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1278"/>
        <w:gridCol w:w="7920"/>
      </w:tblGrid>
      <w:tr w:rsidR="005C1B28" w:rsidRPr="004A3A7D" w:rsidTr="002427F6">
        <w:tc>
          <w:tcPr>
            <w:tcW w:w="1278" w:type="dxa"/>
          </w:tcPr>
          <w:p w:rsidR="005C1B28" w:rsidRPr="004A3A7D" w:rsidRDefault="005C1B28" w:rsidP="002427F6">
            <w:pPr>
              <w:pStyle w:val="IndexHeading1"/>
              <w:spacing w:after="0" w:line="240" w:lineRule="atLeast"/>
              <w:ind w:left="0" w:firstLine="0"/>
              <w:outlineLvl w:val="0"/>
              <w:rPr>
                <w:rFonts w:cs="Times New Roman"/>
                <w:b w:val="0"/>
                <w:bCs/>
              </w:rPr>
            </w:pPr>
            <w:bookmarkStart w:id="0" w:name="_GoBack"/>
            <w:bookmarkEnd w:id="0"/>
            <w:r w:rsidRPr="004A3A7D">
              <w:rPr>
                <w:rFonts w:cs="Times New Roman"/>
              </w:rPr>
              <w:t>Note</w:t>
            </w:r>
          </w:p>
        </w:tc>
        <w:tc>
          <w:tcPr>
            <w:tcW w:w="7920" w:type="dxa"/>
          </w:tcPr>
          <w:p w:rsidR="005C1B28" w:rsidRPr="004A3A7D" w:rsidRDefault="005C1B28" w:rsidP="002427F6">
            <w:pPr>
              <w:pStyle w:val="IndexHeading1"/>
              <w:spacing w:after="0" w:line="240" w:lineRule="atLeast"/>
              <w:ind w:left="0" w:firstLine="0"/>
              <w:outlineLvl w:val="0"/>
              <w:rPr>
                <w:rFonts w:cs="Times New Roman"/>
                <w:b w:val="0"/>
                <w:bCs/>
              </w:rPr>
            </w:pPr>
            <w:r w:rsidRPr="004A3A7D">
              <w:rPr>
                <w:rFonts w:cs="Times New Roman"/>
                <w:shd w:val="clear" w:color="auto" w:fill="FFFFFF"/>
              </w:rPr>
              <w:t>Contents</w:t>
            </w:r>
          </w:p>
        </w:tc>
      </w:tr>
      <w:tr w:rsidR="005C1B28" w:rsidRPr="004A3A7D" w:rsidTr="002427F6">
        <w:tc>
          <w:tcPr>
            <w:tcW w:w="1278" w:type="dxa"/>
          </w:tcPr>
          <w:p w:rsidR="005C1B28" w:rsidRPr="004A3A7D" w:rsidRDefault="005C1B28" w:rsidP="002427F6">
            <w:pPr>
              <w:pStyle w:val="IndexHeading1"/>
              <w:spacing w:after="0" w:line="240" w:lineRule="atLeast"/>
              <w:ind w:left="0" w:firstLine="0"/>
              <w:outlineLvl w:val="0"/>
              <w:rPr>
                <w:rFonts w:cs="Times New Roman"/>
                <w:b w:val="0"/>
                <w:bCs/>
              </w:rPr>
            </w:pPr>
          </w:p>
        </w:tc>
        <w:tc>
          <w:tcPr>
            <w:tcW w:w="7920" w:type="dxa"/>
          </w:tcPr>
          <w:p w:rsidR="005C1B28" w:rsidRPr="004A3A7D" w:rsidRDefault="005C1B28" w:rsidP="002427F6">
            <w:pPr>
              <w:pStyle w:val="index"/>
              <w:numPr>
                <w:ilvl w:val="0"/>
                <w:numId w:val="0"/>
              </w:numPr>
              <w:tabs>
                <w:tab w:val="num" w:pos="1170"/>
              </w:tabs>
              <w:spacing w:after="0" w:line="230" w:lineRule="exact"/>
              <w:ind w:left="1134" w:hanging="1134"/>
              <w:outlineLvl w:val="0"/>
              <w:rPr>
                <w:rFonts w:cs="Times New Roman"/>
              </w:rPr>
            </w:pPr>
          </w:p>
        </w:tc>
      </w:tr>
      <w:tr w:rsidR="005C1B28" w:rsidRPr="0013635D" w:rsidTr="002427F6">
        <w:tc>
          <w:tcPr>
            <w:tcW w:w="1278" w:type="dxa"/>
            <w:vAlign w:val="center"/>
          </w:tcPr>
          <w:p w:rsidR="005C1B28" w:rsidRPr="004A3A7D" w:rsidRDefault="005C1B28" w:rsidP="002427F6">
            <w:pPr>
              <w:pStyle w:val="IndexHeading1"/>
              <w:spacing w:after="0" w:line="240" w:lineRule="atLeast"/>
              <w:ind w:left="0" w:firstLine="0"/>
              <w:outlineLvl w:val="0"/>
              <w:rPr>
                <w:rFonts w:cs="Times New Roman"/>
                <w:b w:val="0"/>
                <w:bCs/>
              </w:rPr>
            </w:pPr>
            <w:r w:rsidRPr="004A3A7D">
              <w:rPr>
                <w:rFonts w:cs="Times New Roman"/>
                <w:b w:val="0"/>
                <w:bCs/>
              </w:rPr>
              <w:t>1</w:t>
            </w:r>
          </w:p>
        </w:tc>
        <w:tc>
          <w:tcPr>
            <w:tcW w:w="7920" w:type="dxa"/>
            <w:vAlign w:val="center"/>
          </w:tcPr>
          <w:p w:rsidR="005C1B28" w:rsidRPr="0013635D" w:rsidRDefault="005C1B28" w:rsidP="002427F6">
            <w:pPr>
              <w:pStyle w:val="IndexHeading1"/>
              <w:spacing w:after="0" w:line="240" w:lineRule="atLeast"/>
              <w:ind w:left="0" w:firstLine="0"/>
              <w:outlineLvl w:val="0"/>
              <w:rPr>
                <w:rFonts w:cs="Times New Roman"/>
                <w:b w:val="0"/>
                <w:bCs/>
              </w:rPr>
            </w:pPr>
            <w:r w:rsidRPr="0013635D">
              <w:rPr>
                <w:rFonts w:cs="Times New Roman"/>
                <w:b w:val="0"/>
                <w:bCs/>
              </w:rPr>
              <w:t>General information</w:t>
            </w:r>
          </w:p>
        </w:tc>
      </w:tr>
      <w:tr w:rsidR="005C1B28" w:rsidRPr="00681E43" w:rsidTr="002427F6">
        <w:tc>
          <w:tcPr>
            <w:tcW w:w="1278" w:type="dxa"/>
            <w:vAlign w:val="center"/>
          </w:tcPr>
          <w:p w:rsidR="005C1B28" w:rsidRPr="004A3A7D" w:rsidRDefault="005C1B28" w:rsidP="002427F6">
            <w:pPr>
              <w:pStyle w:val="IndexHeading1"/>
              <w:spacing w:after="0" w:line="240" w:lineRule="atLeast"/>
              <w:ind w:left="0" w:firstLine="0"/>
              <w:outlineLvl w:val="0"/>
              <w:rPr>
                <w:rFonts w:cs="Times New Roman"/>
                <w:b w:val="0"/>
                <w:bCs/>
              </w:rPr>
            </w:pPr>
            <w:r w:rsidRPr="004A3A7D">
              <w:rPr>
                <w:rFonts w:cs="Times New Roman"/>
                <w:b w:val="0"/>
                <w:bCs/>
              </w:rPr>
              <w:t>2</w:t>
            </w:r>
          </w:p>
        </w:tc>
        <w:tc>
          <w:tcPr>
            <w:tcW w:w="7920" w:type="dxa"/>
            <w:vAlign w:val="center"/>
          </w:tcPr>
          <w:p w:rsidR="005C1B28" w:rsidRPr="00681E43" w:rsidRDefault="005C1B28" w:rsidP="002427F6">
            <w:pPr>
              <w:pStyle w:val="index"/>
              <w:numPr>
                <w:ilvl w:val="0"/>
                <w:numId w:val="0"/>
              </w:numPr>
              <w:tabs>
                <w:tab w:val="num" w:pos="1170"/>
              </w:tabs>
              <w:spacing w:after="0" w:line="230" w:lineRule="exact"/>
              <w:outlineLvl w:val="0"/>
            </w:pPr>
            <w:r w:rsidRPr="00AB3C04">
              <w:t>Basis of preparation of the interim financial statements</w:t>
            </w:r>
          </w:p>
        </w:tc>
      </w:tr>
      <w:tr w:rsidR="005C1B28" w:rsidRPr="00846B9D" w:rsidTr="002427F6">
        <w:tc>
          <w:tcPr>
            <w:tcW w:w="1278" w:type="dxa"/>
            <w:vAlign w:val="center"/>
          </w:tcPr>
          <w:p w:rsidR="005C1B28" w:rsidRPr="004A3A7D" w:rsidRDefault="005C1B28" w:rsidP="002427F6">
            <w:pPr>
              <w:pStyle w:val="IndexHeading1"/>
              <w:spacing w:after="0" w:line="240" w:lineRule="atLeast"/>
              <w:ind w:left="0" w:firstLine="0"/>
              <w:outlineLvl w:val="0"/>
              <w:rPr>
                <w:rFonts w:cs="Times New Roman"/>
                <w:b w:val="0"/>
                <w:bCs/>
              </w:rPr>
            </w:pPr>
            <w:r>
              <w:rPr>
                <w:rFonts w:cs="Times New Roman"/>
                <w:b w:val="0"/>
                <w:bCs/>
              </w:rPr>
              <w:t>3</w:t>
            </w:r>
          </w:p>
        </w:tc>
        <w:tc>
          <w:tcPr>
            <w:tcW w:w="7920" w:type="dxa"/>
            <w:vAlign w:val="center"/>
          </w:tcPr>
          <w:p w:rsidR="005C1B28" w:rsidRPr="00846B9D" w:rsidRDefault="005C1B28" w:rsidP="002427F6">
            <w:pPr>
              <w:pStyle w:val="index"/>
              <w:numPr>
                <w:ilvl w:val="0"/>
                <w:numId w:val="0"/>
              </w:numPr>
              <w:tabs>
                <w:tab w:val="num" w:pos="1170"/>
              </w:tabs>
              <w:spacing w:after="0" w:line="230" w:lineRule="exact"/>
              <w:ind w:left="1134" w:hanging="1134"/>
              <w:outlineLvl w:val="0"/>
              <w:rPr>
                <w:rFonts w:cs="Times New Roman"/>
                <w:bCs/>
                <w:highlight w:val="yellow"/>
              </w:rPr>
            </w:pPr>
            <w:r w:rsidRPr="00846B9D">
              <w:rPr>
                <w:rFonts w:cs="Times New Roman"/>
                <w:bCs/>
              </w:rPr>
              <w:t>Related parties</w:t>
            </w:r>
          </w:p>
        </w:tc>
      </w:tr>
      <w:tr w:rsidR="005C1B28" w:rsidRPr="001072D1" w:rsidTr="002427F6">
        <w:tc>
          <w:tcPr>
            <w:tcW w:w="1278" w:type="dxa"/>
            <w:vAlign w:val="center"/>
          </w:tcPr>
          <w:p w:rsidR="005C1B28" w:rsidRPr="004A3A7D" w:rsidRDefault="005C1B28" w:rsidP="002427F6">
            <w:pPr>
              <w:pStyle w:val="IndexHeading1"/>
              <w:spacing w:after="0" w:line="240" w:lineRule="atLeast"/>
              <w:ind w:left="0" w:firstLine="0"/>
              <w:outlineLvl w:val="0"/>
              <w:rPr>
                <w:rFonts w:cs="Times New Roman"/>
                <w:b w:val="0"/>
                <w:bCs/>
              </w:rPr>
            </w:pPr>
            <w:r>
              <w:rPr>
                <w:rFonts w:cs="Times New Roman"/>
                <w:b w:val="0"/>
                <w:bCs/>
              </w:rPr>
              <w:t>4</w:t>
            </w:r>
          </w:p>
        </w:tc>
        <w:tc>
          <w:tcPr>
            <w:tcW w:w="7920" w:type="dxa"/>
            <w:vAlign w:val="center"/>
          </w:tcPr>
          <w:p w:rsidR="005C1B28" w:rsidRPr="001072D1" w:rsidRDefault="005C1B28" w:rsidP="002427F6">
            <w:pPr>
              <w:pStyle w:val="index"/>
              <w:numPr>
                <w:ilvl w:val="0"/>
                <w:numId w:val="0"/>
              </w:numPr>
              <w:tabs>
                <w:tab w:val="num" w:pos="1170"/>
              </w:tabs>
              <w:spacing w:after="0" w:line="230" w:lineRule="exact"/>
              <w:ind w:left="1134" w:hanging="1134"/>
              <w:outlineLvl w:val="0"/>
              <w:rPr>
                <w:rFonts w:cs="Times New Roman"/>
                <w:highlight w:val="yellow"/>
              </w:rPr>
            </w:pPr>
            <w:r w:rsidRPr="00846B9D">
              <w:rPr>
                <w:rFonts w:cs="Times New Roman"/>
              </w:rPr>
              <w:t xml:space="preserve">Trade </w:t>
            </w:r>
            <w:r>
              <w:rPr>
                <w:rFonts w:cs="Times New Roman"/>
              </w:rPr>
              <w:t xml:space="preserve">accounts </w:t>
            </w:r>
            <w:r w:rsidRPr="00846B9D">
              <w:rPr>
                <w:rFonts w:cs="Times New Roman"/>
              </w:rPr>
              <w:t>receivable</w:t>
            </w:r>
          </w:p>
        </w:tc>
      </w:tr>
      <w:tr w:rsidR="005C1B28" w:rsidRPr="00846B9D" w:rsidTr="002427F6">
        <w:tc>
          <w:tcPr>
            <w:tcW w:w="1278" w:type="dxa"/>
            <w:vAlign w:val="center"/>
          </w:tcPr>
          <w:p w:rsidR="005C1B28" w:rsidRDefault="005C1B28" w:rsidP="002427F6">
            <w:pPr>
              <w:pStyle w:val="IndexHeading1"/>
              <w:spacing w:after="0" w:line="240" w:lineRule="atLeast"/>
              <w:ind w:left="0" w:firstLine="0"/>
              <w:outlineLvl w:val="0"/>
              <w:rPr>
                <w:rFonts w:cs="Times New Roman"/>
                <w:b w:val="0"/>
                <w:bCs/>
              </w:rPr>
            </w:pPr>
            <w:r>
              <w:rPr>
                <w:rFonts w:cs="Times New Roman"/>
                <w:b w:val="0"/>
                <w:bCs/>
              </w:rPr>
              <w:t>5</w:t>
            </w:r>
          </w:p>
        </w:tc>
        <w:tc>
          <w:tcPr>
            <w:tcW w:w="7920" w:type="dxa"/>
            <w:vAlign w:val="center"/>
          </w:tcPr>
          <w:p w:rsidR="005C1B28" w:rsidRPr="00846B9D" w:rsidRDefault="005C1B28" w:rsidP="002427F6">
            <w:pPr>
              <w:pStyle w:val="index"/>
              <w:numPr>
                <w:ilvl w:val="0"/>
                <w:numId w:val="0"/>
              </w:numPr>
              <w:tabs>
                <w:tab w:val="num" w:pos="1170"/>
              </w:tabs>
              <w:spacing w:after="0" w:line="230" w:lineRule="exact"/>
              <w:ind w:left="1134" w:hanging="1134"/>
              <w:outlineLvl w:val="0"/>
              <w:rPr>
                <w:rFonts w:cs="Times New Roman"/>
              </w:rPr>
            </w:pPr>
            <w:r w:rsidRPr="00BB0FF0">
              <w:rPr>
                <w:rFonts w:cs="Times New Roman"/>
              </w:rPr>
              <w:t>Installment sales receivables</w:t>
            </w:r>
          </w:p>
        </w:tc>
      </w:tr>
      <w:tr w:rsidR="009D5614" w:rsidRPr="00846B9D" w:rsidTr="002427F6">
        <w:tc>
          <w:tcPr>
            <w:tcW w:w="1278" w:type="dxa"/>
            <w:vAlign w:val="center"/>
          </w:tcPr>
          <w:p w:rsidR="009D5614" w:rsidRDefault="009D5614" w:rsidP="002427F6">
            <w:pPr>
              <w:pStyle w:val="IndexHeading1"/>
              <w:spacing w:after="0" w:line="240" w:lineRule="atLeast"/>
              <w:ind w:left="0" w:firstLine="0"/>
              <w:outlineLvl w:val="0"/>
              <w:rPr>
                <w:rFonts w:cs="Times New Roman"/>
                <w:b w:val="0"/>
                <w:bCs/>
              </w:rPr>
            </w:pPr>
            <w:r>
              <w:rPr>
                <w:rFonts w:cs="Times New Roman"/>
                <w:b w:val="0"/>
                <w:bCs/>
              </w:rPr>
              <w:t>6</w:t>
            </w:r>
          </w:p>
        </w:tc>
        <w:tc>
          <w:tcPr>
            <w:tcW w:w="7920" w:type="dxa"/>
            <w:vAlign w:val="center"/>
          </w:tcPr>
          <w:p w:rsidR="009D5614" w:rsidRPr="00BB0FF0" w:rsidRDefault="009D5614" w:rsidP="002427F6">
            <w:pPr>
              <w:pStyle w:val="index"/>
              <w:numPr>
                <w:ilvl w:val="0"/>
                <w:numId w:val="0"/>
              </w:numPr>
              <w:tabs>
                <w:tab w:val="num" w:pos="1170"/>
              </w:tabs>
              <w:spacing w:after="0" w:line="230" w:lineRule="exact"/>
              <w:ind w:left="1134" w:hanging="1134"/>
              <w:outlineLvl w:val="0"/>
              <w:rPr>
                <w:rFonts w:cs="Times New Roman"/>
              </w:rPr>
            </w:pPr>
            <w:r>
              <w:rPr>
                <w:rFonts w:cs="Times New Roman"/>
              </w:rPr>
              <w:t>Other current receivables</w:t>
            </w:r>
          </w:p>
        </w:tc>
      </w:tr>
      <w:tr w:rsidR="009D5614" w:rsidRPr="00BB0FF0" w:rsidTr="005B47CE">
        <w:tc>
          <w:tcPr>
            <w:tcW w:w="1278" w:type="dxa"/>
            <w:vAlign w:val="center"/>
          </w:tcPr>
          <w:p w:rsidR="009D5614" w:rsidRPr="004A3A7D" w:rsidRDefault="009D5614" w:rsidP="009D5614">
            <w:pPr>
              <w:pStyle w:val="IndexHeading1"/>
              <w:spacing w:after="0" w:line="240" w:lineRule="atLeast"/>
              <w:ind w:left="0" w:firstLine="0"/>
              <w:outlineLvl w:val="0"/>
              <w:rPr>
                <w:rFonts w:cs="Times New Roman"/>
                <w:b w:val="0"/>
                <w:bCs/>
              </w:rPr>
            </w:pPr>
            <w:r>
              <w:rPr>
                <w:rFonts w:cs="Times New Roman"/>
                <w:b w:val="0"/>
                <w:bCs/>
              </w:rPr>
              <w:t>7</w:t>
            </w:r>
          </w:p>
        </w:tc>
        <w:tc>
          <w:tcPr>
            <w:tcW w:w="7920" w:type="dxa"/>
            <w:vAlign w:val="center"/>
          </w:tcPr>
          <w:p w:rsidR="009D5614" w:rsidRPr="00BB0FF0" w:rsidRDefault="009D5614" w:rsidP="009D5614">
            <w:pPr>
              <w:pStyle w:val="index"/>
              <w:numPr>
                <w:ilvl w:val="0"/>
                <w:numId w:val="0"/>
              </w:numPr>
              <w:tabs>
                <w:tab w:val="num" w:pos="1170"/>
              </w:tabs>
              <w:spacing w:after="0" w:line="230" w:lineRule="exact"/>
              <w:ind w:left="1134" w:hanging="1134"/>
              <w:outlineLvl w:val="0"/>
              <w:rPr>
                <w:rFonts w:cs="Times New Roman"/>
              </w:rPr>
            </w:pPr>
            <w:r>
              <w:rPr>
                <w:rFonts w:cs="Times New Roman"/>
              </w:rPr>
              <w:t>Inventories</w:t>
            </w:r>
          </w:p>
        </w:tc>
      </w:tr>
      <w:tr w:rsidR="009D5614" w:rsidRPr="00177F93" w:rsidTr="002427F6">
        <w:tc>
          <w:tcPr>
            <w:tcW w:w="1278" w:type="dxa"/>
            <w:vAlign w:val="center"/>
          </w:tcPr>
          <w:p w:rsidR="009D5614" w:rsidRDefault="005E7425" w:rsidP="009D5614">
            <w:pPr>
              <w:pStyle w:val="IndexHeading1"/>
              <w:spacing w:after="0" w:line="240" w:lineRule="atLeast"/>
              <w:ind w:left="0" w:firstLine="0"/>
              <w:outlineLvl w:val="0"/>
              <w:rPr>
                <w:rFonts w:cs="Times New Roman"/>
                <w:b w:val="0"/>
                <w:bCs/>
                <w:szCs w:val="22"/>
              </w:rPr>
            </w:pPr>
            <w:r>
              <w:rPr>
                <w:rFonts w:cs="Times New Roman"/>
                <w:b w:val="0"/>
                <w:bCs/>
                <w:szCs w:val="22"/>
              </w:rPr>
              <w:t>8</w:t>
            </w:r>
          </w:p>
        </w:tc>
        <w:tc>
          <w:tcPr>
            <w:tcW w:w="7920" w:type="dxa"/>
            <w:vAlign w:val="center"/>
          </w:tcPr>
          <w:p w:rsidR="009D5614" w:rsidRPr="00177F93" w:rsidRDefault="009D5614" w:rsidP="009D5614">
            <w:pPr>
              <w:pStyle w:val="index"/>
              <w:numPr>
                <w:ilvl w:val="0"/>
                <w:numId w:val="0"/>
              </w:numPr>
              <w:tabs>
                <w:tab w:val="num" w:pos="1170"/>
              </w:tabs>
              <w:spacing w:after="0" w:line="230" w:lineRule="exact"/>
              <w:ind w:left="1134" w:hanging="1134"/>
              <w:outlineLvl w:val="0"/>
              <w:rPr>
                <w:rFonts w:cs="Times New Roman"/>
                <w:szCs w:val="22"/>
              </w:rPr>
            </w:pPr>
            <w:r w:rsidRPr="004E37DE">
              <w:rPr>
                <w:szCs w:val="22"/>
              </w:rPr>
              <w:t>Investments in associate</w:t>
            </w:r>
          </w:p>
        </w:tc>
      </w:tr>
      <w:tr w:rsidR="005E7425" w:rsidRPr="00D663E7" w:rsidTr="002427F6">
        <w:tc>
          <w:tcPr>
            <w:tcW w:w="1278" w:type="dxa"/>
            <w:vAlign w:val="center"/>
          </w:tcPr>
          <w:p w:rsidR="005E7425" w:rsidRDefault="005E7425" w:rsidP="005E7425">
            <w:pPr>
              <w:pStyle w:val="IndexHeading1"/>
              <w:spacing w:after="0" w:line="240" w:lineRule="atLeast"/>
              <w:ind w:left="0" w:firstLine="0"/>
              <w:outlineLvl w:val="0"/>
              <w:rPr>
                <w:rFonts w:cs="Times New Roman"/>
                <w:b w:val="0"/>
                <w:bCs/>
                <w:szCs w:val="22"/>
              </w:rPr>
            </w:pPr>
            <w:r>
              <w:rPr>
                <w:rFonts w:cs="Times New Roman"/>
                <w:b w:val="0"/>
                <w:bCs/>
                <w:szCs w:val="22"/>
              </w:rPr>
              <w:t>9</w:t>
            </w:r>
          </w:p>
        </w:tc>
        <w:tc>
          <w:tcPr>
            <w:tcW w:w="7920" w:type="dxa"/>
            <w:vAlign w:val="center"/>
          </w:tcPr>
          <w:p w:rsidR="005E7425" w:rsidRPr="00D663E7" w:rsidRDefault="005E7425" w:rsidP="005E7425">
            <w:pPr>
              <w:pStyle w:val="index"/>
              <w:numPr>
                <w:ilvl w:val="0"/>
                <w:numId w:val="0"/>
              </w:numPr>
              <w:tabs>
                <w:tab w:val="num" w:pos="1170"/>
              </w:tabs>
              <w:rPr>
                <w:szCs w:val="22"/>
                <w:highlight w:val="yellow"/>
              </w:rPr>
            </w:pPr>
            <w:r w:rsidRPr="00177F93">
              <w:rPr>
                <w:rFonts w:cs="Times New Roman"/>
                <w:szCs w:val="22"/>
              </w:rPr>
              <w:t>Investments in subsidiaries</w:t>
            </w:r>
          </w:p>
        </w:tc>
      </w:tr>
      <w:tr w:rsidR="005E7425" w:rsidRPr="00177F93" w:rsidTr="002427F6">
        <w:tc>
          <w:tcPr>
            <w:tcW w:w="1278" w:type="dxa"/>
            <w:vAlign w:val="center"/>
          </w:tcPr>
          <w:p w:rsidR="005E7425" w:rsidRPr="00177F93" w:rsidRDefault="005E7425" w:rsidP="005E7425">
            <w:pPr>
              <w:pStyle w:val="IndexHeading1"/>
              <w:spacing w:after="0" w:line="240" w:lineRule="atLeast"/>
              <w:ind w:left="0" w:firstLine="0"/>
              <w:outlineLvl w:val="0"/>
              <w:rPr>
                <w:rFonts w:cs="Times New Roman"/>
                <w:b w:val="0"/>
                <w:bCs/>
                <w:szCs w:val="22"/>
              </w:rPr>
            </w:pPr>
            <w:r>
              <w:rPr>
                <w:rFonts w:cs="Times New Roman"/>
                <w:b w:val="0"/>
                <w:bCs/>
                <w:szCs w:val="22"/>
              </w:rPr>
              <w:t>10</w:t>
            </w:r>
          </w:p>
        </w:tc>
        <w:tc>
          <w:tcPr>
            <w:tcW w:w="7920" w:type="dxa"/>
            <w:vAlign w:val="center"/>
          </w:tcPr>
          <w:p w:rsidR="005E7425" w:rsidRPr="00177F93" w:rsidRDefault="005E7425" w:rsidP="005E7425">
            <w:pPr>
              <w:pStyle w:val="index"/>
              <w:numPr>
                <w:ilvl w:val="0"/>
                <w:numId w:val="0"/>
              </w:numPr>
              <w:tabs>
                <w:tab w:val="num" w:pos="1170"/>
              </w:tabs>
              <w:rPr>
                <w:rFonts w:cs="Times New Roman"/>
                <w:szCs w:val="22"/>
              </w:rPr>
            </w:pPr>
            <w:r>
              <w:rPr>
                <w:szCs w:val="22"/>
                <w:lang w:val="fr-FR"/>
              </w:rPr>
              <w:t>Deferred tax</w:t>
            </w:r>
          </w:p>
        </w:tc>
      </w:tr>
      <w:tr w:rsidR="005E7425" w:rsidRPr="00177F93" w:rsidTr="002427F6">
        <w:tc>
          <w:tcPr>
            <w:tcW w:w="1278" w:type="dxa"/>
            <w:vAlign w:val="center"/>
          </w:tcPr>
          <w:p w:rsidR="005E7425" w:rsidRDefault="005E7425" w:rsidP="005E7425">
            <w:pPr>
              <w:pStyle w:val="IndexHeading1"/>
              <w:spacing w:after="0" w:line="240" w:lineRule="atLeast"/>
              <w:ind w:left="0" w:firstLine="0"/>
              <w:outlineLvl w:val="0"/>
              <w:rPr>
                <w:rFonts w:cs="Times New Roman"/>
                <w:b w:val="0"/>
                <w:bCs/>
                <w:szCs w:val="22"/>
              </w:rPr>
            </w:pPr>
            <w:r>
              <w:rPr>
                <w:rFonts w:cs="Times New Roman"/>
                <w:b w:val="0"/>
                <w:bCs/>
                <w:szCs w:val="22"/>
              </w:rPr>
              <w:t>11</w:t>
            </w:r>
          </w:p>
        </w:tc>
        <w:tc>
          <w:tcPr>
            <w:tcW w:w="7920" w:type="dxa"/>
            <w:vAlign w:val="center"/>
          </w:tcPr>
          <w:p w:rsidR="005E7425" w:rsidRPr="00177F93" w:rsidRDefault="005E7425" w:rsidP="005E7425">
            <w:pPr>
              <w:pStyle w:val="index"/>
              <w:numPr>
                <w:ilvl w:val="0"/>
                <w:numId w:val="0"/>
              </w:numPr>
              <w:tabs>
                <w:tab w:val="num" w:pos="1170"/>
              </w:tabs>
              <w:spacing w:after="0" w:line="230" w:lineRule="exact"/>
              <w:ind w:left="1134" w:hanging="1134"/>
              <w:outlineLvl w:val="0"/>
              <w:rPr>
                <w:szCs w:val="22"/>
                <w:lang w:val="en-US" w:bidi="th-TH"/>
              </w:rPr>
            </w:pPr>
            <w:r w:rsidRPr="00177F93">
              <w:rPr>
                <w:szCs w:val="22"/>
                <w:lang w:val="fr-FR"/>
              </w:rPr>
              <w:t xml:space="preserve">Interest-bearing liabilities   </w:t>
            </w:r>
          </w:p>
        </w:tc>
      </w:tr>
      <w:tr w:rsidR="005E7425" w:rsidRPr="00177F93" w:rsidTr="002427F6">
        <w:tc>
          <w:tcPr>
            <w:tcW w:w="1278" w:type="dxa"/>
            <w:vAlign w:val="center"/>
          </w:tcPr>
          <w:p w:rsidR="005E7425" w:rsidRDefault="005E7425" w:rsidP="005E7425">
            <w:pPr>
              <w:pStyle w:val="IndexHeading1"/>
              <w:spacing w:after="0" w:line="240" w:lineRule="atLeast"/>
              <w:ind w:left="0" w:firstLine="0"/>
              <w:outlineLvl w:val="0"/>
              <w:rPr>
                <w:rFonts w:cs="Times New Roman"/>
                <w:b w:val="0"/>
                <w:bCs/>
                <w:szCs w:val="22"/>
              </w:rPr>
            </w:pPr>
            <w:r>
              <w:rPr>
                <w:rFonts w:cs="Times New Roman"/>
                <w:b w:val="0"/>
                <w:bCs/>
                <w:szCs w:val="22"/>
              </w:rPr>
              <w:t>12</w:t>
            </w:r>
          </w:p>
        </w:tc>
        <w:tc>
          <w:tcPr>
            <w:tcW w:w="7920" w:type="dxa"/>
            <w:vAlign w:val="center"/>
          </w:tcPr>
          <w:p w:rsidR="005E7425" w:rsidRPr="00177F93" w:rsidRDefault="005E7425" w:rsidP="005E7425">
            <w:pPr>
              <w:pStyle w:val="index"/>
              <w:numPr>
                <w:ilvl w:val="0"/>
                <w:numId w:val="0"/>
              </w:numPr>
              <w:tabs>
                <w:tab w:val="num" w:pos="1170"/>
              </w:tabs>
              <w:spacing w:after="0" w:line="230" w:lineRule="exact"/>
              <w:ind w:left="1134" w:hanging="1134"/>
              <w:outlineLvl w:val="0"/>
              <w:rPr>
                <w:rFonts w:cs="Times New Roman"/>
                <w:szCs w:val="22"/>
              </w:rPr>
            </w:pPr>
            <w:r w:rsidRPr="00177F93">
              <w:rPr>
                <w:rFonts w:cs="Times New Roman"/>
                <w:szCs w:val="22"/>
              </w:rPr>
              <w:t xml:space="preserve">Trade </w:t>
            </w:r>
            <w:r>
              <w:rPr>
                <w:rFonts w:cs="Times New Roman"/>
                <w:szCs w:val="22"/>
              </w:rPr>
              <w:t>accounts payable</w:t>
            </w:r>
          </w:p>
        </w:tc>
      </w:tr>
      <w:tr w:rsidR="005E7425" w:rsidRPr="00177F93" w:rsidTr="002427F6">
        <w:tc>
          <w:tcPr>
            <w:tcW w:w="1278" w:type="dxa"/>
            <w:vAlign w:val="center"/>
          </w:tcPr>
          <w:p w:rsidR="005E7425" w:rsidRDefault="005E7425" w:rsidP="005E7425">
            <w:pPr>
              <w:pStyle w:val="IndexHeading1"/>
              <w:spacing w:after="0" w:line="240" w:lineRule="atLeast"/>
              <w:ind w:left="0" w:firstLine="0"/>
              <w:outlineLvl w:val="0"/>
              <w:rPr>
                <w:rFonts w:cs="Times New Roman"/>
                <w:b w:val="0"/>
                <w:bCs/>
                <w:szCs w:val="22"/>
              </w:rPr>
            </w:pPr>
            <w:r>
              <w:rPr>
                <w:rFonts w:cs="Times New Roman"/>
                <w:b w:val="0"/>
                <w:bCs/>
                <w:szCs w:val="22"/>
              </w:rPr>
              <w:t>13</w:t>
            </w:r>
          </w:p>
        </w:tc>
        <w:tc>
          <w:tcPr>
            <w:tcW w:w="7920" w:type="dxa"/>
            <w:vAlign w:val="center"/>
          </w:tcPr>
          <w:p w:rsidR="005E7425" w:rsidRPr="00177F93" w:rsidRDefault="005E7425" w:rsidP="005E7425">
            <w:pPr>
              <w:pStyle w:val="index"/>
              <w:numPr>
                <w:ilvl w:val="0"/>
                <w:numId w:val="0"/>
              </w:numPr>
              <w:tabs>
                <w:tab w:val="num" w:pos="1170"/>
              </w:tabs>
              <w:spacing w:after="0" w:line="230" w:lineRule="exact"/>
              <w:ind w:left="1134" w:hanging="1134"/>
              <w:outlineLvl w:val="0"/>
              <w:rPr>
                <w:szCs w:val="22"/>
                <w:lang w:val="fr-FR"/>
              </w:rPr>
            </w:pPr>
            <w:r>
              <w:rPr>
                <w:szCs w:val="22"/>
                <w:lang w:val="fr-FR"/>
              </w:rPr>
              <w:t>Share capital</w:t>
            </w:r>
          </w:p>
        </w:tc>
      </w:tr>
      <w:tr w:rsidR="005E7425" w:rsidRPr="003C6438" w:rsidTr="002427F6">
        <w:tc>
          <w:tcPr>
            <w:tcW w:w="1278" w:type="dxa"/>
            <w:vAlign w:val="center"/>
          </w:tcPr>
          <w:p w:rsidR="005E7425" w:rsidRDefault="005E7425" w:rsidP="005E7425">
            <w:pPr>
              <w:pStyle w:val="IndexHeading1"/>
              <w:spacing w:after="0" w:line="240" w:lineRule="atLeast"/>
              <w:ind w:left="0" w:firstLine="0"/>
              <w:outlineLvl w:val="0"/>
              <w:rPr>
                <w:rFonts w:cs="Times New Roman"/>
                <w:b w:val="0"/>
                <w:bCs/>
                <w:szCs w:val="22"/>
              </w:rPr>
            </w:pPr>
            <w:r>
              <w:rPr>
                <w:rFonts w:cs="Times New Roman"/>
                <w:b w:val="0"/>
                <w:bCs/>
                <w:szCs w:val="22"/>
              </w:rPr>
              <w:t>14</w:t>
            </w:r>
          </w:p>
        </w:tc>
        <w:tc>
          <w:tcPr>
            <w:tcW w:w="7920" w:type="dxa"/>
            <w:vAlign w:val="center"/>
          </w:tcPr>
          <w:p w:rsidR="005E7425" w:rsidRPr="003C6438" w:rsidRDefault="005E7425" w:rsidP="005E742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Segoe Print" w:hAnsi="Segoe Print" w:cs="Segoe Print"/>
                <w:sz w:val="22"/>
                <w:szCs w:val="22"/>
                <w:lang w:val="en"/>
              </w:rPr>
            </w:pPr>
            <w:r>
              <w:rPr>
                <w:color w:val="000000"/>
                <w:sz w:val="22"/>
                <w:szCs w:val="22"/>
                <w:lang w:val="en"/>
              </w:rPr>
              <w:t>Distribution costs</w:t>
            </w:r>
          </w:p>
        </w:tc>
      </w:tr>
      <w:tr w:rsidR="005E7425" w:rsidRPr="00177F93" w:rsidTr="002427F6">
        <w:tc>
          <w:tcPr>
            <w:tcW w:w="1278" w:type="dxa"/>
            <w:vAlign w:val="center"/>
          </w:tcPr>
          <w:p w:rsidR="005E7425" w:rsidRPr="00177F93" w:rsidRDefault="005E7425" w:rsidP="005E7425">
            <w:pPr>
              <w:pStyle w:val="IndexHeading1"/>
              <w:spacing w:after="0" w:line="240" w:lineRule="atLeast"/>
              <w:ind w:left="0" w:firstLine="0"/>
              <w:outlineLvl w:val="0"/>
              <w:rPr>
                <w:rFonts w:cs="Times New Roman"/>
                <w:b w:val="0"/>
                <w:bCs/>
                <w:szCs w:val="22"/>
              </w:rPr>
            </w:pPr>
            <w:r>
              <w:rPr>
                <w:rFonts w:cs="Times New Roman"/>
                <w:b w:val="0"/>
                <w:bCs/>
                <w:szCs w:val="22"/>
              </w:rPr>
              <w:t>15</w:t>
            </w:r>
          </w:p>
        </w:tc>
        <w:tc>
          <w:tcPr>
            <w:tcW w:w="7920" w:type="dxa"/>
            <w:vAlign w:val="center"/>
          </w:tcPr>
          <w:p w:rsidR="005E7425" w:rsidRPr="00177F93" w:rsidRDefault="005E7425" w:rsidP="005E7425">
            <w:pPr>
              <w:pStyle w:val="index"/>
              <w:numPr>
                <w:ilvl w:val="0"/>
                <w:numId w:val="0"/>
              </w:numPr>
              <w:tabs>
                <w:tab w:val="num" w:pos="1170"/>
              </w:tabs>
              <w:spacing w:after="0" w:line="230" w:lineRule="exact"/>
              <w:ind w:left="1134" w:hanging="1134"/>
              <w:outlineLvl w:val="0"/>
              <w:rPr>
                <w:rFonts w:cs="Times New Roman"/>
                <w:szCs w:val="22"/>
              </w:rPr>
            </w:pPr>
            <w:r w:rsidRPr="003149BE">
              <w:rPr>
                <w:rFonts w:cs="Times New Roman"/>
                <w:szCs w:val="22"/>
              </w:rPr>
              <w:t xml:space="preserve">Administrative expenses  </w:t>
            </w:r>
          </w:p>
        </w:tc>
      </w:tr>
      <w:tr w:rsidR="005E7425" w:rsidRPr="00177F93" w:rsidTr="002427F6">
        <w:tc>
          <w:tcPr>
            <w:tcW w:w="1278" w:type="dxa"/>
            <w:vAlign w:val="center"/>
          </w:tcPr>
          <w:p w:rsidR="005E7425" w:rsidRDefault="005E7425" w:rsidP="005E7425">
            <w:pPr>
              <w:pStyle w:val="IndexHeading1"/>
              <w:spacing w:after="0" w:line="240" w:lineRule="atLeast"/>
              <w:ind w:left="0" w:firstLine="0"/>
              <w:outlineLvl w:val="0"/>
              <w:rPr>
                <w:rFonts w:cs="Times New Roman"/>
                <w:b w:val="0"/>
                <w:bCs/>
                <w:szCs w:val="22"/>
              </w:rPr>
            </w:pPr>
            <w:r>
              <w:rPr>
                <w:rFonts w:cs="Times New Roman"/>
                <w:b w:val="0"/>
                <w:bCs/>
                <w:szCs w:val="22"/>
              </w:rPr>
              <w:t>16</w:t>
            </w:r>
          </w:p>
        </w:tc>
        <w:tc>
          <w:tcPr>
            <w:tcW w:w="7920" w:type="dxa"/>
            <w:vAlign w:val="center"/>
          </w:tcPr>
          <w:p w:rsidR="005E7425" w:rsidRPr="00177F93" w:rsidRDefault="005E7425" w:rsidP="005E7425">
            <w:pPr>
              <w:pStyle w:val="index"/>
              <w:numPr>
                <w:ilvl w:val="0"/>
                <w:numId w:val="0"/>
              </w:numPr>
              <w:shd w:val="clear" w:color="auto" w:fill="FFFFFF"/>
              <w:tabs>
                <w:tab w:val="num" w:pos="1170"/>
              </w:tabs>
              <w:spacing w:after="0" w:line="230" w:lineRule="exact"/>
              <w:ind w:left="1134" w:hanging="1134"/>
              <w:outlineLvl w:val="0"/>
              <w:rPr>
                <w:rFonts w:cs="Times New Roman"/>
                <w:szCs w:val="22"/>
              </w:rPr>
            </w:pPr>
            <w:r w:rsidRPr="00177F93">
              <w:rPr>
                <w:rFonts w:cs="Times New Roman"/>
                <w:szCs w:val="22"/>
              </w:rPr>
              <w:t xml:space="preserve">Segment information </w:t>
            </w:r>
          </w:p>
        </w:tc>
      </w:tr>
      <w:tr w:rsidR="005E7425" w:rsidRPr="00177F93" w:rsidTr="002427F6">
        <w:tc>
          <w:tcPr>
            <w:tcW w:w="1278" w:type="dxa"/>
            <w:vAlign w:val="center"/>
          </w:tcPr>
          <w:p w:rsidR="005E7425" w:rsidRPr="00177F93" w:rsidRDefault="005E7425" w:rsidP="005E7425">
            <w:pPr>
              <w:pStyle w:val="IndexHeading1"/>
              <w:spacing w:after="0" w:line="240" w:lineRule="atLeast"/>
              <w:ind w:left="0" w:firstLine="0"/>
              <w:outlineLvl w:val="0"/>
              <w:rPr>
                <w:rFonts w:cs="Times New Roman"/>
                <w:b w:val="0"/>
                <w:bCs/>
                <w:szCs w:val="22"/>
              </w:rPr>
            </w:pPr>
            <w:r>
              <w:rPr>
                <w:rFonts w:cs="Times New Roman"/>
                <w:b w:val="0"/>
                <w:bCs/>
                <w:szCs w:val="22"/>
              </w:rPr>
              <w:t>17</w:t>
            </w:r>
          </w:p>
        </w:tc>
        <w:tc>
          <w:tcPr>
            <w:tcW w:w="7920" w:type="dxa"/>
            <w:vAlign w:val="center"/>
          </w:tcPr>
          <w:p w:rsidR="005E7425" w:rsidRPr="00177F93" w:rsidRDefault="005E7425" w:rsidP="005E7425">
            <w:pPr>
              <w:pStyle w:val="index"/>
              <w:numPr>
                <w:ilvl w:val="0"/>
                <w:numId w:val="0"/>
              </w:numPr>
              <w:shd w:val="clear" w:color="auto" w:fill="FFFFFF"/>
              <w:tabs>
                <w:tab w:val="num" w:pos="1170"/>
              </w:tabs>
              <w:spacing w:after="0" w:line="230" w:lineRule="exact"/>
              <w:ind w:left="1134" w:hanging="1134"/>
              <w:outlineLvl w:val="0"/>
              <w:rPr>
                <w:rFonts w:cs="Times New Roman"/>
                <w:szCs w:val="22"/>
              </w:rPr>
            </w:pPr>
            <w:r w:rsidRPr="00177F93">
              <w:rPr>
                <w:rFonts w:cs="Times New Roman"/>
                <w:szCs w:val="22"/>
              </w:rPr>
              <w:t>Income tax expense</w:t>
            </w:r>
          </w:p>
        </w:tc>
      </w:tr>
      <w:tr w:rsidR="005E7425" w:rsidRPr="00F15831" w:rsidTr="002427F6">
        <w:trPr>
          <w:trHeight w:val="119"/>
        </w:trPr>
        <w:tc>
          <w:tcPr>
            <w:tcW w:w="1278" w:type="dxa"/>
            <w:vAlign w:val="center"/>
          </w:tcPr>
          <w:p w:rsidR="005E7425" w:rsidRPr="003F7575" w:rsidRDefault="005E7425" w:rsidP="005E7425">
            <w:pPr>
              <w:pStyle w:val="index"/>
              <w:numPr>
                <w:ilvl w:val="0"/>
                <w:numId w:val="0"/>
              </w:numPr>
              <w:tabs>
                <w:tab w:val="num" w:pos="1170"/>
              </w:tabs>
              <w:spacing w:after="0" w:line="230" w:lineRule="exact"/>
              <w:ind w:left="1134" w:hanging="1134"/>
              <w:outlineLvl w:val="0"/>
              <w:rPr>
                <w:szCs w:val="22"/>
                <w:lang w:val="fr-FR"/>
              </w:rPr>
            </w:pPr>
            <w:r w:rsidRPr="003F7575">
              <w:rPr>
                <w:szCs w:val="22"/>
                <w:lang w:val="fr-FR"/>
              </w:rPr>
              <w:t>1</w:t>
            </w:r>
            <w:r>
              <w:rPr>
                <w:szCs w:val="22"/>
                <w:lang w:val="fr-FR"/>
              </w:rPr>
              <w:t>8</w:t>
            </w:r>
          </w:p>
        </w:tc>
        <w:tc>
          <w:tcPr>
            <w:tcW w:w="7920" w:type="dxa"/>
            <w:vAlign w:val="center"/>
          </w:tcPr>
          <w:p w:rsidR="005E7425" w:rsidRPr="00F15831" w:rsidRDefault="005E7425" w:rsidP="005E7425">
            <w:pPr>
              <w:pStyle w:val="index"/>
              <w:numPr>
                <w:ilvl w:val="0"/>
                <w:numId w:val="0"/>
              </w:numPr>
              <w:tabs>
                <w:tab w:val="num" w:pos="1170"/>
              </w:tabs>
              <w:rPr>
                <w:szCs w:val="22"/>
              </w:rPr>
            </w:pPr>
            <w:r w:rsidRPr="00F15831">
              <w:rPr>
                <w:szCs w:val="22"/>
              </w:rPr>
              <w:t xml:space="preserve">Earnings </w:t>
            </w:r>
            <w:r>
              <w:rPr>
                <w:szCs w:val="22"/>
              </w:rPr>
              <w:t xml:space="preserve">(loss) </w:t>
            </w:r>
            <w:r w:rsidRPr="00F15831">
              <w:rPr>
                <w:szCs w:val="22"/>
              </w:rPr>
              <w:t>per share</w:t>
            </w:r>
          </w:p>
        </w:tc>
      </w:tr>
      <w:tr w:rsidR="005E7425" w:rsidRPr="003F7575" w:rsidTr="002427F6">
        <w:trPr>
          <w:trHeight w:val="80"/>
        </w:trPr>
        <w:tc>
          <w:tcPr>
            <w:tcW w:w="1278" w:type="dxa"/>
            <w:vAlign w:val="center"/>
          </w:tcPr>
          <w:p w:rsidR="005E7425" w:rsidRDefault="005E7425" w:rsidP="005E7425">
            <w:pPr>
              <w:pStyle w:val="IndexHeading1"/>
              <w:spacing w:after="0" w:line="240" w:lineRule="atLeast"/>
              <w:ind w:left="0" w:firstLine="0"/>
              <w:outlineLvl w:val="0"/>
              <w:rPr>
                <w:rFonts w:cs="Times New Roman"/>
                <w:b w:val="0"/>
                <w:bCs/>
                <w:szCs w:val="22"/>
              </w:rPr>
            </w:pPr>
            <w:r>
              <w:rPr>
                <w:rFonts w:cs="Times New Roman"/>
                <w:b w:val="0"/>
                <w:bCs/>
                <w:szCs w:val="22"/>
              </w:rPr>
              <w:t>19</w:t>
            </w:r>
          </w:p>
        </w:tc>
        <w:tc>
          <w:tcPr>
            <w:tcW w:w="7920" w:type="dxa"/>
            <w:vAlign w:val="center"/>
          </w:tcPr>
          <w:p w:rsidR="005E7425" w:rsidRPr="003F7575" w:rsidRDefault="005E7425" w:rsidP="005E7425">
            <w:pPr>
              <w:pStyle w:val="index"/>
              <w:numPr>
                <w:ilvl w:val="0"/>
                <w:numId w:val="0"/>
              </w:numPr>
              <w:tabs>
                <w:tab w:val="num" w:pos="1170"/>
              </w:tabs>
              <w:rPr>
                <w:szCs w:val="22"/>
              </w:rPr>
            </w:pPr>
            <w:r w:rsidRPr="003F7575">
              <w:t>Financial instruments</w:t>
            </w:r>
          </w:p>
        </w:tc>
      </w:tr>
      <w:tr w:rsidR="005E7425" w:rsidRPr="00F15831" w:rsidTr="001D5332">
        <w:trPr>
          <w:trHeight w:val="80"/>
        </w:trPr>
        <w:tc>
          <w:tcPr>
            <w:tcW w:w="1278" w:type="dxa"/>
            <w:vAlign w:val="center"/>
          </w:tcPr>
          <w:p w:rsidR="005E7425" w:rsidRDefault="005E7425" w:rsidP="005E7425">
            <w:pPr>
              <w:pStyle w:val="IndexHeading1"/>
              <w:spacing w:after="0" w:line="240" w:lineRule="atLeast"/>
              <w:ind w:left="0" w:firstLine="0"/>
              <w:outlineLvl w:val="0"/>
              <w:rPr>
                <w:rFonts w:cs="Times New Roman"/>
                <w:b w:val="0"/>
                <w:bCs/>
                <w:szCs w:val="22"/>
              </w:rPr>
            </w:pPr>
            <w:r>
              <w:rPr>
                <w:rFonts w:cs="Times New Roman"/>
                <w:b w:val="0"/>
                <w:bCs/>
                <w:szCs w:val="22"/>
              </w:rPr>
              <w:t>20</w:t>
            </w:r>
          </w:p>
        </w:tc>
        <w:tc>
          <w:tcPr>
            <w:tcW w:w="7920" w:type="dxa"/>
            <w:vAlign w:val="center"/>
          </w:tcPr>
          <w:p w:rsidR="005E7425" w:rsidRPr="00F15831" w:rsidRDefault="005E7425" w:rsidP="005E7425">
            <w:pPr>
              <w:pStyle w:val="index"/>
              <w:numPr>
                <w:ilvl w:val="0"/>
                <w:numId w:val="0"/>
              </w:numPr>
              <w:shd w:val="clear" w:color="auto" w:fill="FFFFFF"/>
              <w:tabs>
                <w:tab w:val="num" w:pos="1170"/>
              </w:tabs>
              <w:spacing w:after="0" w:line="230" w:lineRule="exact"/>
              <w:ind w:left="1134" w:hanging="1134"/>
              <w:outlineLvl w:val="0"/>
              <w:rPr>
                <w:szCs w:val="22"/>
              </w:rPr>
            </w:pPr>
            <w:r>
              <w:rPr>
                <w:rFonts w:cs="Times New Roman"/>
                <w:szCs w:val="22"/>
              </w:rPr>
              <w:t xml:space="preserve">Commitments </w:t>
            </w:r>
          </w:p>
        </w:tc>
      </w:tr>
      <w:tr w:rsidR="00CB1E5E" w:rsidRPr="00F15831" w:rsidTr="002427F6">
        <w:trPr>
          <w:trHeight w:val="80"/>
        </w:trPr>
        <w:tc>
          <w:tcPr>
            <w:tcW w:w="1278" w:type="dxa"/>
            <w:vAlign w:val="center"/>
          </w:tcPr>
          <w:p w:rsidR="00CB1E5E" w:rsidRDefault="00050AA6" w:rsidP="005E7425">
            <w:pPr>
              <w:pStyle w:val="IndexHeading1"/>
              <w:spacing w:after="0" w:line="240" w:lineRule="atLeast"/>
              <w:ind w:left="0" w:firstLine="0"/>
              <w:outlineLvl w:val="0"/>
              <w:rPr>
                <w:rFonts w:cs="Times New Roman"/>
                <w:b w:val="0"/>
                <w:bCs/>
                <w:szCs w:val="22"/>
              </w:rPr>
            </w:pPr>
            <w:r>
              <w:rPr>
                <w:rFonts w:cs="Times New Roman"/>
                <w:b w:val="0"/>
                <w:bCs/>
                <w:szCs w:val="22"/>
              </w:rPr>
              <w:t>21</w:t>
            </w:r>
          </w:p>
        </w:tc>
        <w:tc>
          <w:tcPr>
            <w:tcW w:w="7920" w:type="dxa"/>
            <w:vAlign w:val="center"/>
          </w:tcPr>
          <w:p w:rsidR="00CB1E5E" w:rsidRDefault="00CB1E5E" w:rsidP="005E7425">
            <w:pPr>
              <w:pStyle w:val="index"/>
              <w:numPr>
                <w:ilvl w:val="0"/>
                <w:numId w:val="0"/>
              </w:numPr>
              <w:shd w:val="clear" w:color="auto" w:fill="FFFFFF"/>
              <w:tabs>
                <w:tab w:val="num" w:pos="1170"/>
              </w:tabs>
              <w:spacing w:after="0" w:line="230" w:lineRule="exact"/>
              <w:ind w:left="1134" w:hanging="1134"/>
              <w:outlineLvl w:val="0"/>
              <w:rPr>
                <w:rFonts w:cs="Times New Roman"/>
                <w:szCs w:val="22"/>
              </w:rPr>
            </w:pPr>
            <w:r>
              <w:rPr>
                <w:rFonts w:cs="Times New Roman"/>
                <w:szCs w:val="22"/>
              </w:rPr>
              <w:t>Events after the reporting period</w:t>
            </w:r>
          </w:p>
        </w:tc>
      </w:tr>
      <w:tr w:rsidR="005E7425" w:rsidRPr="00F15831" w:rsidTr="002427F6">
        <w:trPr>
          <w:trHeight w:val="80"/>
        </w:trPr>
        <w:tc>
          <w:tcPr>
            <w:tcW w:w="1278" w:type="dxa"/>
            <w:vAlign w:val="center"/>
          </w:tcPr>
          <w:p w:rsidR="005E7425" w:rsidRDefault="005E7425" w:rsidP="00050AA6">
            <w:pPr>
              <w:pStyle w:val="IndexHeading1"/>
              <w:spacing w:after="0" w:line="240" w:lineRule="atLeast"/>
              <w:ind w:left="0" w:firstLine="0"/>
              <w:outlineLvl w:val="0"/>
              <w:rPr>
                <w:rFonts w:cs="Times New Roman"/>
                <w:b w:val="0"/>
                <w:bCs/>
                <w:szCs w:val="22"/>
              </w:rPr>
            </w:pPr>
            <w:r>
              <w:rPr>
                <w:rFonts w:cs="Times New Roman"/>
                <w:b w:val="0"/>
                <w:bCs/>
                <w:szCs w:val="22"/>
              </w:rPr>
              <w:t>2</w:t>
            </w:r>
            <w:r w:rsidR="00050AA6">
              <w:rPr>
                <w:rFonts w:cs="Times New Roman"/>
                <w:b w:val="0"/>
                <w:bCs/>
                <w:szCs w:val="22"/>
              </w:rPr>
              <w:t>2</w:t>
            </w:r>
          </w:p>
        </w:tc>
        <w:tc>
          <w:tcPr>
            <w:tcW w:w="7920" w:type="dxa"/>
            <w:vAlign w:val="center"/>
          </w:tcPr>
          <w:p w:rsidR="005E7425" w:rsidRDefault="005E7425" w:rsidP="005E7425">
            <w:pPr>
              <w:pStyle w:val="index"/>
              <w:numPr>
                <w:ilvl w:val="0"/>
                <w:numId w:val="0"/>
              </w:numPr>
              <w:shd w:val="clear" w:color="auto" w:fill="FFFFFF"/>
              <w:tabs>
                <w:tab w:val="num" w:pos="1170"/>
              </w:tabs>
              <w:spacing w:after="0" w:line="230" w:lineRule="exact"/>
              <w:ind w:left="1134" w:hanging="1134"/>
              <w:outlineLvl w:val="0"/>
              <w:rPr>
                <w:rFonts w:cs="Times New Roman"/>
                <w:szCs w:val="22"/>
              </w:rPr>
            </w:pPr>
            <w:r>
              <w:rPr>
                <w:rFonts w:cs="Times New Roman"/>
                <w:szCs w:val="22"/>
              </w:rPr>
              <w:t>Thai Financial Reporting Standards (TFRS) not yet adopted</w:t>
            </w:r>
          </w:p>
        </w:tc>
      </w:tr>
    </w:tbl>
    <w:p w:rsidR="00C81470" w:rsidRPr="00C81470" w:rsidRDefault="00C81470" w:rsidP="00C81470">
      <w:pPr>
        <w:rPr>
          <w:sz w:val="22"/>
          <w:szCs w:val="22"/>
        </w:rPr>
      </w:pPr>
    </w:p>
    <w:p w:rsidR="00C81470" w:rsidRPr="00C81470" w:rsidRDefault="00C81470" w:rsidP="00C81470">
      <w:pPr>
        <w:rPr>
          <w:sz w:val="22"/>
          <w:szCs w:val="22"/>
        </w:rPr>
      </w:pPr>
    </w:p>
    <w:p w:rsidR="00C81470" w:rsidRPr="00C81470" w:rsidRDefault="00C81470" w:rsidP="00C81470">
      <w:pPr>
        <w:rPr>
          <w:sz w:val="22"/>
          <w:szCs w:val="22"/>
        </w:rPr>
      </w:pPr>
    </w:p>
    <w:p w:rsidR="00C81470" w:rsidRPr="00C81470" w:rsidRDefault="00C81470" w:rsidP="00C81470">
      <w:pPr>
        <w:rPr>
          <w:sz w:val="22"/>
          <w:szCs w:val="22"/>
        </w:rPr>
      </w:pPr>
    </w:p>
    <w:p w:rsidR="00C81470" w:rsidRPr="00C81470" w:rsidRDefault="00C81470" w:rsidP="00C81470">
      <w:pPr>
        <w:rPr>
          <w:sz w:val="22"/>
          <w:szCs w:val="22"/>
        </w:rPr>
      </w:pPr>
    </w:p>
    <w:p w:rsidR="00C81470" w:rsidRDefault="00C81470" w:rsidP="00C81470">
      <w:pPr>
        <w:rPr>
          <w:sz w:val="22"/>
          <w:szCs w:val="22"/>
        </w:rPr>
      </w:pPr>
    </w:p>
    <w:p w:rsidR="00C81470" w:rsidRPr="00C81470" w:rsidRDefault="00C81470" w:rsidP="00C81470">
      <w:pPr>
        <w:rPr>
          <w:sz w:val="22"/>
          <w:szCs w:val="22"/>
        </w:rPr>
      </w:pPr>
    </w:p>
    <w:p w:rsidR="00C81470" w:rsidRDefault="00C81470" w:rsidP="00C81470">
      <w:pPr>
        <w:rPr>
          <w:sz w:val="22"/>
          <w:szCs w:val="22"/>
        </w:rPr>
      </w:pPr>
    </w:p>
    <w:p w:rsidR="00C81470" w:rsidRDefault="00C81470" w:rsidP="00C81470">
      <w:pPr>
        <w:rPr>
          <w:sz w:val="22"/>
          <w:szCs w:val="22"/>
        </w:rPr>
      </w:pPr>
    </w:p>
    <w:p w:rsidR="00C81470" w:rsidRPr="00C81470" w:rsidRDefault="00C81470" w:rsidP="00C81470">
      <w:pPr>
        <w:rPr>
          <w:sz w:val="22"/>
          <w:szCs w:val="22"/>
        </w:rPr>
        <w:sectPr w:rsidR="00C81470" w:rsidRPr="00C81470" w:rsidSect="005E7425">
          <w:headerReference w:type="default" r:id="rId8"/>
          <w:headerReference w:type="first" r:id="rId9"/>
          <w:footerReference w:type="first" r:id="rId10"/>
          <w:pgSz w:w="11909" w:h="16834" w:code="9"/>
          <w:pgMar w:top="691" w:right="1152" w:bottom="576" w:left="1152" w:header="706" w:footer="740" w:gutter="0"/>
          <w:pgNumType w:start="16"/>
          <w:cols w:space="720"/>
          <w:titlePg/>
          <w:docGrid w:linePitch="272"/>
        </w:sectPr>
      </w:pPr>
    </w:p>
    <w:p w:rsidR="00B32562" w:rsidRDefault="00B32562" w:rsidP="008E7391">
      <w:pPr>
        <w:spacing w:line="240" w:lineRule="atLeast"/>
        <w:ind w:left="547"/>
        <w:rPr>
          <w:sz w:val="22"/>
          <w:szCs w:val="22"/>
        </w:rPr>
      </w:pPr>
      <w:r w:rsidRPr="00D46933">
        <w:rPr>
          <w:sz w:val="22"/>
          <w:szCs w:val="22"/>
        </w:rPr>
        <w:lastRenderedPageBreak/>
        <w:t>These notes form an integral part of the</w:t>
      </w:r>
      <w:r w:rsidR="00E5003C">
        <w:rPr>
          <w:sz w:val="22"/>
          <w:szCs w:val="22"/>
        </w:rPr>
        <w:t xml:space="preserve"> </w:t>
      </w:r>
      <w:r w:rsidR="00E5003C" w:rsidRPr="00E5003C">
        <w:rPr>
          <w:sz w:val="22"/>
          <w:szCs w:val="22"/>
        </w:rPr>
        <w:t>interim</w:t>
      </w:r>
      <w:r w:rsidRPr="00D46933">
        <w:rPr>
          <w:sz w:val="22"/>
          <w:szCs w:val="22"/>
        </w:rPr>
        <w:t xml:space="preserve"> financial statements.</w:t>
      </w:r>
    </w:p>
    <w:p w:rsidR="000F2D27" w:rsidRPr="00D46933" w:rsidRDefault="000F2D27" w:rsidP="008E7391">
      <w:pPr>
        <w:spacing w:line="240" w:lineRule="atLeast"/>
        <w:ind w:left="547"/>
        <w:rPr>
          <w:sz w:val="22"/>
          <w:szCs w:val="22"/>
        </w:rPr>
      </w:pPr>
    </w:p>
    <w:p w:rsidR="00C57E94" w:rsidRDefault="0049767B" w:rsidP="008E7391">
      <w:pPr>
        <w:pStyle w:val="BodyTextIndent"/>
        <w:ind w:left="547"/>
      </w:pPr>
      <w:r w:rsidRPr="0049767B">
        <w:rPr>
          <w:sz w:val="22"/>
          <w:szCs w:val="22"/>
        </w:rPr>
        <w:t>The interim financial statements issued for Thai regulatory reporting purposes are prepared in the Thai language. These English language financial statements have been prepared from the Thai language statutory financial statements, and were approved and authorised for iss</w:t>
      </w:r>
      <w:r w:rsidR="007E7913">
        <w:rPr>
          <w:sz w:val="22"/>
          <w:szCs w:val="22"/>
        </w:rPr>
        <w:t>ue by the Board of Directors on</w:t>
      </w:r>
      <w:r w:rsidR="00EE748F">
        <w:rPr>
          <w:sz w:val="22"/>
          <w:szCs w:val="22"/>
        </w:rPr>
        <w:t xml:space="preserve"> </w:t>
      </w:r>
      <w:r w:rsidR="00465F28">
        <w:rPr>
          <w:sz w:val="22"/>
          <w:szCs w:val="22"/>
        </w:rPr>
        <w:t>1</w:t>
      </w:r>
      <w:r w:rsidR="007F1476">
        <w:rPr>
          <w:sz w:val="22"/>
          <w:szCs w:val="22"/>
        </w:rPr>
        <w:t>4</w:t>
      </w:r>
      <w:r w:rsidR="00465F28">
        <w:rPr>
          <w:sz w:val="22"/>
          <w:szCs w:val="22"/>
        </w:rPr>
        <w:t xml:space="preserve"> November </w:t>
      </w:r>
      <w:r w:rsidR="00CF5AB1">
        <w:rPr>
          <w:sz w:val="22"/>
          <w:szCs w:val="22"/>
        </w:rPr>
        <w:t>2017.</w:t>
      </w:r>
    </w:p>
    <w:p w:rsidR="0049767B" w:rsidRPr="00483D07" w:rsidRDefault="0049767B" w:rsidP="008E7391">
      <w:pPr>
        <w:pStyle w:val="BodyTextIndent"/>
        <w:ind w:left="547"/>
        <w:rPr>
          <w:b/>
          <w:bCs/>
          <w:sz w:val="22"/>
          <w:szCs w:val="22"/>
        </w:rPr>
      </w:pPr>
    </w:p>
    <w:p w:rsidR="00B32562" w:rsidRPr="00953E56" w:rsidRDefault="00B32562" w:rsidP="008E7391">
      <w:pPr>
        <w:spacing w:line="240" w:lineRule="atLeast"/>
        <w:ind w:left="547" w:hanging="547"/>
        <w:jc w:val="both"/>
        <w:rPr>
          <w:rFonts w:eastAsia="Arial Unicode MS"/>
          <w:b/>
          <w:bCs/>
          <w:sz w:val="24"/>
          <w:szCs w:val="24"/>
        </w:rPr>
      </w:pPr>
      <w:r w:rsidRPr="00953E56">
        <w:rPr>
          <w:rFonts w:eastAsia="Arial Unicode MS"/>
          <w:b/>
          <w:bCs/>
          <w:sz w:val="24"/>
          <w:szCs w:val="24"/>
        </w:rPr>
        <w:t>1</w:t>
      </w:r>
      <w:r w:rsidRPr="00953E56">
        <w:rPr>
          <w:rFonts w:eastAsia="Arial Unicode MS"/>
          <w:b/>
          <w:bCs/>
          <w:sz w:val="24"/>
          <w:szCs w:val="24"/>
        </w:rPr>
        <w:tab/>
        <w:t>General information</w:t>
      </w:r>
    </w:p>
    <w:p w:rsidR="00B32562" w:rsidRPr="00AF0801" w:rsidRDefault="00B32562" w:rsidP="008E7391">
      <w:pPr>
        <w:spacing w:line="240" w:lineRule="atLeast"/>
        <w:ind w:left="547" w:hanging="547"/>
        <w:jc w:val="both"/>
        <w:rPr>
          <w:rFonts w:eastAsia="Arial Unicode MS"/>
          <w:b/>
          <w:bCs/>
          <w:sz w:val="22"/>
          <w:szCs w:val="22"/>
        </w:rPr>
      </w:pPr>
    </w:p>
    <w:p w:rsidR="005C1B28" w:rsidRDefault="005C1B28" w:rsidP="005C1B28">
      <w:pPr>
        <w:spacing w:line="240" w:lineRule="atLeast"/>
        <w:ind w:left="547"/>
        <w:jc w:val="thaiDistribute"/>
        <w:rPr>
          <w:sz w:val="22"/>
          <w:szCs w:val="22"/>
        </w:rPr>
      </w:pPr>
      <w:r>
        <w:rPr>
          <w:sz w:val="22"/>
          <w:szCs w:val="22"/>
        </w:rPr>
        <w:t xml:space="preserve">AJ Advance Technology Public Company Limited (Formerly Crown Tech Advance </w:t>
      </w:r>
      <w:r w:rsidRPr="00AF0801">
        <w:rPr>
          <w:sz w:val="22"/>
          <w:szCs w:val="22"/>
        </w:rPr>
        <w:t>Public Company Limited</w:t>
      </w:r>
      <w:r>
        <w:rPr>
          <w:sz w:val="22"/>
          <w:szCs w:val="22"/>
        </w:rPr>
        <w:t>),</w:t>
      </w:r>
      <w:r w:rsidRPr="00AF0801">
        <w:rPr>
          <w:sz w:val="22"/>
          <w:szCs w:val="22"/>
        </w:rPr>
        <w:t xml:space="preserve"> the </w:t>
      </w:r>
      <w:r>
        <w:rPr>
          <w:sz w:val="22"/>
          <w:szCs w:val="22"/>
        </w:rPr>
        <w:t>“Company”,</w:t>
      </w:r>
      <w:r w:rsidRPr="00AF0801">
        <w:rPr>
          <w:sz w:val="22"/>
          <w:szCs w:val="22"/>
        </w:rPr>
        <w:t xml:space="preserve"> </w:t>
      </w:r>
      <w:r>
        <w:rPr>
          <w:sz w:val="22"/>
          <w:szCs w:val="22"/>
        </w:rPr>
        <w:t xml:space="preserve">is </w:t>
      </w:r>
      <w:r w:rsidRPr="00AF0801">
        <w:rPr>
          <w:sz w:val="22"/>
          <w:szCs w:val="22"/>
        </w:rPr>
        <w:t>incorporated</w:t>
      </w:r>
      <w:r>
        <w:rPr>
          <w:sz w:val="22"/>
          <w:szCs w:val="22"/>
        </w:rPr>
        <w:t xml:space="preserve"> in Thailand and has its registered office at </w:t>
      </w:r>
      <w:r w:rsidRPr="00AF0801">
        <w:rPr>
          <w:sz w:val="22"/>
          <w:szCs w:val="22"/>
        </w:rPr>
        <w:t xml:space="preserve">No. </w:t>
      </w:r>
      <w:r>
        <w:rPr>
          <w:sz w:val="22"/>
          <w:szCs w:val="22"/>
        </w:rPr>
        <w:t>427/2</w:t>
      </w:r>
      <w:r w:rsidRPr="00351C4D">
        <w:rPr>
          <w:sz w:val="22"/>
          <w:szCs w:val="22"/>
        </w:rPr>
        <w:t xml:space="preserve"> </w:t>
      </w:r>
      <w:r>
        <w:rPr>
          <w:sz w:val="22"/>
          <w:szCs w:val="22"/>
        </w:rPr>
        <w:t>Rama 2</w:t>
      </w:r>
      <w:r w:rsidRPr="00F74524">
        <w:rPr>
          <w:sz w:val="22"/>
          <w:szCs w:val="22"/>
        </w:rPr>
        <w:t xml:space="preserve"> Road, Kwaeng </w:t>
      </w:r>
      <w:r>
        <w:rPr>
          <w:sz w:val="22"/>
          <w:szCs w:val="22"/>
        </w:rPr>
        <w:t>Samaedum</w:t>
      </w:r>
      <w:r w:rsidRPr="00F74524">
        <w:rPr>
          <w:sz w:val="22"/>
          <w:szCs w:val="22"/>
        </w:rPr>
        <w:t xml:space="preserve">, Khet </w:t>
      </w:r>
      <w:r>
        <w:rPr>
          <w:sz w:val="22"/>
          <w:szCs w:val="22"/>
        </w:rPr>
        <w:t>Bangkuntien, Bangkok.</w:t>
      </w:r>
    </w:p>
    <w:p w:rsidR="002D012D" w:rsidRDefault="002D012D" w:rsidP="00B0578B">
      <w:pPr>
        <w:pStyle w:val="block"/>
        <w:spacing w:after="0" w:line="240" w:lineRule="atLeast"/>
        <w:ind w:left="540"/>
        <w:jc w:val="both"/>
        <w:rPr>
          <w:lang w:val="en-US"/>
        </w:rPr>
      </w:pPr>
    </w:p>
    <w:p w:rsidR="00B0578B" w:rsidRDefault="00B0578B" w:rsidP="00B0578B">
      <w:pPr>
        <w:pStyle w:val="block"/>
        <w:spacing w:after="0" w:line="240" w:lineRule="atLeast"/>
        <w:ind w:left="540"/>
        <w:jc w:val="both"/>
        <w:rPr>
          <w:lang w:val="en-US"/>
        </w:rPr>
      </w:pPr>
      <w:r w:rsidRPr="005471B4">
        <w:rPr>
          <w:lang w:val="en-US"/>
        </w:rPr>
        <w:t xml:space="preserve">The Company was listed on the Stock Exchange of Thailand in </w:t>
      </w:r>
      <w:r w:rsidRPr="00B0578B">
        <w:rPr>
          <w:lang w:val="en-US"/>
        </w:rPr>
        <w:t>January</w:t>
      </w:r>
      <w:r w:rsidR="00A87136">
        <w:rPr>
          <w:lang w:val="en-US"/>
        </w:rPr>
        <w:t xml:space="preserve"> </w:t>
      </w:r>
      <w:r w:rsidRPr="00B0578B">
        <w:rPr>
          <w:lang w:val="en-US"/>
        </w:rPr>
        <w:t>2014.</w:t>
      </w:r>
      <w:r w:rsidRPr="005471B4">
        <w:rPr>
          <w:lang w:val="en-US"/>
        </w:rPr>
        <w:t xml:space="preserve"> </w:t>
      </w:r>
    </w:p>
    <w:p w:rsidR="002A1084" w:rsidRDefault="002A1084" w:rsidP="00B0578B">
      <w:pPr>
        <w:pStyle w:val="block"/>
        <w:spacing w:after="0" w:line="240" w:lineRule="atLeast"/>
        <w:ind w:left="540"/>
        <w:jc w:val="both"/>
        <w:rPr>
          <w:lang w:val="en-US"/>
        </w:rPr>
      </w:pPr>
    </w:p>
    <w:p w:rsidR="002A1084" w:rsidRPr="007F04CF" w:rsidRDefault="002A1084" w:rsidP="002A1084">
      <w:pPr>
        <w:ind w:left="558" w:right="-16"/>
        <w:jc w:val="thaiDistribute"/>
        <w:rPr>
          <w:rFonts w:cs="Angsana New"/>
          <w:sz w:val="22"/>
          <w:szCs w:val="22"/>
        </w:rPr>
      </w:pPr>
      <w:r w:rsidRPr="007F04CF">
        <w:rPr>
          <w:rFonts w:cs="Angsana New"/>
          <w:sz w:val="22"/>
          <w:szCs w:val="22"/>
        </w:rPr>
        <w:t xml:space="preserve">The annual general meeting of shareholders for 2017 </w:t>
      </w:r>
      <w:r>
        <w:rPr>
          <w:rFonts w:cs="Angsana New"/>
          <w:sz w:val="22"/>
          <w:szCs w:val="22"/>
        </w:rPr>
        <w:t>held on 28 April 2017 a</w:t>
      </w:r>
      <w:r w:rsidRPr="007F04CF">
        <w:rPr>
          <w:rFonts w:cs="Angsana New"/>
          <w:sz w:val="22"/>
          <w:szCs w:val="22"/>
        </w:rPr>
        <w:t xml:space="preserve">pproved the change of the Company’s name </w:t>
      </w:r>
      <w:r>
        <w:rPr>
          <w:rFonts w:cs="Angsana New"/>
          <w:sz w:val="22"/>
          <w:szCs w:val="22"/>
        </w:rPr>
        <w:t xml:space="preserve">from “Crown Tech Advance Public Company Limited” </w:t>
      </w:r>
      <w:r w:rsidRPr="007F04CF">
        <w:rPr>
          <w:rFonts w:cs="Angsana New"/>
          <w:sz w:val="22"/>
          <w:szCs w:val="22"/>
        </w:rPr>
        <w:t>to “AJ Advance Technology Public Company Limited”.</w:t>
      </w:r>
      <w:r>
        <w:rPr>
          <w:rFonts w:cs="Angsana New"/>
          <w:sz w:val="22"/>
          <w:szCs w:val="22"/>
        </w:rPr>
        <w:t xml:space="preserve"> The Company registered the change in the Company’s name with the Department of Business Development, the Ministry of Commerce on 1 June 2017.</w:t>
      </w:r>
    </w:p>
    <w:p w:rsidR="002A1084" w:rsidRPr="007F04CF" w:rsidRDefault="002A1084" w:rsidP="002A1084">
      <w:pPr>
        <w:ind w:left="540"/>
        <w:rPr>
          <w:rFonts w:cs="Angsana New"/>
          <w:sz w:val="22"/>
          <w:szCs w:val="22"/>
        </w:rPr>
      </w:pPr>
    </w:p>
    <w:p w:rsidR="005C1B28" w:rsidRDefault="005C1B28" w:rsidP="005C1B28">
      <w:pPr>
        <w:pStyle w:val="block"/>
        <w:spacing w:after="0" w:line="240" w:lineRule="atLeast"/>
        <w:ind w:left="540"/>
        <w:jc w:val="both"/>
        <w:rPr>
          <w:szCs w:val="22"/>
        </w:rPr>
      </w:pPr>
      <w:r>
        <w:rPr>
          <w:lang w:val="en-US"/>
        </w:rPr>
        <w:t xml:space="preserve">The Company’s major shareholders during the financial period </w:t>
      </w:r>
      <w:r w:rsidRPr="00F31A97">
        <w:rPr>
          <w:lang w:val="en-US"/>
        </w:rPr>
        <w:t xml:space="preserve">were </w:t>
      </w:r>
      <w:r w:rsidRPr="00F31A97">
        <w:rPr>
          <w:rFonts w:cs="Times New Roman"/>
          <w:szCs w:val="22"/>
          <w:lang w:val="en-US" w:bidi="th-TH"/>
        </w:rPr>
        <w:t xml:space="preserve">Meemano and </w:t>
      </w:r>
      <w:r w:rsidRPr="00B87909">
        <w:rPr>
          <w:rFonts w:cs="Times New Roman"/>
          <w:szCs w:val="22"/>
          <w:lang w:val="en-US" w:bidi="th-TH"/>
        </w:rPr>
        <w:t>Pativetpinyo</w:t>
      </w:r>
      <w:r>
        <w:rPr>
          <w:rFonts w:cs="Times New Roman"/>
          <w:szCs w:val="22"/>
          <w:lang w:val="en-US" w:bidi="th-TH"/>
        </w:rPr>
        <w:t xml:space="preserve"> </w:t>
      </w:r>
      <w:r w:rsidRPr="00F31A97">
        <w:rPr>
          <w:rFonts w:cs="Times New Roman"/>
          <w:szCs w:val="22"/>
          <w:lang w:val="en-US" w:bidi="th-TH"/>
        </w:rPr>
        <w:t>family</w:t>
      </w:r>
      <w:r w:rsidRPr="00B87909">
        <w:rPr>
          <w:szCs w:val="22"/>
          <w:lang w:val="en-US"/>
        </w:rPr>
        <w:t xml:space="preserve"> </w:t>
      </w:r>
      <w:r>
        <w:rPr>
          <w:szCs w:val="22"/>
          <w:lang w:val="en-US"/>
        </w:rPr>
        <w:t>who</w:t>
      </w:r>
      <w:r w:rsidRPr="00B87909">
        <w:rPr>
          <w:szCs w:val="22"/>
          <w:lang w:val="en-US"/>
        </w:rPr>
        <w:t xml:space="preserve"> held</w:t>
      </w:r>
      <w:r>
        <w:rPr>
          <w:szCs w:val="22"/>
          <w:lang w:val="en-US"/>
        </w:rPr>
        <w:t xml:space="preserve"> totalling approximately</w:t>
      </w:r>
      <w:r w:rsidRPr="00B87909">
        <w:rPr>
          <w:szCs w:val="22"/>
          <w:lang w:val="en-US"/>
        </w:rPr>
        <w:t xml:space="preserve"> </w:t>
      </w:r>
      <w:r>
        <w:rPr>
          <w:lang w:val="en-US"/>
        </w:rPr>
        <w:t>31.</w:t>
      </w:r>
      <w:r w:rsidR="0073279F">
        <w:rPr>
          <w:lang w:val="en-US"/>
        </w:rPr>
        <w:t>99</w:t>
      </w:r>
      <w:r w:rsidRPr="00B87909">
        <w:rPr>
          <w:lang w:val="en-US"/>
        </w:rPr>
        <w:t>% shareholding.</w:t>
      </w:r>
    </w:p>
    <w:p w:rsidR="00F31A97" w:rsidRDefault="00F31A97" w:rsidP="00232E52">
      <w:pPr>
        <w:spacing w:line="240" w:lineRule="atLeast"/>
        <w:ind w:left="540"/>
        <w:jc w:val="thaiDistribute"/>
        <w:rPr>
          <w:sz w:val="22"/>
          <w:szCs w:val="22"/>
        </w:rPr>
      </w:pPr>
    </w:p>
    <w:p w:rsidR="005C1B28" w:rsidRPr="00F82763" w:rsidRDefault="005C1B28" w:rsidP="005C1B28">
      <w:pPr>
        <w:spacing w:line="240" w:lineRule="atLeast"/>
        <w:ind w:left="540"/>
        <w:jc w:val="thaiDistribute"/>
        <w:rPr>
          <w:spacing w:val="-4"/>
          <w:sz w:val="22"/>
          <w:szCs w:val="22"/>
        </w:rPr>
      </w:pPr>
      <w:r>
        <w:rPr>
          <w:sz w:val="22"/>
          <w:szCs w:val="22"/>
        </w:rPr>
        <w:t>T</w:t>
      </w:r>
      <w:r w:rsidRPr="00AF0801">
        <w:rPr>
          <w:sz w:val="22"/>
          <w:szCs w:val="22"/>
        </w:rPr>
        <w:t>he</w:t>
      </w:r>
      <w:r>
        <w:rPr>
          <w:sz w:val="22"/>
          <w:szCs w:val="22"/>
        </w:rPr>
        <w:t xml:space="preserve"> principal activities o</w:t>
      </w:r>
      <w:r w:rsidRPr="0040263B">
        <w:rPr>
          <w:sz w:val="22"/>
          <w:szCs w:val="22"/>
        </w:rPr>
        <w:t xml:space="preserve">f the Company </w:t>
      </w:r>
      <w:r>
        <w:rPr>
          <w:rFonts w:cs="Angsana New"/>
          <w:sz w:val="22"/>
          <w:szCs w:val="28"/>
        </w:rPr>
        <w:t xml:space="preserve">and its subsidiaries </w:t>
      </w:r>
      <w:r w:rsidRPr="0040263B">
        <w:rPr>
          <w:sz w:val="22"/>
          <w:szCs w:val="22"/>
        </w:rPr>
        <w:t xml:space="preserve">are wholesaling and retailing of electrics appliances </w:t>
      </w:r>
      <w:r>
        <w:rPr>
          <w:sz w:val="22"/>
          <w:szCs w:val="22"/>
        </w:rPr>
        <w:t xml:space="preserve">including parts, </w:t>
      </w:r>
      <w:r>
        <w:rPr>
          <w:sz w:val="22"/>
          <w:lang w:bidi="ar-SA"/>
        </w:rPr>
        <w:t>r</w:t>
      </w:r>
      <w:r w:rsidRPr="00002DAB">
        <w:rPr>
          <w:sz w:val="22"/>
          <w:lang w:bidi="ar-SA"/>
        </w:rPr>
        <w:t>etailing top-up machine, t</w:t>
      </w:r>
      <w:r>
        <w:rPr>
          <w:sz w:val="22"/>
          <w:lang w:bidi="ar-SA"/>
        </w:rPr>
        <w:t>o</w:t>
      </w:r>
      <w:r w:rsidR="00DF5C9D">
        <w:rPr>
          <w:sz w:val="22"/>
          <w:lang w:bidi="ar-SA"/>
        </w:rPr>
        <w:t>p-up service for prepaid phone,</w:t>
      </w:r>
      <w:r>
        <w:rPr>
          <w:sz w:val="22"/>
          <w:lang w:bidi="ar-SA"/>
        </w:rPr>
        <w:t xml:space="preserve"> </w:t>
      </w:r>
      <w:r w:rsidRPr="00002DAB">
        <w:rPr>
          <w:sz w:val="22"/>
          <w:lang w:bidi="ar-SA"/>
        </w:rPr>
        <w:t>receipt online</w:t>
      </w:r>
      <w:r>
        <w:rPr>
          <w:sz w:val="22"/>
          <w:lang w:bidi="ar-SA"/>
        </w:rPr>
        <w:t xml:space="preserve"> services</w:t>
      </w:r>
      <w:r w:rsidR="00DF5C9D">
        <w:rPr>
          <w:sz w:val="22"/>
          <w:lang w:bidi="ar-SA"/>
        </w:rPr>
        <w:t xml:space="preserve"> and e-money</w:t>
      </w:r>
      <w:r w:rsidR="0049535F">
        <w:rPr>
          <w:sz w:val="22"/>
          <w:lang w:bidi="ar-SA"/>
        </w:rPr>
        <w:t xml:space="preserve"> service</w:t>
      </w:r>
      <w:r>
        <w:rPr>
          <w:sz w:val="22"/>
          <w:lang w:bidi="ar-SA"/>
        </w:rPr>
        <w:t>, sale of food and beverages thru vending machine</w:t>
      </w:r>
      <w:r>
        <w:rPr>
          <w:sz w:val="22"/>
          <w:szCs w:val="22"/>
        </w:rPr>
        <w:t xml:space="preserve"> including business of TV drama programs and other entertainment media.</w:t>
      </w:r>
      <w:r w:rsidRPr="00F82763">
        <w:rPr>
          <w:spacing w:val="-4"/>
          <w:sz w:val="22"/>
          <w:szCs w:val="22"/>
        </w:rPr>
        <w:t xml:space="preserve"> Details of the Company’s</w:t>
      </w:r>
      <w:r>
        <w:rPr>
          <w:spacing w:val="-4"/>
          <w:sz w:val="22"/>
          <w:szCs w:val="22"/>
        </w:rPr>
        <w:t xml:space="preserve"> associate and</w:t>
      </w:r>
      <w:r w:rsidRPr="00F82763">
        <w:rPr>
          <w:spacing w:val="-4"/>
          <w:sz w:val="22"/>
          <w:szCs w:val="22"/>
        </w:rPr>
        <w:t xml:space="preserve"> subsidiarie</w:t>
      </w:r>
      <w:r w:rsidRPr="001D16B9">
        <w:rPr>
          <w:sz w:val="22"/>
          <w:szCs w:val="22"/>
        </w:rPr>
        <w:t>s as at</w:t>
      </w:r>
      <w:r w:rsidR="000F0A20">
        <w:rPr>
          <w:sz w:val="22"/>
          <w:szCs w:val="22"/>
        </w:rPr>
        <w:t xml:space="preserve"> </w:t>
      </w:r>
      <w:r w:rsidRPr="001D16B9">
        <w:rPr>
          <w:sz w:val="22"/>
          <w:szCs w:val="22"/>
        </w:rPr>
        <w:t>3</w:t>
      </w:r>
      <w:r w:rsidR="00CF5AB1">
        <w:rPr>
          <w:sz w:val="22"/>
          <w:szCs w:val="22"/>
        </w:rPr>
        <w:t xml:space="preserve">0 September </w:t>
      </w:r>
      <w:r w:rsidRPr="001D16B9">
        <w:rPr>
          <w:sz w:val="22"/>
          <w:szCs w:val="22"/>
        </w:rPr>
        <w:t>201</w:t>
      </w:r>
      <w:r>
        <w:rPr>
          <w:sz w:val="22"/>
          <w:szCs w:val="22"/>
        </w:rPr>
        <w:t xml:space="preserve">7 </w:t>
      </w:r>
      <w:r w:rsidRPr="001D16B9">
        <w:rPr>
          <w:sz w:val="22"/>
          <w:szCs w:val="22"/>
        </w:rPr>
        <w:t>and 31 December 201</w:t>
      </w:r>
      <w:r>
        <w:rPr>
          <w:sz w:val="22"/>
          <w:szCs w:val="22"/>
        </w:rPr>
        <w:t xml:space="preserve">6 </w:t>
      </w:r>
      <w:r w:rsidRPr="001D16B9">
        <w:rPr>
          <w:sz w:val="22"/>
          <w:szCs w:val="22"/>
        </w:rPr>
        <w:t>ar</w:t>
      </w:r>
      <w:r>
        <w:rPr>
          <w:spacing w:val="-4"/>
          <w:sz w:val="22"/>
          <w:szCs w:val="22"/>
        </w:rPr>
        <w:t xml:space="preserve">e given in notes </w:t>
      </w:r>
      <w:r w:rsidR="00FA2A7C">
        <w:rPr>
          <w:spacing w:val="-4"/>
          <w:sz w:val="22"/>
          <w:szCs w:val="22"/>
        </w:rPr>
        <w:t>8</w:t>
      </w:r>
      <w:r>
        <w:rPr>
          <w:spacing w:val="-4"/>
          <w:sz w:val="22"/>
          <w:szCs w:val="22"/>
        </w:rPr>
        <w:t xml:space="preserve"> and </w:t>
      </w:r>
      <w:r w:rsidR="00FA2A7C">
        <w:rPr>
          <w:spacing w:val="-4"/>
          <w:sz w:val="22"/>
          <w:szCs w:val="22"/>
        </w:rPr>
        <w:t>9</w:t>
      </w:r>
      <w:r w:rsidRPr="00F82763">
        <w:rPr>
          <w:spacing w:val="-4"/>
          <w:sz w:val="22"/>
          <w:szCs w:val="22"/>
        </w:rPr>
        <w:t>.</w:t>
      </w:r>
    </w:p>
    <w:p w:rsidR="00B32562" w:rsidRPr="00423D17" w:rsidRDefault="00B32562" w:rsidP="008E7391">
      <w:pPr>
        <w:spacing w:line="240" w:lineRule="atLeast"/>
        <w:ind w:left="547"/>
        <w:jc w:val="thaiDistribute"/>
        <w:rPr>
          <w:spacing w:val="-4"/>
          <w:sz w:val="22"/>
          <w:szCs w:val="22"/>
        </w:rPr>
      </w:pPr>
    </w:p>
    <w:p w:rsidR="00B32562" w:rsidRPr="00953E56" w:rsidRDefault="00B32562" w:rsidP="00FB60D1">
      <w:pPr>
        <w:spacing w:line="240" w:lineRule="atLeast"/>
        <w:ind w:left="547" w:hanging="547"/>
        <w:jc w:val="both"/>
        <w:rPr>
          <w:rFonts w:eastAsia="Arial Unicode MS"/>
          <w:b/>
          <w:bCs/>
          <w:sz w:val="24"/>
          <w:szCs w:val="24"/>
        </w:rPr>
      </w:pPr>
      <w:r w:rsidRPr="00953E56">
        <w:rPr>
          <w:rFonts w:eastAsia="Arial Unicode MS"/>
          <w:b/>
          <w:bCs/>
          <w:sz w:val="24"/>
          <w:szCs w:val="24"/>
        </w:rPr>
        <w:t>2</w:t>
      </w:r>
      <w:r w:rsidRPr="00953E56">
        <w:rPr>
          <w:rFonts w:eastAsia="Arial Unicode MS"/>
          <w:b/>
          <w:bCs/>
          <w:sz w:val="24"/>
          <w:szCs w:val="24"/>
        </w:rPr>
        <w:tab/>
        <w:t>Basis of preparation of the</w:t>
      </w:r>
      <w:r w:rsidR="00B22B7E">
        <w:rPr>
          <w:rFonts w:eastAsia="Arial Unicode MS"/>
          <w:b/>
          <w:bCs/>
          <w:sz w:val="24"/>
          <w:szCs w:val="24"/>
        </w:rPr>
        <w:t xml:space="preserve"> interim</w:t>
      </w:r>
      <w:r w:rsidRPr="00953E56">
        <w:rPr>
          <w:rFonts w:eastAsia="Arial Unicode MS"/>
          <w:b/>
          <w:bCs/>
          <w:sz w:val="24"/>
          <w:szCs w:val="24"/>
        </w:rPr>
        <w:t xml:space="preserve"> financial statements </w:t>
      </w:r>
    </w:p>
    <w:p w:rsidR="00B32562" w:rsidRPr="006330AC" w:rsidRDefault="00B32562" w:rsidP="00FB60D1">
      <w:pPr>
        <w:rPr>
          <w:sz w:val="22"/>
          <w:szCs w:val="22"/>
        </w:rPr>
      </w:pPr>
    </w:p>
    <w:p w:rsidR="00B32562" w:rsidRPr="00FB60D1" w:rsidRDefault="00B32562" w:rsidP="00FB60D1">
      <w:pPr>
        <w:pStyle w:val="BodyText"/>
        <w:ind w:left="540" w:hanging="540"/>
        <w:rPr>
          <w:b/>
          <w:bCs/>
          <w:i/>
          <w:iCs/>
          <w:sz w:val="22"/>
          <w:szCs w:val="22"/>
        </w:rPr>
      </w:pPr>
      <w:r w:rsidRPr="00FB60D1">
        <w:rPr>
          <w:b/>
          <w:bCs/>
          <w:i/>
          <w:iCs/>
          <w:sz w:val="22"/>
          <w:szCs w:val="22"/>
        </w:rPr>
        <w:t xml:space="preserve">(a) </w:t>
      </w:r>
      <w:r w:rsidRPr="00FB60D1">
        <w:rPr>
          <w:b/>
          <w:bCs/>
          <w:i/>
          <w:iCs/>
          <w:sz w:val="22"/>
          <w:szCs w:val="22"/>
        </w:rPr>
        <w:tab/>
        <w:t>Statement of compliance</w:t>
      </w:r>
    </w:p>
    <w:p w:rsidR="00B32562" w:rsidRPr="00FB60D1" w:rsidRDefault="00B32562" w:rsidP="00FB60D1">
      <w:pPr>
        <w:pStyle w:val="BodyText"/>
        <w:rPr>
          <w:sz w:val="22"/>
          <w:szCs w:val="22"/>
        </w:rPr>
      </w:pPr>
    </w:p>
    <w:p w:rsidR="00363AE3" w:rsidRPr="006F4647" w:rsidRDefault="00363AE3" w:rsidP="00363AE3">
      <w:pPr>
        <w:pStyle w:val="BodyText"/>
        <w:ind w:left="540"/>
        <w:rPr>
          <w:sz w:val="22"/>
          <w:szCs w:val="22"/>
        </w:rPr>
      </w:pPr>
      <w:r w:rsidRPr="006F4647">
        <w:rPr>
          <w:sz w:val="22"/>
          <w:szCs w:val="22"/>
        </w:rPr>
        <w:t>The interim financial statements are prepared on a condensed basis in accordance with Thai Accounting Sta</w:t>
      </w:r>
      <w:r w:rsidR="0075498C">
        <w:rPr>
          <w:sz w:val="22"/>
          <w:szCs w:val="22"/>
        </w:rPr>
        <w:t>ndard (TAS) No. 34 (revised 2016</w:t>
      </w:r>
      <w:r w:rsidRPr="006F4647">
        <w:rPr>
          <w:sz w:val="22"/>
          <w:szCs w:val="22"/>
        </w:rPr>
        <w:t xml:space="preserve">) </w:t>
      </w:r>
      <w:r w:rsidRPr="006F4647">
        <w:rPr>
          <w:i/>
          <w:iCs/>
          <w:sz w:val="22"/>
          <w:szCs w:val="22"/>
        </w:rPr>
        <w:t xml:space="preserve">Interim Financial Reporting; </w:t>
      </w:r>
      <w:r w:rsidRPr="006F4647">
        <w:rPr>
          <w:sz w:val="22"/>
          <w:szCs w:val="22"/>
        </w:rPr>
        <w:t>guidelines promulgated by the Federation of Accounting Professions (FAP);  and applicable rules and regulations of the Thai Securities and Exchange Commission.</w:t>
      </w:r>
    </w:p>
    <w:p w:rsidR="00950189" w:rsidRPr="00950189" w:rsidRDefault="00950189" w:rsidP="00471EB0">
      <w:pPr>
        <w:pStyle w:val="BodyText"/>
        <w:rPr>
          <w:rFonts w:cs="Times New Roman"/>
          <w:color w:val="auto"/>
          <w:sz w:val="22"/>
          <w:szCs w:val="22"/>
        </w:rPr>
      </w:pPr>
    </w:p>
    <w:p w:rsidR="005C1B28" w:rsidRPr="001A59A3" w:rsidRDefault="005C1B28" w:rsidP="005C1B28">
      <w:pPr>
        <w:pStyle w:val="BodyText"/>
        <w:ind w:left="540"/>
        <w:rPr>
          <w:sz w:val="22"/>
          <w:szCs w:val="22"/>
        </w:rPr>
      </w:pPr>
      <w:r w:rsidRPr="001A59A3">
        <w:rPr>
          <w:sz w:val="22"/>
          <w:szCs w:val="22"/>
        </w:rPr>
        <w:t xml:space="preserve">The interim financial statements are prepared to provide an additional information in the financial statements for the year ended 31 December 2016. The interim financial statement do not include all of the financial information required for the full annual financial statements, but emphasize providing information about new activities, events and circumstances to avoid repetition of information previously reported. Accordingly, these interim financial statements should be read in conjunction </w:t>
      </w:r>
      <w:r w:rsidRPr="00EB18E5">
        <w:rPr>
          <w:spacing w:val="-2"/>
          <w:sz w:val="22"/>
          <w:szCs w:val="22"/>
        </w:rPr>
        <w:t xml:space="preserve">with the financial statements of the Company and its subsidiaries for the year ended </w:t>
      </w:r>
      <w:r w:rsidR="00EB18E5" w:rsidRPr="00EB18E5">
        <w:rPr>
          <w:spacing w:val="-2"/>
          <w:sz w:val="22"/>
          <w:szCs w:val="22"/>
        </w:rPr>
        <w:t>31 December 2016.</w:t>
      </w:r>
    </w:p>
    <w:p w:rsidR="00CF5AB1" w:rsidRDefault="00CF5AB1" w:rsidP="005C1B28">
      <w:pPr>
        <w:pStyle w:val="BodyText"/>
        <w:ind w:left="540"/>
        <w:rPr>
          <w:sz w:val="22"/>
          <w:szCs w:val="22"/>
        </w:rPr>
      </w:pPr>
    </w:p>
    <w:p w:rsidR="001F2744" w:rsidRDefault="005C1B28" w:rsidP="005C1B28">
      <w:pPr>
        <w:pStyle w:val="BodyText"/>
        <w:ind w:left="540"/>
        <w:rPr>
          <w:i/>
          <w:iCs/>
          <w:sz w:val="22"/>
          <w:szCs w:val="22"/>
        </w:rPr>
      </w:pPr>
      <w:r w:rsidRPr="00471EB0">
        <w:rPr>
          <w:sz w:val="22"/>
          <w:szCs w:val="22"/>
        </w:rPr>
        <w:t>The accounting policies and methods</w:t>
      </w:r>
      <w:r>
        <w:rPr>
          <w:sz w:val="22"/>
          <w:szCs w:val="22"/>
        </w:rPr>
        <w:t xml:space="preserve"> of computation applied in the</w:t>
      </w:r>
      <w:r w:rsidRPr="00471EB0">
        <w:rPr>
          <w:sz w:val="22"/>
          <w:szCs w:val="22"/>
        </w:rPr>
        <w:t xml:space="preserve"> interim financial statements are consistent with those applied in the financial statements for</w:t>
      </w:r>
      <w:r>
        <w:rPr>
          <w:sz w:val="22"/>
          <w:szCs w:val="22"/>
        </w:rPr>
        <w:t xml:space="preserve"> the year ended 31 December 2016,</w:t>
      </w:r>
      <w:r w:rsidRPr="00471EB0">
        <w:rPr>
          <w:sz w:val="22"/>
          <w:szCs w:val="22"/>
        </w:rPr>
        <w:t xml:space="preserve"> except </w:t>
      </w:r>
      <w:r>
        <w:rPr>
          <w:sz w:val="22"/>
          <w:szCs w:val="22"/>
        </w:rPr>
        <w:t xml:space="preserve">in the case </w:t>
      </w:r>
      <w:r w:rsidRPr="00471EB0">
        <w:rPr>
          <w:sz w:val="22"/>
          <w:szCs w:val="22"/>
        </w:rPr>
        <w:t>that the Group has adopted all the new and revised TFRS that are effective for annual periods begi</w:t>
      </w:r>
      <w:r>
        <w:rPr>
          <w:sz w:val="22"/>
          <w:szCs w:val="22"/>
        </w:rPr>
        <w:t>nning on or after 1 January 2017</w:t>
      </w:r>
      <w:r w:rsidRPr="00471EB0">
        <w:rPr>
          <w:sz w:val="22"/>
          <w:szCs w:val="22"/>
        </w:rPr>
        <w:t xml:space="preserve">.  The adoption of these new and revised TFRS did not have any material </w:t>
      </w:r>
      <w:r>
        <w:rPr>
          <w:sz w:val="22"/>
          <w:szCs w:val="22"/>
        </w:rPr>
        <w:t>impact</w:t>
      </w:r>
      <w:r w:rsidRPr="00471EB0">
        <w:rPr>
          <w:sz w:val="22"/>
          <w:szCs w:val="22"/>
        </w:rPr>
        <w:t xml:space="preserve"> on the accounting policies, methods of computation, financial performance or position of the </w:t>
      </w:r>
      <w:r>
        <w:rPr>
          <w:sz w:val="22"/>
          <w:szCs w:val="22"/>
        </w:rPr>
        <w:t xml:space="preserve">Group except as stated in </w:t>
      </w:r>
      <w:r w:rsidRPr="00BC43B0">
        <w:rPr>
          <w:i/>
          <w:iCs/>
          <w:sz w:val="22"/>
          <w:szCs w:val="22"/>
        </w:rPr>
        <w:t>(b)</w:t>
      </w:r>
      <w:r>
        <w:rPr>
          <w:i/>
          <w:iCs/>
          <w:sz w:val="22"/>
          <w:szCs w:val="22"/>
        </w:rPr>
        <w:t>.</w:t>
      </w:r>
    </w:p>
    <w:p w:rsidR="00CB5475" w:rsidRPr="00950189" w:rsidRDefault="00CB5475" w:rsidP="001F2744">
      <w:pPr>
        <w:pStyle w:val="BodyText"/>
        <w:ind w:left="540"/>
        <w:rPr>
          <w:rFonts w:cs="Times New Roman"/>
          <w:color w:val="auto"/>
          <w:sz w:val="22"/>
          <w:szCs w:val="22"/>
        </w:rPr>
      </w:pPr>
    </w:p>
    <w:p w:rsidR="001F2744" w:rsidRDefault="001F2744" w:rsidP="001F2744">
      <w:pPr>
        <w:pStyle w:val="BodyText"/>
        <w:ind w:left="540" w:hanging="540"/>
        <w:rPr>
          <w:b/>
          <w:bCs/>
          <w:i/>
          <w:iCs/>
          <w:sz w:val="22"/>
          <w:szCs w:val="22"/>
        </w:rPr>
      </w:pPr>
      <w:r>
        <w:rPr>
          <w:b/>
          <w:bCs/>
          <w:i/>
          <w:iCs/>
          <w:sz w:val="22"/>
          <w:szCs w:val="22"/>
        </w:rPr>
        <w:br w:type="page"/>
      </w:r>
      <w:r w:rsidR="007F0FE2">
        <w:rPr>
          <w:b/>
          <w:bCs/>
          <w:i/>
          <w:iCs/>
          <w:sz w:val="22"/>
          <w:szCs w:val="22"/>
        </w:rPr>
        <w:lastRenderedPageBreak/>
        <w:t>(b)</w:t>
      </w:r>
      <w:r w:rsidR="00B32562" w:rsidRPr="00FB60D1">
        <w:rPr>
          <w:b/>
          <w:bCs/>
          <w:i/>
          <w:iCs/>
          <w:sz w:val="22"/>
          <w:szCs w:val="22"/>
        </w:rPr>
        <w:tab/>
      </w:r>
      <w:r>
        <w:rPr>
          <w:b/>
          <w:bCs/>
          <w:i/>
          <w:iCs/>
          <w:sz w:val="22"/>
          <w:szCs w:val="22"/>
        </w:rPr>
        <w:t>Changes in accounting</w:t>
      </w:r>
    </w:p>
    <w:p w:rsidR="001F2744" w:rsidRPr="00D16381" w:rsidRDefault="001F2744" w:rsidP="001F2744">
      <w:pPr>
        <w:pStyle w:val="BodyText"/>
        <w:ind w:left="540" w:hanging="540"/>
        <w:rPr>
          <w:b/>
          <w:bCs/>
          <w:i/>
          <w:iCs/>
          <w:sz w:val="16"/>
          <w:szCs w:val="16"/>
        </w:rPr>
      </w:pPr>
    </w:p>
    <w:p w:rsidR="001F2744" w:rsidRPr="00FB60D1" w:rsidRDefault="001F2744" w:rsidP="001F2744">
      <w:pPr>
        <w:pStyle w:val="BodyText"/>
        <w:ind w:left="540" w:hanging="540"/>
        <w:rPr>
          <w:b/>
          <w:bCs/>
          <w:i/>
          <w:iCs/>
          <w:sz w:val="22"/>
          <w:szCs w:val="22"/>
        </w:rPr>
      </w:pPr>
      <w:r>
        <w:rPr>
          <w:b/>
          <w:bCs/>
          <w:i/>
          <w:iCs/>
          <w:sz w:val="22"/>
          <w:szCs w:val="22"/>
        </w:rPr>
        <w:tab/>
        <w:t>Changes in accounting estimate</w:t>
      </w:r>
    </w:p>
    <w:p w:rsidR="001F2744" w:rsidRPr="00D16381" w:rsidRDefault="001F2744" w:rsidP="001F2744">
      <w:pPr>
        <w:spacing w:line="240" w:lineRule="atLeast"/>
        <w:ind w:left="547" w:right="-10"/>
        <w:jc w:val="thaiDistribute"/>
        <w:rPr>
          <w:sz w:val="16"/>
          <w:szCs w:val="16"/>
        </w:rPr>
      </w:pPr>
    </w:p>
    <w:p w:rsidR="001F2744" w:rsidRPr="0061003C" w:rsidRDefault="001F2744" w:rsidP="001F2744">
      <w:pPr>
        <w:spacing w:line="240" w:lineRule="atLeast"/>
        <w:ind w:left="547" w:right="-10"/>
        <w:jc w:val="thaiDistribute"/>
        <w:rPr>
          <w:i/>
          <w:iCs/>
          <w:sz w:val="22"/>
          <w:szCs w:val="22"/>
        </w:rPr>
      </w:pPr>
      <w:r w:rsidRPr="0061003C">
        <w:rPr>
          <w:i/>
          <w:iCs/>
          <w:sz w:val="22"/>
          <w:szCs w:val="22"/>
        </w:rPr>
        <w:t>Trade account receivables</w:t>
      </w:r>
      <w:r>
        <w:rPr>
          <w:i/>
          <w:iCs/>
          <w:sz w:val="22"/>
          <w:szCs w:val="22"/>
        </w:rPr>
        <w:t>-other parties</w:t>
      </w:r>
      <w:r w:rsidRPr="0061003C">
        <w:rPr>
          <w:i/>
          <w:iCs/>
          <w:sz w:val="22"/>
          <w:szCs w:val="22"/>
        </w:rPr>
        <w:t xml:space="preserve"> and installment sales receivables</w:t>
      </w:r>
    </w:p>
    <w:p w:rsidR="001F2744" w:rsidRPr="00D16381" w:rsidRDefault="001F2744" w:rsidP="001F2744">
      <w:pPr>
        <w:spacing w:line="240" w:lineRule="atLeast"/>
        <w:ind w:left="547" w:right="-10"/>
        <w:jc w:val="thaiDistribute"/>
        <w:rPr>
          <w:sz w:val="16"/>
          <w:szCs w:val="16"/>
        </w:rPr>
      </w:pPr>
    </w:p>
    <w:p w:rsidR="001F2744" w:rsidRPr="005B4456" w:rsidRDefault="001F2744" w:rsidP="001F2744">
      <w:pPr>
        <w:spacing w:line="240" w:lineRule="atLeast"/>
        <w:ind w:left="547" w:right="-10"/>
        <w:jc w:val="thaiDistribute"/>
        <w:rPr>
          <w:spacing w:val="-8"/>
          <w:sz w:val="22"/>
          <w:szCs w:val="22"/>
        </w:rPr>
      </w:pPr>
      <w:r w:rsidRPr="005B4456">
        <w:rPr>
          <w:spacing w:val="-8"/>
          <w:sz w:val="22"/>
          <w:szCs w:val="22"/>
        </w:rPr>
        <w:t>Since 1 January 2017, the allowance for doubtful accounts of the subsidiary has been estimated from installment contract receivable (net of unearned interest income) less the product collateral for account receivables overdue not over than 12 month. The percentage of allowance for doubtful accounts are as follows:</w:t>
      </w:r>
    </w:p>
    <w:p w:rsidR="001F2744" w:rsidRPr="00D16381" w:rsidRDefault="001F2744" w:rsidP="001F2744">
      <w:pPr>
        <w:spacing w:line="240" w:lineRule="atLeast"/>
        <w:ind w:left="547" w:right="-10"/>
        <w:jc w:val="thaiDistribute"/>
        <w:rPr>
          <w:sz w:val="16"/>
          <w:szCs w:val="16"/>
        </w:rPr>
      </w:pPr>
    </w:p>
    <w:p w:rsidR="001F2744" w:rsidRPr="00905A0B" w:rsidRDefault="001F2744" w:rsidP="001F2744">
      <w:pPr>
        <w:spacing w:line="240" w:lineRule="atLeast"/>
        <w:ind w:left="547" w:right="-10"/>
        <w:jc w:val="thaiDistribute"/>
        <w:rPr>
          <w:sz w:val="22"/>
          <w:szCs w:val="22"/>
          <w:u w:val="single"/>
        </w:rPr>
      </w:pPr>
      <w:r w:rsidRPr="00905A0B">
        <w:rPr>
          <w:sz w:val="22"/>
          <w:szCs w:val="22"/>
          <w:u w:val="single"/>
        </w:rPr>
        <w:t>Trade account receivables-other parties</w:t>
      </w:r>
    </w:p>
    <w:tbl>
      <w:tblPr>
        <w:tblW w:w="0" w:type="auto"/>
        <w:tblInd w:w="450" w:type="dxa"/>
        <w:tblLook w:val="01E0" w:firstRow="1" w:lastRow="1" w:firstColumn="1" w:lastColumn="1" w:noHBand="0" w:noVBand="0"/>
      </w:tblPr>
      <w:tblGrid>
        <w:gridCol w:w="2537"/>
        <w:gridCol w:w="1218"/>
        <w:gridCol w:w="236"/>
        <w:gridCol w:w="1793"/>
        <w:gridCol w:w="236"/>
        <w:gridCol w:w="1435"/>
        <w:gridCol w:w="236"/>
        <w:gridCol w:w="1464"/>
      </w:tblGrid>
      <w:tr w:rsidR="001F2744" w:rsidRPr="00905A0B" w:rsidTr="001B32E8">
        <w:tc>
          <w:tcPr>
            <w:tcW w:w="2537" w:type="dxa"/>
          </w:tcPr>
          <w:p w:rsidR="001F2744" w:rsidRPr="00905A0B" w:rsidRDefault="001F2744" w:rsidP="002427F6">
            <w:pPr>
              <w:pStyle w:val="BodyText"/>
              <w:ind w:right="115"/>
              <w:rPr>
                <w:rFonts w:cs="Arial"/>
                <w:sz w:val="22"/>
                <w:szCs w:val="22"/>
              </w:rPr>
            </w:pPr>
            <w:r w:rsidRPr="00905A0B">
              <w:rPr>
                <w:sz w:val="22"/>
                <w:szCs w:val="22"/>
              </w:rPr>
              <w:br w:type="page"/>
            </w:r>
          </w:p>
        </w:tc>
        <w:tc>
          <w:tcPr>
            <w:tcW w:w="1218" w:type="dxa"/>
          </w:tcPr>
          <w:p w:rsidR="001F2744" w:rsidRPr="00905A0B" w:rsidRDefault="001F2744" w:rsidP="002427F6">
            <w:pPr>
              <w:pStyle w:val="BodyText"/>
              <w:ind w:left="-115" w:right="115"/>
              <w:jc w:val="center"/>
              <w:rPr>
                <w:sz w:val="22"/>
                <w:szCs w:val="22"/>
              </w:rPr>
            </w:pPr>
          </w:p>
        </w:tc>
        <w:tc>
          <w:tcPr>
            <w:tcW w:w="236" w:type="dxa"/>
          </w:tcPr>
          <w:p w:rsidR="001F2744" w:rsidRPr="00905A0B" w:rsidRDefault="001F2744" w:rsidP="002427F6">
            <w:pPr>
              <w:pStyle w:val="BodyText"/>
              <w:ind w:left="-115" w:right="115"/>
              <w:jc w:val="center"/>
              <w:rPr>
                <w:sz w:val="22"/>
                <w:szCs w:val="22"/>
              </w:rPr>
            </w:pPr>
          </w:p>
        </w:tc>
        <w:tc>
          <w:tcPr>
            <w:tcW w:w="1793" w:type="dxa"/>
          </w:tcPr>
          <w:p w:rsidR="001F2744" w:rsidRPr="00905A0B" w:rsidRDefault="001F2744" w:rsidP="002427F6">
            <w:pPr>
              <w:pStyle w:val="BodyText"/>
              <w:ind w:left="-115" w:right="115"/>
              <w:jc w:val="center"/>
              <w:rPr>
                <w:sz w:val="22"/>
                <w:szCs w:val="22"/>
              </w:rPr>
            </w:pPr>
          </w:p>
        </w:tc>
        <w:tc>
          <w:tcPr>
            <w:tcW w:w="236" w:type="dxa"/>
          </w:tcPr>
          <w:p w:rsidR="001F2744" w:rsidRPr="00905A0B" w:rsidRDefault="001F2744" w:rsidP="002427F6">
            <w:pPr>
              <w:pStyle w:val="BodyText"/>
              <w:ind w:left="-115" w:right="115"/>
              <w:jc w:val="center"/>
              <w:rPr>
                <w:sz w:val="22"/>
                <w:szCs w:val="22"/>
              </w:rPr>
            </w:pPr>
          </w:p>
        </w:tc>
        <w:tc>
          <w:tcPr>
            <w:tcW w:w="1435" w:type="dxa"/>
            <w:vAlign w:val="bottom"/>
          </w:tcPr>
          <w:p w:rsidR="001F2744" w:rsidRPr="00905A0B" w:rsidRDefault="001F2744" w:rsidP="002427F6">
            <w:pPr>
              <w:pStyle w:val="BodyText"/>
              <w:ind w:left="-115" w:right="-120"/>
              <w:jc w:val="center"/>
              <w:rPr>
                <w:sz w:val="22"/>
                <w:szCs w:val="22"/>
              </w:rPr>
            </w:pPr>
            <w:r w:rsidRPr="00905A0B">
              <w:rPr>
                <w:sz w:val="22"/>
                <w:szCs w:val="22"/>
              </w:rPr>
              <w:t>2017</w:t>
            </w:r>
          </w:p>
        </w:tc>
        <w:tc>
          <w:tcPr>
            <w:tcW w:w="236" w:type="dxa"/>
            <w:vAlign w:val="bottom"/>
          </w:tcPr>
          <w:p w:rsidR="001F2744" w:rsidRPr="00905A0B" w:rsidRDefault="001F2744" w:rsidP="002427F6">
            <w:pPr>
              <w:pStyle w:val="BodyText"/>
              <w:ind w:left="-115" w:right="115"/>
              <w:jc w:val="center"/>
              <w:rPr>
                <w:sz w:val="22"/>
                <w:szCs w:val="22"/>
              </w:rPr>
            </w:pPr>
          </w:p>
        </w:tc>
        <w:tc>
          <w:tcPr>
            <w:tcW w:w="1464" w:type="dxa"/>
          </w:tcPr>
          <w:p w:rsidR="001F2744" w:rsidRPr="00905A0B" w:rsidRDefault="001F2744" w:rsidP="002427F6">
            <w:pPr>
              <w:pStyle w:val="BodyText"/>
              <w:ind w:left="-115" w:right="-106"/>
              <w:jc w:val="center"/>
              <w:rPr>
                <w:sz w:val="22"/>
                <w:szCs w:val="22"/>
              </w:rPr>
            </w:pPr>
            <w:r w:rsidRPr="00905A0B">
              <w:rPr>
                <w:sz w:val="22"/>
                <w:szCs w:val="22"/>
              </w:rPr>
              <w:t>2016</w:t>
            </w:r>
          </w:p>
        </w:tc>
      </w:tr>
      <w:tr w:rsidR="001F2744" w:rsidRPr="00905A0B" w:rsidTr="001B32E8">
        <w:tc>
          <w:tcPr>
            <w:tcW w:w="2537" w:type="dxa"/>
          </w:tcPr>
          <w:p w:rsidR="001F2744" w:rsidRPr="00905A0B" w:rsidRDefault="001F2744" w:rsidP="002427F6">
            <w:pPr>
              <w:pStyle w:val="BodyText"/>
              <w:ind w:right="115"/>
              <w:rPr>
                <w:sz w:val="22"/>
                <w:szCs w:val="22"/>
              </w:rPr>
            </w:pPr>
          </w:p>
        </w:tc>
        <w:tc>
          <w:tcPr>
            <w:tcW w:w="1218" w:type="dxa"/>
          </w:tcPr>
          <w:p w:rsidR="001F2744" w:rsidRPr="00905A0B" w:rsidRDefault="001F2744" w:rsidP="002427F6">
            <w:pPr>
              <w:pStyle w:val="BodyText"/>
              <w:ind w:left="-115" w:right="115"/>
              <w:jc w:val="center"/>
              <w:rPr>
                <w:sz w:val="22"/>
                <w:szCs w:val="22"/>
              </w:rPr>
            </w:pPr>
          </w:p>
        </w:tc>
        <w:tc>
          <w:tcPr>
            <w:tcW w:w="236" w:type="dxa"/>
          </w:tcPr>
          <w:p w:rsidR="001F2744" w:rsidRPr="00905A0B" w:rsidRDefault="001F2744" w:rsidP="002427F6">
            <w:pPr>
              <w:pStyle w:val="BodyText"/>
              <w:ind w:left="-115" w:right="115"/>
              <w:jc w:val="center"/>
              <w:rPr>
                <w:sz w:val="22"/>
                <w:szCs w:val="22"/>
              </w:rPr>
            </w:pPr>
          </w:p>
        </w:tc>
        <w:tc>
          <w:tcPr>
            <w:tcW w:w="1793" w:type="dxa"/>
          </w:tcPr>
          <w:p w:rsidR="001F2744" w:rsidRPr="00905A0B" w:rsidRDefault="001F2744" w:rsidP="002427F6">
            <w:pPr>
              <w:pStyle w:val="BodyText"/>
              <w:ind w:left="-115" w:right="115"/>
              <w:jc w:val="center"/>
              <w:rPr>
                <w:sz w:val="22"/>
                <w:szCs w:val="22"/>
              </w:rPr>
            </w:pPr>
          </w:p>
        </w:tc>
        <w:tc>
          <w:tcPr>
            <w:tcW w:w="236" w:type="dxa"/>
          </w:tcPr>
          <w:p w:rsidR="001F2744" w:rsidRPr="00905A0B" w:rsidRDefault="001F2744" w:rsidP="002427F6">
            <w:pPr>
              <w:pStyle w:val="BodyText"/>
              <w:ind w:left="-115" w:right="115"/>
              <w:jc w:val="center"/>
              <w:rPr>
                <w:sz w:val="22"/>
                <w:szCs w:val="22"/>
              </w:rPr>
            </w:pPr>
          </w:p>
        </w:tc>
        <w:tc>
          <w:tcPr>
            <w:tcW w:w="3135" w:type="dxa"/>
            <w:gridSpan w:val="3"/>
            <w:vAlign w:val="bottom"/>
          </w:tcPr>
          <w:p w:rsidR="001F2744" w:rsidRPr="00905A0B" w:rsidRDefault="001F2744" w:rsidP="002427F6">
            <w:pPr>
              <w:pStyle w:val="BodyText"/>
              <w:ind w:left="-115" w:right="-110"/>
              <w:jc w:val="center"/>
              <w:rPr>
                <w:i/>
                <w:iCs/>
                <w:sz w:val="22"/>
                <w:szCs w:val="22"/>
              </w:rPr>
            </w:pPr>
            <w:r w:rsidRPr="00905A0B">
              <w:rPr>
                <w:i/>
                <w:iCs/>
                <w:sz w:val="22"/>
                <w:szCs w:val="22"/>
              </w:rPr>
              <w:t>(%)</w:t>
            </w:r>
          </w:p>
        </w:tc>
      </w:tr>
      <w:tr w:rsidR="001F2744" w:rsidRPr="00905A0B" w:rsidTr="001B32E8">
        <w:tc>
          <w:tcPr>
            <w:tcW w:w="2537" w:type="dxa"/>
          </w:tcPr>
          <w:p w:rsidR="001F2744" w:rsidRPr="00905A0B" w:rsidRDefault="001F2744" w:rsidP="002427F6">
            <w:pPr>
              <w:pStyle w:val="BodyText"/>
              <w:ind w:right="115"/>
              <w:rPr>
                <w:sz w:val="22"/>
                <w:szCs w:val="22"/>
              </w:rPr>
            </w:pPr>
            <w:r w:rsidRPr="00905A0B">
              <w:rPr>
                <w:rFonts w:cs="Arial"/>
                <w:sz w:val="22"/>
                <w:szCs w:val="22"/>
              </w:rPr>
              <w:t>Current</w:t>
            </w:r>
          </w:p>
        </w:tc>
        <w:tc>
          <w:tcPr>
            <w:tcW w:w="1218" w:type="dxa"/>
          </w:tcPr>
          <w:p w:rsidR="001F2744" w:rsidRPr="00905A0B" w:rsidRDefault="001F2744" w:rsidP="002427F6">
            <w:pPr>
              <w:pStyle w:val="BodyText"/>
              <w:ind w:left="-115" w:right="115"/>
              <w:jc w:val="center"/>
              <w:rPr>
                <w:sz w:val="22"/>
                <w:szCs w:val="22"/>
              </w:rPr>
            </w:pPr>
          </w:p>
        </w:tc>
        <w:tc>
          <w:tcPr>
            <w:tcW w:w="236" w:type="dxa"/>
          </w:tcPr>
          <w:p w:rsidR="001F2744" w:rsidRPr="00905A0B" w:rsidRDefault="001F2744" w:rsidP="002427F6">
            <w:pPr>
              <w:pStyle w:val="BodyText"/>
              <w:ind w:left="-115" w:right="115"/>
              <w:jc w:val="center"/>
              <w:rPr>
                <w:sz w:val="22"/>
                <w:szCs w:val="22"/>
              </w:rPr>
            </w:pPr>
          </w:p>
        </w:tc>
        <w:tc>
          <w:tcPr>
            <w:tcW w:w="1793" w:type="dxa"/>
          </w:tcPr>
          <w:p w:rsidR="001F2744" w:rsidRPr="00905A0B" w:rsidRDefault="001F2744" w:rsidP="002427F6">
            <w:pPr>
              <w:pStyle w:val="BodyText"/>
              <w:ind w:left="-115" w:right="115"/>
              <w:jc w:val="center"/>
              <w:rPr>
                <w:sz w:val="22"/>
                <w:szCs w:val="22"/>
              </w:rPr>
            </w:pPr>
          </w:p>
        </w:tc>
        <w:tc>
          <w:tcPr>
            <w:tcW w:w="236" w:type="dxa"/>
          </w:tcPr>
          <w:p w:rsidR="001F2744" w:rsidRPr="00905A0B" w:rsidRDefault="001F2744" w:rsidP="002427F6">
            <w:pPr>
              <w:pStyle w:val="BodyText"/>
              <w:ind w:left="-115" w:right="115"/>
              <w:jc w:val="center"/>
              <w:rPr>
                <w:sz w:val="22"/>
                <w:szCs w:val="22"/>
              </w:rPr>
            </w:pPr>
          </w:p>
        </w:tc>
        <w:tc>
          <w:tcPr>
            <w:tcW w:w="1435" w:type="dxa"/>
            <w:vAlign w:val="bottom"/>
          </w:tcPr>
          <w:p w:rsidR="001F2744" w:rsidRPr="00905A0B" w:rsidRDefault="001F2744" w:rsidP="0061503A">
            <w:pPr>
              <w:ind w:left="-110" w:right="-106"/>
              <w:jc w:val="center"/>
              <w:rPr>
                <w:sz w:val="22"/>
                <w:szCs w:val="22"/>
              </w:rPr>
            </w:pPr>
            <w:r w:rsidRPr="00905A0B">
              <w:rPr>
                <w:sz w:val="22"/>
                <w:szCs w:val="22"/>
              </w:rPr>
              <w:t>1</w:t>
            </w:r>
          </w:p>
        </w:tc>
        <w:tc>
          <w:tcPr>
            <w:tcW w:w="236" w:type="dxa"/>
            <w:vAlign w:val="bottom"/>
          </w:tcPr>
          <w:p w:rsidR="001F2744" w:rsidRPr="00905A0B" w:rsidRDefault="001F2744" w:rsidP="002427F6">
            <w:pPr>
              <w:pStyle w:val="BodyText"/>
              <w:ind w:left="-115" w:right="115"/>
              <w:jc w:val="center"/>
              <w:rPr>
                <w:rFonts w:cs="Times New Roman"/>
                <w:sz w:val="22"/>
                <w:szCs w:val="22"/>
              </w:rPr>
            </w:pPr>
          </w:p>
        </w:tc>
        <w:tc>
          <w:tcPr>
            <w:tcW w:w="1464" w:type="dxa"/>
          </w:tcPr>
          <w:p w:rsidR="001F2744" w:rsidRPr="00905A0B" w:rsidRDefault="001F2744" w:rsidP="0061503A">
            <w:pPr>
              <w:ind w:left="-103" w:right="-110"/>
              <w:jc w:val="center"/>
              <w:rPr>
                <w:sz w:val="22"/>
                <w:szCs w:val="22"/>
                <w:cs/>
              </w:rPr>
            </w:pPr>
            <w:r w:rsidRPr="00905A0B">
              <w:rPr>
                <w:sz w:val="22"/>
                <w:szCs w:val="22"/>
              </w:rPr>
              <w:t>-</w:t>
            </w:r>
          </w:p>
        </w:tc>
      </w:tr>
      <w:tr w:rsidR="001F2744" w:rsidRPr="00905A0B" w:rsidTr="001B32E8">
        <w:tc>
          <w:tcPr>
            <w:tcW w:w="2537" w:type="dxa"/>
          </w:tcPr>
          <w:p w:rsidR="001F2744" w:rsidRPr="00905A0B" w:rsidRDefault="001F2744" w:rsidP="002427F6">
            <w:pPr>
              <w:pStyle w:val="BodyText"/>
              <w:ind w:right="115"/>
              <w:rPr>
                <w:rFonts w:cs="Arial"/>
                <w:sz w:val="22"/>
                <w:szCs w:val="22"/>
              </w:rPr>
            </w:pPr>
            <w:r w:rsidRPr="00905A0B">
              <w:rPr>
                <w:sz w:val="22"/>
                <w:szCs w:val="22"/>
              </w:rPr>
              <w:t>Overdue:</w:t>
            </w:r>
          </w:p>
        </w:tc>
        <w:tc>
          <w:tcPr>
            <w:tcW w:w="1218" w:type="dxa"/>
          </w:tcPr>
          <w:p w:rsidR="001F2744" w:rsidRPr="00905A0B" w:rsidRDefault="001F2744" w:rsidP="002427F6">
            <w:pPr>
              <w:pStyle w:val="BodyText"/>
              <w:ind w:left="-115" w:right="115"/>
              <w:jc w:val="center"/>
              <w:rPr>
                <w:sz w:val="22"/>
                <w:szCs w:val="22"/>
              </w:rPr>
            </w:pPr>
          </w:p>
        </w:tc>
        <w:tc>
          <w:tcPr>
            <w:tcW w:w="236" w:type="dxa"/>
          </w:tcPr>
          <w:p w:rsidR="001F2744" w:rsidRPr="00905A0B" w:rsidRDefault="001F2744" w:rsidP="002427F6">
            <w:pPr>
              <w:pStyle w:val="BodyText"/>
              <w:ind w:left="-115" w:right="115"/>
              <w:jc w:val="center"/>
              <w:rPr>
                <w:sz w:val="22"/>
                <w:szCs w:val="22"/>
              </w:rPr>
            </w:pPr>
          </w:p>
        </w:tc>
        <w:tc>
          <w:tcPr>
            <w:tcW w:w="1793" w:type="dxa"/>
          </w:tcPr>
          <w:p w:rsidR="001F2744" w:rsidRPr="00905A0B" w:rsidRDefault="001F2744" w:rsidP="002427F6">
            <w:pPr>
              <w:pStyle w:val="BodyText"/>
              <w:ind w:left="-115" w:right="115"/>
              <w:jc w:val="center"/>
              <w:rPr>
                <w:sz w:val="22"/>
                <w:szCs w:val="22"/>
              </w:rPr>
            </w:pPr>
          </w:p>
        </w:tc>
        <w:tc>
          <w:tcPr>
            <w:tcW w:w="236" w:type="dxa"/>
          </w:tcPr>
          <w:p w:rsidR="001F2744" w:rsidRPr="00905A0B" w:rsidRDefault="001F2744" w:rsidP="002427F6">
            <w:pPr>
              <w:pStyle w:val="BodyText"/>
              <w:ind w:left="-115" w:right="115"/>
              <w:jc w:val="center"/>
              <w:rPr>
                <w:sz w:val="22"/>
                <w:szCs w:val="22"/>
              </w:rPr>
            </w:pPr>
          </w:p>
        </w:tc>
        <w:tc>
          <w:tcPr>
            <w:tcW w:w="1435" w:type="dxa"/>
            <w:vAlign w:val="bottom"/>
          </w:tcPr>
          <w:p w:rsidR="001F2744" w:rsidRPr="00905A0B" w:rsidRDefault="001F2744" w:rsidP="0061503A">
            <w:pPr>
              <w:ind w:left="-110" w:right="-106"/>
              <w:jc w:val="center"/>
              <w:rPr>
                <w:sz w:val="22"/>
                <w:szCs w:val="22"/>
                <w:cs/>
              </w:rPr>
            </w:pPr>
          </w:p>
        </w:tc>
        <w:tc>
          <w:tcPr>
            <w:tcW w:w="236" w:type="dxa"/>
            <w:vAlign w:val="bottom"/>
          </w:tcPr>
          <w:p w:rsidR="001F2744" w:rsidRPr="00905A0B" w:rsidRDefault="001F2744" w:rsidP="002427F6">
            <w:pPr>
              <w:pStyle w:val="BodyText"/>
              <w:ind w:left="-115" w:right="115"/>
              <w:jc w:val="center"/>
              <w:rPr>
                <w:rFonts w:cs="Times New Roman"/>
                <w:sz w:val="22"/>
                <w:szCs w:val="22"/>
              </w:rPr>
            </w:pPr>
          </w:p>
        </w:tc>
        <w:tc>
          <w:tcPr>
            <w:tcW w:w="1464" w:type="dxa"/>
          </w:tcPr>
          <w:p w:rsidR="001F2744" w:rsidRPr="00905A0B" w:rsidRDefault="001F2744" w:rsidP="0061503A">
            <w:pPr>
              <w:ind w:left="-103" w:right="-110"/>
              <w:jc w:val="center"/>
              <w:rPr>
                <w:sz w:val="22"/>
                <w:szCs w:val="22"/>
                <w:cs/>
              </w:rPr>
            </w:pPr>
          </w:p>
        </w:tc>
      </w:tr>
      <w:tr w:rsidR="001F2744" w:rsidRPr="00905A0B" w:rsidTr="001B32E8">
        <w:tc>
          <w:tcPr>
            <w:tcW w:w="2537" w:type="dxa"/>
          </w:tcPr>
          <w:p w:rsidR="001F2744" w:rsidRPr="00905A0B" w:rsidRDefault="001F2744" w:rsidP="002427F6">
            <w:pPr>
              <w:pStyle w:val="BodyText"/>
              <w:ind w:right="115"/>
              <w:jc w:val="left"/>
              <w:rPr>
                <w:rFonts w:cs="Arial"/>
                <w:sz w:val="22"/>
                <w:szCs w:val="22"/>
              </w:rPr>
            </w:pPr>
            <w:r w:rsidRPr="00905A0B">
              <w:rPr>
                <w:rFonts w:cs="Arial"/>
                <w:sz w:val="22"/>
                <w:szCs w:val="22"/>
              </w:rPr>
              <w:t xml:space="preserve">   Less than 3 months</w:t>
            </w:r>
          </w:p>
        </w:tc>
        <w:tc>
          <w:tcPr>
            <w:tcW w:w="1218" w:type="dxa"/>
          </w:tcPr>
          <w:p w:rsidR="001F2744" w:rsidRPr="00905A0B" w:rsidRDefault="001F2744" w:rsidP="002427F6">
            <w:pPr>
              <w:pStyle w:val="BodyText"/>
              <w:ind w:left="-115" w:right="115"/>
              <w:jc w:val="center"/>
              <w:rPr>
                <w:sz w:val="22"/>
                <w:szCs w:val="22"/>
              </w:rPr>
            </w:pPr>
          </w:p>
        </w:tc>
        <w:tc>
          <w:tcPr>
            <w:tcW w:w="236" w:type="dxa"/>
          </w:tcPr>
          <w:p w:rsidR="001F2744" w:rsidRPr="00905A0B" w:rsidRDefault="001F2744" w:rsidP="002427F6">
            <w:pPr>
              <w:pStyle w:val="BodyText"/>
              <w:ind w:left="-115" w:right="115"/>
              <w:jc w:val="center"/>
              <w:rPr>
                <w:sz w:val="22"/>
                <w:szCs w:val="22"/>
              </w:rPr>
            </w:pPr>
          </w:p>
        </w:tc>
        <w:tc>
          <w:tcPr>
            <w:tcW w:w="1793" w:type="dxa"/>
          </w:tcPr>
          <w:p w:rsidR="001F2744" w:rsidRPr="00905A0B" w:rsidRDefault="001F2744" w:rsidP="002427F6">
            <w:pPr>
              <w:pStyle w:val="BodyText"/>
              <w:ind w:left="-115" w:right="115"/>
              <w:jc w:val="center"/>
              <w:rPr>
                <w:sz w:val="22"/>
                <w:szCs w:val="22"/>
              </w:rPr>
            </w:pPr>
          </w:p>
        </w:tc>
        <w:tc>
          <w:tcPr>
            <w:tcW w:w="236" w:type="dxa"/>
          </w:tcPr>
          <w:p w:rsidR="001F2744" w:rsidRPr="00905A0B" w:rsidRDefault="001F2744" w:rsidP="002427F6">
            <w:pPr>
              <w:pStyle w:val="BodyText"/>
              <w:ind w:left="-115" w:right="115"/>
              <w:jc w:val="center"/>
              <w:rPr>
                <w:sz w:val="22"/>
                <w:szCs w:val="22"/>
              </w:rPr>
            </w:pPr>
          </w:p>
        </w:tc>
        <w:tc>
          <w:tcPr>
            <w:tcW w:w="1435" w:type="dxa"/>
            <w:vAlign w:val="bottom"/>
          </w:tcPr>
          <w:p w:rsidR="001F2744" w:rsidRPr="00905A0B" w:rsidRDefault="001F2744" w:rsidP="0061503A">
            <w:pPr>
              <w:ind w:left="-110" w:right="-106"/>
              <w:jc w:val="center"/>
              <w:rPr>
                <w:sz w:val="22"/>
                <w:szCs w:val="22"/>
                <w:cs/>
              </w:rPr>
            </w:pPr>
            <w:r w:rsidRPr="00905A0B">
              <w:rPr>
                <w:sz w:val="22"/>
                <w:szCs w:val="22"/>
              </w:rPr>
              <w:t>5</w:t>
            </w:r>
          </w:p>
        </w:tc>
        <w:tc>
          <w:tcPr>
            <w:tcW w:w="236" w:type="dxa"/>
            <w:vAlign w:val="bottom"/>
          </w:tcPr>
          <w:p w:rsidR="001F2744" w:rsidRPr="00905A0B" w:rsidRDefault="001F2744" w:rsidP="002427F6">
            <w:pPr>
              <w:pStyle w:val="BodyText"/>
              <w:ind w:left="-115" w:right="115"/>
              <w:jc w:val="center"/>
              <w:rPr>
                <w:rFonts w:cs="Times New Roman"/>
                <w:sz w:val="22"/>
                <w:szCs w:val="22"/>
              </w:rPr>
            </w:pPr>
          </w:p>
        </w:tc>
        <w:tc>
          <w:tcPr>
            <w:tcW w:w="1464" w:type="dxa"/>
          </w:tcPr>
          <w:p w:rsidR="001F2744" w:rsidRPr="00905A0B" w:rsidRDefault="001F2744" w:rsidP="0061503A">
            <w:pPr>
              <w:ind w:left="-103" w:right="-110"/>
              <w:jc w:val="center"/>
              <w:rPr>
                <w:sz w:val="22"/>
                <w:szCs w:val="22"/>
                <w:cs/>
              </w:rPr>
            </w:pPr>
            <w:r w:rsidRPr="00905A0B">
              <w:rPr>
                <w:sz w:val="22"/>
                <w:szCs w:val="22"/>
              </w:rPr>
              <w:t>-</w:t>
            </w:r>
          </w:p>
        </w:tc>
      </w:tr>
      <w:tr w:rsidR="001F2744" w:rsidRPr="00905A0B" w:rsidTr="001B32E8">
        <w:tc>
          <w:tcPr>
            <w:tcW w:w="2537" w:type="dxa"/>
          </w:tcPr>
          <w:p w:rsidR="001F2744" w:rsidRPr="00905A0B" w:rsidRDefault="001F2744" w:rsidP="002427F6">
            <w:pPr>
              <w:pStyle w:val="BodyText"/>
              <w:ind w:right="112"/>
              <w:rPr>
                <w:sz w:val="22"/>
                <w:szCs w:val="22"/>
              </w:rPr>
            </w:pPr>
            <w:r w:rsidRPr="00905A0B">
              <w:rPr>
                <w:rFonts w:cs="Arial"/>
                <w:sz w:val="22"/>
                <w:szCs w:val="22"/>
              </w:rPr>
              <w:t xml:space="preserve">   3 - 6 months</w:t>
            </w:r>
          </w:p>
        </w:tc>
        <w:tc>
          <w:tcPr>
            <w:tcW w:w="1218" w:type="dxa"/>
          </w:tcPr>
          <w:p w:rsidR="001F2744" w:rsidRPr="00905A0B" w:rsidRDefault="001F2744" w:rsidP="002427F6">
            <w:pPr>
              <w:pStyle w:val="BodyText"/>
              <w:ind w:left="-108" w:right="112"/>
              <w:jc w:val="center"/>
              <w:rPr>
                <w:sz w:val="22"/>
                <w:szCs w:val="22"/>
              </w:rPr>
            </w:pPr>
          </w:p>
        </w:tc>
        <w:tc>
          <w:tcPr>
            <w:tcW w:w="236" w:type="dxa"/>
          </w:tcPr>
          <w:p w:rsidR="001F2744" w:rsidRPr="00905A0B" w:rsidRDefault="001F2744" w:rsidP="002427F6">
            <w:pPr>
              <w:pStyle w:val="BodyText"/>
              <w:ind w:left="-108" w:right="112"/>
              <w:jc w:val="center"/>
              <w:rPr>
                <w:sz w:val="22"/>
                <w:szCs w:val="22"/>
              </w:rPr>
            </w:pPr>
          </w:p>
        </w:tc>
        <w:tc>
          <w:tcPr>
            <w:tcW w:w="1793" w:type="dxa"/>
          </w:tcPr>
          <w:p w:rsidR="001F2744" w:rsidRPr="00905A0B" w:rsidRDefault="001F2744" w:rsidP="002427F6">
            <w:pPr>
              <w:pStyle w:val="BodyText"/>
              <w:ind w:left="-108" w:right="112"/>
              <w:jc w:val="center"/>
              <w:rPr>
                <w:sz w:val="22"/>
                <w:szCs w:val="22"/>
              </w:rPr>
            </w:pPr>
          </w:p>
        </w:tc>
        <w:tc>
          <w:tcPr>
            <w:tcW w:w="236" w:type="dxa"/>
          </w:tcPr>
          <w:p w:rsidR="001F2744" w:rsidRPr="00905A0B" w:rsidRDefault="001F2744" w:rsidP="002427F6">
            <w:pPr>
              <w:pStyle w:val="BodyText"/>
              <w:ind w:left="-108" w:right="112"/>
              <w:jc w:val="center"/>
              <w:rPr>
                <w:sz w:val="22"/>
                <w:szCs w:val="22"/>
              </w:rPr>
            </w:pPr>
          </w:p>
        </w:tc>
        <w:tc>
          <w:tcPr>
            <w:tcW w:w="1435" w:type="dxa"/>
            <w:vAlign w:val="bottom"/>
          </w:tcPr>
          <w:p w:rsidR="001F2744" w:rsidRPr="00905A0B" w:rsidRDefault="001F2744" w:rsidP="0061503A">
            <w:pPr>
              <w:ind w:left="-110" w:right="-106"/>
              <w:jc w:val="center"/>
              <w:rPr>
                <w:sz w:val="22"/>
                <w:szCs w:val="22"/>
              </w:rPr>
            </w:pPr>
            <w:r w:rsidRPr="00905A0B">
              <w:rPr>
                <w:sz w:val="22"/>
                <w:szCs w:val="22"/>
              </w:rPr>
              <w:t>30</w:t>
            </w:r>
          </w:p>
        </w:tc>
        <w:tc>
          <w:tcPr>
            <w:tcW w:w="236" w:type="dxa"/>
            <w:vAlign w:val="bottom"/>
          </w:tcPr>
          <w:p w:rsidR="001F2744" w:rsidRPr="00905A0B" w:rsidRDefault="001F2744" w:rsidP="002427F6">
            <w:pPr>
              <w:pStyle w:val="BodyText"/>
              <w:ind w:left="-108" w:right="112"/>
              <w:jc w:val="center"/>
              <w:rPr>
                <w:rFonts w:cs="Times New Roman"/>
                <w:sz w:val="22"/>
                <w:szCs w:val="22"/>
              </w:rPr>
            </w:pPr>
          </w:p>
        </w:tc>
        <w:tc>
          <w:tcPr>
            <w:tcW w:w="1464" w:type="dxa"/>
          </w:tcPr>
          <w:p w:rsidR="001F2744" w:rsidRPr="00905A0B" w:rsidRDefault="001F2744" w:rsidP="0061503A">
            <w:pPr>
              <w:ind w:left="-103" w:right="-110"/>
              <w:jc w:val="center"/>
              <w:rPr>
                <w:sz w:val="22"/>
                <w:szCs w:val="22"/>
                <w:cs/>
              </w:rPr>
            </w:pPr>
            <w:r w:rsidRPr="00905A0B">
              <w:rPr>
                <w:sz w:val="22"/>
                <w:szCs w:val="22"/>
              </w:rPr>
              <w:t>25</w:t>
            </w:r>
          </w:p>
        </w:tc>
      </w:tr>
      <w:tr w:rsidR="001F2744" w:rsidRPr="00905A0B" w:rsidTr="001B32E8">
        <w:tc>
          <w:tcPr>
            <w:tcW w:w="2537" w:type="dxa"/>
          </w:tcPr>
          <w:p w:rsidR="001F2744" w:rsidRPr="00905A0B" w:rsidRDefault="001F2744" w:rsidP="002427F6">
            <w:pPr>
              <w:pStyle w:val="BodyText"/>
              <w:ind w:right="112"/>
              <w:rPr>
                <w:rFonts w:cs="Arial"/>
                <w:sz w:val="22"/>
                <w:szCs w:val="22"/>
              </w:rPr>
            </w:pPr>
            <w:r w:rsidRPr="00905A0B">
              <w:rPr>
                <w:rFonts w:cs="Arial"/>
                <w:sz w:val="22"/>
                <w:szCs w:val="22"/>
              </w:rPr>
              <w:t xml:space="preserve">   6 - 9 months</w:t>
            </w:r>
          </w:p>
        </w:tc>
        <w:tc>
          <w:tcPr>
            <w:tcW w:w="1218" w:type="dxa"/>
          </w:tcPr>
          <w:p w:rsidR="001F2744" w:rsidRPr="00905A0B" w:rsidRDefault="001F2744" w:rsidP="002427F6">
            <w:pPr>
              <w:pStyle w:val="BodyText"/>
              <w:ind w:left="-108" w:right="112"/>
              <w:jc w:val="center"/>
              <w:rPr>
                <w:sz w:val="22"/>
                <w:szCs w:val="22"/>
              </w:rPr>
            </w:pPr>
          </w:p>
        </w:tc>
        <w:tc>
          <w:tcPr>
            <w:tcW w:w="236" w:type="dxa"/>
          </w:tcPr>
          <w:p w:rsidR="001F2744" w:rsidRPr="00905A0B" w:rsidRDefault="001F2744" w:rsidP="002427F6">
            <w:pPr>
              <w:pStyle w:val="BodyText"/>
              <w:ind w:left="-108" w:right="112"/>
              <w:jc w:val="center"/>
              <w:rPr>
                <w:sz w:val="22"/>
                <w:szCs w:val="22"/>
              </w:rPr>
            </w:pPr>
          </w:p>
        </w:tc>
        <w:tc>
          <w:tcPr>
            <w:tcW w:w="1793" w:type="dxa"/>
          </w:tcPr>
          <w:p w:rsidR="001F2744" w:rsidRPr="00905A0B" w:rsidRDefault="001F2744" w:rsidP="002427F6">
            <w:pPr>
              <w:pStyle w:val="BodyText"/>
              <w:ind w:left="-108" w:right="112"/>
              <w:jc w:val="center"/>
              <w:rPr>
                <w:sz w:val="22"/>
                <w:szCs w:val="22"/>
              </w:rPr>
            </w:pPr>
          </w:p>
        </w:tc>
        <w:tc>
          <w:tcPr>
            <w:tcW w:w="236" w:type="dxa"/>
          </w:tcPr>
          <w:p w:rsidR="001F2744" w:rsidRPr="00905A0B" w:rsidRDefault="001F2744" w:rsidP="002427F6">
            <w:pPr>
              <w:pStyle w:val="BodyText"/>
              <w:ind w:left="-108" w:right="112"/>
              <w:jc w:val="center"/>
              <w:rPr>
                <w:sz w:val="22"/>
                <w:szCs w:val="22"/>
              </w:rPr>
            </w:pPr>
          </w:p>
        </w:tc>
        <w:tc>
          <w:tcPr>
            <w:tcW w:w="1435" w:type="dxa"/>
            <w:vAlign w:val="bottom"/>
          </w:tcPr>
          <w:p w:rsidR="001F2744" w:rsidRPr="00905A0B" w:rsidRDefault="001F2744" w:rsidP="0061503A">
            <w:pPr>
              <w:ind w:left="-110" w:right="-106"/>
              <w:jc w:val="center"/>
              <w:rPr>
                <w:sz w:val="22"/>
                <w:szCs w:val="22"/>
              </w:rPr>
            </w:pPr>
            <w:r w:rsidRPr="00905A0B">
              <w:rPr>
                <w:sz w:val="22"/>
                <w:szCs w:val="22"/>
              </w:rPr>
              <w:t>50</w:t>
            </w:r>
          </w:p>
        </w:tc>
        <w:tc>
          <w:tcPr>
            <w:tcW w:w="236" w:type="dxa"/>
            <w:vAlign w:val="bottom"/>
          </w:tcPr>
          <w:p w:rsidR="001F2744" w:rsidRPr="00905A0B" w:rsidRDefault="001F2744" w:rsidP="002427F6">
            <w:pPr>
              <w:pStyle w:val="BodyText"/>
              <w:ind w:left="-108" w:right="112"/>
              <w:jc w:val="center"/>
              <w:rPr>
                <w:rFonts w:cs="Times New Roman"/>
                <w:sz w:val="22"/>
                <w:szCs w:val="22"/>
              </w:rPr>
            </w:pPr>
          </w:p>
        </w:tc>
        <w:tc>
          <w:tcPr>
            <w:tcW w:w="1464" w:type="dxa"/>
          </w:tcPr>
          <w:p w:rsidR="001F2744" w:rsidRPr="00905A0B" w:rsidRDefault="001F2744" w:rsidP="0061503A">
            <w:pPr>
              <w:ind w:left="-103" w:right="-110"/>
              <w:jc w:val="center"/>
              <w:rPr>
                <w:sz w:val="22"/>
                <w:szCs w:val="22"/>
                <w:cs/>
              </w:rPr>
            </w:pPr>
            <w:r w:rsidRPr="00905A0B">
              <w:rPr>
                <w:sz w:val="22"/>
                <w:szCs w:val="22"/>
              </w:rPr>
              <w:t>50</w:t>
            </w:r>
          </w:p>
        </w:tc>
      </w:tr>
      <w:tr w:rsidR="001F2744" w:rsidRPr="00905A0B" w:rsidTr="001B32E8">
        <w:tc>
          <w:tcPr>
            <w:tcW w:w="2537" w:type="dxa"/>
          </w:tcPr>
          <w:p w:rsidR="001F2744" w:rsidRPr="00905A0B" w:rsidRDefault="001F2744" w:rsidP="002427F6">
            <w:pPr>
              <w:pStyle w:val="BodyText"/>
              <w:ind w:right="112"/>
              <w:rPr>
                <w:sz w:val="22"/>
                <w:szCs w:val="22"/>
              </w:rPr>
            </w:pPr>
            <w:r w:rsidRPr="00905A0B">
              <w:rPr>
                <w:rFonts w:cs="Arial"/>
                <w:sz w:val="22"/>
                <w:szCs w:val="22"/>
              </w:rPr>
              <w:t xml:space="preserve">   9 - 12 months</w:t>
            </w:r>
          </w:p>
        </w:tc>
        <w:tc>
          <w:tcPr>
            <w:tcW w:w="1218" w:type="dxa"/>
          </w:tcPr>
          <w:p w:rsidR="001F2744" w:rsidRPr="00905A0B" w:rsidRDefault="001F2744" w:rsidP="002427F6">
            <w:pPr>
              <w:pStyle w:val="BodyText"/>
              <w:ind w:left="-108" w:right="112"/>
              <w:jc w:val="center"/>
              <w:rPr>
                <w:sz w:val="22"/>
                <w:szCs w:val="22"/>
              </w:rPr>
            </w:pPr>
          </w:p>
        </w:tc>
        <w:tc>
          <w:tcPr>
            <w:tcW w:w="236" w:type="dxa"/>
          </w:tcPr>
          <w:p w:rsidR="001F2744" w:rsidRPr="00905A0B" w:rsidRDefault="001F2744" w:rsidP="002427F6">
            <w:pPr>
              <w:pStyle w:val="BodyText"/>
              <w:ind w:left="-108" w:right="112"/>
              <w:jc w:val="center"/>
              <w:rPr>
                <w:sz w:val="22"/>
                <w:szCs w:val="22"/>
              </w:rPr>
            </w:pPr>
          </w:p>
        </w:tc>
        <w:tc>
          <w:tcPr>
            <w:tcW w:w="1793" w:type="dxa"/>
          </w:tcPr>
          <w:p w:rsidR="001F2744" w:rsidRPr="00905A0B" w:rsidRDefault="001F2744" w:rsidP="002427F6">
            <w:pPr>
              <w:pStyle w:val="BodyText"/>
              <w:ind w:left="-108" w:right="112"/>
              <w:jc w:val="center"/>
              <w:rPr>
                <w:sz w:val="22"/>
                <w:szCs w:val="22"/>
              </w:rPr>
            </w:pPr>
          </w:p>
        </w:tc>
        <w:tc>
          <w:tcPr>
            <w:tcW w:w="236" w:type="dxa"/>
          </w:tcPr>
          <w:p w:rsidR="001F2744" w:rsidRPr="00905A0B" w:rsidRDefault="001F2744" w:rsidP="002427F6">
            <w:pPr>
              <w:pStyle w:val="BodyText"/>
              <w:ind w:left="-108" w:right="112"/>
              <w:jc w:val="center"/>
              <w:rPr>
                <w:sz w:val="22"/>
                <w:szCs w:val="22"/>
              </w:rPr>
            </w:pPr>
          </w:p>
        </w:tc>
        <w:tc>
          <w:tcPr>
            <w:tcW w:w="1435" w:type="dxa"/>
            <w:vAlign w:val="bottom"/>
          </w:tcPr>
          <w:p w:rsidR="001F2744" w:rsidRPr="00905A0B" w:rsidRDefault="001F2744" w:rsidP="0061503A">
            <w:pPr>
              <w:ind w:left="-110" w:right="-106"/>
              <w:jc w:val="center"/>
              <w:rPr>
                <w:sz w:val="22"/>
                <w:szCs w:val="22"/>
              </w:rPr>
            </w:pPr>
            <w:r w:rsidRPr="00905A0B">
              <w:rPr>
                <w:sz w:val="22"/>
                <w:szCs w:val="22"/>
              </w:rPr>
              <w:t>70</w:t>
            </w:r>
          </w:p>
        </w:tc>
        <w:tc>
          <w:tcPr>
            <w:tcW w:w="236" w:type="dxa"/>
            <w:vAlign w:val="bottom"/>
          </w:tcPr>
          <w:p w:rsidR="001F2744" w:rsidRPr="00905A0B" w:rsidRDefault="001F2744" w:rsidP="002427F6">
            <w:pPr>
              <w:pStyle w:val="BodyText"/>
              <w:ind w:left="-108" w:right="112"/>
              <w:jc w:val="center"/>
              <w:rPr>
                <w:rFonts w:cs="Times New Roman"/>
                <w:sz w:val="22"/>
                <w:szCs w:val="22"/>
              </w:rPr>
            </w:pPr>
          </w:p>
        </w:tc>
        <w:tc>
          <w:tcPr>
            <w:tcW w:w="1464" w:type="dxa"/>
          </w:tcPr>
          <w:p w:rsidR="001F2744" w:rsidRPr="00905A0B" w:rsidRDefault="001F2744" w:rsidP="0061503A">
            <w:pPr>
              <w:ind w:left="-103" w:right="-110"/>
              <w:jc w:val="center"/>
              <w:rPr>
                <w:sz w:val="22"/>
                <w:szCs w:val="22"/>
              </w:rPr>
            </w:pPr>
            <w:r w:rsidRPr="00905A0B">
              <w:rPr>
                <w:sz w:val="22"/>
                <w:szCs w:val="22"/>
              </w:rPr>
              <w:t>50</w:t>
            </w:r>
          </w:p>
        </w:tc>
      </w:tr>
      <w:tr w:rsidR="001F2744" w:rsidRPr="00905A0B" w:rsidTr="001B32E8">
        <w:tc>
          <w:tcPr>
            <w:tcW w:w="2537" w:type="dxa"/>
          </w:tcPr>
          <w:p w:rsidR="001F2744" w:rsidRPr="00905A0B" w:rsidRDefault="001F2744" w:rsidP="002427F6">
            <w:pPr>
              <w:pStyle w:val="BodyText"/>
              <w:ind w:right="112"/>
              <w:rPr>
                <w:sz w:val="22"/>
                <w:szCs w:val="22"/>
              </w:rPr>
            </w:pPr>
            <w:r w:rsidRPr="00905A0B">
              <w:rPr>
                <w:rFonts w:cs="Arial"/>
                <w:sz w:val="22"/>
                <w:szCs w:val="22"/>
              </w:rPr>
              <w:t xml:space="preserve">   Over 12 months</w:t>
            </w:r>
          </w:p>
        </w:tc>
        <w:tc>
          <w:tcPr>
            <w:tcW w:w="1218" w:type="dxa"/>
          </w:tcPr>
          <w:p w:rsidR="001F2744" w:rsidRPr="00905A0B" w:rsidRDefault="001F2744" w:rsidP="002427F6">
            <w:pPr>
              <w:pStyle w:val="BodyText"/>
              <w:ind w:left="-108" w:right="112"/>
              <w:jc w:val="center"/>
              <w:rPr>
                <w:sz w:val="22"/>
                <w:szCs w:val="22"/>
              </w:rPr>
            </w:pPr>
          </w:p>
        </w:tc>
        <w:tc>
          <w:tcPr>
            <w:tcW w:w="236" w:type="dxa"/>
          </w:tcPr>
          <w:p w:rsidR="001F2744" w:rsidRPr="00905A0B" w:rsidRDefault="001F2744" w:rsidP="002427F6">
            <w:pPr>
              <w:pStyle w:val="BodyText"/>
              <w:ind w:left="-108" w:right="112"/>
              <w:jc w:val="center"/>
              <w:rPr>
                <w:sz w:val="22"/>
                <w:szCs w:val="22"/>
              </w:rPr>
            </w:pPr>
          </w:p>
        </w:tc>
        <w:tc>
          <w:tcPr>
            <w:tcW w:w="1793" w:type="dxa"/>
          </w:tcPr>
          <w:p w:rsidR="001F2744" w:rsidRPr="00905A0B" w:rsidRDefault="001F2744" w:rsidP="002427F6">
            <w:pPr>
              <w:pStyle w:val="BodyText"/>
              <w:ind w:left="-108" w:right="112"/>
              <w:jc w:val="center"/>
              <w:rPr>
                <w:sz w:val="22"/>
                <w:szCs w:val="22"/>
              </w:rPr>
            </w:pPr>
          </w:p>
        </w:tc>
        <w:tc>
          <w:tcPr>
            <w:tcW w:w="236" w:type="dxa"/>
          </w:tcPr>
          <w:p w:rsidR="001F2744" w:rsidRPr="00905A0B" w:rsidRDefault="001F2744" w:rsidP="002427F6">
            <w:pPr>
              <w:pStyle w:val="BodyText"/>
              <w:ind w:left="-108" w:right="112"/>
              <w:jc w:val="center"/>
              <w:rPr>
                <w:sz w:val="22"/>
                <w:szCs w:val="22"/>
              </w:rPr>
            </w:pPr>
          </w:p>
        </w:tc>
        <w:tc>
          <w:tcPr>
            <w:tcW w:w="1435" w:type="dxa"/>
            <w:vAlign w:val="bottom"/>
          </w:tcPr>
          <w:p w:rsidR="001F2744" w:rsidRPr="00905A0B" w:rsidRDefault="001F2744" w:rsidP="0061503A">
            <w:pPr>
              <w:ind w:left="-110" w:right="-106"/>
              <w:jc w:val="center"/>
              <w:rPr>
                <w:sz w:val="22"/>
                <w:szCs w:val="22"/>
                <w:cs/>
              </w:rPr>
            </w:pPr>
            <w:r w:rsidRPr="00905A0B">
              <w:rPr>
                <w:sz w:val="22"/>
                <w:szCs w:val="22"/>
              </w:rPr>
              <w:t>100</w:t>
            </w:r>
          </w:p>
        </w:tc>
        <w:tc>
          <w:tcPr>
            <w:tcW w:w="236" w:type="dxa"/>
            <w:vAlign w:val="bottom"/>
          </w:tcPr>
          <w:p w:rsidR="001F2744" w:rsidRPr="00905A0B" w:rsidRDefault="001F2744" w:rsidP="002427F6">
            <w:pPr>
              <w:pStyle w:val="BodyText"/>
              <w:ind w:left="-108" w:right="112"/>
              <w:jc w:val="center"/>
              <w:rPr>
                <w:rFonts w:cs="Times New Roman"/>
                <w:sz w:val="22"/>
                <w:szCs w:val="22"/>
              </w:rPr>
            </w:pPr>
          </w:p>
        </w:tc>
        <w:tc>
          <w:tcPr>
            <w:tcW w:w="1464" w:type="dxa"/>
          </w:tcPr>
          <w:p w:rsidR="001F2744" w:rsidRPr="00905A0B" w:rsidRDefault="001F2744" w:rsidP="0061503A">
            <w:pPr>
              <w:ind w:left="-103" w:right="-110"/>
              <w:jc w:val="center"/>
              <w:rPr>
                <w:sz w:val="22"/>
                <w:szCs w:val="22"/>
                <w:cs/>
              </w:rPr>
            </w:pPr>
            <w:r w:rsidRPr="00905A0B">
              <w:rPr>
                <w:sz w:val="22"/>
                <w:szCs w:val="22"/>
              </w:rPr>
              <w:t>100</w:t>
            </w:r>
          </w:p>
        </w:tc>
      </w:tr>
    </w:tbl>
    <w:p w:rsidR="001F2744" w:rsidRPr="00D16381" w:rsidRDefault="001F2744" w:rsidP="001F2744">
      <w:pPr>
        <w:ind w:left="547" w:right="-10"/>
        <w:jc w:val="thaiDistribute"/>
        <w:rPr>
          <w:sz w:val="16"/>
          <w:szCs w:val="16"/>
          <w:highlight w:val="yellow"/>
        </w:rPr>
      </w:pPr>
    </w:p>
    <w:p w:rsidR="001F2744" w:rsidRPr="00905A0B" w:rsidRDefault="001F2744" w:rsidP="001F2744">
      <w:pPr>
        <w:ind w:left="547" w:right="-10"/>
        <w:jc w:val="thaiDistribute"/>
        <w:rPr>
          <w:sz w:val="22"/>
          <w:szCs w:val="22"/>
          <w:u w:val="single"/>
        </w:rPr>
      </w:pPr>
      <w:r w:rsidRPr="00905A0B">
        <w:rPr>
          <w:sz w:val="22"/>
          <w:szCs w:val="22"/>
          <w:u w:val="single"/>
        </w:rPr>
        <w:t>Installment sales receivables</w:t>
      </w:r>
    </w:p>
    <w:tbl>
      <w:tblPr>
        <w:tblW w:w="0" w:type="auto"/>
        <w:tblInd w:w="450" w:type="dxa"/>
        <w:tblLook w:val="01E0" w:firstRow="1" w:lastRow="1" w:firstColumn="1" w:lastColumn="1" w:noHBand="0" w:noVBand="0"/>
      </w:tblPr>
      <w:tblGrid>
        <w:gridCol w:w="2537"/>
        <w:gridCol w:w="1218"/>
        <w:gridCol w:w="236"/>
        <w:gridCol w:w="1793"/>
        <w:gridCol w:w="236"/>
        <w:gridCol w:w="1435"/>
        <w:gridCol w:w="236"/>
        <w:gridCol w:w="1464"/>
      </w:tblGrid>
      <w:tr w:rsidR="001F2744" w:rsidRPr="00905A0B" w:rsidTr="001B32E8">
        <w:tc>
          <w:tcPr>
            <w:tcW w:w="2537" w:type="dxa"/>
          </w:tcPr>
          <w:p w:rsidR="001F2744" w:rsidRPr="00905A0B" w:rsidRDefault="001F2744" w:rsidP="002427F6">
            <w:pPr>
              <w:pStyle w:val="BodyText"/>
              <w:ind w:right="115"/>
              <w:rPr>
                <w:rFonts w:cs="Arial"/>
                <w:sz w:val="22"/>
                <w:szCs w:val="22"/>
              </w:rPr>
            </w:pPr>
            <w:r w:rsidRPr="00905A0B">
              <w:rPr>
                <w:sz w:val="22"/>
                <w:szCs w:val="22"/>
              </w:rPr>
              <w:br w:type="page"/>
            </w:r>
          </w:p>
        </w:tc>
        <w:tc>
          <w:tcPr>
            <w:tcW w:w="1218" w:type="dxa"/>
          </w:tcPr>
          <w:p w:rsidR="001F2744" w:rsidRPr="00905A0B" w:rsidRDefault="001F2744" w:rsidP="002427F6">
            <w:pPr>
              <w:pStyle w:val="BodyText"/>
              <w:ind w:left="-115" w:right="115"/>
              <w:jc w:val="center"/>
              <w:rPr>
                <w:sz w:val="22"/>
                <w:szCs w:val="22"/>
              </w:rPr>
            </w:pPr>
          </w:p>
        </w:tc>
        <w:tc>
          <w:tcPr>
            <w:tcW w:w="236" w:type="dxa"/>
          </w:tcPr>
          <w:p w:rsidR="001F2744" w:rsidRPr="00905A0B" w:rsidRDefault="001F2744" w:rsidP="002427F6">
            <w:pPr>
              <w:pStyle w:val="BodyText"/>
              <w:ind w:left="-115" w:right="115"/>
              <w:jc w:val="center"/>
              <w:rPr>
                <w:sz w:val="22"/>
                <w:szCs w:val="22"/>
              </w:rPr>
            </w:pPr>
          </w:p>
        </w:tc>
        <w:tc>
          <w:tcPr>
            <w:tcW w:w="1793" w:type="dxa"/>
          </w:tcPr>
          <w:p w:rsidR="001F2744" w:rsidRPr="00905A0B" w:rsidRDefault="001F2744" w:rsidP="002427F6">
            <w:pPr>
              <w:pStyle w:val="BodyText"/>
              <w:ind w:left="-115" w:right="115"/>
              <w:jc w:val="center"/>
              <w:rPr>
                <w:sz w:val="22"/>
                <w:szCs w:val="22"/>
              </w:rPr>
            </w:pPr>
          </w:p>
        </w:tc>
        <w:tc>
          <w:tcPr>
            <w:tcW w:w="236" w:type="dxa"/>
          </w:tcPr>
          <w:p w:rsidR="001F2744" w:rsidRPr="00905A0B" w:rsidRDefault="001F2744" w:rsidP="002427F6">
            <w:pPr>
              <w:pStyle w:val="BodyText"/>
              <w:ind w:left="-115" w:right="115"/>
              <w:jc w:val="center"/>
              <w:rPr>
                <w:sz w:val="22"/>
                <w:szCs w:val="22"/>
              </w:rPr>
            </w:pPr>
          </w:p>
        </w:tc>
        <w:tc>
          <w:tcPr>
            <w:tcW w:w="1435" w:type="dxa"/>
            <w:vAlign w:val="bottom"/>
          </w:tcPr>
          <w:p w:rsidR="001F2744" w:rsidRPr="00905A0B" w:rsidRDefault="001F2744" w:rsidP="002427F6">
            <w:pPr>
              <w:pStyle w:val="BodyText"/>
              <w:ind w:left="-115" w:right="-120"/>
              <w:jc w:val="center"/>
              <w:rPr>
                <w:sz w:val="22"/>
                <w:szCs w:val="22"/>
              </w:rPr>
            </w:pPr>
            <w:r w:rsidRPr="00905A0B">
              <w:rPr>
                <w:sz w:val="22"/>
                <w:szCs w:val="22"/>
              </w:rPr>
              <w:t>2017</w:t>
            </w:r>
          </w:p>
        </w:tc>
        <w:tc>
          <w:tcPr>
            <w:tcW w:w="236" w:type="dxa"/>
            <w:vAlign w:val="bottom"/>
          </w:tcPr>
          <w:p w:rsidR="001F2744" w:rsidRPr="00905A0B" w:rsidRDefault="001F2744" w:rsidP="002427F6">
            <w:pPr>
              <w:pStyle w:val="BodyText"/>
              <w:ind w:left="-115" w:right="115"/>
              <w:jc w:val="center"/>
              <w:rPr>
                <w:sz w:val="22"/>
                <w:szCs w:val="22"/>
              </w:rPr>
            </w:pPr>
          </w:p>
        </w:tc>
        <w:tc>
          <w:tcPr>
            <w:tcW w:w="1464" w:type="dxa"/>
          </w:tcPr>
          <w:p w:rsidR="001F2744" w:rsidRPr="00905A0B" w:rsidRDefault="001F2744" w:rsidP="002427F6">
            <w:pPr>
              <w:pStyle w:val="BodyText"/>
              <w:ind w:left="-115" w:right="-106"/>
              <w:jc w:val="center"/>
              <w:rPr>
                <w:sz w:val="22"/>
                <w:szCs w:val="22"/>
              </w:rPr>
            </w:pPr>
            <w:r w:rsidRPr="00905A0B">
              <w:rPr>
                <w:sz w:val="22"/>
                <w:szCs w:val="22"/>
              </w:rPr>
              <w:t>2016</w:t>
            </w:r>
          </w:p>
        </w:tc>
      </w:tr>
      <w:tr w:rsidR="001F2744" w:rsidRPr="00905A0B" w:rsidTr="001B32E8">
        <w:tc>
          <w:tcPr>
            <w:tcW w:w="2537" w:type="dxa"/>
          </w:tcPr>
          <w:p w:rsidR="001F2744" w:rsidRPr="00905A0B" w:rsidRDefault="001F2744" w:rsidP="002427F6">
            <w:pPr>
              <w:pStyle w:val="BodyText"/>
              <w:ind w:right="115"/>
              <w:rPr>
                <w:sz w:val="22"/>
                <w:szCs w:val="22"/>
              </w:rPr>
            </w:pPr>
          </w:p>
        </w:tc>
        <w:tc>
          <w:tcPr>
            <w:tcW w:w="1218" w:type="dxa"/>
          </w:tcPr>
          <w:p w:rsidR="001F2744" w:rsidRPr="00905A0B" w:rsidRDefault="001F2744" w:rsidP="002427F6">
            <w:pPr>
              <w:pStyle w:val="BodyText"/>
              <w:ind w:left="-115" w:right="115"/>
              <w:jc w:val="center"/>
              <w:rPr>
                <w:sz w:val="22"/>
                <w:szCs w:val="22"/>
              </w:rPr>
            </w:pPr>
          </w:p>
        </w:tc>
        <w:tc>
          <w:tcPr>
            <w:tcW w:w="236" w:type="dxa"/>
          </w:tcPr>
          <w:p w:rsidR="001F2744" w:rsidRPr="00905A0B" w:rsidRDefault="001F2744" w:rsidP="002427F6">
            <w:pPr>
              <w:pStyle w:val="BodyText"/>
              <w:ind w:left="-115" w:right="115"/>
              <w:jc w:val="center"/>
              <w:rPr>
                <w:sz w:val="22"/>
                <w:szCs w:val="22"/>
              </w:rPr>
            </w:pPr>
          </w:p>
        </w:tc>
        <w:tc>
          <w:tcPr>
            <w:tcW w:w="1793" w:type="dxa"/>
          </w:tcPr>
          <w:p w:rsidR="001F2744" w:rsidRPr="00905A0B" w:rsidRDefault="001F2744" w:rsidP="002427F6">
            <w:pPr>
              <w:pStyle w:val="BodyText"/>
              <w:ind w:left="-115" w:right="115"/>
              <w:jc w:val="center"/>
              <w:rPr>
                <w:sz w:val="22"/>
                <w:szCs w:val="22"/>
              </w:rPr>
            </w:pPr>
          </w:p>
        </w:tc>
        <w:tc>
          <w:tcPr>
            <w:tcW w:w="236" w:type="dxa"/>
          </w:tcPr>
          <w:p w:rsidR="001F2744" w:rsidRPr="00905A0B" w:rsidRDefault="001F2744" w:rsidP="002427F6">
            <w:pPr>
              <w:pStyle w:val="BodyText"/>
              <w:ind w:left="-115" w:right="115"/>
              <w:jc w:val="center"/>
              <w:rPr>
                <w:sz w:val="22"/>
                <w:szCs w:val="22"/>
              </w:rPr>
            </w:pPr>
          </w:p>
        </w:tc>
        <w:tc>
          <w:tcPr>
            <w:tcW w:w="3135" w:type="dxa"/>
            <w:gridSpan w:val="3"/>
            <w:vAlign w:val="bottom"/>
          </w:tcPr>
          <w:p w:rsidR="001F2744" w:rsidRPr="00905A0B" w:rsidRDefault="001F2744" w:rsidP="002427F6">
            <w:pPr>
              <w:pStyle w:val="BodyText"/>
              <w:ind w:left="-115" w:right="-110"/>
              <w:jc w:val="center"/>
              <w:rPr>
                <w:i/>
                <w:iCs/>
                <w:sz w:val="22"/>
                <w:szCs w:val="22"/>
              </w:rPr>
            </w:pPr>
            <w:r w:rsidRPr="00905A0B">
              <w:rPr>
                <w:i/>
                <w:iCs/>
                <w:sz w:val="22"/>
                <w:szCs w:val="22"/>
              </w:rPr>
              <w:t>(%)</w:t>
            </w:r>
          </w:p>
        </w:tc>
      </w:tr>
      <w:tr w:rsidR="001F2744" w:rsidRPr="00905A0B" w:rsidTr="001B32E8">
        <w:tc>
          <w:tcPr>
            <w:tcW w:w="2537" w:type="dxa"/>
          </w:tcPr>
          <w:p w:rsidR="001F2744" w:rsidRPr="00905A0B" w:rsidRDefault="001F2744" w:rsidP="002427F6">
            <w:pPr>
              <w:pStyle w:val="BodyText"/>
              <w:ind w:right="115"/>
              <w:rPr>
                <w:sz w:val="22"/>
                <w:szCs w:val="22"/>
              </w:rPr>
            </w:pPr>
            <w:r w:rsidRPr="00905A0B">
              <w:rPr>
                <w:rFonts w:cs="Arial"/>
                <w:sz w:val="22"/>
                <w:szCs w:val="22"/>
              </w:rPr>
              <w:t>Current</w:t>
            </w:r>
          </w:p>
        </w:tc>
        <w:tc>
          <w:tcPr>
            <w:tcW w:w="1218" w:type="dxa"/>
          </w:tcPr>
          <w:p w:rsidR="001F2744" w:rsidRPr="00905A0B" w:rsidRDefault="001F2744" w:rsidP="002427F6">
            <w:pPr>
              <w:pStyle w:val="BodyText"/>
              <w:ind w:left="-115" w:right="115"/>
              <w:jc w:val="center"/>
              <w:rPr>
                <w:sz w:val="22"/>
                <w:szCs w:val="22"/>
              </w:rPr>
            </w:pPr>
          </w:p>
        </w:tc>
        <w:tc>
          <w:tcPr>
            <w:tcW w:w="236" w:type="dxa"/>
          </w:tcPr>
          <w:p w:rsidR="001F2744" w:rsidRPr="00905A0B" w:rsidRDefault="001F2744" w:rsidP="002427F6">
            <w:pPr>
              <w:pStyle w:val="BodyText"/>
              <w:ind w:left="-115" w:right="115"/>
              <w:jc w:val="center"/>
              <w:rPr>
                <w:sz w:val="22"/>
                <w:szCs w:val="22"/>
              </w:rPr>
            </w:pPr>
          </w:p>
        </w:tc>
        <w:tc>
          <w:tcPr>
            <w:tcW w:w="1793" w:type="dxa"/>
          </w:tcPr>
          <w:p w:rsidR="001F2744" w:rsidRPr="00905A0B" w:rsidRDefault="001F2744" w:rsidP="002427F6">
            <w:pPr>
              <w:pStyle w:val="BodyText"/>
              <w:ind w:left="-115" w:right="115"/>
              <w:jc w:val="center"/>
              <w:rPr>
                <w:sz w:val="22"/>
                <w:szCs w:val="22"/>
              </w:rPr>
            </w:pPr>
          </w:p>
        </w:tc>
        <w:tc>
          <w:tcPr>
            <w:tcW w:w="236" w:type="dxa"/>
          </w:tcPr>
          <w:p w:rsidR="001F2744" w:rsidRPr="00905A0B" w:rsidRDefault="001F2744" w:rsidP="002427F6">
            <w:pPr>
              <w:pStyle w:val="BodyText"/>
              <w:ind w:left="-115" w:right="115"/>
              <w:jc w:val="center"/>
              <w:rPr>
                <w:sz w:val="22"/>
                <w:szCs w:val="22"/>
              </w:rPr>
            </w:pPr>
          </w:p>
        </w:tc>
        <w:tc>
          <w:tcPr>
            <w:tcW w:w="1435" w:type="dxa"/>
            <w:vAlign w:val="bottom"/>
          </w:tcPr>
          <w:p w:rsidR="001F2744" w:rsidRPr="00905A0B" w:rsidRDefault="001F2744" w:rsidP="0061503A">
            <w:pPr>
              <w:ind w:left="-110" w:right="-106"/>
              <w:jc w:val="center"/>
              <w:rPr>
                <w:sz w:val="22"/>
                <w:szCs w:val="22"/>
              </w:rPr>
            </w:pPr>
            <w:r w:rsidRPr="00905A0B">
              <w:rPr>
                <w:sz w:val="22"/>
                <w:szCs w:val="22"/>
              </w:rPr>
              <w:t>1</w:t>
            </w:r>
          </w:p>
        </w:tc>
        <w:tc>
          <w:tcPr>
            <w:tcW w:w="236" w:type="dxa"/>
            <w:vAlign w:val="bottom"/>
          </w:tcPr>
          <w:p w:rsidR="001F2744" w:rsidRPr="00905A0B" w:rsidRDefault="001F2744" w:rsidP="002427F6">
            <w:pPr>
              <w:pStyle w:val="BodyText"/>
              <w:ind w:left="-115" w:right="115"/>
              <w:jc w:val="center"/>
              <w:rPr>
                <w:sz w:val="22"/>
                <w:szCs w:val="22"/>
              </w:rPr>
            </w:pPr>
          </w:p>
        </w:tc>
        <w:tc>
          <w:tcPr>
            <w:tcW w:w="1464" w:type="dxa"/>
          </w:tcPr>
          <w:p w:rsidR="001F2744" w:rsidRPr="00905A0B" w:rsidRDefault="001F2744" w:rsidP="0061503A">
            <w:pPr>
              <w:ind w:left="-103" w:right="-110"/>
              <w:jc w:val="center"/>
              <w:rPr>
                <w:sz w:val="22"/>
                <w:szCs w:val="22"/>
              </w:rPr>
            </w:pPr>
            <w:r w:rsidRPr="00905A0B">
              <w:rPr>
                <w:sz w:val="22"/>
                <w:szCs w:val="22"/>
              </w:rPr>
              <w:t>1</w:t>
            </w:r>
          </w:p>
        </w:tc>
      </w:tr>
      <w:tr w:rsidR="001F2744" w:rsidRPr="00905A0B" w:rsidTr="001B32E8">
        <w:tc>
          <w:tcPr>
            <w:tcW w:w="2537" w:type="dxa"/>
          </w:tcPr>
          <w:p w:rsidR="001F2744" w:rsidRPr="00905A0B" w:rsidRDefault="001F2744" w:rsidP="002427F6">
            <w:pPr>
              <w:pStyle w:val="BodyText"/>
              <w:ind w:right="115"/>
              <w:rPr>
                <w:rFonts w:cs="Arial"/>
                <w:sz w:val="22"/>
                <w:szCs w:val="22"/>
              </w:rPr>
            </w:pPr>
            <w:r w:rsidRPr="00905A0B">
              <w:rPr>
                <w:sz w:val="22"/>
                <w:szCs w:val="22"/>
              </w:rPr>
              <w:t>Overdue:</w:t>
            </w:r>
          </w:p>
        </w:tc>
        <w:tc>
          <w:tcPr>
            <w:tcW w:w="1218" w:type="dxa"/>
          </w:tcPr>
          <w:p w:rsidR="001F2744" w:rsidRPr="00905A0B" w:rsidRDefault="001F2744" w:rsidP="002427F6">
            <w:pPr>
              <w:pStyle w:val="BodyText"/>
              <w:ind w:left="-115" w:right="115"/>
              <w:jc w:val="center"/>
              <w:rPr>
                <w:sz w:val="22"/>
                <w:szCs w:val="22"/>
              </w:rPr>
            </w:pPr>
          </w:p>
        </w:tc>
        <w:tc>
          <w:tcPr>
            <w:tcW w:w="236" w:type="dxa"/>
          </w:tcPr>
          <w:p w:rsidR="001F2744" w:rsidRPr="00905A0B" w:rsidRDefault="001F2744" w:rsidP="002427F6">
            <w:pPr>
              <w:pStyle w:val="BodyText"/>
              <w:ind w:left="-115" w:right="115"/>
              <w:jc w:val="center"/>
              <w:rPr>
                <w:sz w:val="22"/>
                <w:szCs w:val="22"/>
              </w:rPr>
            </w:pPr>
          </w:p>
        </w:tc>
        <w:tc>
          <w:tcPr>
            <w:tcW w:w="1793" w:type="dxa"/>
          </w:tcPr>
          <w:p w:rsidR="001F2744" w:rsidRPr="00905A0B" w:rsidRDefault="001F2744" w:rsidP="002427F6">
            <w:pPr>
              <w:pStyle w:val="BodyText"/>
              <w:ind w:left="-115" w:right="115"/>
              <w:jc w:val="center"/>
              <w:rPr>
                <w:sz w:val="22"/>
                <w:szCs w:val="22"/>
              </w:rPr>
            </w:pPr>
          </w:p>
        </w:tc>
        <w:tc>
          <w:tcPr>
            <w:tcW w:w="236" w:type="dxa"/>
          </w:tcPr>
          <w:p w:rsidR="001F2744" w:rsidRPr="00905A0B" w:rsidRDefault="001F2744" w:rsidP="002427F6">
            <w:pPr>
              <w:pStyle w:val="BodyText"/>
              <w:ind w:left="-115" w:right="115"/>
              <w:jc w:val="center"/>
              <w:rPr>
                <w:sz w:val="22"/>
                <w:szCs w:val="22"/>
              </w:rPr>
            </w:pPr>
          </w:p>
        </w:tc>
        <w:tc>
          <w:tcPr>
            <w:tcW w:w="1435" w:type="dxa"/>
            <w:vAlign w:val="bottom"/>
          </w:tcPr>
          <w:p w:rsidR="001F2744" w:rsidRPr="00905A0B" w:rsidRDefault="001F2744" w:rsidP="0061503A">
            <w:pPr>
              <w:ind w:left="-110" w:right="-106"/>
              <w:jc w:val="center"/>
              <w:rPr>
                <w:sz w:val="22"/>
                <w:szCs w:val="22"/>
                <w:cs/>
              </w:rPr>
            </w:pPr>
          </w:p>
        </w:tc>
        <w:tc>
          <w:tcPr>
            <w:tcW w:w="236" w:type="dxa"/>
            <w:vAlign w:val="bottom"/>
          </w:tcPr>
          <w:p w:rsidR="001F2744" w:rsidRPr="00905A0B" w:rsidRDefault="001F2744" w:rsidP="002427F6">
            <w:pPr>
              <w:pStyle w:val="BodyText"/>
              <w:ind w:left="-115" w:right="115"/>
              <w:jc w:val="center"/>
              <w:rPr>
                <w:sz w:val="22"/>
                <w:szCs w:val="22"/>
              </w:rPr>
            </w:pPr>
          </w:p>
        </w:tc>
        <w:tc>
          <w:tcPr>
            <w:tcW w:w="1464" w:type="dxa"/>
          </w:tcPr>
          <w:p w:rsidR="001F2744" w:rsidRPr="00905A0B" w:rsidRDefault="001F2744" w:rsidP="0061503A">
            <w:pPr>
              <w:ind w:left="-103" w:right="-110"/>
              <w:jc w:val="center"/>
              <w:rPr>
                <w:sz w:val="22"/>
                <w:szCs w:val="22"/>
                <w:cs/>
              </w:rPr>
            </w:pPr>
          </w:p>
        </w:tc>
      </w:tr>
      <w:tr w:rsidR="001F2744" w:rsidRPr="00905A0B" w:rsidTr="001B32E8">
        <w:tc>
          <w:tcPr>
            <w:tcW w:w="2537" w:type="dxa"/>
          </w:tcPr>
          <w:p w:rsidR="001F2744" w:rsidRPr="00905A0B" w:rsidRDefault="001F2744" w:rsidP="002427F6">
            <w:pPr>
              <w:pStyle w:val="BodyText"/>
              <w:tabs>
                <w:tab w:val="left" w:pos="237"/>
              </w:tabs>
              <w:ind w:right="115"/>
              <w:jc w:val="left"/>
              <w:rPr>
                <w:rFonts w:cs="Arial"/>
                <w:sz w:val="22"/>
                <w:szCs w:val="22"/>
              </w:rPr>
            </w:pPr>
            <w:r w:rsidRPr="00905A0B">
              <w:rPr>
                <w:rFonts w:cs="Arial"/>
                <w:sz w:val="22"/>
                <w:szCs w:val="22"/>
              </w:rPr>
              <w:t xml:space="preserve">   Less than 3 months</w:t>
            </w:r>
          </w:p>
        </w:tc>
        <w:tc>
          <w:tcPr>
            <w:tcW w:w="1218" w:type="dxa"/>
          </w:tcPr>
          <w:p w:rsidR="001F2744" w:rsidRPr="00905A0B" w:rsidRDefault="001F2744" w:rsidP="002427F6">
            <w:pPr>
              <w:pStyle w:val="BodyText"/>
              <w:ind w:left="-115" w:right="115"/>
              <w:jc w:val="center"/>
              <w:rPr>
                <w:sz w:val="22"/>
                <w:szCs w:val="22"/>
              </w:rPr>
            </w:pPr>
          </w:p>
        </w:tc>
        <w:tc>
          <w:tcPr>
            <w:tcW w:w="236" w:type="dxa"/>
          </w:tcPr>
          <w:p w:rsidR="001F2744" w:rsidRPr="00905A0B" w:rsidRDefault="001F2744" w:rsidP="002427F6">
            <w:pPr>
              <w:pStyle w:val="BodyText"/>
              <w:ind w:left="-115" w:right="115"/>
              <w:jc w:val="center"/>
              <w:rPr>
                <w:sz w:val="22"/>
                <w:szCs w:val="22"/>
              </w:rPr>
            </w:pPr>
          </w:p>
        </w:tc>
        <w:tc>
          <w:tcPr>
            <w:tcW w:w="1793" w:type="dxa"/>
          </w:tcPr>
          <w:p w:rsidR="001F2744" w:rsidRPr="00905A0B" w:rsidRDefault="001F2744" w:rsidP="002427F6">
            <w:pPr>
              <w:pStyle w:val="BodyText"/>
              <w:ind w:left="-115" w:right="115"/>
              <w:jc w:val="center"/>
              <w:rPr>
                <w:sz w:val="22"/>
                <w:szCs w:val="22"/>
              </w:rPr>
            </w:pPr>
          </w:p>
        </w:tc>
        <w:tc>
          <w:tcPr>
            <w:tcW w:w="236" w:type="dxa"/>
          </w:tcPr>
          <w:p w:rsidR="001F2744" w:rsidRPr="00905A0B" w:rsidRDefault="001F2744" w:rsidP="002427F6">
            <w:pPr>
              <w:pStyle w:val="BodyText"/>
              <w:ind w:left="-115" w:right="115"/>
              <w:jc w:val="center"/>
              <w:rPr>
                <w:sz w:val="22"/>
                <w:szCs w:val="22"/>
              </w:rPr>
            </w:pPr>
          </w:p>
        </w:tc>
        <w:tc>
          <w:tcPr>
            <w:tcW w:w="1435" w:type="dxa"/>
            <w:vAlign w:val="bottom"/>
          </w:tcPr>
          <w:p w:rsidR="001F2744" w:rsidRPr="00905A0B" w:rsidRDefault="001F2744" w:rsidP="0061503A">
            <w:pPr>
              <w:ind w:left="-110" w:right="-106"/>
              <w:jc w:val="center"/>
              <w:rPr>
                <w:sz w:val="22"/>
                <w:szCs w:val="22"/>
                <w:cs/>
              </w:rPr>
            </w:pPr>
            <w:r w:rsidRPr="00905A0B">
              <w:rPr>
                <w:sz w:val="22"/>
                <w:szCs w:val="22"/>
              </w:rPr>
              <w:t>5</w:t>
            </w:r>
          </w:p>
        </w:tc>
        <w:tc>
          <w:tcPr>
            <w:tcW w:w="236" w:type="dxa"/>
            <w:vAlign w:val="bottom"/>
          </w:tcPr>
          <w:p w:rsidR="001F2744" w:rsidRPr="00905A0B" w:rsidRDefault="001F2744" w:rsidP="002427F6">
            <w:pPr>
              <w:pStyle w:val="BodyText"/>
              <w:ind w:left="-115" w:right="115"/>
              <w:jc w:val="center"/>
              <w:rPr>
                <w:sz w:val="22"/>
                <w:szCs w:val="22"/>
              </w:rPr>
            </w:pPr>
          </w:p>
        </w:tc>
        <w:tc>
          <w:tcPr>
            <w:tcW w:w="1464" w:type="dxa"/>
          </w:tcPr>
          <w:p w:rsidR="001F2744" w:rsidRPr="00905A0B" w:rsidRDefault="001F2744" w:rsidP="0061503A">
            <w:pPr>
              <w:ind w:left="-103" w:right="-110"/>
              <w:jc w:val="center"/>
              <w:rPr>
                <w:sz w:val="22"/>
                <w:szCs w:val="22"/>
                <w:cs/>
              </w:rPr>
            </w:pPr>
            <w:r w:rsidRPr="00905A0B">
              <w:rPr>
                <w:sz w:val="22"/>
                <w:szCs w:val="22"/>
              </w:rPr>
              <w:t>5</w:t>
            </w:r>
          </w:p>
        </w:tc>
      </w:tr>
      <w:tr w:rsidR="001F2744" w:rsidRPr="00905A0B" w:rsidTr="001B32E8">
        <w:tc>
          <w:tcPr>
            <w:tcW w:w="2537" w:type="dxa"/>
          </w:tcPr>
          <w:p w:rsidR="001F2744" w:rsidRPr="00905A0B" w:rsidRDefault="001F2744" w:rsidP="002427F6">
            <w:pPr>
              <w:pStyle w:val="BodyText"/>
              <w:ind w:right="112"/>
              <w:rPr>
                <w:sz w:val="22"/>
                <w:szCs w:val="22"/>
              </w:rPr>
            </w:pPr>
            <w:r w:rsidRPr="00905A0B">
              <w:rPr>
                <w:rFonts w:cs="Arial"/>
                <w:sz w:val="22"/>
                <w:szCs w:val="22"/>
              </w:rPr>
              <w:t xml:space="preserve">   3 - 6 months</w:t>
            </w:r>
          </w:p>
        </w:tc>
        <w:tc>
          <w:tcPr>
            <w:tcW w:w="1218" w:type="dxa"/>
          </w:tcPr>
          <w:p w:rsidR="001F2744" w:rsidRPr="00905A0B" w:rsidRDefault="001F2744" w:rsidP="002427F6">
            <w:pPr>
              <w:pStyle w:val="BodyText"/>
              <w:ind w:left="-108" w:right="112"/>
              <w:jc w:val="center"/>
              <w:rPr>
                <w:sz w:val="22"/>
                <w:szCs w:val="22"/>
              </w:rPr>
            </w:pPr>
          </w:p>
        </w:tc>
        <w:tc>
          <w:tcPr>
            <w:tcW w:w="236" w:type="dxa"/>
          </w:tcPr>
          <w:p w:rsidR="001F2744" w:rsidRPr="00905A0B" w:rsidRDefault="001F2744" w:rsidP="002427F6">
            <w:pPr>
              <w:pStyle w:val="BodyText"/>
              <w:ind w:left="-108" w:right="112"/>
              <w:jc w:val="center"/>
              <w:rPr>
                <w:sz w:val="22"/>
                <w:szCs w:val="22"/>
              </w:rPr>
            </w:pPr>
          </w:p>
        </w:tc>
        <w:tc>
          <w:tcPr>
            <w:tcW w:w="1793" w:type="dxa"/>
          </w:tcPr>
          <w:p w:rsidR="001F2744" w:rsidRPr="00905A0B" w:rsidRDefault="001F2744" w:rsidP="002427F6">
            <w:pPr>
              <w:pStyle w:val="BodyText"/>
              <w:ind w:left="-108" w:right="112"/>
              <w:jc w:val="center"/>
              <w:rPr>
                <w:sz w:val="22"/>
                <w:szCs w:val="22"/>
              </w:rPr>
            </w:pPr>
          </w:p>
        </w:tc>
        <w:tc>
          <w:tcPr>
            <w:tcW w:w="236" w:type="dxa"/>
          </w:tcPr>
          <w:p w:rsidR="001F2744" w:rsidRPr="00905A0B" w:rsidRDefault="001F2744" w:rsidP="002427F6">
            <w:pPr>
              <w:pStyle w:val="BodyText"/>
              <w:ind w:left="-108" w:right="112"/>
              <w:jc w:val="center"/>
              <w:rPr>
                <w:sz w:val="22"/>
                <w:szCs w:val="22"/>
              </w:rPr>
            </w:pPr>
          </w:p>
        </w:tc>
        <w:tc>
          <w:tcPr>
            <w:tcW w:w="1435" w:type="dxa"/>
            <w:vAlign w:val="bottom"/>
          </w:tcPr>
          <w:p w:rsidR="001F2744" w:rsidRPr="00905A0B" w:rsidRDefault="001F2744" w:rsidP="0061503A">
            <w:pPr>
              <w:ind w:left="-110" w:right="-106"/>
              <w:jc w:val="center"/>
              <w:rPr>
                <w:sz w:val="22"/>
                <w:szCs w:val="22"/>
              </w:rPr>
            </w:pPr>
            <w:r w:rsidRPr="00905A0B">
              <w:rPr>
                <w:sz w:val="22"/>
                <w:szCs w:val="22"/>
              </w:rPr>
              <w:t>30</w:t>
            </w:r>
          </w:p>
        </w:tc>
        <w:tc>
          <w:tcPr>
            <w:tcW w:w="236" w:type="dxa"/>
            <w:vAlign w:val="bottom"/>
          </w:tcPr>
          <w:p w:rsidR="001F2744" w:rsidRPr="00905A0B" w:rsidRDefault="001F2744" w:rsidP="002427F6">
            <w:pPr>
              <w:pStyle w:val="BodyText"/>
              <w:ind w:left="-108" w:right="112"/>
              <w:jc w:val="center"/>
              <w:rPr>
                <w:sz w:val="22"/>
                <w:szCs w:val="22"/>
              </w:rPr>
            </w:pPr>
          </w:p>
        </w:tc>
        <w:tc>
          <w:tcPr>
            <w:tcW w:w="1464" w:type="dxa"/>
          </w:tcPr>
          <w:p w:rsidR="001F2744" w:rsidRPr="00905A0B" w:rsidRDefault="001F2744" w:rsidP="0061503A">
            <w:pPr>
              <w:ind w:left="-103" w:right="-110"/>
              <w:jc w:val="center"/>
              <w:rPr>
                <w:sz w:val="22"/>
                <w:szCs w:val="22"/>
                <w:cs/>
              </w:rPr>
            </w:pPr>
            <w:r w:rsidRPr="00905A0B">
              <w:rPr>
                <w:sz w:val="22"/>
                <w:szCs w:val="22"/>
              </w:rPr>
              <w:t>25</w:t>
            </w:r>
          </w:p>
        </w:tc>
      </w:tr>
      <w:tr w:rsidR="001F2744" w:rsidRPr="00905A0B" w:rsidTr="001B32E8">
        <w:tc>
          <w:tcPr>
            <w:tcW w:w="2537" w:type="dxa"/>
          </w:tcPr>
          <w:p w:rsidR="001F2744" w:rsidRPr="00905A0B" w:rsidRDefault="001F2744" w:rsidP="002427F6">
            <w:pPr>
              <w:pStyle w:val="BodyText"/>
              <w:ind w:right="112"/>
              <w:rPr>
                <w:rFonts w:cs="Arial"/>
                <w:sz w:val="22"/>
                <w:szCs w:val="22"/>
              </w:rPr>
            </w:pPr>
            <w:r w:rsidRPr="00905A0B">
              <w:rPr>
                <w:rFonts w:cs="Arial"/>
                <w:sz w:val="22"/>
                <w:szCs w:val="22"/>
              </w:rPr>
              <w:t xml:space="preserve">   6 - 9 months</w:t>
            </w:r>
          </w:p>
        </w:tc>
        <w:tc>
          <w:tcPr>
            <w:tcW w:w="1218" w:type="dxa"/>
          </w:tcPr>
          <w:p w:rsidR="001F2744" w:rsidRPr="00905A0B" w:rsidRDefault="001F2744" w:rsidP="002427F6">
            <w:pPr>
              <w:pStyle w:val="BodyText"/>
              <w:ind w:left="-108" w:right="112"/>
              <w:jc w:val="center"/>
              <w:rPr>
                <w:sz w:val="22"/>
                <w:szCs w:val="22"/>
              </w:rPr>
            </w:pPr>
          </w:p>
        </w:tc>
        <w:tc>
          <w:tcPr>
            <w:tcW w:w="236" w:type="dxa"/>
          </w:tcPr>
          <w:p w:rsidR="001F2744" w:rsidRPr="00905A0B" w:rsidRDefault="001F2744" w:rsidP="002427F6">
            <w:pPr>
              <w:pStyle w:val="BodyText"/>
              <w:ind w:left="-108" w:right="112"/>
              <w:jc w:val="center"/>
              <w:rPr>
                <w:sz w:val="22"/>
                <w:szCs w:val="22"/>
              </w:rPr>
            </w:pPr>
          </w:p>
        </w:tc>
        <w:tc>
          <w:tcPr>
            <w:tcW w:w="1793" w:type="dxa"/>
          </w:tcPr>
          <w:p w:rsidR="001F2744" w:rsidRPr="00905A0B" w:rsidRDefault="001F2744" w:rsidP="002427F6">
            <w:pPr>
              <w:pStyle w:val="BodyText"/>
              <w:ind w:left="-108" w:right="112"/>
              <w:jc w:val="center"/>
              <w:rPr>
                <w:sz w:val="22"/>
                <w:szCs w:val="22"/>
              </w:rPr>
            </w:pPr>
          </w:p>
        </w:tc>
        <w:tc>
          <w:tcPr>
            <w:tcW w:w="236" w:type="dxa"/>
          </w:tcPr>
          <w:p w:rsidR="001F2744" w:rsidRPr="00905A0B" w:rsidRDefault="001F2744" w:rsidP="002427F6">
            <w:pPr>
              <w:pStyle w:val="BodyText"/>
              <w:ind w:left="-108" w:right="112"/>
              <w:jc w:val="center"/>
              <w:rPr>
                <w:sz w:val="22"/>
                <w:szCs w:val="22"/>
              </w:rPr>
            </w:pPr>
          </w:p>
        </w:tc>
        <w:tc>
          <w:tcPr>
            <w:tcW w:w="1435" w:type="dxa"/>
            <w:vAlign w:val="bottom"/>
          </w:tcPr>
          <w:p w:rsidR="001F2744" w:rsidRPr="00905A0B" w:rsidRDefault="001F2744" w:rsidP="0061503A">
            <w:pPr>
              <w:ind w:left="-110" w:right="-106"/>
              <w:jc w:val="center"/>
              <w:rPr>
                <w:sz w:val="22"/>
                <w:szCs w:val="22"/>
              </w:rPr>
            </w:pPr>
            <w:r w:rsidRPr="00905A0B">
              <w:rPr>
                <w:sz w:val="22"/>
                <w:szCs w:val="22"/>
              </w:rPr>
              <w:t>50</w:t>
            </w:r>
          </w:p>
        </w:tc>
        <w:tc>
          <w:tcPr>
            <w:tcW w:w="236" w:type="dxa"/>
            <w:vAlign w:val="bottom"/>
          </w:tcPr>
          <w:p w:rsidR="001F2744" w:rsidRPr="00905A0B" w:rsidRDefault="001F2744" w:rsidP="002427F6">
            <w:pPr>
              <w:pStyle w:val="BodyText"/>
              <w:ind w:left="-108" w:right="112"/>
              <w:jc w:val="center"/>
              <w:rPr>
                <w:sz w:val="22"/>
                <w:szCs w:val="22"/>
              </w:rPr>
            </w:pPr>
          </w:p>
        </w:tc>
        <w:tc>
          <w:tcPr>
            <w:tcW w:w="1464" w:type="dxa"/>
          </w:tcPr>
          <w:p w:rsidR="001F2744" w:rsidRPr="00905A0B" w:rsidRDefault="001F2744" w:rsidP="0061503A">
            <w:pPr>
              <w:ind w:left="-103" w:right="-110"/>
              <w:jc w:val="center"/>
              <w:rPr>
                <w:sz w:val="22"/>
                <w:szCs w:val="22"/>
                <w:cs/>
              </w:rPr>
            </w:pPr>
            <w:r w:rsidRPr="00905A0B">
              <w:rPr>
                <w:sz w:val="22"/>
                <w:szCs w:val="22"/>
              </w:rPr>
              <w:t>35</w:t>
            </w:r>
          </w:p>
        </w:tc>
      </w:tr>
      <w:tr w:rsidR="001F2744" w:rsidRPr="00905A0B" w:rsidTr="001B32E8">
        <w:tc>
          <w:tcPr>
            <w:tcW w:w="2537" w:type="dxa"/>
          </w:tcPr>
          <w:p w:rsidR="001F2744" w:rsidRPr="00905A0B" w:rsidRDefault="001F2744" w:rsidP="002427F6">
            <w:pPr>
              <w:pStyle w:val="BodyText"/>
              <w:ind w:right="112"/>
              <w:rPr>
                <w:sz w:val="22"/>
                <w:szCs w:val="22"/>
              </w:rPr>
            </w:pPr>
            <w:r w:rsidRPr="00905A0B">
              <w:rPr>
                <w:rFonts w:cs="Arial"/>
                <w:sz w:val="22"/>
                <w:szCs w:val="22"/>
              </w:rPr>
              <w:t xml:space="preserve">   9 - 12 months</w:t>
            </w:r>
          </w:p>
        </w:tc>
        <w:tc>
          <w:tcPr>
            <w:tcW w:w="1218" w:type="dxa"/>
          </w:tcPr>
          <w:p w:rsidR="001F2744" w:rsidRPr="00905A0B" w:rsidRDefault="001F2744" w:rsidP="002427F6">
            <w:pPr>
              <w:pStyle w:val="BodyText"/>
              <w:ind w:left="-108" w:right="112"/>
              <w:jc w:val="center"/>
              <w:rPr>
                <w:sz w:val="22"/>
                <w:szCs w:val="22"/>
              </w:rPr>
            </w:pPr>
          </w:p>
        </w:tc>
        <w:tc>
          <w:tcPr>
            <w:tcW w:w="236" w:type="dxa"/>
          </w:tcPr>
          <w:p w:rsidR="001F2744" w:rsidRPr="00905A0B" w:rsidRDefault="001F2744" w:rsidP="002427F6">
            <w:pPr>
              <w:pStyle w:val="BodyText"/>
              <w:ind w:left="-108" w:right="112"/>
              <w:jc w:val="center"/>
              <w:rPr>
                <w:sz w:val="22"/>
                <w:szCs w:val="22"/>
              </w:rPr>
            </w:pPr>
          </w:p>
        </w:tc>
        <w:tc>
          <w:tcPr>
            <w:tcW w:w="1793" w:type="dxa"/>
          </w:tcPr>
          <w:p w:rsidR="001F2744" w:rsidRPr="00905A0B" w:rsidRDefault="001F2744" w:rsidP="002427F6">
            <w:pPr>
              <w:pStyle w:val="BodyText"/>
              <w:ind w:left="-108" w:right="112"/>
              <w:jc w:val="center"/>
              <w:rPr>
                <w:sz w:val="22"/>
                <w:szCs w:val="22"/>
              </w:rPr>
            </w:pPr>
          </w:p>
        </w:tc>
        <w:tc>
          <w:tcPr>
            <w:tcW w:w="236" w:type="dxa"/>
          </w:tcPr>
          <w:p w:rsidR="001F2744" w:rsidRPr="00905A0B" w:rsidRDefault="001F2744" w:rsidP="002427F6">
            <w:pPr>
              <w:pStyle w:val="BodyText"/>
              <w:ind w:left="-108" w:right="112"/>
              <w:jc w:val="center"/>
              <w:rPr>
                <w:sz w:val="22"/>
                <w:szCs w:val="22"/>
              </w:rPr>
            </w:pPr>
          </w:p>
        </w:tc>
        <w:tc>
          <w:tcPr>
            <w:tcW w:w="1435" w:type="dxa"/>
            <w:vAlign w:val="bottom"/>
          </w:tcPr>
          <w:p w:rsidR="001F2744" w:rsidRPr="00905A0B" w:rsidRDefault="001F2744" w:rsidP="0061503A">
            <w:pPr>
              <w:ind w:left="-110" w:right="-106"/>
              <w:jc w:val="center"/>
              <w:rPr>
                <w:sz w:val="22"/>
                <w:szCs w:val="22"/>
              </w:rPr>
            </w:pPr>
            <w:r w:rsidRPr="00905A0B">
              <w:rPr>
                <w:sz w:val="22"/>
                <w:szCs w:val="22"/>
              </w:rPr>
              <w:t>70</w:t>
            </w:r>
          </w:p>
        </w:tc>
        <w:tc>
          <w:tcPr>
            <w:tcW w:w="236" w:type="dxa"/>
            <w:vAlign w:val="bottom"/>
          </w:tcPr>
          <w:p w:rsidR="001F2744" w:rsidRPr="00905A0B" w:rsidRDefault="001F2744" w:rsidP="002427F6">
            <w:pPr>
              <w:pStyle w:val="BodyText"/>
              <w:ind w:left="-108" w:right="112"/>
              <w:jc w:val="center"/>
              <w:rPr>
                <w:sz w:val="22"/>
                <w:szCs w:val="22"/>
              </w:rPr>
            </w:pPr>
          </w:p>
        </w:tc>
        <w:tc>
          <w:tcPr>
            <w:tcW w:w="1464" w:type="dxa"/>
          </w:tcPr>
          <w:p w:rsidR="001F2744" w:rsidRPr="00905A0B" w:rsidRDefault="001F2744" w:rsidP="0061503A">
            <w:pPr>
              <w:ind w:left="-103" w:right="-110"/>
              <w:jc w:val="center"/>
              <w:rPr>
                <w:sz w:val="22"/>
                <w:szCs w:val="22"/>
              </w:rPr>
            </w:pPr>
            <w:r w:rsidRPr="00905A0B">
              <w:rPr>
                <w:sz w:val="22"/>
                <w:szCs w:val="22"/>
              </w:rPr>
              <w:t>50</w:t>
            </w:r>
          </w:p>
        </w:tc>
      </w:tr>
      <w:tr w:rsidR="001F2744" w:rsidRPr="00905A0B" w:rsidTr="001B32E8">
        <w:tc>
          <w:tcPr>
            <w:tcW w:w="2537" w:type="dxa"/>
          </w:tcPr>
          <w:p w:rsidR="001F2744" w:rsidRPr="00905A0B" w:rsidRDefault="001F2744" w:rsidP="002427F6">
            <w:pPr>
              <w:pStyle w:val="BodyText"/>
              <w:ind w:right="112"/>
              <w:rPr>
                <w:sz w:val="22"/>
                <w:szCs w:val="22"/>
              </w:rPr>
            </w:pPr>
            <w:r w:rsidRPr="00905A0B">
              <w:rPr>
                <w:rFonts w:cs="Arial"/>
                <w:sz w:val="22"/>
                <w:szCs w:val="22"/>
              </w:rPr>
              <w:t xml:space="preserve">   Over 12 months</w:t>
            </w:r>
          </w:p>
        </w:tc>
        <w:tc>
          <w:tcPr>
            <w:tcW w:w="1218" w:type="dxa"/>
          </w:tcPr>
          <w:p w:rsidR="001F2744" w:rsidRPr="00905A0B" w:rsidRDefault="001F2744" w:rsidP="002427F6">
            <w:pPr>
              <w:pStyle w:val="BodyText"/>
              <w:ind w:left="-108" w:right="112"/>
              <w:jc w:val="center"/>
              <w:rPr>
                <w:sz w:val="22"/>
                <w:szCs w:val="22"/>
              </w:rPr>
            </w:pPr>
          </w:p>
        </w:tc>
        <w:tc>
          <w:tcPr>
            <w:tcW w:w="236" w:type="dxa"/>
          </w:tcPr>
          <w:p w:rsidR="001F2744" w:rsidRPr="00905A0B" w:rsidRDefault="001F2744" w:rsidP="002427F6">
            <w:pPr>
              <w:pStyle w:val="BodyText"/>
              <w:ind w:left="-108" w:right="112"/>
              <w:jc w:val="center"/>
              <w:rPr>
                <w:sz w:val="22"/>
                <w:szCs w:val="22"/>
              </w:rPr>
            </w:pPr>
          </w:p>
        </w:tc>
        <w:tc>
          <w:tcPr>
            <w:tcW w:w="1793" w:type="dxa"/>
          </w:tcPr>
          <w:p w:rsidR="001F2744" w:rsidRPr="00905A0B" w:rsidRDefault="001F2744" w:rsidP="002427F6">
            <w:pPr>
              <w:pStyle w:val="BodyText"/>
              <w:ind w:left="-108" w:right="112"/>
              <w:jc w:val="center"/>
              <w:rPr>
                <w:sz w:val="22"/>
                <w:szCs w:val="22"/>
              </w:rPr>
            </w:pPr>
          </w:p>
        </w:tc>
        <w:tc>
          <w:tcPr>
            <w:tcW w:w="236" w:type="dxa"/>
          </w:tcPr>
          <w:p w:rsidR="001F2744" w:rsidRPr="00905A0B" w:rsidRDefault="001F2744" w:rsidP="002427F6">
            <w:pPr>
              <w:pStyle w:val="BodyText"/>
              <w:ind w:left="-108" w:right="112"/>
              <w:jc w:val="center"/>
              <w:rPr>
                <w:sz w:val="22"/>
                <w:szCs w:val="22"/>
              </w:rPr>
            </w:pPr>
          </w:p>
        </w:tc>
        <w:tc>
          <w:tcPr>
            <w:tcW w:w="1435" w:type="dxa"/>
            <w:vAlign w:val="bottom"/>
          </w:tcPr>
          <w:p w:rsidR="001F2744" w:rsidRPr="00905A0B" w:rsidRDefault="001F2744" w:rsidP="0061503A">
            <w:pPr>
              <w:ind w:left="-110" w:right="-106"/>
              <w:jc w:val="center"/>
              <w:rPr>
                <w:sz w:val="22"/>
                <w:szCs w:val="22"/>
                <w:cs/>
              </w:rPr>
            </w:pPr>
            <w:r w:rsidRPr="00905A0B">
              <w:rPr>
                <w:sz w:val="22"/>
                <w:szCs w:val="22"/>
              </w:rPr>
              <w:t>100</w:t>
            </w:r>
          </w:p>
        </w:tc>
        <w:tc>
          <w:tcPr>
            <w:tcW w:w="236" w:type="dxa"/>
            <w:vAlign w:val="bottom"/>
          </w:tcPr>
          <w:p w:rsidR="001F2744" w:rsidRPr="00905A0B" w:rsidRDefault="001F2744" w:rsidP="002427F6">
            <w:pPr>
              <w:pStyle w:val="BodyText"/>
              <w:ind w:left="-108" w:right="112"/>
              <w:jc w:val="center"/>
              <w:rPr>
                <w:sz w:val="22"/>
                <w:szCs w:val="22"/>
              </w:rPr>
            </w:pPr>
          </w:p>
        </w:tc>
        <w:tc>
          <w:tcPr>
            <w:tcW w:w="1464" w:type="dxa"/>
          </w:tcPr>
          <w:p w:rsidR="001F2744" w:rsidRPr="00905A0B" w:rsidRDefault="001F2744" w:rsidP="0061503A">
            <w:pPr>
              <w:ind w:left="-103" w:right="-110"/>
              <w:jc w:val="center"/>
              <w:rPr>
                <w:sz w:val="22"/>
                <w:szCs w:val="22"/>
                <w:cs/>
              </w:rPr>
            </w:pPr>
            <w:r w:rsidRPr="00905A0B">
              <w:rPr>
                <w:sz w:val="22"/>
                <w:szCs w:val="22"/>
              </w:rPr>
              <w:t>100</w:t>
            </w:r>
          </w:p>
        </w:tc>
      </w:tr>
    </w:tbl>
    <w:p w:rsidR="001F2744" w:rsidRPr="00D16381" w:rsidRDefault="001F2744" w:rsidP="001F2744">
      <w:pPr>
        <w:ind w:left="547" w:right="-10"/>
        <w:jc w:val="thaiDistribute"/>
        <w:rPr>
          <w:sz w:val="16"/>
          <w:szCs w:val="16"/>
          <w:highlight w:val="yellow"/>
        </w:rPr>
      </w:pPr>
    </w:p>
    <w:p w:rsidR="001F2744" w:rsidRPr="00905A0B" w:rsidRDefault="001F2744" w:rsidP="001F2744">
      <w:pPr>
        <w:autoSpaceDE w:val="0"/>
        <w:autoSpaceDN w:val="0"/>
        <w:ind w:left="558"/>
        <w:jc w:val="thaiDistribute"/>
        <w:rPr>
          <w:sz w:val="22"/>
          <w:szCs w:val="22"/>
        </w:rPr>
      </w:pPr>
      <w:r w:rsidRPr="00905A0B">
        <w:rPr>
          <w:sz w:val="22"/>
          <w:szCs w:val="22"/>
        </w:rPr>
        <w:t>The Group has</w:t>
      </w:r>
      <w:r w:rsidRPr="00905A0B">
        <w:rPr>
          <w:sz w:val="22"/>
          <w:szCs w:val="22"/>
          <w:cs/>
        </w:rPr>
        <w:t xml:space="preserve"> </w:t>
      </w:r>
      <w:r w:rsidRPr="00905A0B">
        <w:rPr>
          <w:sz w:val="22"/>
          <w:szCs w:val="22"/>
        </w:rPr>
        <w:t>classified receivables separated from normal installment receivables to compute allowance for doubtful accounts as follows:</w:t>
      </w:r>
    </w:p>
    <w:p w:rsidR="001F2744" w:rsidRPr="00D16381" w:rsidRDefault="001F2744" w:rsidP="001F2744">
      <w:pPr>
        <w:pStyle w:val="BodyText"/>
        <w:ind w:left="540" w:firstLine="720"/>
        <w:rPr>
          <w:rFonts w:cs="Times New Roman"/>
          <w:sz w:val="16"/>
          <w:szCs w:val="16"/>
        </w:rPr>
      </w:pPr>
    </w:p>
    <w:p w:rsidR="001F2744" w:rsidRPr="00905A0B" w:rsidRDefault="001F2744" w:rsidP="001F2744">
      <w:pPr>
        <w:pStyle w:val="BodyText"/>
        <w:numPr>
          <w:ilvl w:val="0"/>
          <w:numId w:val="22"/>
        </w:numPr>
        <w:ind w:left="765" w:hanging="225"/>
        <w:rPr>
          <w:rFonts w:cs="Times New Roman"/>
          <w:spacing w:val="-8"/>
          <w:sz w:val="22"/>
          <w:szCs w:val="22"/>
        </w:rPr>
      </w:pPr>
      <w:r w:rsidRPr="00905A0B">
        <w:rPr>
          <w:rFonts w:cs="Times New Roman"/>
          <w:spacing w:val="-8"/>
          <w:sz w:val="22"/>
          <w:szCs w:val="22"/>
        </w:rPr>
        <w:t xml:space="preserve"> Receivables, purchasing top-up machine more than 15 units, are classified as the valued receivable level. </w:t>
      </w:r>
      <w:r w:rsidR="001B32E8">
        <w:rPr>
          <w:rFonts w:cs="Times New Roman"/>
          <w:spacing w:val="-8"/>
          <w:sz w:val="22"/>
          <w:szCs w:val="22"/>
        </w:rPr>
        <w:br/>
        <w:t xml:space="preserve"> </w:t>
      </w:r>
      <w:r w:rsidRPr="00905A0B">
        <w:rPr>
          <w:rFonts w:cs="Times New Roman"/>
          <w:spacing w:val="-8"/>
          <w:sz w:val="22"/>
          <w:szCs w:val="22"/>
        </w:rPr>
        <w:t>The</w:t>
      </w:r>
      <w:r w:rsidR="001B32E8">
        <w:rPr>
          <w:rFonts w:cs="Times New Roman"/>
          <w:spacing w:val="-8"/>
          <w:sz w:val="22"/>
          <w:szCs w:val="22"/>
        </w:rPr>
        <w:t xml:space="preserve"> </w:t>
      </w:r>
      <w:r w:rsidRPr="00905A0B">
        <w:rPr>
          <w:rFonts w:cs="Times New Roman"/>
          <w:spacing w:val="-8"/>
          <w:sz w:val="22"/>
          <w:szCs w:val="22"/>
        </w:rPr>
        <w:t>percentage of allowance for doubtful accounts compute net from product collateral as follows:</w:t>
      </w:r>
    </w:p>
    <w:p w:rsidR="001F2744" w:rsidRPr="00D16381" w:rsidRDefault="001F2744" w:rsidP="001F2744">
      <w:pPr>
        <w:pStyle w:val="BodyText"/>
        <w:ind w:left="540"/>
        <w:rPr>
          <w:rFonts w:cs="Times New Roman"/>
          <w:sz w:val="16"/>
          <w:szCs w:val="16"/>
        </w:rPr>
      </w:pPr>
    </w:p>
    <w:tbl>
      <w:tblPr>
        <w:tblW w:w="9207" w:type="dxa"/>
        <w:tblInd w:w="558" w:type="dxa"/>
        <w:tblLook w:val="01E0" w:firstRow="1" w:lastRow="1" w:firstColumn="1" w:lastColumn="1" w:noHBand="0" w:noVBand="0"/>
      </w:tblPr>
      <w:tblGrid>
        <w:gridCol w:w="2355"/>
        <w:gridCol w:w="1496"/>
        <w:gridCol w:w="236"/>
        <w:gridCol w:w="1497"/>
        <w:gridCol w:w="1238"/>
        <w:gridCol w:w="2385"/>
      </w:tblGrid>
      <w:tr w:rsidR="001F2744" w:rsidRPr="00905A0B" w:rsidTr="002427F6">
        <w:tc>
          <w:tcPr>
            <w:tcW w:w="5584" w:type="dxa"/>
            <w:gridSpan w:val="4"/>
          </w:tcPr>
          <w:p w:rsidR="001F2744" w:rsidRPr="00905A0B" w:rsidRDefault="001F2744" w:rsidP="002427F6">
            <w:pPr>
              <w:pStyle w:val="BodyText"/>
              <w:ind w:left="252" w:right="115"/>
              <w:jc w:val="left"/>
              <w:rPr>
                <w:sz w:val="22"/>
                <w:szCs w:val="22"/>
              </w:rPr>
            </w:pPr>
            <w:r w:rsidRPr="00905A0B">
              <w:rPr>
                <w:sz w:val="22"/>
                <w:szCs w:val="22"/>
              </w:rPr>
              <w:t>Proportion overdue of high valued:</w:t>
            </w:r>
          </w:p>
        </w:tc>
        <w:tc>
          <w:tcPr>
            <w:tcW w:w="1238" w:type="dxa"/>
          </w:tcPr>
          <w:p w:rsidR="001F2744" w:rsidRPr="00905A0B" w:rsidRDefault="001F2744" w:rsidP="002427F6">
            <w:pPr>
              <w:pStyle w:val="BodyText"/>
              <w:ind w:left="-115" w:right="115"/>
              <w:jc w:val="center"/>
              <w:rPr>
                <w:sz w:val="22"/>
                <w:szCs w:val="22"/>
              </w:rPr>
            </w:pPr>
          </w:p>
        </w:tc>
        <w:tc>
          <w:tcPr>
            <w:tcW w:w="2385" w:type="dxa"/>
            <w:vAlign w:val="bottom"/>
          </w:tcPr>
          <w:p w:rsidR="001F2744" w:rsidRPr="00905A0B" w:rsidRDefault="001F2744" w:rsidP="002427F6">
            <w:pPr>
              <w:pStyle w:val="BodyText"/>
              <w:ind w:left="-115" w:right="-108"/>
              <w:jc w:val="center"/>
              <w:rPr>
                <w:i/>
                <w:iCs/>
                <w:sz w:val="22"/>
                <w:szCs w:val="22"/>
              </w:rPr>
            </w:pPr>
            <w:r w:rsidRPr="00905A0B">
              <w:rPr>
                <w:i/>
                <w:iCs/>
                <w:sz w:val="22"/>
                <w:szCs w:val="22"/>
              </w:rPr>
              <w:t>(%)</w:t>
            </w:r>
          </w:p>
        </w:tc>
      </w:tr>
      <w:tr w:rsidR="001F2744" w:rsidRPr="00905A0B" w:rsidTr="002427F6">
        <w:tc>
          <w:tcPr>
            <w:tcW w:w="2355" w:type="dxa"/>
          </w:tcPr>
          <w:p w:rsidR="001F2744" w:rsidRPr="00905A0B" w:rsidRDefault="001F2744" w:rsidP="002427F6">
            <w:pPr>
              <w:pStyle w:val="BodyText"/>
              <w:ind w:left="459" w:right="115"/>
              <w:rPr>
                <w:sz w:val="22"/>
                <w:szCs w:val="22"/>
              </w:rPr>
            </w:pPr>
            <w:r w:rsidRPr="00905A0B">
              <w:rPr>
                <w:sz w:val="22"/>
                <w:szCs w:val="22"/>
              </w:rPr>
              <w:t>Less than 25%</w:t>
            </w:r>
          </w:p>
        </w:tc>
        <w:tc>
          <w:tcPr>
            <w:tcW w:w="1496" w:type="dxa"/>
          </w:tcPr>
          <w:p w:rsidR="001F2744" w:rsidRPr="00905A0B" w:rsidRDefault="001F2744" w:rsidP="002427F6">
            <w:pPr>
              <w:pStyle w:val="BodyText"/>
              <w:ind w:left="-115" w:right="115"/>
              <w:jc w:val="center"/>
              <w:rPr>
                <w:sz w:val="22"/>
                <w:szCs w:val="22"/>
              </w:rPr>
            </w:pPr>
          </w:p>
        </w:tc>
        <w:tc>
          <w:tcPr>
            <w:tcW w:w="236" w:type="dxa"/>
          </w:tcPr>
          <w:p w:rsidR="001F2744" w:rsidRPr="00905A0B" w:rsidRDefault="001F2744" w:rsidP="002427F6">
            <w:pPr>
              <w:pStyle w:val="BodyText"/>
              <w:ind w:left="-115" w:right="115"/>
              <w:jc w:val="center"/>
              <w:rPr>
                <w:sz w:val="22"/>
                <w:szCs w:val="22"/>
              </w:rPr>
            </w:pPr>
          </w:p>
        </w:tc>
        <w:tc>
          <w:tcPr>
            <w:tcW w:w="1497" w:type="dxa"/>
          </w:tcPr>
          <w:p w:rsidR="001F2744" w:rsidRPr="00905A0B" w:rsidRDefault="001F2744" w:rsidP="002427F6">
            <w:pPr>
              <w:pStyle w:val="BodyText"/>
              <w:ind w:left="-115" w:right="115"/>
              <w:jc w:val="center"/>
              <w:rPr>
                <w:sz w:val="22"/>
                <w:szCs w:val="22"/>
              </w:rPr>
            </w:pPr>
          </w:p>
        </w:tc>
        <w:tc>
          <w:tcPr>
            <w:tcW w:w="1238" w:type="dxa"/>
          </w:tcPr>
          <w:p w:rsidR="001F2744" w:rsidRPr="00905A0B" w:rsidRDefault="001F2744" w:rsidP="002427F6">
            <w:pPr>
              <w:pStyle w:val="BodyText"/>
              <w:ind w:left="-115" w:right="115"/>
              <w:jc w:val="center"/>
              <w:rPr>
                <w:sz w:val="22"/>
                <w:szCs w:val="22"/>
              </w:rPr>
            </w:pPr>
          </w:p>
        </w:tc>
        <w:tc>
          <w:tcPr>
            <w:tcW w:w="2385" w:type="dxa"/>
            <w:vAlign w:val="bottom"/>
          </w:tcPr>
          <w:p w:rsidR="001F2744" w:rsidRPr="00905A0B" w:rsidRDefault="001F2744" w:rsidP="002427F6">
            <w:pPr>
              <w:ind w:left="-99" w:right="-108"/>
              <w:jc w:val="center"/>
              <w:rPr>
                <w:sz w:val="22"/>
                <w:szCs w:val="22"/>
              </w:rPr>
            </w:pPr>
            <w:r w:rsidRPr="00905A0B">
              <w:rPr>
                <w:sz w:val="22"/>
                <w:szCs w:val="22"/>
              </w:rPr>
              <w:t>Individual contract</w:t>
            </w:r>
          </w:p>
        </w:tc>
      </w:tr>
      <w:tr w:rsidR="001F2744" w:rsidRPr="00905A0B" w:rsidTr="002427F6">
        <w:tc>
          <w:tcPr>
            <w:tcW w:w="2355" w:type="dxa"/>
          </w:tcPr>
          <w:p w:rsidR="001F2744" w:rsidRPr="00905A0B" w:rsidRDefault="001F2744" w:rsidP="002427F6">
            <w:pPr>
              <w:pStyle w:val="BodyText"/>
              <w:ind w:left="459" w:right="115"/>
              <w:rPr>
                <w:sz w:val="22"/>
                <w:szCs w:val="22"/>
              </w:rPr>
            </w:pPr>
            <w:r w:rsidRPr="00905A0B">
              <w:rPr>
                <w:sz w:val="22"/>
                <w:szCs w:val="22"/>
              </w:rPr>
              <w:t>During 25 - 50%</w:t>
            </w:r>
          </w:p>
        </w:tc>
        <w:tc>
          <w:tcPr>
            <w:tcW w:w="1496" w:type="dxa"/>
          </w:tcPr>
          <w:p w:rsidR="001F2744" w:rsidRPr="00905A0B" w:rsidRDefault="001F2744" w:rsidP="002427F6">
            <w:pPr>
              <w:pStyle w:val="BodyText"/>
              <w:ind w:left="-115" w:right="115"/>
              <w:jc w:val="center"/>
              <w:rPr>
                <w:sz w:val="22"/>
                <w:szCs w:val="22"/>
              </w:rPr>
            </w:pPr>
          </w:p>
        </w:tc>
        <w:tc>
          <w:tcPr>
            <w:tcW w:w="236" w:type="dxa"/>
          </w:tcPr>
          <w:p w:rsidR="001F2744" w:rsidRPr="00905A0B" w:rsidRDefault="001F2744" w:rsidP="002427F6">
            <w:pPr>
              <w:pStyle w:val="BodyText"/>
              <w:ind w:left="-115" w:right="115"/>
              <w:jc w:val="center"/>
              <w:rPr>
                <w:sz w:val="22"/>
                <w:szCs w:val="22"/>
              </w:rPr>
            </w:pPr>
          </w:p>
        </w:tc>
        <w:tc>
          <w:tcPr>
            <w:tcW w:w="1497" w:type="dxa"/>
          </w:tcPr>
          <w:p w:rsidR="001F2744" w:rsidRPr="00905A0B" w:rsidRDefault="001F2744" w:rsidP="002427F6">
            <w:pPr>
              <w:pStyle w:val="BodyText"/>
              <w:ind w:left="-115" w:right="115"/>
              <w:jc w:val="center"/>
              <w:rPr>
                <w:sz w:val="22"/>
                <w:szCs w:val="22"/>
              </w:rPr>
            </w:pPr>
          </w:p>
        </w:tc>
        <w:tc>
          <w:tcPr>
            <w:tcW w:w="1238" w:type="dxa"/>
          </w:tcPr>
          <w:p w:rsidR="001F2744" w:rsidRPr="00905A0B" w:rsidRDefault="001F2744" w:rsidP="002427F6">
            <w:pPr>
              <w:pStyle w:val="BodyText"/>
              <w:ind w:left="-115" w:right="115"/>
              <w:jc w:val="center"/>
              <w:rPr>
                <w:sz w:val="22"/>
                <w:szCs w:val="22"/>
              </w:rPr>
            </w:pPr>
          </w:p>
        </w:tc>
        <w:tc>
          <w:tcPr>
            <w:tcW w:w="2385" w:type="dxa"/>
            <w:vAlign w:val="bottom"/>
          </w:tcPr>
          <w:p w:rsidR="001F2744" w:rsidRPr="00905A0B" w:rsidRDefault="001F2744" w:rsidP="002427F6">
            <w:pPr>
              <w:ind w:left="-108" w:right="-108"/>
              <w:jc w:val="center"/>
              <w:rPr>
                <w:sz w:val="22"/>
                <w:szCs w:val="22"/>
              </w:rPr>
            </w:pPr>
            <w:r w:rsidRPr="00905A0B">
              <w:rPr>
                <w:sz w:val="22"/>
                <w:szCs w:val="22"/>
              </w:rPr>
              <w:t>50</w:t>
            </w:r>
          </w:p>
        </w:tc>
      </w:tr>
      <w:tr w:rsidR="001F2744" w:rsidRPr="00905A0B" w:rsidTr="002427F6">
        <w:tc>
          <w:tcPr>
            <w:tcW w:w="2355" w:type="dxa"/>
          </w:tcPr>
          <w:p w:rsidR="001F2744" w:rsidRPr="00905A0B" w:rsidRDefault="001F2744" w:rsidP="002427F6">
            <w:pPr>
              <w:pStyle w:val="BodyText"/>
              <w:ind w:left="459" w:right="115"/>
              <w:rPr>
                <w:sz w:val="22"/>
                <w:szCs w:val="22"/>
              </w:rPr>
            </w:pPr>
            <w:r w:rsidRPr="00905A0B">
              <w:rPr>
                <w:sz w:val="22"/>
                <w:szCs w:val="22"/>
              </w:rPr>
              <w:t>Over than 50%</w:t>
            </w:r>
          </w:p>
        </w:tc>
        <w:tc>
          <w:tcPr>
            <w:tcW w:w="1496" w:type="dxa"/>
          </w:tcPr>
          <w:p w:rsidR="001F2744" w:rsidRPr="00905A0B" w:rsidRDefault="001F2744" w:rsidP="002427F6">
            <w:pPr>
              <w:pStyle w:val="BodyText"/>
              <w:ind w:left="-115" w:right="115"/>
              <w:jc w:val="center"/>
              <w:rPr>
                <w:sz w:val="22"/>
                <w:szCs w:val="22"/>
              </w:rPr>
            </w:pPr>
          </w:p>
        </w:tc>
        <w:tc>
          <w:tcPr>
            <w:tcW w:w="236" w:type="dxa"/>
          </w:tcPr>
          <w:p w:rsidR="001F2744" w:rsidRPr="00905A0B" w:rsidRDefault="001F2744" w:rsidP="002427F6">
            <w:pPr>
              <w:pStyle w:val="BodyText"/>
              <w:ind w:left="-115" w:right="115"/>
              <w:jc w:val="center"/>
              <w:rPr>
                <w:sz w:val="22"/>
                <w:szCs w:val="22"/>
              </w:rPr>
            </w:pPr>
          </w:p>
        </w:tc>
        <w:tc>
          <w:tcPr>
            <w:tcW w:w="1497" w:type="dxa"/>
          </w:tcPr>
          <w:p w:rsidR="001F2744" w:rsidRPr="00905A0B" w:rsidRDefault="001F2744" w:rsidP="002427F6">
            <w:pPr>
              <w:pStyle w:val="BodyText"/>
              <w:ind w:left="-115" w:right="115"/>
              <w:jc w:val="center"/>
              <w:rPr>
                <w:sz w:val="22"/>
                <w:szCs w:val="22"/>
              </w:rPr>
            </w:pPr>
          </w:p>
        </w:tc>
        <w:tc>
          <w:tcPr>
            <w:tcW w:w="1238" w:type="dxa"/>
          </w:tcPr>
          <w:p w:rsidR="001F2744" w:rsidRPr="00905A0B" w:rsidRDefault="001F2744" w:rsidP="002427F6">
            <w:pPr>
              <w:pStyle w:val="BodyText"/>
              <w:ind w:left="-115" w:right="115"/>
              <w:jc w:val="center"/>
              <w:rPr>
                <w:sz w:val="22"/>
                <w:szCs w:val="22"/>
              </w:rPr>
            </w:pPr>
          </w:p>
        </w:tc>
        <w:tc>
          <w:tcPr>
            <w:tcW w:w="2385" w:type="dxa"/>
            <w:vAlign w:val="bottom"/>
          </w:tcPr>
          <w:p w:rsidR="001F2744" w:rsidRPr="00905A0B" w:rsidRDefault="001F2744" w:rsidP="002427F6">
            <w:pPr>
              <w:ind w:left="-108" w:right="-99"/>
              <w:jc w:val="center"/>
              <w:rPr>
                <w:sz w:val="22"/>
                <w:szCs w:val="22"/>
              </w:rPr>
            </w:pPr>
            <w:r w:rsidRPr="00905A0B">
              <w:rPr>
                <w:sz w:val="22"/>
                <w:szCs w:val="22"/>
              </w:rPr>
              <w:t>100</w:t>
            </w:r>
          </w:p>
        </w:tc>
      </w:tr>
    </w:tbl>
    <w:p w:rsidR="00FC2F3C" w:rsidRDefault="00FC2F3C" w:rsidP="001F2744">
      <w:pPr>
        <w:pStyle w:val="BodyText"/>
        <w:ind w:left="540"/>
        <w:rPr>
          <w:rFonts w:cs="Times New Roman"/>
          <w:sz w:val="16"/>
          <w:szCs w:val="16"/>
        </w:rPr>
      </w:pPr>
    </w:p>
    <w:p w:rsidR="00FC2F3C" w:rsidRDefault="00FC2F3C">
      <w:pPr>
        <w:rPr>
          <w:color w:val="000000"/>
          <w:sz w:val="16"/>
          <w:szCs w:val="16"/>
        </w:rPr>
      </w:pPr>
      <w:r>
        <w:rPr>
          <w:sz w:val="16"/>
          <w:szCs w:val="16"/>
        </w:rPr>
        <w:br w:type="page"/>
      </w:r>
    </w:p>
    <w:p w:rsidR="001F2744" w:rsidRPr="00905A0B" w:rsidRDefault="001B32E8" w:rsidP="001B32E8">
      <w:pPr>
        <w:pStyle w:val="BodyText"/>
        <w:numPr>
          <w:ilvl w:val="0"/>
          <w:numId w:val="22"/>
        </w:numPr>
        <w:ind w:left="783" w:hanging="243"/>
        <w:rPr>
          <w:rFonts w:cs="Times New Roman"/>
          <w:sz w:val="22"/>
          <w:szCs w:val="22"/>
        </w:rPr>
      </w:pPr>
      <w:r>
        <w:rPr>
          <w:rFonts w:cs="Times New Roman"/>
          <w:sz w:val="22"/>
          <w:szCs w:val="22"/>
        </w:rPr>
        <w:lastRenderedPageBreak/>
        <w:t xml:space="preserve"> </w:t>
      </w:r>
      <w:r w:rsidR="001F2744" w:rsidRPr="00905A0B">
        <w:rPr>
          <w:rFonts w:cs="Times New Roman"/>
          <w:sz w:val="22"/>
          <w:szCs w:val="22"/>
        </w:rPr>
        <w:t xml:space="preserve">Receivables changed the repayment conditions. The percentage of allowance for doubtful accounts </w:t>
      </w:r>
      <w:r>
        <w:rPr>
          <w:rFonts w:cs="Times New Roman"/>
          <w:sz w:val="22"/>
          <w:szCs w:val="22"/>
        </w:rPr>
        <w:br/>
        <w:t xml:space="preserve"> </w:t>
      </w:r>
      <w:r w:rsidR="001F2744" w:rsidRPr="00905A0B">
        <w:rPr>
          <w:rFonts w:cs="Times New Roman"/>
          <w:sz w:val="22"/>
          <w:szCs w:val="22"/>
        </w:rPr>
        <w:t>compute net from product collateral as follows:</w:t>
      </w:r>
    </w:p>
    <w:p w:rsidR="001F2744" w:rsidRPr="00D16381" w:rsidRDefault="001F2744" w:rsidP="001F2744">
      <w:pPr>
        <w:pStyle w:val="BodyText"/>
        <w:ind w:left="540"/>
        <w:rPr>
          <w:rFonts w:cs="Times New Roman"/>
          <w:sz w:val="16"/>
          <w:szCs w:val="16"/>
        </w:rPr>
      </w:pPr>
    </w:p>
    <w:tbl>
      <w:tblPr>
        <w:tblW w:w="9063" w:type="dxa"/>
        <w:tblInd w:w="720" w:type="dxa"/>
        <w:tblLook w:val="01E0" w:firstRow="1" w:lastRow="1" w:firstColumn="1" w:lastColumn="1" w:noHBand="0" w:noVBand="0"/>
      </w:tblPr>
      <w:tblGrid>
        <w:gridCol w:w="3689"/>
        <w:gridCol w:w="236"/>
        <w:gridCol w:w="1497"/>
        <w:gridCol w:w="1256"/>
        <w:gridCol w:w="2385"/>
      </w:tblGrid>
      <w:tr w:rsidR="00D16381" w:rsidRPr="00905A0B" w:rsidTr="001B32E8">
        <w:tc>
          <w:tcPr>
            <w:tcW w:w="5422" w:type="dxa"/>
            <w:gridSpan w:val="3"/>
          </w:tcPr>
          <w:p w:rsidR="00D16381" w:rsidRPr="00905A0B" w:rsidRDefault="00D16381" w:rsidP="00755273">
            <w:pPr>
              <w:pStyle w:val="BodyText"/>
              <w:ind w:left="252" w:right="115"/>
              <w:jc w:val="left"/>
              <w:rPr>
                <w:sz w:val="22"/>
                <w:szCs w:val="22"/>
              </w:rPr>
            </w:pPr>
          </w:p>
        </w:tc>
        <w:tc>
          <w:tcPr>
            <w:tcW w:w="1256" w:type="dxa"/>
          </w:tcPr>
          <w:p w:rsidR="00D16381" w:rsidRPr="00905A0B" w:rsidRDefault="00D16381" w:rsidP="00755273">
            <w:pPr>
              <w:pStyle w:val="BodyText"/>
              <w:ind w:left="-115" w:right="115"/>
              <w:jc w:val="center"/>
              <w:rPr>
                <w:sz w:val="22"/>
                <w:szCs w:val="22"/>
              </w:rPr>
            </w:pPr>
          </w:p>
        </w:tc>
        <w:tc>
          <w:tcPr>
            <w:tcW w:w="2385" w:type="dxa"/>
            <w:vAlign w:val="bottom"/>
          </w:tcPr>
          <w:p w:rsidR="00D16381" w:rsidRPr="00905A0B" w:rsidRDefault="00D16381" w:rsidP="00755273">
            <w:pPr>
              <w:pStyle w:val="BodyText"/>
              <w:ind w:left="-115" w:right="-108"/>
              <w:jc w:val="center"/>
              <w:rPr>
                <w:i/>
                <w:iCs/>
                <w:sz w:val="22"/>
                <w:szCs w:val="22"/>
              </w:rPr>
            </w:pPr>
            <w:r w:rsidRPr="00905A0B">
              <w:rPr>
                <w:i/>
                <w:iCs/>
                <w:sz w:val="22"/>
                <w:szCs w:val="22"/>
              </w:rPr>
              <w:t>(%)</w:t>
            </w:r>
          </w:p>
        </w:tc>
      </w:tr>
      <w:tr w:rsidR="00D16381" w:rsidRPr="00905A0B" w:rsidTr="001B32E8">
        <w:tc>
          <w:tcPr>
            <w:tcW w:w="5422" w:type="dxa"/>
            <w:gridSpan w:val="3"/>
          </w:tcPr>
          <w:p w:rsidR="00D16381" w:rsidRPr="00905A0B" w:rsidRDefault="00D16381" w:rsidP="00D16381">
            <w:pPr>
              <w:pStyle w:val="BodyText"/>
              <w:ind w:right="115"/>
              <w:rPr>
                <w:sz w:val="22"/>
                <w:szCs w:val="22"/>
              </w:rPr>
            </w:pPr>
            <w:r w:rsidRPr="00905A0B">
              <w:rPr>
                <w:rFonts w:cs="Arial"/>
                <w:sz w:val="22"/>
                <w:szCs w:val="22"/>
              </w:rPr>
              <w:t>Current</w:t>
            </w:r>
          </w:p>
        </w:tc>
        <w:tc>
          <w:tcPr>
            <w:tcW w:w="1256" w:type="dxa"/>
          </w:tcPr>
          <w:p w:rsidR="00D16381" w:rsidRPr="00905A0B" w:rsidRDefault="00D16381" w:rsidP="00D16381">
            <w:pPr>
              <w:pStyle w:val="BodyText"/>
              <w:ind w:left="-115" w:right="115"/>
              <w:jc w:val="center"/>
              <w:rPr>
                <w:sz w:val="22"/>
                <w:szCs w:val="22"/>
              </w:rPr>
            </w:pPr>
          </w:p>
        </w:tc>
        <w:tc>
          <w:tcPr>
            <w:tcW w:w="2385" w:type="dxa"/>
            <w:vAlign w:val="bottom"/>
          </w:tcPr>
          <w:p w:rsidR="00D16381" w:rsidRPr="00905A0B" w:rsidRDefault="00D16381" w:rsidP="00D16381">
            <w:pPr>
              <w:ind w:left="-99" w:right="-108"/>
              <w:jc w:val="center"/>
              <w:rPr>
                <w:sz w:val="22"/>
                <w:szCs w:val="22"/>
                <w:cs/>
              </w:rPr>
            </w:pPr>
            <w:r>
              <w:rPr>
                <w:sz w:val="22"/>
                <w:szCs w:val="22"/>
              </w:rPr>
              <w:t>1</w:t>
            </w:r>
          </w:p>
        </w:tc>
      </w:tr>
      <w:tr w:rsidR="00D16381" w:rsidRPr="00905A0B" w:rsidTr="001B32E8">
        <w:tc>
          <w:tcPr>
            <w:tcW w:w="5422" w:type="dxa"/>
            <w:gridSpan w:val="3"/>
          </w:tcPr>
          <w:p w:rsidR="00D16381" w:rsidRPr="00905A0B" w:rsidRDefault="00D16381" w:rsidP="00D16381">
            <w:pPr>
              <w:pStyle w:val="BodyText"/>
              <w:ind w:right="115"/>
              <w:rPr>
                <w:rFonts w:cs="Arial"/>
                <w:sz w:val="22"/>
                <w:szCs w:val="22"/>
              </w:rPr>
            </w:pPr>
            <w:r w:rsidRPr="00905A0B">
              <w:rPr>
                <w:sz w:val="22"/>
                <w:szCs w:val="22"/>
              </w:rPr>
              <w:t>Overdue:</w:t>
            </w:r>
          </w:p>
        </w:tc>
        <w:tc>
          <w:tcPr>
            <w:tcW w:w="1256" w:type="dxa"/>
          </w:tcPr>
          <w:p w:rsidR="00D16381" w:rsidRPr="00905A0B" w:rsidRDefault="00D16381" w:rsidP="00D16381">
            <w:pPr>
              <w:pStyle w:val="BodyText"/>
              <w:ind w:left="-115" w:right="115"/>
              <w:jc w:val="center"/>
              <w:rPr>
                <w:sz w:val="22"/>
                <w:szCs w:val="22"/>
              </w:rPr>
            </w:pPr>
          </w:p>
        </w:tc>
        <w:tc>
          <w:tcPr>
            <w:tcW w:w="2385" w:type="dxa"/>
            <w:vAlign w:val="bottom"/>
          </w:tcPr>
          <w:p w:rsidR="00D16381" w:rsidRPr="00905A0B" w:rsidRDefault="00D16381" w:rsidP="00D16381">
            <w:pPr>
              <w:ind w:left="-99" w:right="-108"/>
              <w:jc w:val="center"/>
              <w:rPr>
                <w:sz w:val="22"/>
                <w:szCs w:val="22"/>
                <w:cs/>
              </w:rPr>
            </w:pPr>
          </w:p>
        </w:tc>
      </w:tr>
      <w:tr w:rsidR="00D16381" w:rsidRPr="00905A0B" w:rsidTr="001B32E8">
        <w:tc>
          <w:tcPr>
            <w:tcW w:w="3689" w:type="dxa"/>
          </w:tcPr>
          <w:p w:rsidR="00D16381" w:rsidRPr="00905A0B" w:rsidRDefault="00D16381" w:rsidP="00D16381">
            <w:pPr>
              <w:pStyle w:val="BodyText"/>
              <w:ind w:left="297" w:right="115"/>
              <w:jc w:val="left"/>
              <w:rPr>
                <w:sz w:val="22"/>
                <w:szCs w:val="22"/>
              </w:rPr>
            </w:pPr>
            <w:r w:rsidRPr="00905A0B">
              <w:rPr>
                <w:rFonts w:cs="Arial"/>
                <w:sz w:val="22"/>
                <w:szCs w:val="22"/>
              </w:rPr>
              <w:t xml:space="preserve">   Less than 3 months</w:t>
            </w:r>
          </w:p>
        </w:tc>
        <w:tc>
          <w:tcPr>
            <w:tcW w:w="236" w:type="dxa"/>
          </w:tcPr>
          <w:p w:rsidR="00D16381" w:rsidRPr="00905A0B" w:rsidRDefault="00D16381" w:rsidP="00D16381">
            <w:pPr>
              <w:pStyle w:val="BodyText"/>
              <w:ind w:left="-115" w:right="115"/>
              <w:jc w:val="center"/>
              <w:rPr>
                <w:sz w:val="22"/>
                <w:szCs w:val="22"/>
              </w:rPr>
            </w:pPr>
          </w:p>
        </w:tc>
        <w:tc>
          <w:tcPr>
            <w:tcW w:w="1497" w:type="dxa"/>
          </w:tcPr>
          <w:p w:rsidR="00D16381" w:rsidRPr="00905A0B" w:rsidRDefault="00D16381" w:rsidP="00D16381">
            <w:pPr>
              <w:pStyle w:val="BodyText"/>
              <w:ind w:left="-115" w:right="115"/>
              <w:jc w:val="center"/>
              <w:rPr>
                <w:sz w:val="22"/>
                <w:szCs w:val="22"/>
              </w:rPr>
            </w:pPr>
          </w:p>
        </w:tc>
        <w:tc>
          <w:tcPr>
            <w:tcW w:w="1256" w:type="dxa"/>
          </w:tcPr>
          <w:p w:rsidR="00D16381" w:rsidRPr="00905A0B" w:rsidRDefault="00D16381" w:rsidP="00D16381">
            <w:pPr>
              <w:pStyle w:val="BodyText"/>
              <w:ind w:left="-115" w:right="115"/>
              <w:jc w:val="center"/>
              <w:rPr>
                <w:sz w:val="22"/>
                <w:szCs w:val="22"/>
              </w:rPr>
            </w:pPr>
          </w:p>
        </w:tc>
        <w:tc>
          <w:tcPr>
            <w:tcW w:w="2385" w:type="dxa"/>
            <w:vAlign w:val="bottom"/>
          </w:tcPr>
          <w:p w:rsidR="00D16381" w:rsidRPr="00905A0B" w:rsidRDefault="00D16381" w:rsidP="00D16381">
            <w:pPr>
              <w:ind w:left="-99" w:right="-108"/>
              <w:jc w:val="center"/>
              <w:rPr>
                <w:sz w:val="22"/>
                <w:szCs w:val="22"/>
                <w:cs/>
              </w:rPr>
            </w:pPr>
            <w:r w:rsidRPr="00905A0B">
              <w:rPr>
                <w:sz w:val="22"/>
                <w:szCs w:val="22"/>
              </w:rPr>
              <w:t>5</w:t>
            </w:r>
          </w:p>
        </w:tc>
      </w:tr>
      <w:tr w:rsidR="00D16381" w:rsidRPr="00905A0B" w:rsidTr="001B32E8">
        <w:tc>
          <w:tcPr>
            <w:tcW w:w="3689" w:type="dxa"/>
          </w:tcPr>
          <w:p w:rsidR="00D16381" w:rsidRPr="00905A0B" w:rsidRDefault="00D16381" w:rsidP="00D16381">
            <w:pPr>
              <w:pStyle w:val="BodyText"/>
              <w:ind w:left="297" w:right="115"/>
              <w:jc w:val="left"/>
              <w:rPr>
                <w:sz w:val="22"/>
                <w:szCs w:val="22"/>
              </w:rPr>
            </w:pPr>
            <w:r w:rsidRPr="00905A0B">
              <w:rPr>
                <w:rFonts w:cs="Arial"/>
                <w:sz w:val="22"/>
                <w:szCs w:val="22"/>
              </w:rPr>
              <w:t xml:space="preserve">   3 - 6 months</w:t>
            </w:r>
          </w:p>
        </w:tc>
        <w:tc>
          <w:tcPr>
            <w:tcW w:w="236" w:type="dxa"/>
          </w:tcPr>
          <w:p w:rsidR="00D16381" w:rsidRPr="00905A0B" w:rsidRDefault="00D16381" w:rsidP="00D16381">
            <w:pPr>
              <w:pStyle w:val="BodyText"/>
              <w:ind w:left="-115" w:right="115"/>
              <w:jc w:val="center"/>
              <w:rPr>
                <w:sz w:val="22"/>
                <w:szCs w:val="22"/>
              </w:rPr>
            </w:pPr>
          </w:p>
        </w:tc>
        <w:tc>
          <w:tcPr>
            <w:tcW w:w="1497" w:type="dxa"/>
          </w:tcPr>
          <w:p w:rsidR="00D16381" w:rsidRPr="00905A0B" w:rsidRDefault="00D16381" w:rsidP="00D16381">
            <w:pPr>
              <w:pStyle w:val="BodyText"/>
              <w:ind w:left="-115" w:right="115"/>
              <w:jc w:val="center"/>
              <w:rPr>
                <w:sz w:val="22"/>
                <w:szCs w:val="22"/>
              </w:rPr>
            </w:pPr>
          </w:p>
        </w:tc>
        <w:tc>
          <w:tcPr>
            <w:tcW w:w="1256" w:type="dxa"/>
          </w:tcPr>
          <w:p w:rsidR="00D16381" w:rsidRPr="00905A0B" w:rsidRDefault="00D16381" w:rsidP="00D16381">
            <w:pPr>
              <w:pStyle w:val="BodyText"/>
              <w:ind w:left="-115" w:right="115"/>
              <w:jc w:val="center"/>
              <w:rPr>
                <w:sz w:val="22"/>
                <w:szCs w:val="22"/>
              </w:rPr>
            </w:pPr>
          </w:p>
        </w:tc>
        <w:tc>
          <w:tcPr>
            <w:tcW w:w="2385" w:type="dxa"/>
            <w:vAlign w:val="bottom"/>
          </w:tcPr>
          <w:p w:rsidR="00D16381" w:rsidRPr="00905A0B" w:rsidRDefault="00D16381" w:rsidP="00D16381">
            <w:pPr>
              <w:ind w:left="-99" w:right="-108"/>
              <w:jc w:val="center"/>
              <w:rPr>
                <w:sz w:val="22"/>
                <w:szCs w:val="22"/>
              </w:rPr>
            </w:pPr>
            <w:r w:rsidRPr="00905A0B">
              <w:rPr>
                <w:sz w:val="22"/>
                <w:szCs w:val="22"/>
              </w:rPr>
              <w:t>30</w:t>
            </w:r>
          </w:p>
        </w:tc>
      </w:tr>
      <w:tr w:rsidR="00D16381" w:rsidRPr="00905A0B" w:rsidTr="001B32E8">
        <w:tc>
          <w:tcPr>
            <w:tcW w:w="3689" w:type="dxa"/>
          </w:tcPr>
          <w:p w:rsidR="00D16381" w:rsidRPr="00905A0B" w:rsidRDefault="00D16381" w:rsidP="00D16381">
            <w:pPr>
              <w:pStyle w:val="BodyText"/>
              <w:ind w:left="297" w:right="115"/>
              <w:jc w:val="left"/>
              <w:rPr>
                <w:sz w:val="22"/>
                <w:szCs w:val="22"/>
              </w:rPr>
            </w:pPr>
            <w:r w:rsidRPr="00905A0B">
              <w:rPr>
                <w:rFonts w:cs="Arial"/>
                <w:sz w:val="22"/>
                <w:szCs w:val="22"/>
              </w:rPr>
              <w:t xml:space="preserve">   6 - 9 months</w:t>
            </w:r>
          </w:p>
        </w:tc>
        <w:tc>
          <w:tcPr>
            <w:tcW w:w="236" w:type="dxa"/>
          </w:tcPr>
          <w:p w:rsidR="00D16381" w:rsidRPr="00905A0B" w:rsidRDefault="00D16381" w:rsidP="00D16381">
            <w:pPr>
              <w:pStyle w:val="BodyText"/>
              <w:ind w:left="-115" w:right="115"/>
              <w:jc w:val="center"/>
              <w:rPr>
                <w:sz w:val="22"/>
                <w:szCs w:val="22"/>
              </w:rPr>
            </w:pPr>
          </w:p>
        </w:tc>
        <w:tc>
          <w:tcPr>
            <w:tcW w:w="1497" w:type="dxa"/>
          </w:tcPr>
          <w:p w:rsidR="00D16381" w:rsidRPr="00905A0B" w:rsidRDefault="00D16381" w:rsidP="00D16381">
            <w:pPr>
              <w:pStyle w:val="BodyText"/>
              <w:ind w:left="-115" w:right="115"/>
              <w:jc w:val="center"/>
              <w:rPr>
                <w:sz w:val="22"/>
                <w:szCs w:val="22"/>
              </w:rPr>
            </w:pPr>
          </w:p>
        </w:tc>
        <w:tc>
          <w:tcPr>
            <w:tcW w:w="1256" w:type="dxa"/>
          </w:tcPr>
          <w:p w:rsidR="00D16381" w:rsidRPr="00905A0B" w:rsidRDefault="00D16381" w:rsidP="00D16381">
            <w:pPr>
              <w:pStyle w:val="BodyText"/>
              <w:ind w:left="-115" w:right="115"/>
              <w:jc w:val="center"/>
              <w:rPr>
                <w:sz w:val="22"/>
                <w:szCs w:val="22"/>
              </w:rPr>
            </w:pPr>
          </w:p>
        </w:tc>
        <w:tc>
          <w:tcPr>
            <w:tcW w:w="2385" w:type="dxa"/>
            <w:vAlign w:val="bottom"/>
          </w:tcPr>
          <w:p w:rsidR="00D16381" w:rsidRPr="00905A0B" w:rsidRDefault="00D16381" w:rsidP="00D16381">
            <w:pPr>
              <w:ind w:left="-99" w:right="-108"/>
              <w:jc w:val="center"/>
              <w:rPr>
                <w:sz w:val="22"/>
                <w:szCs w:val="22"/>
              </w:rPr>
            </w:pPr>
            <w:r w:rsidRPr="00905A0B">
              <w:rPr>
                <w:sz w:val="22"/>
                <w:szCs w:val="22"/>
              </w:rPr>
              <w:t>50</w:t>
            </w:r>
          </w:p>
        </w:tc>
      </w:tr>
      <w:tr w:rsidR="00D16381" w:rsidRPr="00905A0B" w:rsidTr="001B32E8">
        <w:tc>
          <w:tcPr>
            <w:tcW w:w="3689" w:type="dxa"/>
          </w:tcPr>
          <w:p w:rsidR="00D16381" w:rsidRPr="00905A0B" w:rsidRDefault="00D16381" w:rsidP="00D16381">
            <w:pPr>
              <w:pStyle w:val="BodyText"/>
              <w:ind w:left="297" w:right="115"/>
              <w:jc w:val="left"/>
              <w:rPr>
                <w:sz w:val="22"/>
                <w:szCs w:val="22"/>
              </w:rPr>
            </w:pPr>
            <w:r w:rsidRPr="00905A0B">
              <w:rPr>
                <w:rFonts w:cs="Arial"/>
                <w:sz w:val="22"/>
                <w:szCs w:val="22"/>
              </w:rPr>
              <w:t xml:space="preserve">   9 - 12 months</w:t>
            </w:r>
          </w:p>
        </w:tc>
        <w:tc>
          <w:tcPr>
            <w:tcW w:w="236" w:type="dxa"/>
          </w:tcPr>
          <w:p w:rsidR="00D16381" w:rsidRPr="00905A0B" w:rsidRDefault="00D16381" w:rsidP="00D16381">
            <w:pPr>
              <w:pStyle w:val="BodyText"/>
              <w:ind w:left="-115" w:right="115"/>
              <w:jc w:val="center"/>
              <w:rPr>
                <w:sz w:val="22"/>
                <w:szCs w:val="22"/>
              </w:rPr>
            </w:pPr>
          </w:p>
        </w:tc>
        <w:tc>
          <w:tcPr>
            <w:tcW w:w="1497" w:type="dxa"/>
          </w:tcPr>
          <w:p w:rsidR="00D16381" w:rsidRPr="00905A0B" w:rsidRDefault="00D16381" w:rsidP="00D16381">
            <w:pPr>
              <w:pStyle w:val="BodyText"/>
              <w:ind w:left="-115" w:right="115"/>
              <w:jc w:val="center"/>
              <w:rPr>
                <w:sz w:val="22"/>
                <w:szCs w:val="22"/>
              </w:rPr>
            </w:pPr>
          </w:p>
        </w:tc>
        <w:tc>
          <w:tcPr>
            <w:tcW w:w="1256" w:type="dxa"/>
          </w:tcPr>
          <w:p w:rsidR="00D16381" w:rsidRPr="00905A0B" w:rsidRDefault="00D16381" w:rsidP="00D16381">
            <w:pPr>
              <w:pStyle w:val="BodyText"/>
              <w:ind w:left="-115" w:right="115"/>
              <w:jc w:val="center"/>
              <w:rPr>
                <w:sz w:val="22"/>
                <w:szCs w:val="22"/>
              </w:rPr>
            </w:pPr>
          </w:p>
        </w:tc>
        <w:tc>
          <w:tcPr>
            <w:tcW w:w="2385" w:type="dxa"/>
            <w:vAlign w:val="bottom"/>
          </w:tcPr>
          <w:p w:rsidR="00D16381" w:rsidRPr="00905A0B" w:rsidRDefault="00D16381" w:rsidP="00D16381">
            <w:pPr>
              <w:ind w:left="-99" w:right="-108"/>
              <w:jc w:val="center"/>
              <w:rPr>
                <w:sz w:val="22"/>
                <w:szCs w:val="22"/>
              </w:rPr>
            </w:pPr>
            <w:r w:rsidRPr="00905A0B">
              <w:rPr>
                <w:sz w:val="22"/>
                <w:szCs w:val="22"/>
              </w:rPr>
              <w:t>70</w:t>
            </w:r>
          </w:p>
        </w:tc>
      </w:tr>
      <w:tr w:rsidR="00D16381" w:rsidRPr="00905A0B" w:rsidTr="001B32E8">
        <w:trPr>
          <w:trHeight w:val="80"/>
        </w:trPr>
        <w:tc>
          <w:tcPr>
            <w:tcW w:w="3689" w:type="dxa"/>
          </w:tcPr>
          <w:p w:rsidR="00D16381" w:rsidRPr="00905A0B" w:rsidRDefault="00D16381" w:rsidP="00D16381">
            <w:pPr>
              <w:pStyle w:val="BodyText"/>
              <w:ind w:left="297" w:right="115"/>
              <w:jc w:val="left"/>
              <w:rPr>
                <w:sz w:val="22"/>
                <w:szCs w:val="22"/>
              </w:rPr>
            </w:pPr>
            <w:r w:rsidRPr="00905A0B">
              <w:rPr>
                <w:rFonts w:cs="Arial"/>
                <w:sz w:val="22"/>
                <w:szCs w:val="22"/>
              </w:rPr>
              <w:t xml:space="preserve">   Over 12 months</w:t>
            </w:r>
          </w:p>
        </w:tc>
        <w:tc>
          <w:tcPr>
            <w:tcW w:w="236" w:type="dxa"/>
          </w:tcPr>
          <w:p w:rsidR="00D16381" w:rsidRPr="00905A0B" w:rsidRDefault="00D16381" w:rsidP="00D16381">
            <w:pPr>
              <w:pStyle w:val="BodyText"/>
              <w:ind w:left="-115" w:right="115"/>
              <w:jc w:val="center"/>
              <w:rPr>
                <w:sz w:val="22"/>
                <w:szCs w:val="22"/>
              </w:rPr>
            </w:pPr>
          </w:p>
        </w:tc>
        <w:tc>
          <w:tcPr>
            <w:tcW w:w="1497" w:type="dxa"/>
          </w:tcPr>
          <w:p w:rsidR="00D16381" w:rsidRPr="00905A0B" w:rsidRDefault="00D16381" w:rsidP="00D16381">
            <w:pPr>
              <w:pStyle w:val="BodyText"/>
              <w:ind w:left="-115" w:right="115"/>
              <w:jc w:val="center"/>
              <w:rPr>
                <w:sz w:val="22"/>
                <w:szCs w:val="22"/>
              </w:rPr>
            </w:pPr>
          </w:p>
        </w:tc>
        <w:tc>
          <w:tcPr>
            <w:tcW w:w="1256" w:type="dxa"/>
          </w:tcPr>
          <w:p w:rsidR="00D16381" w:rsidRPr="00905A0B" w:rsidRDefault="00D16381" w:rsidP="00D16381">
            <w:pPr>
              <w:pStyle w:val="BodyText"/>
              <w:ind w:left="-115" w:right="115"/>
              <w:jc w:val="center"/>
              <w:rPr>
                <w:sz w:val="22"/>
                <w:szCs w:val="22"/>
              </w:rPr>
            </w:pPr>
          </w:p>
        </w:tc>
        <w:tc>
          <w:tcPr>
            <w:tcW w:w="2385" w:type="dxa"/>
            <w:vAlign w:val="bottom"/>
          </w:tcPr>
          <w:p w:rsidR="00D16381" w:rsidRPr="00905A0B" w:rsidRDefault="00D16381" w:rsidP="00D16381">
            <w:pPr>
              <w:ind w:left="-99" w:right="-108"/>
              <w:jc w:val="center"/>
              <w:rPr>
                <w:sz w:val="22"/>
                <w:szCs w:val="22"/>
                <w:cs/>
              </w:rPr>
            </w:pPr>
            <w:r w:rsidRPr="00905A0B">
              <w:rPr>
                <w:sz w:val="22"/>
                <w:szCs w:val="22"/>
              </w:rPr>
              <w:t>100</w:t>
            </w:r>
          </w:p>
        </w:tc>
      </w:tr>
      <w:tr w:rsidR="00D16381" w:rsidRPr="00905A0B" w:rsidTr="001B32E8">
        <w:tc>
          <w:tcPr>
            <w:tcW w:w="3689" w:type="dxa"/>
          </w:tcPr>
          <w:p w:rsidR="00D16381" w:rsidRPr="00905A0B" w:rsidRDefault="00D16381" w:rsidP="00D16381">
            <w:pPr>
              <w:pStyle w:val="BodyText"/>
              <w:ind w:left="297" w:right="115"/>
              <w:jc w:val="left"/>
              <w:rPr>
                <w:sz w:val="22"/>
                <w:szCs w:val="22"/>
              </w:rPr>
            </w:pPr>
            <w:r w:rsidRPr="00905A0B">
              <w:rPr>
                <w:rFonts w:cs="Arial"/>
                <w:sz w:val="22"/>
                <w:szCs w:val="22"/>
              </w:rPr>
              <w:t xml:space="preserve">   Balloon payment</w:t>
            </w:r>
          </w:p>
        </w:tc>
        <w:tc>
          <w:tcPr>
            <w:tcW w:w="236" w:type="dxa"/>
          </w:tcPr>
          <w:p w:rsidR="00D16381" w:rsidRPr="00905A0B" w:rsidRDefault="00D16381" w:rsidP="00D16381">
            <w:pPr>
              <w:pStyle w:val="BodyText"/>
              <w:ind w:left="-115" w:right="115"/>
              <w:jc w:val="center"/>
              <w:rPr>
                <w:sz w:val="22"/>
                <w:szCs w:val="22"/>
              </w:rPr>
            </w:pPr>
          </w:p>
        </w:tc>
        <w:tc>
          <w:tcPr>
            <w:tcW w:w="1497" w:type="dxa"/>
          </w:tcPr>
          <w:p w:rsidR="00D16381" w:rsidRPr="00905A0B" w:rsidRDefault="00D16381" w:rsidP="00D16381">
            <w:pPr>
              <w:pStyle w:val="BodyText"/>
              <w:ind w:left="-115" w:right="115"/>
              <w:jc w:val="center"/>
              <w:rPr>
                <w:sz w:val="22"/>
                <w:szCs w:val="22"/>
              </w:rPr>
            </w:pPr>
          </w:p>
        </w:tc>
        <w:tc>
          <w:tcPr>
            <w:tcW w:w="1256" w:type="dxa"/>
          </w:tcPr>
          <w:p w:rsidR="00D16381" w:rsidRPr="00905A0B" w:rsidRDefault="00D16381" w:rsidP="00D16381">
            <w:pPr>
              <w:pStyle w:val="BodyText"/>
              <w:ind w:left="-115" w:right="115"/>
              <w:jc w:val="center"/>
              <w:rPr>
                <w:sz w:val="22"/>
                <w:szCs w:val="22"/>
              </w:rPr>
            </w:pPr>
          </w:p>
        </w:tc>
        <w:tc>
          <w:tcPr>
            <w:tcW w:w="2385" w:type="dxa"/>
            <w:vAlign w:val="bottom"/>
          </w:tcPr>
          <w:p w:rsidR="00D16381" w:rsidRPr="00905A0B" w:rsidRDefault="00D16381" w:rsidP="00D16381">
            <w:pPr>
              <w:ind w:left="-99" w:right="-108"/>
              <w:jc w:val="center"/>
              <w:rPr>
                <w:sz w:val="22"/>
                <w:szCs w:val="22"/>
                <w:cs/>
              </w:rPr>
            </w:pPr>
            <w:r w:rsidRPr="00905A0B">
              <w:rPr>
                <w:sz w:val="22"/>
                <w:szCs w:val="22"/>
              </w:rPr>
              <w:t>100</w:t>
            </w:r>
          </w:p>
        </w:tc>
      </w:tr>
    </w:tbl>
    <w:p w:rsidR="00FC6B35" w:rsidRDefault="00FC6B35" w:rsidP="001F2744">
      <w:pPr>
        <w:pStyle w:val="BodyText"/>
        <w:ind w:left="540"/>
        <w:rPr>
          <w:rFonts w:cs="Times New Roman"/>
          <w:sz w:val="22"/>
          <w:szCs w:val="22"/>
        </w:rPr>
      </w:pPr>
    </w:p>
    <w:p w:rsidR="001F2744" w:rsidRPr="00124060" w:rsidRDefault="001F2744" w:rsidP="001F2744">
      <w:pPr>
        <w:pStyle w:val="BodyText"/>
        <w:ind w:left="540"/>
        <w:rPr>
          <w:rFonts w:cs="Times New Roman"/>
          <w:sz w:val="22"/>
          <w:szCs w:val="22"/>
        </w:rPr>
      </w:pPr>
      <w:r w:rsidRPr="0081160F">
        <w:rPr>
          <w:rFonts w:cs="Times New Roman"/>
          <w:sz w:val="22"/>
          <w:szCs w:val="22"/>
        </w:rPr>
        <w:t>The Group’s method for calculating the allowance for doubtful accounts is different from the accounting guideline</w:t>
      </w:r>
      <w:r>
        <w:rPr>
          <w:rFonts w:cs="Times New Roman"/>
          <w:sz w:val="22"/>
          <w:szCs w:val="22"/>
        </w:rPr>
        <w:t xml:space="preserve"> prescribed</w:t>
      </w:r>
      <w:r w:rsidRPr="0081160F">
        <w:rPr>
          <w:rFonts w:cs="Times New Roman"/>
          <w:sz w:val="22"/>
          <w:szCs w:val="22"/>
        </w:rPr>
        <w:t xml:space="preserve"> issued by the Federation of Accoun</w:t>
      </w:r>
      <w:r>
        <w:rPr>
          <w:rFonts w:cs="Times New Roman"/>
          <w:sz w:val="22"/>
          <w:szCs w:val="22"/>
        </w:rPr>
        <w:t>ting Professions</w:t>
      </w:r>
      <w:r w:rsidRPr="0081160F">
        <w:rPr>
          <w:rFonts w:cs="Times New Roman"/>
          <w:sz w:val="22"/>
          <w:szCs w:val="22"/>
        </w:rPr>
        <w:t xml:space="preserve"> </w:t>
      </w:r>
      <w:r>
        <w:rPr>
          <w:rFonts w:cs="Times New Roman"/>
          <w:sz w:val="22"/>
          <w:szCs w:val="22"/>
        </w:rPr>
        <w:t>“</w:t>
      </w:r>
      <w:r w:rsidRPr="0081160F">
        <w:rPr>
          <w:rFonts w:cs="Times New Roman"/>
          <w:sz w:val="22"/>
          <w:szCs w:val="22"/>
        </w:rPr>
        <w:t>Providing allowance for doubtful accounts for consumer finance business</w:t>
      </w:r>
      <w:r>
        <w:rPr>
          <w:rFonts w:cs="Times New Roman"/>
          <w:sz w:val="22"/>
          <w:szCs w:val="22"/>
        </w:rPr>
        <w:t>”</w:t>
      </w:r>
      <w:r w:rsidRPr="0081160F">
        <w:rPr>
          <w:rFonts w:cs="Times New Roman"/>
          <w:sz w:val="22"/>
          <w:szCs w:val="22"/>
        </w:rPr>
        <w:t xml:space="preserve"> (‘FAP Gu</w:t>
      </w:r>
      <w:r>
        <w:rPr>
          <w:rFonts w:cs="Times New Roman"/>
          <w:sz w:val="22"/>
          <w:szCs w:val="22"/>
        </w:rPr>
        <w:t>ideline’). The FAP Guideline de</w:t>
      </w:r>
      <w:r w:rsidRPr="0081160F">
        <w:rPr>
          <w:rFonts w:cs="Times New Roman"/>
          <w:sz w:val="22"/>
          <w:szCs w:val="22"/>
        </w:rPr>
        <w:t xml:space="preserve">scribes that </w:t>
      </w:r>
      <w:r>
        <w:rPr>
          <w:rFonts w:cs="Times New Roman"/>
          <w:sz w:val="22"/>
          <w:szCs w:val="22"/>
        </w:rPr>
        <w:t xml:space="preserve">the </w:t>
      </w:r>
      <w:r w:rsidRPr="0081160F">
        <w:rPr>
          <w:rFonts w:cs="Times New Roman"/>
          <w:sz w:val="22"/>
          <w:szCs w:val="22"/>
        </w:rPr>
        <w:t xml:space="preserve">allowance for doubtful accounts should be made in the full amount of all outstanding receivables that are overdue for over 3 installment periods without the deduction of </w:t>
      </w:r>
      <w:r>
        <w:rPr>
          <w:rFonts w:cs="Times New Roman"/>
          <w:sz w:val="22"/>
          <w:szCs w:val="22"/>
        </w:rPr>
        <w:t xml:space="preserve">the </w:t>
      </w:r>
      <w:r w:rsidRPr="0081160F">
        <w:rPr>
          <w:rFonts w:cs="Times New Roman"/>
          <w:sz w:val="22"/>
          <w:szCs w:val="22"/>
        </w:rPr>
        <w:t xml:space="preserve">collateral values from the remaining debt and </w:t>
      </w:r>
      <w:r>
        <w:rPr>
          <w:rFonts w:cs="Times New Roman"/>
          <w:sz w:val="22"/>
          <w:szCs w:val="22"/>
        </w:rPr>
        <w:t>consider the</w:t>
      </w:r>
      <w:r w:rsidRPr="0081160F">
        <w:rPr>
          <w:rFonts w:cs="Times New Roman"/>
          <w:sz w:val="22"/>
          <w:szCs w:val="22"/>
        </w:rPr>
        <w:t xml:space="preserve"> general allowance for receivables overdue for less than 3 installment periods. However, the management</w:t>
      </w:r>
      <w:r>
        <w:rPr>
          <w:rFonts w:cs="Times New Roman"/>
          <w:sz w:val="22"/>
          <w:szCs w:val="22"/>
        </w:rPr>
        <w:t xml:space="preserve"> has</w:t>
      </w:r>
      <w:r w:rsidRPr="0081160F">
        <w:rPr>
          <w:rFonts w:cs="Times New Roman"/>
          <w:sz w:val="22"/>
          <w:szCs w:val="22"/>
        </w:rPr>
        <w:t xml:space="preserve"> considered and changed the </w:t>
      </w:r>
      <w:r w:rsidRPr="00124060">
        <w:rPr>
          <w:rFonts w:cs="Times New Roman"/>
          <w:sz w:val="22"/>
          <w:szCs w:val="22"/>
        </w:rPr>
        <w:t>Group’s method for calculating the allowance for doubtful accounts with deduction of the collateral to cover the Group’s exposure to credit risk in appropriate manner.</w:t>
      </w:r>
    </w:p>
    <w:p w:rsidR="001F2744" w:rsidRPr="00124060" w:rsidRDefault="001F2744" w:rsidP="001F2744">
      <w:pPr>
        <w:pStyle w:val="BodyText"/>
        <w:ind w:left="540"/>
        <w:rPr>
          <w:rFonts w:cs="Times New Roman"/>
          <w:sz w:val="22"/>
          <w:szCs w:val="22"/>
        </w:rPr>
      </w:pPr>
    </w:p>
    <w:p w:rsidR="00E3585C" w:rsidRPr="00124060" w:rsidRDefault="00E3585C" w:rsidP="00C50D09">
      <w:pPr>
        <w:pStyle w:val="BodyText"/>
        <w:ind w:left="540"/>
        <w:rPr>
          <w:sz w:val="22"/>
          <w:szCs w:val="22"/>
        </w:rPr>
      </w:pPr>
      <w:r w:rsidRPr="009D5614">
        <w:rPr>
          <w:rFonts w:cs="Times New Roman"/>
          <w:sz w:val="22"/>
          <w:szCs w:val="22"/>
        </w:rPr>
        <w:t xml:space="preserve">The impact of change in accounting estimate to the </w:t>
      </w:r>
      <w:r w:rsidRPr="009D5614">
        <w:rPr>
          <w:sz w:val="22"/>
          <w:szCs w:val="22"/>
        </w:rPr>
        <w:t xml:space="preserve">financial statements for the three-month period </w:t>
      </w:r>
      <w:r w:rsidR="00E045E4">
        <w:rPr>
          <w:sz w:val="22"/>
          <w:szCs w:val="22"/>
        </w:rPr>
        <w:t xml:space="preserve">ended </w:t>
      </w:r>
      <w:r w:rsidRPr="009D5614">
        <w:rPr>
          <w:sz w:val="22"/>
          <w:szCs w:val="22"/>
        </w:rPr>
        <w:t xml:space="preserve">30 September 2017 has </w:t>
      </w:r>
      <w:r w:rsidR="001B32E8">
        <w:rPr>
          <w:sz w:val="22"/>
          <w:szCs w:val="22"/>
        </w:rPr>
        <w:t>de</w:t>
      </w:r>
      <w:r w:rsidRPr="009D5614">
        <w:rPr>
          <w:sz w:val="22"/>
          <w:szCs w:val="22"/>
        </w:rPr>
        <w:t xml:space="preserve">creased </w:t>
      </w:r>
      <w:r w:rsidR="001B32E8">
        <w:rPr>
          <w:sz w:val="22"/>
          <w:szCs w:val="22"/>
        </w:rPr>
        <w:t>loss</w:t>
      </w:r>
      <w:r w:rsidR="003C3CB9">
        <w:rPr>
          <w:sz w:val="22"/>
          <w:szCs w:val="22"/>
        </w:rPr>
        <w:t xml:space="preserve"> </w:t>
      </w:r>
      <w:r w:rsidRPr="009D5614">
        <w:rPr>
          <w:sz w:val="22"/>
          <w:szCs w:val="22"/>
        </w:rPr>
        <w:t xml:space="preserve">amounting to Baht </w:t>
      </w:r>
      <w:r>
        <w:rPr>
          <w:sz w:val="22"/>
          <w:szCs w:val="22"/>
        </w:rPr>
        <w:t xml:space="preserve">36.78 </w:t>
      </w:r>
      <w:r w:rsidRPr="009D5614">
        <w:rPr>
          <w:sz w:val="22"/>
          <w:szCs w:val="22"/>
        </w:rPr>
        <w:t>million</w:t>
      </w:r>
      <w:r w:rsidR="003C3CB9">
        <w:rPr>
          <w:sz w:val="22"/>
          <w:szCs w:val="22"/>
        </w:rPr>
        <w:t xml:space="preserve"> and </w:t>
      </w:r>
      <w:r w:rsidR="001B32E8">
        <w:rPr>
          <w:sz w:val="22"/>
          <w:szCs w:val="22"/>
        </w:rPr>
        <w:t>de</w:t>
      </w:r>
      <w:r w:rsidR="003C3CB9">
        <w:rPr>
          <w:sz w:val="22"/>
          <w:szCs w:val="22"/>
        </w:rPr>
        <w:t>crease</w:t>
      </w:r>
      <w:r w:rsidR="001B32E8">
        <w:rPr>
          <w:sz w:val="22"/>
          <w:szCs w:val="22"/>
        </w:rPr>
        <w:t>d</w:t>
      </w:r>
      <w:r w:rsidR="003C3CB9">
        <w:rPr>
          <w:sz w:val="22"/>
          <w:szCs w:val="22"/>
        </w:rPr>
        <w:t xml:space="preserve"> </w:t>
      </w:r>
      <w:r w:rsidR="001B32E8">
        <w:rPr>
          <w:sz w:val="22"/>
          <w:szCs w:val="22"/>
        </w:rPr>
        <w:t>loss</w:t>
      </w:r>
      <w:r w:rsidR="003C3CB9" w:rsidRPr="009D5614">
        <w:rPr>
          <w:sz w:val="22"/>
          <w:szCs w:val="22"/>
        </w:rPr>
        <w:t xml:space="preserve"> per share amounting to</w:t>
      </w:r>
      <w:r w:rsidRPr="009D5614">
        <w:rPr>
          <w:sz w:val="22"/>
          <w:szCs w:val="22"/>
        </w:rPr>
        <w:t xml:space="preserve"> </w:t>
      </w:r>
      <w:r w:rsidR="0091147E">
        <w:rPr>
          <w:sz w:val="22"/>
          <w:szCs w:val="22"/>
        </w:rPr>
        <w:t xml:space="preserve">Baht </w:t>
      </w:r>
      <w:r w:rsidR="003C3CB9">
        <w:rPr>
          <w:sz w:val="22"/>
          <w:szCs w:val="22"/>
        </w:rPr>
        <w:t>0.009</w:t>
      </w:r>
      <w:r w:rsidR="007B2352">
        <w:rPr>
          <w:sz w:val="22"/>
          <w:szCs w:val="22"/>
        </w:rPr>
        <w:t xml:space="preserve"> per share.</w:t>
      </w:r>
      <w:r w:rsidR="005E0610">
        <w:rPr>
          <w:sz w:val="22"/>
          <w:szCs w:val="22"/>
        </w:rPr>
        <w:t xml:space="preserve"> The </w:t>
      </w:r>
      <w:r w:rsidR="0084769C">
        <w:rPr>
          <w:sz w:val="22"/>
          <w:szCs w:val="22"/>
        </w:rPr>
        <w:t>impact to financial statements for the nin</w:t>
      </w:r>
      <w:r w:rsidR="00F50B51">
        <w:rPr>
          <w:sz w:val="22"/>
          <w:szCs w:val="22"/>
        </w:rPr>
        <w:t>e</w:t>
      </w:r>
      <w:r w:rsidR="0084769C">
        <w:rPr>
          <w:sz w:val="22"/>
          <w:szCs w:val="22"/>
        </w:rPr>
        <w:t xml:space="preserve">-month period ended </w:t>
      </w:r>
      <w:r w:rsidR="00F50B51">
        <w:rPr>
          <w:sz w:val="22"/>
          <w:szCs w:val="22"/>
        </w:rPr>
        <w:br/>
      </w:r>
      <w:r w:rsidR="0084769C">
        <w:rPr>
          <w:sz w:val="22"/>
          <w:szCs w:val="22"/>
        </w:rPr>
        <w:t xml:space="preserve">30 September </w:t>
      </w:r>
      <w:r w:rsidR="00F50B51">
        <w:rPr>
          <w:sz w:val="22"/>
          <w:szCs w:val="22"/>
        </w:rPr>
        <w:t xml:space="preserve">2017 has increased loss amounting to Baht 33.80 million and increase loss per share </w:t>
      </w:r>
      <w:r w:rsidR="00573020">
        <w:rPr>
          <w:sz w:val="22"/>
          <w:szCs w:val="22"/>
        </w:rPr>
        <w:t xml:space="preserve">amounting to Baht 0.008 </w:t>
      </w:r>
      <w:r w:rsidR="001C3DC2">
        <w:rPr>
          <w:sz w:val="22"/>
          <w:szCs w:val="22"/>
        </w:rPr>
        <w:t>per share</w:t>
      </w:r>
      <w:r w:rsidR="00573020">
        <w:rPr>
          <w:sz w:val="22"/>
          <w:szCs w:val="22"/>
        </w:rPr>
        <w:t>.</w:t>
      </w:r>
    </w:p>
    <w:p w:rsidR="00166164" w:rsidRDefault="00166164" w:rsidP="00166164">
      <w:pPr>
        <w:pStyle w:val="BodyText"/>
        <w:ind w:left="540" w:hanging="540"/>
        <w:rPr>
          <w:b/>
          <w:bCs/>
          <w:sz w:val="22"/>
          <w:szCs w:val="22"/>
        </w:rPr>
      </w:pPr>
      <w:r>
        <w:rPr>
          <w:b/>
          <w:bCs/>
          <w:sz w:val="22"/>
          <w:szCs w:val="22"/>
        </w:rPr>
        <w:tab/>
      </w:r>
    </w:p>
    <w:p w:rsidR="001F2744" w:rsidRPr="00124060" w:rsidRDefault="001F2744" w:rsidP="001F2744">
      <w:pPr>
        <w:pStyle w:val="BodyText"/>
        <w:ind w:left="540"/>
        <w:rPr>
          <w:b/>
          <w:bCs/>
          <w:i/>
          <w:iCs/>
          <w:sz w:val="22"/>
          <w:szCs w:val="22"/>
        </w:rPr>
      </w:pPr>
      <w:r w:rsidRPr="00124060">
        <w:rPr>
          <w:b/>
          <w:bCs/>
          <w:i/>
          <w:iCs/>
          <w:sz w:val="22"/>
          <w:szCs w:val="22"/>
        </w:rPr>
        <w:t>Change in accounting policy</w:t>
      </w:r>
    </w:p>
    <w:p w:rsidR="001F2744" w:rsidRPr="00124060" w:rsidRDefault="001F2744" w:rsidP="001F2744">
      <w:pPr>
        <w:pStyle w:val="BodyText"/>
        <w:ind w:left="540"/>
        <w:rPr>
          <w:rFonts w:cs="Times New Roman"/>
          <w:sz w:val="22"/>
          <w:szCs w:val="22"/>
        </w:rPr>
      </w:pPr>
    </w:p>
    <w:p w:rsidR="001F2744" w:rsidRPr="00124060" w:rsidRDefault="001F2744" w:rsidP="001F2744">
      <w:pPr>
        <w:pStyle w:val="BodyText"/>
        <w:ind w:left="540"/>
        <w:rPr>
          <w:rFonts w:cs="Times New Roman"/>
          <w:i/>
          <w:iCs/>
          <w:sz w:val="22"/>
          <w:szCs w:val="22"/>
        </w:rPr>
      </w:pPr>
      <w:r w:rsidRPr="00124060">
        <w:rPr>
          <w:rFonts w:cs="Times New Roman"/>
          <w:i/>
          <w:iCs/>
          <w:sz w:val="22"/>
          <w:szCs w:val="22"/>
        </w:rPr>
        <w:t>Interest income recognition</w:t>
      </w:r>
    </w:p>
    <w:p w:rsidR="00166164" w:rsidRDefault="00166164" w:rsidP="00166164">
      <w:pPr>
        <w:pStyle w:val="BodyText"/>
        <w:ind w:left="540" w:hanging="540"/>
        <w:rPr>
          <w:b/>
          <w:bCs/>
          <w:sz w:val="22"/>
          <w:szCs w:val="22"/>
        </w:rPr>
      </w:pPr>
      <w:r>
        <w:rPr>
          <w:b/>
          <w:bCs/>
          <w:sz w:val="22"/>
          <w:szCs w:val="22"/>
        </w:rPr>
        <w:tab/>
      </w:r>
    </w:p>
    <w:p w:rsidR="001F2744" w:rsidRPr="00124060" w:rsidRDefault="001F2744" w:rsidP="004E7E86">
      <w:pPr>
        <w:pStyle w:val="BodyText"/>
        <w:ind w:left="540"/>
        <w:rPr>
          <w:rFonts w:cs="Times New Roman"/>
          <w:sz w:val="22"/>
          <w:szCs w:val="22"/>
        </w:rPr>
      </w:pPr>
      <w:r w:rsidRPr="0036670A">
        <w:rPr>
          <w:rFonts w:cs="Times New Roman"/>
          <w:sz w:val="22"/>
          <w:szCs w:val="22"/>
        </w:rPr>
        <w:t xml:space="preserve">Since 1 January 2017, subsidiary change interest income recognition from the day of the installments fall due irrespective of actual collection to the day of receivables have defaulted on installments </w:t>
      </w:r>
      <w:r w:rsidR="005A083E" w:rsidRPr="0036670A">
        <w:rPr>
          <w:rFonts w:cs="Times New Roman"/>
          <w:sz w:val="22"/>
          <w:szCs w:val="22"/>
        </w:rPr>
        <w:t xml:space="preserve">since </w:t>
      </w:r>
      <w:r w:rsidRPr="0036670A">
        <w:rPr>
          <w:rFonts w:cs="Times New Roman"/>
          <w:sz w:val="22"/>
          <w:szCs w:val="22"/>
        </w:rPr>
        <w:t xml:space="preserve">3 scheduled. The impact of change in accounting policy to the financial statements for the </w:t>
      </w:r>
      <w:r w:rsidR="008E5AA0" w:rsidRPr="0036670A">
        <w:rPr>
          <w:rFonts w:cs="Times New Roman"/>
          <w:sz w:val="22"/>
          <w:szCs w:val="22"/>
        </w:rPr>
        <w:t>three-month period</w:t>
      </w:r>
      <w:r w:rsidR="008E5AA0" w:rsidRPr="0036670A">
        <w:rPr>
          <w:rFonts w:cs="Cordia New" w:hint="cs"/>
          <w:sz w:val="22"/>
          <w:szCs w:val="22"/>
          <w:cs/>
        </w:rPr>
        <w:t xml:space="preserve"> </w:t>
      </w:r>
      <w:r w:rsidR="00267509" w:rsidRPr="0036670A">
        <w:rPr>
          <w:rFonts w:cs="Times New Roman"/>
          <w:sz w:val="22"/>
          <w:szCs w:val="22"/>
        </w:rPr>
        <w:t>and</w:t>
      </w:r>
      <w:r w:rsidR="008E5AA0" w:rsidRPr="0036670A">
        <w:rPr>
          <w:rFonts w:cs="Cordia New" w:hint="cs"/>
          <w:sz w:val="22"/>
          <w:szCs w:val="22"/>
          <w:cs/>
        </w:rPr>
        <w:t xml:space="preserve"> </w:t>
      </w:r>
      <w:r w:rsidR="00CF5AB1" w:rsidRPr="0036670A">
        <w:rPr>
          <w:rFonts w:cs="Times New Roman"/>
          <w:sz w:val="22"/>
          <w:szCs w:val="22"/>
        </w:rPr>
        <w:t>nine</w:t>
      </w:r>
      <w:r w:rsidR="008E5AA0" w:rsidRPr="0036670A">
        <w:rPr>
          <w:rFonts w:cs="Times New Roman"/>
          <w:sz w:val="22"/>
          <w:szCs w:val="22"/>
        </w:rPr>
        <w:t>-month period</w:t>
      </w:r>
      <w:r w:rsidR="00571CD5" w:rsidRPr="0036670A">
        <w:rPr>
          <w:rFonts w:cs="Times New Roman"/>
          <w:sz w:val="22"/>
          <w:szCs w:val="22"/>
        </w:rPr>
        <w:t>s</w:t>
      </w:r>
      <w:r w:rsidR="00267509" w:rsidRPr="0036670A">
        <w:rPr>
          <w:rFonts w:cs="Times New Roman"/>
          <w:sz w:val="22"/>
          <w:szCs w:val="22"/>
        </w:rPr>
        <w:t xml:space="preserve"> </w:t>
      </w:r>
      <w:r w:rsidRPr="0036670A">
        <w:rPr>
          <w:rFonts w:cs="Times New Roman"/>
          <w:sz w:val="22"/>
          <w:szCs w:val="22"/>
        </w:rPr>
        <w:t>ended 3</w:t>
      </w:r>
      <w:r w:rsidR="00F41118" w:rsidRPr="0036670A">
        <w:rPr>
          <w:rFonts w:cs="Times New Roman"/>
          <w:sz w:val="22"/>
          <w:szCs w:val="22"/>
        </w:rPr>
        <w:t>0</w:t>
      </w:r>
      <w:r w:rsidR="00CF5AB1" w:rsidRPr="0036670A">
        <w:rPr>
          <w:rFonts w:cs="Times New Roman"/>
          <w:sz w:val="22"/>
          <w:szCs w:val="22"/>
        </w:rPr>
        <w:t xml:space="preserve"> September </w:t>
      </w:r>
      <w:r w:rsidRPr="0036670A">
        <w:rPr>
          <w:rFonts w:cs="Times New Roman"/>
          <w:sz w:val="22"/>
          <w:szCs w:val="22"/>
        </w:rPr>
        <w:t xml:space="preserve">2017 has increased loss for the period amounting to Baht </w:t>
      </w:r>
      <w:r w:rsidR="00815083" w:rsidRPr="0036670A">
        <w:rPr>
          <w:rFonts w:cs="Times New Roman"/>
          <w:sz w:val="22"/>
          <w:szCs w:val="22"/>
        </w:rPr>
        <w:t>10.</w:t>
      </w:r>
      <w:r w:rsidR="0036670A" w:rsidRPr="0036670A">
        <w:rPr>
          <w:rFonts w:cs="Times New Roman"/>
          <w:sz w:val="22"/>
          <w:szCs w:val="22"/>
        </w:rPr>
        <w:t>98</w:t>
      </w:r>
      <w:r w:rsidR="00815083" w:rsidRPr="0036670A">
        <w:rPr>
          <w:rFonts w:cs="Times New Roman"/>
          <w:sz w:val="22"/>
          <w:szCs w:val="22"/>
        </w:rPr>
        <w:t xml:space="preserve"> </w:t>
      </w:r>
      <w:r w:rsidRPr="0036670A">
        <w:rPr>
          <w:rFonts w:cs="Times New Roman"/>
          <w:sz w:val="22"/>
          <w:szCs w:val="22"/>
        </w:rPr>
        <w:t xml:space="preserve">million and </w:t>
      </w:r>
      <w:r w:rsidR="00815083" w:rsidRPr="0036670A">
        <w:rPr>
          <w:rFonts w:cs="Times New Roman"/>
          <w:sz w:val="22"/>
          <w:szCs w:val="22"/>
        </w:rPr>
        <w:t xml:space="preserve">Baht </w:t>
      </w:r>
      <w:r w:rsidR="0036670A" w:rsidRPr="0036670A">
        <w:rPr>
          <w:rFonts w:cs="Times New Roman"/>
          <w:sz w:val="22"/>
          <w:szCs w:val="22"/>
        </w:rPr>
        <w:t xml:space="preserve">31.35 </w:t>
      </w:r>
      <w:r w:rsidR="00815083" w:rsidRPr="0036670A">
        <w:rPr>
          <w:rFonts w:cs="Times New Roman"/>
          <w:sz w:val="22"/>
          <w:szCs w:val="22"/>
        </w:rPr>
        <w:t xml:space="preserve">million respectively and </w:t>
      </w:r>
      <w:r w:rsidRPr="0036670A">
        <w:rPr>
          <w:rFonts w:cs="Times New Roman"/>
          <w:sz w:val="22"/>
          <w:szCs w:val="22"/>
        </w:rPr>
        <w:t xml:space="preserve">increased loss per share amounting to Baht </w:t>
      </w:r>
      <w:r w:rsidR="00815083" w:rsidRPr="0036670A">
        <w:rPr>
          <w:rFonts w:cs="Times New Roman"/>
          <w:sz w:val="22"/>
          <w:szCs w:val="22"/>
        </w:rPr>
        <w:t>0.002</w:t>
      </w:r>
      <w:r w:rsidRPr="0036670A">
        <w:rPr>
          <w:rFonts w:cs="Times New Roman"/>
          <w:sz w:val="22"/>
          <w:szCs w:val="22"/>
        </w:rPr>
        <w:t xml:space="preserve"> per share</w:t>
      </w:r>
      <w:r w:rsidR="00815083" w:rsidRPr="0036670A">
        <w:rPr>
          <w:rFonts w:cs="Times New Roman"/>
          <w:sz w:val="22"/>
          <w:szCs w:val="22"/>
        </w:rPr>
        <w:t xml:space="preserve"> and  Baht 0.00</w:t>
      </w:r>
      <w:r w:rsidR="00C12CFB">
        <w:rPr>
          <w:rFonts w:cs="Times New Roman"/>
          <w:sz w:val="22"/>
          <w:szCs w:val="22"/>
        </w:rPr>
        <w:t>7</w:t>
      </w:r>
      <w:r w:rsidR="00815083" w:rsidRPr="0036670A">
        <w:rPr>
          <w:rFonts w:cs="Times New Roman"/>
          <w:sz w:val="22"/>
          <w:szCs w:val="22"/>
        </w:rPr>
        <w:t xml:space="preserve"> per share respectively</w:t>
      </w:r>
      <w:r w:rsidRPr="0036670A">
        <w:rPr>
          <w:rFonts w:cs="Times New Roman"/>
          <w:sz w:val="22"/>
          <w:szCs w:val="22"/>
        </w:rPr>
        <w:t>.</w:t>
      </w:r>
    </w:p>
    <w:p w:rsidR="001F2744" w:rsidRDefault="001F2744" w:rsidP="004E7E86">
      <w:pPr>
        <w:pStyle w:val="BodyText"/>
        <w:ind w:left="540"/>
        <w:rPr>
          <w:rFonts w:cs="Times New Roman"/>
          <w:sz w:val="22"/>
          <w:szCs w:val="22"/>
        </w:rPr>
      </w:pPr>
    </w:p>
    <w:p w:rsidR="001F2744" w:rsidRDefault="001F2744" w:rsidP="001F2744">
      <w:pPr>
        <w:pStyle w:val="BodyText"/>
        <w:ind w:left="540"/>
        <w:rPr>
          <w:rFonts w:cs="Times New Roman"/>
          <w:sz w:val="22"/>
          <w:szCs w:val="22"/>
        </w:rPr>
      </w:pPr>
      <w:r>
        <w:rPr>
          <w:rFonts w:cs="Times New Roman"/>
          <w:sz w:val="22"/>
          <w:szCs w:val="22"/>
        </w:rPr>
        <w:t>The updated information cannot find the possible effect to apply retrospectively. Therefore, the new policy is recognized from 1 January 2017 onwards.</w:t>
      </w:r>
    </w:p>
    <w:p w:rsidR="001F2744" w:rsidRDefault="001F2744" w:rsidP="00FB60D1">
      <w:pPr>
        <w:pStyle w:val="BodyText"/>
        <w:ind w:left="540" w:hanging="540"/>
        <w:rPr>
          <w:b/>
          <w:bCs/>
          <w:i/>
          <w:iCs/>
          <w:sz w:val="22"/>
          <w:szCs w:val="22"/>
        </w:rPr>
      </w:pPr>
    </w:p>
    <w:p w:rsidR="001F2744" w:rsidRPr="00F3447C" w:rsidRDefault="001F2744" w:rsidP="001F2744">
      <w:pPr>
        <w:pStyle w:val="BodyText"/>
        <w:ind w:left="540" w:hanging="540"/>
        <w:rPr>
          <w:b/>
          <w:bCs/>
          <w:i/>
          <w:iCs/>
          <w:sz w:val="22"/>
          <w:szCs w:val="22"/>
        </w:rPr>
      </w:pPr>
      <w:r w:rsidRPr="00FB60D1">
        <w:rPr>
          <w:b/>
          <w:bCs/>
          <w:i/>
          <w:iCs/>
          <w:sz w:val="22"/>
          <w:szCs w:val="22"/>
        </w:rPr>
        <w:t>(</w:t>
      </w:r>
      <w:r>
        <w:rPr>
          <w:b/>
          <w:bCs/>
          <w:i/>
          <w:iCs/>
          <w:sz w:val="22"/>
          <w:szCs w:val="22"/>
        </w:rPr>
        <w:t>c</w:t>
      </w:r>
      <w:r w:rsidRPr="00FB60D1">
        <w:rPr>
          <w:b/>
          <w:bCs/>
          <w:i/>
          <w:iCs/>
          <w:sz w:val="22"/>
          <w:szCs w:val="22"/>
        </w:rPr>
        <w:t xml:space="preserve">)    </w:t>
      </w:r>
      <w:r w:rsidRPr="00FB60D1">
        <w:rPr>
          <w:b/>
          <w:bCs/>
          <w:i/>
          <w:iCs/>
          <w:sz w:val="22"/>
          <w:szCs w:val="22"/>
        </w:rPr>
        <w:tab/>
      </w:r>
      <w:r w:rsidRPr="00F875EF">
        <w:rPr>
          <w:b/>
          <w:bCs/>
          <w:i/>
          <w:iCs/>
          <w:sz w:val="22"/>
          <w:szCs w:val="22"/>
        </w:rPr>
        <w:t>Functional and presentation currency</w:t>
      </w:r>
    </w:p>
    <w:p w:rsidR="001F2744" w:rsidRDefault="001F2744" w:rsidP="001F2744">
      <w:pPr>
        <w:pStyle w:val="BodyText"/>
        <w:ind w:left="540" w:hanging="540"/>
        <w:rPr>
          <w:b/>
          <w:bCs/>
          <w:sz w:val="22"/>
          <w:szCs w:val="22"/>
        </w:rPr>
      </w:pPr>
      <w:r>
        <w:rPr>
          <w:b/>
          <w:bCs/>
          <w:sz w:val="22"/>
          <w:szCs w:val="22"/>
        </w:rPr>
        <w:tab/>
      </w:r>
    </w:p>
    <w:p w:rsidR="001F2744" w:rsidRDefault="001F2744" w:rsidP="001F2744">
      <w:pPr>
        <w:pStyle w:val="BodyText"/>
        <w:ind w:left="540" w:hanging="540"/>
        <w:rPr>
          <w:sz w:val="22"/>
          <w:szCs w:val="22"/>
        </w:rPr>
      </w:pPr>
      <w:r>
        <w:rPr>
          <w:b/>
          <w:bCs/>
          <w:sz w:val="22"/>
          <w:szCs w:val="22"/>
        </w:rPr>
        <w:tab/>
      </w:r>
      <w:r w:rsidRPr="00F875EF">
        <w:rPr>
          <w:rFonts w:cs="Times New Roman"/>
          <w:color w:val="auto"/>
          <w:sz w:val="22"/>
          <w:szCs w:val="22"/>
        </w:rPr>
        <w:t xml:space="preserve">The interim financial statements are presented </w:t>
      </w:r>
      <w:r>
        <w:rPr>
          <w:rFonts w:cs="Times New Roman"/>
          <w:color w:val="auto"/>
          <w:sz w:val="22"/>
          <w:szCs w:val="22"/>
        </w:rPr>
        <w:t>in Thai Baht, which is the Company</w:t>
      </w:r>
      <w:r w:rsidRPr="00F875EF">
        <w:rPr>
          <w:rFonts w:cs="Times New Roman"/>
          <w:color w:val="auto"/>
          <w:sz w:val="22"/>
          <w:szCs w:val="22"/>
        </w:rPr>
        <w:t xml:space="preserve">’s functional </w:t>
      </w:r>
      <w:r w:rsidRPr="00520DC5">
        <w:rPr>
          <w:rFonts w:cs="Times New Roman"/>
          <w:color w:val="auto"/>
          <w:sz w:val="22"/>
          <w:szCs w:val="22"/>
        </w:rPr>
        <w:t>currency. All financial information presented in Thai Baht has been rounded to the nearest thousand</w:t>
      </w:r>
      <w:r w:rsidRPr="00520DC5">
        <w:rPr>
          <w:sz w:val="22"/>
          <w:szCs w:val="22"/>
        </w:rPr>
        <w:t xml:space="preserve"> unless otherwise stated.</w:t>
      </w:r>
    </w:p>
    <w:p w:rsidR="00C12CFB" w:rsidRDefault="00166164" w:rsidP="00C12CFB">
      <w:pPr>
        <w:pStyle w:val="BodyText"/>
        <w:ind w:left="540" w:hanging="540"/>
        <w:rPr>
          <w:b/>
          <w:bCs/>
          <w:sz w:val="22"/>
          <w:szCs w:val="22"/>
        </w:rPr>
      </w:pPr>
      <w:r>
        <w:rPr>
          <w:b/>
          <w:bCs/>
          <w:sz w:val="22"/>
          <w:szCs w:val="22"/>
        </w:rPr>
        <w:tab/>
      </w:r>
      <w:r w:rsidR="00C12CFB">
        <w:rPr>
          <w:b/>
          <w:bCs/>
          <w:sz w:val="22"/>
          <w:szCs w:val="22"/>
        </w:rPr>
        <w:br w:type="page"/>
      </w:r>
    </w:p>
    <w:p w:rsidR="00F875EF" w:rsidRPr="005B5F28" w:rsidRDefault="001F2744" w:rsidP="001F2744">
      <w:pPr>
        <w:pStyle w:val="BodyText"/>
        <w:ind w:left="540" w:hanging="540"/>
        <w:rPr>
          <w:b/>
          <w:bCs/>
          <w:color w:val="0000FF"/>
        </w:rPr>
      </w:pPr>
      <w:r w:rsidRPr="00FB60D1">
        <w:rPr>
          <w:b/>
          <w:bCs/>
          <w:i/>
          <w:iCs/>
          <w:sz w:val="22"/>
          <w:szCs w:val="22"/>
        </w:rPr>
        <w:lastRenderedPageBreak/>
        <w:t xml:space="preserve"> </w:t>
      </w:r>
      <w:r w:rsidR="00F875EF" w:rsidRPr="00FB60D1">
        <w:rPr>
          <w:b/>
          <w:bCs/>
          <w:i/>
          <w:iCs/>
          <w:sz w:val="22"/>
          <w:szCs w:val="22"/>
        </w:rPr>
        <w:t>(</w:t>
      </w:r>
      <w:r>
        <w:rPr>
          <w:b/>
          <w:bCs/>
          <w:i/>
          <w:iCs/>
          <w:sz w:val="22"/>
          <w:szCs w:val="22"/>
        </w:rPr>
        <w:t>d</w:t>
      </w:r>
      <w:r w:rsidR="00F875EF" w:rsidRPr="00FB60D1">
        <w:rPr>
          <w:b/>
          <w:bCs/>
          <w:i/>
          <w:iCs/>
          <w:sz w:val="22"/>
          <w:szCs w:val="22"/>
        </w:rPr>
        <w:t>)</w:t>
      </w:r>
      <w:r w:rsidR="007F0FE2">
        <w:rPr>
          <w:b/>
          <w:bCs/>
          <w:i/>
          <w:iCs/>
          <w:sz w:val="22"/>
          <w:szCs w:val="22"/>
        </w:rPr>
        <w:tab/>
      </w:r>
      <w:r w:rsidR="00363AE3">
        <w:rPr>
          <w:b/>
          <w:bCs/>
          <w:i/>
          <w:iCs/>
          <w:sz w:val="22"/>
          <w:szCs w:val="22"/>
        </w:rPr>
        <w:t>Judg</w:t>
      </w:r>
      <w:r w:rsidR="005A1BE6">
        <w:rPr>
          <w:b/>
          <w:bCs/>
          <w:i/>
          <w:iCs/>
          <w:sz w:val="22"/>
          <w:szCs w:val="22"/>
        </w:rPr>
        <w:t>e</w:t>
      </w:r>
      <w:r w:rsidR="00363AE3">
        <w:rPr>
          <w:b/>
          <w:bCs/>
          <w:i/>
          <w:iCs/>
          <w:sz w:val="22"/>
          <w:szCs w:val="22"/>
        </w:rPr>
        <w:t>ments</w:t>
      </w:r>
      <w:r w:rsidR="00D663E7" w:rsidRPr="00F875EF">
        <w:rPr>
          <w:b/>
          <w:bCs/>
          <w:i/>
          <w:iCs/>
          <w:sz w:val="22"/>
          <w:szCs w:val="22"/>
        </w:rPr>
        <w:t xml:space="preserve"> </w:t>
      </w:r>
      <w:r w:rsidR="00F875EF" w:rsidRPr="00F875EF">
        <w:rPr>
          <w:b/>
          <w:bCs/>
          <w:i/>
          <w:iCs/>
          <w:sz w:val="22"/>
          <w:szCs w:val="22"/>
        </w:rPr>
        <w:t xml:space="preserve">and </w:t>
      </w:r>
      <w:r w:rsidR="00D663E7">
        <w:rPr>
          <w:b/>
          <w:bCs/>
          <w:i/>
          <w:iCs/>
          <w:sz w:val="22"/>
          <w:szCs w:val="22"/>
        </w:rPr>
        <w:t>estimates</w:t>
      </w:r>
    </w:p>
    <w:p w:rsidR="00166164" w:rsidRDefault="00166164" w:rsidP="00166164">
      <w:pPr>
        <w:pStyle w:val="BodyText"/>
        <w:ind w:left="540" w:hanging="540"/>
        <w:rPr>
          <w:b/>
          <w:bCs/>
          <w:sz w:val="22"/>
          <w:szCs w:val="22"/>
        </w:rPr>
      </w:pPr>
      <w:r>
        <w:rPr>
          <w:b/>
          <w:bCs/>
          <w:sz w:val="22"/>
          <w:szCs w:val="22"/>
        </w:rPr>
        <w:tab/>
      </w:r>
    </w:p>
    <w:p w:rsidR="00F875EF" w:rsidRPr="00F875EF" w:rsidRDefault="00F875EF" w:rsidP="00F875EF">
      <w:pPr>
        <w:pStyle w:val="BodyText"/>
        <w:ind w:left="540"/>
        <w:rPr>
          <w:rFonts w:cs="Times New Roman"/>
          <w:color w:val="auto"/>
          <w:sz w:val="22"/>
          <w:szCs w:val="22"/>
        </w:rPr>
      </w:pPr>
      <w:r w:rsidRPr="00F875EF">
        <w:rPr>
          <w:rFonts w:cs="Times New Roman"/>
          <w:color w:val="auto"/>
          <w:sz w:val="22"/>
          <w:szCs w:val="22"/>
        </w:rPr>
        <w:t>The preparation of interim financial statements in conformity with TFRS r</w:t>
      </w:r>
      <w:r w:rsidR="00C00722">
        <w:rPr>
          <w:rFonts w:cs="Times New Roman"/>
          <w:color w:val="auto"/>
          <w:sz w:val="22"/>
          <w:szCs w:val="22"/>
        </w:rPr>
        <w:t>equires management to make judge</w:t>
      </w:r>
      <w:r w:rsidRPr="00F875EF">
        <w:rPr>
          <w:rFonts w:cs="Times New Roman"/>
          <w:color w:val="auto"/>
          <w:sz w:val="22"/>
          <w:szCs w:val="22"/>
        </w:rPr>
        <w:t>ments, estimates and assumptions that affect the application of accounting policies and the reported amounts of assets, liabilities, income and expenses. Actual results may differ from these estimates.</w:t>
      </w:r>
      <w:r w:rsidR="00C12CFB">
        <w:rPr>
          <w:rFonts w:cs="Times New Roman"/>
          <w:color w:val="auto"/>
          <w:sz w:val="22"/>
          <w:szCs w:val="22"/>
        </w:rPr>
        <w:br/>
      </w:r>
    </w:p>
    <w:p w:rsidR="00302676" w:rsidRDefault="00180E7E" w:rsidP="00A87136">
      <w:pPr>
        <w:pStyle w:val="BodyText"/>
        <w:ind w:left="540"/>
        <w:rPr>
          <w:rFonts w:cs="Times New Roman"/>
          <w:color w:val="auto"/>
          <w:sz w:val="22"/>
          <w:szCs w:val="22"/>
        </w:rPr>
      </w:pPr>
      <w:r>
        <w:rPr>
          <w:rFonts w:cs="Times New Roman"/>
          <w:color w:val="auto"/>
          <w:sz w:val="22"/>
          <w:szCs w:val="22"/>
        </w:rPr>
        <w:t>In</w:t>
      </w:r>
      <w:r w:rsidR="00F875EF" w:rsidRPr="00F875EF">
        <w:rPr>
          <w:rFonts w:cs="Times New Roman"/>
          <w:color w:val="auto"/>
          <w:sz w:val="22"/>
          <w:szCs w:val="22"/>
        </w:rPr>
        <w:t xml:space="preserve"> preparing these interim financial statements, the significant judgements made by management in applying the Group’s accounting policies and the key sources of estimation uncertainty were the same as those that applied to the financial statements for the year ended 31 December 201</w:t>
      </w:r>
      <w:r w:rsidR="008E5AA0">
        <w:rPr>
          <w:color w:val="auto"/>
          <w:sz w:val="22"/>
          <w:szCs w:val="28"/>
        </w:rPr>
        <w:t>6</w:t>
      </w:r>
      <w:r w:rsidR="00121D8A">
        <w:rPr>
          <w:rFonts w:cs="Times New Roman"/>
          <w:color w:val="auto"/>
          <w:sz w:val="22"/>
          <w:szCs w:val="22"/>
        </w:rPr>
        <w:t>.</w:t>
      </w:r>
    </w:p>
    <w:p w:rsidR="00FC6B35" w:rsidRDefault="00FC6B35" w:rsidP="00A87136">
      <w:pPr>
        <w:pStyle w:val="BodyText"/>
        <w:ind w:left="540"/>
        <w:rPr>
          <w:rFonts w:cs="Times New Roman"/>
          <w:color w:val="auto"/>
          <w:sz w:val="22"/>
          <w:szCs w:val="22"/>
        </w:rPr>
      </w:pPr>
    </w:p>
    <w:p w:rsidR="0067337C" w:rsidRPr="00E22B38" w:rsidRDefault="0067337C" w:rsidP="00E22B38">
      <w:pPr>
        <w:pStyle w:val="BodyText"/>
        <w:ind w:left="540"/>
        <w:rPr>
          <w:i/>
          <w:iCs/>
        </w:rPr>
      </w:pPr>
      <w:r w:rsidRPr="00E22B38">
        <w:rPr>
          <w:i/>
          <w:iCs/>
          <w:sz w:val="22"/>
          <w:szCs w:val="22"/>
        </w:rPr>
        <w:t>Measurement of fair values</w:t>
      </w:r>
    </w:p>
    <w:p w:rsidR="0067337C" w:rsidRPr="00E22B38" w:rsidRDefault="0067337C" w:rsidP="0067337C">
      <w:pPr>
        <w:pStyle w:val="BodyText"/>
        <w:ind w:left="555"/>
        <w:rPr>
          <w:i/>
          <w:iCs/>
        </w:rPr>
      </w:pPr>
    </w:p>
    <w:p w:rsidR="0067337C" w:rsidRPr="00E7417F" w:rsidRDefault="0067337C" w:rsidP="0067337C">
      <w:pPr>
        <w:pStyle w:val="BodyText"/>
        <w:ind w:left="555"/>
        <w:rPr>
          <w:rFonts w:cs="Times New Roman"/>
          <w:sz w:val="22"/>
          <w:szCs w:val="22"/>
        </w:rPr>
      </w:pPr>
      <w:r w:rsidRPr="00E7417F">
        <w:rPr>
          <w:rFonts w:cs="Times New Roman"/>
          <w:sz w:val="22"/>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CFO.</w:t>
      </w:r>
    </w:p>
    <w:p w:rsidR="00FC6B35" w:rsidRDefault="00FC6B35" w:rsidP="0073279F">
      <w:pPr>
        <w:pStyle w:val="BodyText"/>
        <w:rPr>
          <w:rFonts w:cs="Times New Roman"/>
          <w:sz w:val="22"/>
          <w:szCs w:val="22"/>
        </w:rPr>
      </w:pPr>
    </w:p>
    <w:p w:rsidR="0067337C" w:rsidRPr="00E7417F" w:rsidRDefault="0067337C" w:rsidP="008A7753">
      <w:pPr>
        <w:pStyle w:val="BodyText"/>
        <w:ind w:left="555"/>
        <w:rPr>
          <w:rFonts w:cs="Times New Roman"/>
          <w:sz w:val="22"/>
          <w:szCs w:val="22"/>
        </w:rPr>
      </w:pPr>
      <w:r w:rsidRPr="00E7417F">
        <w:rPr>
          <w:rFonts w:cs="Times New Roman"/>
          <w:sz w:val="22"/>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valuations should be classified.</w:t>
      </w:r>
    </w:p>
    <w:p w:rsidR="0067337C" w:rsidRPr="00DE6C67" w:rsidRDefault="0067337C" w:rsidP="0067337C">
      <w:pPr>
        <w:pStyle w:val="BodyText"/>
        <w:ind w:left="555"/>
        <w:rPr>
          <w:rFonts w:cs="Times New Roman"/>
          <w:sz w:val="22"/>
          <w:szCs w:val="22"/>
        </w:rPr>
      </w:pPr>
    </w:p>
    <w:p w:rsidR="0067337C" w:rsidRPr="00DE6C67" w:rsidRDefault="0067337C" w:rsidP="0067337C">
      <w:pPr>
        <w:pStyle w:val="BodyText"/>
        <w:ind w:left="555"/>
        <w:rPr>
          <w:rFonts w:cs="Times New Roman"/>
          <w:sz w:val="22"/>
          <w:szCs w:val="22"/>
        </w:rPr>
      </w:pPr>
      <w:r w:rsidRPr="00DE6C67">
        <w:rPr>
          <w:rFonts w:cs="Times New Roman"/>
          <w:sz w:val="22"/>
          <w:szCs w:val="22"/>
        </w:rPr>
        <w:t>Significant valuation issues are reported to the Group Audit Committee.</w:t>
      </w:r>
    </w:p>
    <w:p w:rsidR="0067337C" w:rsidRPr="00DE6C67" w:rsidRDefault="0067337C" w:rsidP="0067337C">
      <w:pPr>
        <w:pStyle w:val="BodyText"/>
        <w:ind w:left="555"/>
        <w:rPr>
          <w:rFonts w:cs="Times New Roman"/>
          <w:sz w:val="22"/>
          <w:szCs w:val="22"/>
        </w:rPr>
      </w:pPr>
    </w:p>
    <w:p w:rsidR="0067337C" w:rsidRPr="00DE6C67" w:rsidRDefault="0067337C" w:rsidP="0067337C">
      <w:pPr>
        <w:pStyle w:val="BodyText"/>
        <w:ind w:left="555"/>
        <w:rPr>
          <w:rFonts w:cs="Times New Roman"/>
          <w:sz w:val="22"/>
          <w:szCs w:val="22"/>
        </w:rPr>
      </w:pPr>
      <w:r w:rsidRPr="00DE6C67">
        <w:rPr>
          <w:rFonts w:cs="Times New Roman"/>
          <w:sz w:val="22"/>
          <w:szCs w:val="22"/>
        </w:rPr>
        <w:t>When measuring the fair value of an asset or a liability, the Group uses market observable data as far as possible. Fair values are categorised into different levels in a fair value hierarchy based on the inputs used in the valuation tec</w:t>
      </w:r>
      <w:r w:rsidR="0020308F" w:rsidRPr="00DE6C67">
        <w:rPr>
          <w:rFonts w:cs="Times New Roman"/>
          <w:sz w:val="22"/>
          <w:szCs w:val="22"/>
        </w:rPr>
        <w:t>hniques as follows:</w:t>
      </w:r>
    </w:p>
    <w:p w:rsidR="0067337C" w:rsidRPr="00DE6C67" w:rsidRDefault="0067337C" w:rsidP="0067337C">
      <w:pPr>
        <w:pStyle w:val="BodyText"/>
        <w:ind w:left="555"/>
        <w:rPr>
          <w:rFonts w:cs="Times New Roman"/>
          <w:sz w:val="22"/>
          <w:szCs w:val="22"/>
        </w:rPr>
      </w:pPr>
    </w:p>
    <w:p w:rsidR="0067337C" w:rsidRPr="00DE6C67" w:rsidRDefault="0067337C" w:rsidP="007F0FE2">
      <w:pPr>
        <w:pStyle w:val="BodyText"/>
        <w:numPr>
          <w:ilvl w:val="0"/>
          <w:numId w:val="15"/>
        </w:numPr>
        <w:shd w:val="clear" w:color="auto" w:fill="FFFFFF"/>
        <w:tabs>
          <w:tab w:val="left" w:pos="900"/>
        </w:tabs>
        <w:rPr>
          <w:rFonts w:cs="Times New Roman"/>
          <w:sz w:val="22"/>
          <w:szCs w:val="22"/>
        </w:rPr>
      </w:pPr>
      <w:r w:rsidRPr="00DE6C67">
        <w:rPr>
          <w:rFonts w:cs="Times New Roman"/>
          <w:sz w:val="22"/>
          <w:szCs w:val="22"/>
        </w:rPr>
        <w:t>Level 1: quoted prices (unadjusted) in active markets for identical assets or liabilities.</w:t>
      </w:r>
    </w:p>
    <w:p w:rsidR="0067337C" w:rsidRPr="00DE6C67" w:rsidRDefault="0067337C" w:rsidP="00EF4D4C">
      <w:pPr>
        <w:pStyle w:val="BodyText"/>
        <w:numPr>
          <w:ilvl w:val="0"/>
          <w:numId w:val="15"/>
        </w:numPr>
        <w:shd w:val="clear" w:color="auto" w:fill="FFFFFF"/>
        <w:tabs>
          <w:tab w:val="left" w:pos="900"/>
        </w:tabs>
        <w:ind w:left="1710" w:hanging="1170"/>
        <w:rPr>
          <w:rFonts w:cs="Times New Roman"/>
          <w:sz w:val="22"/>
          <w:szCs w:val="22"/>
        </w:rPr>
      </w:pPr>
      <w:r w:rsidRPr="00DE6C67">
        <w:rPr>
          <w:rFonts w:cs="Times New Roman"/>
          <w:sz w:val="22"/>
          <w:szCs w:val="22"/>
        </w:rPr>
        <w:t>Level 2: inputs other than quoted prices included in Level 1 that are observable for the asset or liability, either directly (i.e. as prices) or indirectly (i.e. derived from prices).</w:t>
      </w:r>
    </w:p>
    <w:p w:rsidR="0067337C" w:rsidRPr="00DE6C67" w:rsidRDefault="0067337C" w:rsidP="00C35BB7">
      <w:pPr>
        <w:pStyle w:val="BodyText"/>
        <w:numPr>
          <w:ilvl w:val="0"/>
          <w:numId w:val="15"/>
        </w:numPr>
        <w:shd w:val="clear" w:color="auto" w:fill="FFFFFF"/>
        <w:tabs>
          <w:tab w:val="left" w:pos="900"/>
        </w:tabs>
        <w:ind w:left="1710" w:hanging="1170"/>
        <w:rPr>
          <w:rFonts w:cs="Times New Roman"/>
          <w:sz w:val="22"/>
          <w:szCs w:val="22"/>
        </w:rPr>
      </w:pPr>
      <w:r w:rsidRPr="00DE6C67">
        <w:rPr>
          <w:rFonts w:cs="Times New Roman"/>
          <w:sz w:val="22"/>
          <w:szCs w:val="22"/>
        </w:rPr>
        <w:t>Level 3: inputs for the asset or liability that are not based on observable market data (unobservable inputs).</w:t>
      </w:r>
    </w:p>
    <w:p w:rsidR="0067337C" w:rsidRPr="00DE6C67" w:rsidRDefault="0067337C" w:rsidP="0067337C">
      <w:pPr>
        <w:pStyle w:val="BodyText"/>
        <w:shd w:val="clear" w:color="auto" w:fill="FFFFFF"/>
        <w:rPr>
          <w:rFonts w:cs="Times New Roman"/>
          <w:sz w:val="22"/>
          <w:szCs w:val="22"/>
        </w:rPr>
      </w:pPr>
    </w:p>
    <w:p w:rsidR="0067337C" w:rsidRPr="00DE6C67" w:rsidRDefault="0067337C" w:rsidP="0067337C">
      <w:pPr>
        <w:pStyle w:val="BodyText"/>
        <w:shd w:val="clear" w:color="auto" w:fill="FFFFFF"/>
        <w:ind w:left="562"/>
        <w:rPr>
          <w:rFonts w:cs="Times New Roman"/>
          <w:sz w:val="22"/>
          <w:szCs w:val="22"/>
        </w:rPr>
      </w:pPr>
      <w:r w:rsidRPr="00DE6C67">
        <w:rPr>
          <w:rFonts w:cs="Times New Roman"/>
          <w:sz w:val="22"/>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67337C" w:rsidRPr="00DE6C67" w:rsidRDefault="0067337C" w:rsidP="0067337C">
      <w:pPr>
        <w:pStyle w:val="BodyText"/>
        <w:shd w:val="clear" w:color="auto" w:fill="FFFFFF"/>
        <w:ind w:left="562"/>
        <w:rPr>
          <w:rFonts w:cs="Times New Roman"/>
          <w:sz w:val="22"/>
          <w:szCs w:val="22"/>
        </w:rPr>
      </w:pPr>
    </w:p>
    <w:p w:rsidR="0067337C" w:rsidRPr="00DE6C67" w:rsidRDefault="0067337C" w:rsidP="0067337C">
      <w:pPr>
        <w:pStyle w:val="BodyText"/>
        <w:shd w:val="clear" w:color="auto" w:fill="FFFFFF"/>
        <w:ind w:left="562"/>
        <w:rPr>
          <w:rFonts w:cs="Times New Roman"/>
          <w:sz w:val="22"/>
          <w:szCs w:val="22"/>
        </w:rPr>
      </w:pPr>
      <w:r w:rsidRPr="00DE6C67">
        <w:rPr>
          <w:rFonts w:cs="Times New Roman"/>
          <w:sz w:val="22"/>
          <w:szCs w:val="22"/>
        </w:rPr>
        <w:t xml:space="preserve">The </w:t>
      </w:r>
      <w:r w:rsidR="00D61235" w:rsidRPr="00DE6C67">
        <w:rPr>
          <w:rFonts w:cs="Times New Roman"/>
          <w:sz w:val="22"/>
          <w:szCs w:val="22"/>
        </w:rPr>
        <w:t>Group</w:t>
      </w:r>
      <w:r w:rsidRPr="00DE6C67">
        <w:rPr>
          <w:rFonts w:cs="Times New Roman"/>
          <w:sz w:val="22"/>
          <w:szCs w:val="22"/>
        </w:rPr>
        <w:t xml:space="preserve"> recognises transfers between levels of the fair value hierarchy at the end of the reporting period during which the change has occurred.</w:t>
      </w:r>
      <w:r w:rsidRPr="00DE6C67">
        <w:rPr>
          <w:rFonts w:cs="Times New Roman"/>
          <w:b/>
          <w:bCs/>
          <w:color w:val="0000FF"/>
          <w:sz w:val="22"/>
          <w:szCs w:val="22"/>
        </w:rPr>
        <w:t xml:space="preserve"> </w:t>
      </w:r>
    </w:p>
    <w:p w:rsidR="00DE6C67" w:rsidRPr="00DE6C67" w:rsidRDefault="00DE6C67" w:rsidP="00D66420">
      <w:pPr>
        <w:pStyle w:val="BodyText"/>
        <w:ind w:left="540" w:hanging="540"/>
        <w:rPr>
          <w:rFonts w:cs="Times New Roman"/>
          <w:b/>
          <w:bCs/>
          <w:sz w:val="22"/>
          <w:szCs w:val="22"/>
        </w:rPr>
      </w:pPr>
    </w:p>
    <w:p w:rsidR="00B32562" w:rsidRPr="00DE6C67" w:rsidRDefault="00D66420" w:rsidP="00D66420">
      <w:pPr>
        <w:pStyle w:val="BodyText"/>
        <w:ind w:left="540" w:hanging="540"/>
        <w:rPr>
          <w:b/>
          <w:bCs/>
          <w:sz w:val="22"/>
          <w:szCs w:val="22"/>
        </w:rPr>
      </w:pPr>
      <w:r w:rsidRPr="00DE6C67">
        <w:rPr>
          <w:rFonts w:cs="Times New Roman"/>
          <w:b/>
          <w:bCs/>
          <w:sz w:val="22"/>
          <w:szCs w:val="22"/>
        </w:rPr>
        <w:t>3</w:t>
      </w:r>
      <w:r w:rsidR="00B32562" w:rsidRPr="00DE6C67">
        <w:rPr>
          <w:b/>
          <w:bCs/>
          <w:sz w:val="22"/>
          <w:szCs w:val="22"/>
        </w:rPr>
        <w:tab/>
        <w:t>Related parties</w:t>
      </w:r>
    </w:p>
    <w:p w:rsidR="00B32562" w:rsidRPr="00DE6C67" w:rsidRDefault="00B32562" w:rsidP="004D7394">
      <w:pPr>
        <w:ind w:left="540"/>
        <w:jc w:val="thaiDistribute"/>
        <w:rPr>
          <w:sz w:val="22"/>
          <w:szCs w:val="22"/>
        </w:rPr>
      </w:pPr>
      <w:r w:rsidRPr="00DE6C67">
        <w:rPr>
          <w:rFonts w:eastAsia="Arial Unicode MS"/>
          <w:sz w:val="22"/>
          <w:szCs w:val="22"/>
        </w:rPr>
        <w:tab/>
      </w:r>
    </w:p>
    <w:p w:rsidR="001B30DE" w:rsidRPr="00DE6C67" w:rsidRDefault="001B30DE" w:rsidP="004D7394">
      <w:pPr>
        <w:ind w:left="540"/>
        <w:jc w:val="thaiDistribute"/>
        <w:rPr>
          <w:sz w:val="22"/>
          <w:szCs w:val="22"/>
        </w:rPr>
      </w:pPr>
      <w:r w:rsidRPr="00DE6C67">
        <w:rPr>
          <w:sz w:val="22"/>
          <w:szCs w:val="22"/>
        </w:rPr>
        <w:t xml:space="preserve">For the purposes of these financial statements, parties are considered to be related to the </w:t>
      </w:r>
      <w:r w:rsidR="004D7394" w:rsidRPr="00DE6C67">
        <w:rPr>
          <w:sz w:val="22"/>
          <w:szCs w:val="22"/>
        </w:rPr>
        <w:t>Group</w:t>
      </w:r>
      <w:r w:rsidRPr="00DE6C67">
        <w:rPr>
          <w:sz w:val="22"/>
          <w:szCs w:val="22"/>
        </w:rPr>
        <w:t xml:space="preserve"> if the </w:t>
      </w:r>
      <w:r w:rsidR="004D7394" w:rsidRPr="00DE6C67">
        <w:rPr>
          <w:sz w:val="22"/>
          <w:szCs w:val="22"/>
        </w:rPr>
        <w:t>Group</w:t>
      </w:r>
      <w:r w:rsidRPr="00DE6C67">
        <w:rPr>
          <w:sz w:val="22"/>
          <w:szCs w:val="22"/>
        </w:rPr>
        <w:t xml:space="preserve"> has the ability, directly or indirectly, to control or joint control the party or exercise significant influence over the party in making financial and operating decisions, or vice versa, or where the </w:t>
      </w:r>
      <w:r w:rsidR="004D7394" w:rsidRPr="00DE6C67">
        <w:rPr>
          <w:sz w:val="22"/>
          <w:szCs w:val="22"/>
        </w:rPr>
        <w:t xml:space="preserve">Group </w:t>
      </w:r>
      <w:r w:rsidRPr="00DE6C67">
        <w:rPr>
          <w:sz w:val="22"/>
          <w:szCs w:val="22"/>
        </w:rPr>
        <w:t xml:space="preserve">and the party are subject to common control or common significant influence. Related parties may be </w:t>
      </w:r>
      <w:r w:rsidR="003B311D" w:rsidRPr="00DE6C67">
        <w:rPr>
          <w:sz w:val="22"/>
          <w:szCs w:val="22"/>
        </w:rPr>
        <w:t>individuals or other entities.</w:t>
      </w:r>
    </w:p>
    <w:p w:rsidR="0044645D" w:rsidRPr="00DE6C67" w:rsidRDefault="0044645D" w:rsidP="004D7394">
      <w:pPr>
        <w:ind w:left="540"/>
        <w:jc w:val="thaiDistribute"/>
        <w:rPr>
          <w:sz w:val="22"/>
          <w:szCs w:val="22"/>
        </w:rPr>
      </w:pPr>
    </w:p>
    <w:p w:rsidR="0055239A" w:rsidRDefault="0055239A" w:rsidP="004D7394">
      <w:pPr>
        <w:ind w:left="540"/>
        <w:jc w:val="thaiDistribute"/>
        <w:rPr>
          <w:sz w:val="22"/>
          <w:szCs w:val="22"/>
        </w:rPr>
      </w:pPr>
      <w:r>
        <w:rPr>
          <w:sz w:val="22"/>
          <w:szCs w:val="22"/>
        </w:rPr>
        <w:br w:type="page"/>
      </w:r>
    </w:p>
    <w:p w:rsidR="001B30DE" w:rsidRPr="00DE6C67" w:rsidRDefault="001B30DE" w:rsidP="004D7394">
      <w:pPr>
        <w:ind w:left="540"/>
        <w:jc w:val="thaiDistribute"/>
        <w:rPr>
          <w:sz w:val="22"/>
          <w:szCs w:val="22"/>
        </w:rPr>
      </w:pPr>
      <w:r w:rsidRPr="00DE6C67">
        <w:rPr>
          <w:sz w:val="22"/>
          <w:szCs w:val="22"/>
        </w:rPr>
        <w:lastRenderedPageBreak/>
        <w:t>Relationships with subsidiaries</w:t>
      </w:r>
      <w:r w:rsidR="0056418F" w:rsidRPr="00DE6C67">
        <w:rPr>
          <w:sz w:val="22"/>
          <w:szCs w:val="22"/>
        </w:rPr>
        <w:t xml:space="preserve"> </w:t>
      </w:r>
      <w:r w:rsidR="007A274D" w:rsidRPr="00DE6C67">
        <w:rPr>
          <w:sz w:val="22"/>
          <w:szCs w:val="22"/>
        </w:rPr>
        <w:t xml:space="preserve">and associated </w:t>
      </w:r>
      <w:r w:rsidR="002462C3" w:rsidRPr="00DE6C67">
        <w:rPr>
          <w:sz w:val="22"/>
          <w:szCs w:val="22"/>
        </w:rPr>
        <w:t>are described in note</w:t>
      </w:r>
      <w:r w:rsidR="003E0E07" w:rsidRPr="00DE6C67">
        <w:rPr>
          <w:sz w:val="22"/>
          <w:szCs w:val="22"/>
        </w:rPr>
        <w:t xml:space="preserve"> </w:t>
      </w:r>
      <w:r w:rsidR="00C12CFB">
        <w:rPr>
          <w:sz w:val="22"/>
          <w:szCs w:val="22"/>
        </w:rPr>
        <w:t>8</w:t>
      </w:r>
      <w:r w:rsidR="00D61235" w:rsidRPr="00DE6C67">
        <w:rPr>
          <w:sz w:val="22"/>
          <w:szCs w:val="22"/>
        </w:rPr>
        <w:t xml:space="preserve"> </w:t>
      </w:r>
      <w:r w:rsidR="003E0E07" w:rsidRPr="00DE6C67">
        <w:rPr>
          <w:sz w:val="22"/>
          <w:szCs w:val="22"/>
        </w:rPr>
        <w:t>and</w:t>
      </w:r>
      <w:r w:rsidR="00534C4A" w:rsidRPr="00DE6C67">
        <w:rPr>
          <w:sz w:val="22"/>
          <w:szCs w:val="22"/>
        </w:rPr>
        <w:t xml:space="preserve"> </w:t>
      </w:r>
      <w:r w:rsidR="00C12CFB">
        <w:rPr>
          <w:sz w:val="22"/>
          <w:szCs w:val="22"/>
        </w:rPr>
        <w:t>9</w:t>
      </w:r>
      <w:r w:rsidR="003B311D" w:rsidRPr="00DE6C67">
        <w:rPr>
          <w:sz w:val="22"/>
          <w:szCs w:val="22"/>
        </w:rPr>
        <w:t>.</w:t>
      </w:r>
      <w:r w:rsidRPr="00DE6C67">
        <w:rPr>
          <w:sz w:val="22"/>
          <w:szCs w:val="22"/>
        </w:rPr>
        <w:t xml:space="preserve"> Relationsh</w:t>
      </w:r>
      <w:r w:rsidR="00E753D4" w:rsidRPr="00DE6C67">
        <w:rPr>
          <w:sz w:val="22"/>
          <w:szCs w:val="22"/>
        </w:rPr>
        <w:t>i</w:t>
      </w:r>
      <w:r w:rsidRPr="00DE6C67">
        <w:rPr>
          <w:sz w:val="22"/>
          <w:szCs w:val="22"/>
        </w:rPr>
        <w:t>p</w:t>
      </w:r>
      <w:r w:rsidR="0056418F" w:rsidRPr="00DE6C67">
        <w:rPr>
          <w:sz w:val="22"/>
          <w:szCs w:val="22"/>
        </w:rPr>
        <w:t>s</w:t>
      </w:r>
      <w:r w:rsidRPr="00DE6C67">
        <w:rPr>
          <w:sz w:val="22"/>
          <w:szCs w:val="22"/>
        </w:rPr>
        <w:t xml:space="preserve"> with key management and other related parties were as follows:</w:t>
      </w:r>
    </w:p>
    <w:p w:rsidR="00B32562" w:rsidRPr="00DE6C67" w:rsidRDefault="00B32562" w:rsidP="006B1DF2">
      <w:pPr>
        <w:ind w:left="540"/>
        <w:jc w:val="both"/>
        <w:rPr>
          <w:sz w:val="22"/>
          <w:szCs w:val="22"/>
        </w:rPr>
      </w:pPr>
    </w:p>
    <w:tbl>
      <w:tblPr>
        <w:tblW w:w="9270" w:type="dxa"/>
        <w:tblInd w:w="459" w:type="dxa"/>
        <w:tblLook w:val="01E0" w:firstRow="1" w:lastRow="1" w:firstColumn="1" w:lastColumn="1" w:noHBand="0" w:noVBand="0"/>
      </w:tblPr>
      <w:tblGrid>
        <w:gridCol w:w="3240"/>
        <w:gridCol w:w="1620"/>
        <w:gridCol w:w="4410"/>
      </w:tblGrid>
      <w:tr w:rsidR="00403D25" w:rsidRPr="0034477D" w:rsidTr="00000D98">
        <w:trPr>
          <w:tblHeader/>
        </w:trPr>
        <w:tc>
          <w:tcPr>
            <w:tcW w:w="3240" w:type="dxa"/>
          </w:tcPr>
          <w:p w:rsidR="00403D25" w:rsidRPr="00FC0998" w:rsidRDefault="00403D25" w:rsidP="00967AF1">
            <w:pPr>
              <w:pStyle w:val="block"/>
              <w:spacing w:after="0" w:line="240" w:lineRule="atLeast"/>
              <w:ind w:left="-18"/>
              <w:rPr>
                <w:rFonts w:cs="Times New Roman"/>
                <w:b/>
                <w:bCs/>
                <w:szCs w:val="22"/>
              </w:rPr>
            </w:pPr>
            <w:r w:rsidRPr="00FC0998">
              <w:rPr>
                <w:rFonts w:cs="Times New Roman"/>
                <w:b/>
                <w:bCs/>
                <w:szCs w:val="22"/>
              </w:rPr>
              <w:t>Name of entities</w:t>
            </w:r>
          </w:p>
          <w:p w:rsidR="00403D25" w:rsidRPr="00FC0998" w:rsidRDefault="00403D25" w:rsidP="00967AF1">
            <w:pPr>
              <w:pStyle w:val="block"/>
              <w:spacing w:after="0" w:line="240" w:lineRule="atLeast"/>
              <w:ind w:left="-18"/>
              <w:rPr>
                <w:rFonts w:cs="Times New Roman"/>
                <w:b/>
                <w:bCs/>
                <w:szCs w:val="22"/>
              </w:rPr>
            </w:pPr>
          </w:p>
        </w:tc>
        <w:tc>
          <w:tcPr>
            <w:tcW w:w="1620" w:type="dxa"/>
          </w:tcPr>
          <w:p w:rsidR="00403D25" w:rsidRPr="00FC0998" w:rsidRDefault="00403D25" w:rsidP="00967AF1">
            <w:pPr>
              <w:pStyle w:val="block"/>
              <w:spacing w:after="0" w:line="240" w:lineRule="atLeast"/>
              <w:ind w:left="-18"/>
              <w:rPr>
                <w:rFonts w:cs="Times New Roman"/>
                <w:b/>
                <w:bCs/>
                <w:szCs w:val="22"/>
              </w:rPr>
            </w:pPr>
            <w:r w:rsidRPr="00FC0998">
              <w:rPr>
                <w:rFonts w:cs="Times New Roman"/>
                <w:b/>
                <w:bCs/>
                <w:szCs w:val="22"/>
              </w:rPr>
              <w:t>Countr</w:t>
            </w:r>
            <w:r>
              <w:rPr>
                <w:rFonts w:cs="Times New Roman"/>
                <w:b/>
                <w:bCs/>
                <w:szCs w:val="22"/>
              </w:rPr>
              <w:t>y of incorporation/ nationality</w:t>
            </w:r>
          </w:p>
        </w:tc>
        <w:tc>
          <w:tcPr>
            <w:tcW w:w="4410" w:type="dxa"/>
          </w:tcPr>
          <w:p w:rsidR="00403D25" w:rsidRPr="00FC0998" w:rsidRDefault="00403D25" w:rsidP="007C3EFC">
            <w:pPr>
              <w:pStyle w:val="block"/>
              <w:spacing w:after="0" w:line="240" w:lineRule="atLeast"/>
              <w:ind w:left="0"/>
              <w:jc w:val="center"/>
              <w:rPr>
                <w:rFonts w:cs="Times New Roman"/>
                <w:b/>
                <w:bCs/>
                <w:szCs w:val="22"/>
              </w:rPr>
            </w:pPr>
            <w:r w:rsidRPr="00FC0998">
              <w:rPr>
                <w:rFonts w:cs="Times New Roman"/>
                <w:b/>
                <w:bCs/>
                <w:szCs w:val="22"/>
              </w:rPr>
              <w:t>Nature of relationships</w:t>
            </w:r>
          </w:p>
        </w:tc>
      </w:tr>
      <w:tr w:rsidR="00403D25" w:rsidRPr="0034477D" w:rsidTr="00000D98">
        <w:trPr>
          <w:trHeight w:val="1289"/>
        </w:trPr>
        <w:tc>
          <w:tcPr>
            <w:tcW w:w="3240" w:type="dxa"/>
          </w:tcPr>
          <w:p w:rsidR="00403D25" w:rsidRPr="00FC0998" w:rsidRDefault="00403D25" w:rsidP="00967AF1">
            <w:pPr>
              <w:shd w:val="clear" w:color="auto" w:fill="FFFFFF"/>
              <w:spacing w:line="240" w:lineRule="atLeast"/>
              <w:rPr>
                <w:sz w:val="22"/>
                <w:szCs w:val="22"/>
              </w:rPr>
            </w:pPr>
            <w:r>
              <w:rPr>
                <w:sz w:val="22"/>
                <w:szCs w:val="22"/>
              </w:rPr>
              <w:t xml:space="preserve">Key management personnel </w:t>
            </w:r>
          </w:p>
        </w:tc>
        <w:tc>
          <w:tcPr>
            <w:tcW w:w="1620" w:type="dxa"/>
          </w:tcPr>
          <w:p w:rsidR="00403D25" w:rsidRPr="00FC0998" w:rsidRDefault="00403D25" w:rsidP="00967AF1">
            <w:pPr>
              <w:pStyle w:val="block"/>
              <w:spacing w:after="0" w:line="240" w:lineRule="atLeast"/>
              <w:ind w:left="0"/>
              <w:jc w:val="center"/>
              <w:rPr>
                <w:rFonts w:cs="Times New Roman"/>
                <w:szCs w:val="22"/>
              </w:rPr>
            </w:pPr>
            <w:r w:rsidRPr="00FC0998">
              <w:rPr>
                <w:rFonts w:cs="Times New Roman"/>
                <w:szCs w:val="22"/>
              </w:rPr>
              <w:t>Thai</w:t>
            </w:r>
          </w:p>
        </w:tc>
        <w:tc>
          <w:tcPr>
            <w:tcW w:w="4410" w:type="dxa"/>
          </w:tcPr>
          <w:p w:rsidR="00403D25" w:rsidRPr="00FC0998" w:rsidRDefault="00403D25" w:rsidP="00967AF1">
            <w:pPr>
              <w:pStyle w:val="block"/>
              <w:tabs>
                <w:tab w:val="left" w:pos="2682"/>
              </w:tabs>
              <w:spacing w:after="0" w:line="240" w:lineRule="atLeast"/>
              <w:ind w:left="0"/>
              <w:jc w:val="thaiDistribute"/>
              <w:rPr>
                <w:rFonts w:cs="Times New Roman"/>
                <w:szCs w:val="22"/>
              </w:rPr>
            </w:pPr>
            <w:r w:rsidRPr="00FC0998">
              <w:rPr>
                <w:rFonts w:cs="Times New Roman"/>
                <w:szCs w:val="22"/>
              </w:rPr>
              <w:t>Persons having authority and responsibility for planning, directing and controlling the activities of the entity, directly or indirectly, including any director (whether executive or otherwise) of the Group.</w:t>
            </w:r>
          </w:p>
        </w:tc>
      </w:tr>
    </w:tbl>
    <w:p w:rsidR="0056418F" w:rsidRPr="00BA23BB" w:rsidRDefault="0056418F" w:rsidP="0056418F">
      <w:pPr>
        <w:pStyle w:val="block"/>
        <w:spacing w:after="0" w:line="240" w:lineRule="atLeast"/>
        <w:ind w:left="540"/>
        <w:jc w:val="both"/>
        <w:rPr>
          <w:sz w:val="20"/>
          <w:lang w:val="en-US"/>
        </w:rPr>
      </w:pPr>
    </w:p>
    <w:p w:rsidR="00B32562" w:rsidRPr="00403D25" w:rsidRDefault="00534C4A" w:rsidP="00403D25">
      <w:pPr>
        <w:ind w:left="540" w:hanging="540"/>
        <w:jc w:val="thaiDistribute"/>
        <w:rPr>
          <w:szCs w:val="22"/>
        </w:rPr>
      </w:pPr>
      <w:r>
        <w:rPr>
          <w:szCs w:val="22"/>
        </w:rPr>
        <w:t xml:space="preserve">   </w:t>
      </w:r>
      <w:r w:rsidR="00403D25">
        <w:rPr>
          <w:szCs w:val="22"/>
        </w:rPr>
        <w:t xml:space="preserve">    </w:t>
      </w:r>
      <w:r w:rsidR="00403D25">
        <w:rPr>
          <w:szCs w:val="22"/>
        </w:rPr>
        <w:tab/>
      </w:r>
      <w:r w:rsidR="00B32562" w:rsidRPr="000D7640">
        <w:rPr>
          <w:sz w:val="22"/>
          <w:szCs w:val="22"/>
        </w:rPr>
        <w:t>The pricing policies for particular types of transactions are explained further below:</w:t>
      </w:r>
    </w:p>
    <w:p w:rsidR="00B32562" w:rsidRPr="00BA23BB" w:rsidRDefault="00B32562" w:rsidP="006B1DF2">
      <w:pPr>
        <w:ind w:left="540"/>
        <w:jc w:val="both"/>
        <w:rPr>
          <w:i/>
          <w:iCs/>
        </w:rPr>
      </w:pPr>
    </w:p>
    <w:tbl>
      <w:tblPr>
        <w:tblW w:w="9270" w:type="dxa"/>
        <w:tblInd w:w="459" w:type="dxa"/>
        <w:tblLayout w:type="fixed"/>
        <w:tblLook w:val="0000" w:firstRow="0" w:lastRow="0" w:firstColumn="0" w:lastColumn="0" w:noHBand="0" w:noVBand="0"/>
      </w:tblPr>
      <w:tblGrid>
        <w:gridCol w:w="4860"/>
        <w:gridCol w:w="4410"/>
      </w:tblGrid>
      <w:tr w:rsidR="00B32562" w:rsidRPr="0034477D" w:rsidTr="00000D98">
        <w:trPr>
          <w:trHeight w:val="243"/>
        </w:trPr>
        <w:tc>
          <w:tcPr>
            <w:tcW w:w="4860" w:type="dxa"/>
          </w:tcPr>
          <w:p w:rsidR="00B32562" w:rsidRPr="00FC0998" w:rsidRDefault="00797850" w:rsidP="009C2556">
            <w:pPr>
              <w:spacing w:line="240" w:lineRule="atLeast"/>
              <w:ind w:right="-108"/>
              <w:jc w:val="both"/>
              <w:rPr>
                <w:b/>
                <w:bCs/>
                <w:sz w:val="22"/>
                <w:szCs w:val="22"/>
              </w:rPr>
            </w:pPr>
            <w:r w:rsidRPr="00FC0998">
              <w:rPr>
                <w:b/>
                <w:bCs/>
                <w:sz w:val="22"/>
                <w:szCs w:val="22"/>
              </w:rPr>
              <w:t>Transactions</w:t>
            </w:r>
          </w:p>
        </w:tc>
        <w:tc>
          <w:tcPr>
            <w:tcW w:w="4410" w:type="dxa"/>
          </w:tcPr>
          <w:p w:rsidR="00B32562" w:rsidRPr="00FC0998" w:rsidRDefault="00BA1305" w:rsidP="00BE07D3">
            <w:pPr>
              <w:spacing w:line="240" w:lineRule="atLeast"/>
              <w:ind w:right="-18"/>
              <w:rPr>
                <w:b/>
                <w:bCs/>
                <w:sz w:val="22"/>
                <w:szCs w:val="22"/>
              </w:rPr>
            </w:pPr>
            <w:r>
              <w:rPr>
                <w:b/>
                <w:bCs/>
                <w:sz w:val="22"/>
                <w:szCs w:val="22"/>
              </w:rPr>
              <w:t xml:space="preserve">                      </w:t>
            </w:r>
            <w:r w:rsidR="00B32562" w:rsidRPr="00FC0998">
              <w:rPr>
                <w:b/>
                <w:bCs/>
                <w:sz w:val="22"/>
                <w:szCs w:val="22"/>
              </w:rPr>
              <w:t xml:space="preserve">Pricing policies  </w:t>
            </w:r>
          </w:p>
        </w:tc>
      </w:tr>
      <w:tr w:rsidR="00D61235" w:rsidRPr="0034477D" w:rsidTr="00000D98">
        <w:trPr>
          <w:trHeight w:val="243"/>
        </w:trPr>
        <w:tc>
          <w:tcPr>
            <w:tcW w:w="4860" w:type="dxa"/>
          </w:tcPr>
          <w:p w:rsidR="00D61235" w:rsidRPr="00C72318" w:rsidRDefault="00EF4D4C" w:rsidP="000A68C4">
            <w:pPr>
              <w:spacing w:line="240" w:lineRule="atLeast"/>
              <w:rPr>
                <w:rFonts w:eastAsia="Arial Unicode MS"/>
                <w:sz w:val="22"/>
                <w:szCs w:val="22"/>
              </w:rPr>
            </w:pPr>
            <w:r>
              <w:rPr>
                <w:rFonts w:eastAsia="Arial Unicode MS"/>
                <w:sz w:val="22"/>
                <w:szCs w:val="22"/>
              </w:rPr>
              <w:t xml:space="preserve">Purchase/ </w:t>
            </w:r>
            <w:r w:rsidR="00D61235">
              <w:rPr>
                <w:rFonts w:eastAsia="Arial Unicode MS"/>
                <w:sz w:val="22"/>
                <w:szCs w:val="22"/>
              </w:rPr>
              <w:t xml:space="preserve">Sales </w:t>
            </w:r>
            <w:r w:rsidR="00D61235" w:rsidRPr="00C72318">
              <w:rPr>
                <w:rFonts w:eastAsia="Arial Unicode MS"/>
                <w:sz w:val="22"/>
                <w:szCs w:val="22"/>
              </w:rPr>
              <w:t>of goods</w:t>
            </w:r>
          </w:p>
        </w:tc>
        <w:tc>
          <w:tcPr>
            <w:tcW w:w="4410" w:type="dxa"/>
          </w:tcPr>
          <w:p w:rsidR="00D61235" w:rsidRPr="00C72318" w:rsidRDefault="00D61235" w:rsidP="00D61235">
            <w:pPr>
              <w:spacing w:line="240" w:lineRule="atLeast"/>
              <w:ind w:left="162" w:hanging="180"/>
              <w:rPr>
                <w:rFonts w:eastAsia="Arial Unicode MS"/>
                <w:sz w:val="22"/>
                <w:szCs w:val="22"/>
              </w:rPr>
            </w:pPr>
            <w:r w:rsidRPr="00C72318">
              <w:rPr>
                <w:sz w:val="22"/>
                <w:szCs w:val="22"/>
              </w:rPr>
              <w:t xml:space="preserve">Cost plus </w:t>
            </w:r>
            <w:r w:rsidRPr="00C72318">
              <w:rPr>
                <w:rFonts w:eastAsia="Arial Unicode MS"/>
                <w:sz w:val="22"/>
                <w:szCs w:val="22"/>
              </w:rPr>
              <w:t>margin</w:t>
            </w:r>
          </w:p>
        </w:tc>
      </w:tr>
      <w:tr w:rsidR="007836D2" w:rsidRPr="0034477D" w:rsidTr="00000D98">
        <w:trPr>
          <w:trHeight w:val="243"/>
        </w:trPr>
        <w:tc>
          <w:tcPr>
            <w:tcW w:w="4860" w:type="dxa"/>
          </w:tcPr>
          <w:p w:rsidR="007836D2" w:rsidRDefault="007836D2" w:rsidP="00F41911">
            <w:pPr>
              <w:spacing w:line="240" w:lineRule="atLeast"/>
              <w:rPr>
                <w:rFonts w:eastAsia="Arial Unicode MS"/>
                <w:sz w:val="22"/>
                <w:szCs w:val="22"/>
              </w:rPr>
            </w:pPr>
            <w:r>
              <w:rPr>
                <w:rFonts w:eastAsia="Arial Unicode MS"/>
                <w:sz w:val="22"/>
                <w:szCs w:val="22"/>
              </w:rPr>
              <w:t>Management service income</w:t>
            </w:r>
          </w:p>
        </w:tc>
        <w:tc>
          <w:tcPr>
            <w:tcW w:w="4410" w:type="dxa"/>
          </w:tcPr>
          <w:p w:rsidR="007836D2" w:rsidRPr="00C72318" w:rsidRDefault="007836D2" w:rsidP="00F41911">
            <w:pPr>
              <w:spacing w:line="240" w:lineRule="atLeast"/>
              <w:ind w:left="162" w:hanging="180"/>
              <w:rPr>
                <w:rFonts w:eastAsia="Arial Unicode MS"/>
                <w:sz w:val="22"/>
                <w:szCs w:val="22"/>
              </w:rPr>
            </w:pPr>
            <w:r>
              <w:rPr>
                <w:rFonts w:eastAsia="Arial Unicode MS"/>
                <w:sz w:val="22"/>
                <w:szCs w:val="22"/>
              </w:rPr>
              <w:t>Agreed prices</w:t>
            </w:r>
          </w:p>
        </w:tc>
      </w:tr>
      <w:tr w:rsidR="007836D2" w:rsidRPr="0034477D" w:rsidTr="00000D98">
        <w:trPr>
          <w:trHeight w:val="243"/>
        </w:trPr>
        <w:tc>
          <w:tcPr>
            <w:tcW w:w="4860" w:type="dxa"/>
          </w:tcPr>
          <w:p w:rsidR="007836D2" w:rsidRPr="00C72318" w:rsidRDefault="007836D2" w:rsidP="007C3EFC">
            <w:pPr>
              <w:spacing w:line="240" w:lineRule="atLeast"/>
              <w:rPr>
                <w:rFonts w:eastAsia="Arial Unicode MS"/>
                <w:sz w:val="22"/>
                <w:szCs w:val="22"/>
              </w:rPr>
            </w:pPr>
            <w:r>
              <w:rPr>
                <w:rFonts w:eastAsia="Arial Unicode MS"/>
                <w:sz w:val="22"/>
                <w:szCs w:val="22"/>
              </w:rPr>
              <w:t>Office rental income</w:t>
            </w:r>
          </w:p>
        </w:tc>
        <w:tc>
          <w:tcPr>
            <w:tcW w:w="4410" w:type="dxa"/>
          </w:tcPr>
          <w:p w:rsidR="007836D2" w:rsidRPr="00C72318" w:rsidRDefault="007836D2" w:rsidP="00D61235">
            <w:pPr>
              <w:spacing w:line="240" w:lineRule="atLeast"/>
              <w:ind w:left="162" w:hanging="180"/>
              <w:rPr>
                <w:rFonts w:eastAsia="Arial Unicode MS"/>
                <w:sz w:val="22"/>
                <w:szCs w:val="22"/>
              </w:rPr>
            </w:pPr>
            <w:r>
              <w:rPr>
                <w:rFonts w:eastAsia="Arial Unicode MS"/>
                <w:sz w:val="22"/>
                <w:szCs w:val="22"/>
              </w:rPr>
              <w:t>Agreed prices</w:t>
            </w:r>
          </w:p>
        </w:tc>
      </w:tr>
      <w:tr w:rsidR="007836D2" w:rsidRPr="0034477D" w:rsidTr="00000D98">
        <w:trPr>
          <w:trHeight w:val="243"/>
        </w:trPr>
        <w:tc>
          <w:tcPr>
            <w:tcW w:w="4860" w:type="dxa"/>
          </w:tcPr>
          <w:p w:rsidR="007836D2" w:rsidRDefault="007836D2" w:rsidP="007C3EFC">
            <w:pPr>
              <w:spacing w:line="240" w:lineRule="atLeast"/>
              <w:rPr>
                <w:rFonts w:eastAsia="Arial Unicode MS"/>
                <w:sz w:val="22"/>
                <w:szCs w:val="22"/>
              </w:rPr>
            </w:pPr>
            <w:r>
              <w:rPr>
                <w:rFonts w:eastAsia="Arial Unicode MS"/>
                <w:sz w:val="22"/>
                <w:szCs w:val="22"/>
              </w:rPr>
              <w:t>Interest income</w:t>
            </w:r>
          </w:p>
        </w:tc>
        <w:tc>
          <w:tcPr>
            <w:tcW w:w="4410" w:type="dxa"/>
          </w:tcPr>
          <w:p w:rsidR="007836D2" w:rsidRPr="00C72318" w:rsidRDefault="007836D2" w:rsidP="00D61235">
            <w:pPr>
              <w:spacing w:line="240" w:lineRule="atLeast"/>
              <w:ind w:left="162" w:hanging="180"/>
              <w:rPr>
                <w:rFonts w:eastAsia="Arial Unicode MS"/>
                <w:sz w:val="22"/>
                <w:szCs w:val="22"/>
              </w:rPr>
            </w:pPr>
            <w:r>
              <w:rPr>
                <w:sz w:val="22"/>
                <w:szCs w:val="22"/>
              </w:rPr>
              <w:t>Agreed rate</w:t>
            </w:r>
          </w:p>
        </w:tc>
      </w:tr>
      <w:tr w:rsidR="007836D2" w:rsidRPr="0034477D" w:rsidTr="00000D98">
        <w:trPr>
          <w:trHeight w:val="243"/>
        </w:trPr>
        <w:tc>
          <w:tcPr>
            <w:tcW w:w="4860" w:type="dxa"/>
          </w:tcPr>
          <w:p w:rsidR="007836D2" w:rsidRDefault="007836D2" w:rsidP="00D61235">
            <w:pPr>
              <w:spacing w:line="240" w:lineRule="atLeast"/>
              <w:rPr>
                <w:rFonts w:eastAsia="Arial Unicode MS"/>
                <w:sz w:val="22"/>
                <w:szCs w:val="22"/>
              </w:rPr>
            </w:pPr>
            <w:r w:rsidRPr="00101CD8">
              <w:rPr>
                <w:rFonts w:eastAsia="Arial Unicode MS"/>
                <w:sz w:val="22"/>
                <w:szCs w:val="22"/>
              </w:rPr>
              <w:t>Interest expense</w:t>
            </w:r>
          </w:p>
        </w:tc>
        <w:tc>
          <w:tcPr>
            <w:tcW w:w="4410" w:type="dxa"/>
          </w:tcPr>
          <w:p w:rsidR="007836D2" w:rsidRPr="00C72318" w:rsidRDefault="007836D2" w:rsidP="00D61235">
            <w:pPr>
              <w:spacing w:line="240" w:lineRule="atLeast"/>
              <w:ind w:left="162" w:hanging="180"/>
              <w:rPr>
                <w:sz w:val="22"/>
                <w:szCs w:val="22"/>
              </w:rPr>
            </w:pPr>
            <w:r>
              <w:rPr>
                <w:rFonts w:eastAsia="Arial Unicode MS"/>
                <w:sz w:val="22"/>
                <w:szCs w:val="22"/>
              </w:rPr>
              <w:t>Agreed rate</w:t>
            </w:r>
          </w:p>
        </w:tc>
      </w:tr>
      <w:tr w:rsidR="00101789" w:rsidRPr="0034477D" w:rsidTr="00000D98">
        <w:trPr>
          <w:trHeight w:val="243"/>
        </w:trPr>
        <w:tc>
          <w:tcPr>
            <w:tcW w:w="4860" w:type="dxa"/>
          </w:tcPr>
          <w:p w:rsidR="00101789" w:rsidRPr="00101CD8" w:rsidRDefault="00101789" w:rsidP="00D61235">
            <w:pPr>
              <w:spacing w:line="240" w:lineRule="atLeast"/>
              <w:rPr>
                <w:rFonts w:eastAsia="Arial Unicode MS"/>
                <w:sz w:val="22"/>
                <w:szCs w:val="22"/>
              </w:rPr>
            </w:pPr>
            <w:r>
              <w:rPr>
                <w:rFonts w:eastAsia="Arial Unicode MS"/>
                <w:sz w:val="22"/>
                <w:szCs w:val="22"/>
              </w:rPr>
              <w:t>Commission</w:t>
            </w:r>
            <w:r w:rsidR="00EF4D4C">
              <w:rPr>
                <w:rFonts w:eastAsia="Arial Unicode MS"/>
                <w:sz w:val="22"/>
                <w:szCs w:val="22"/>
              </w:rPr>
              <w:t xml:space="preserve"> expense</w:t>
            </w:r>
          </w:p>
        </w:tc>
        <w:tc>
          <w:tcPr>
            <w:tcW w:w="4410" w:type="dxa"/>
          </w:tcPr>
          <w:p w:rsidR="00101789" w:rsidRDefault="00101789" w:rsidP="00D61235">
            <w:pPr>
              <w:spacing w:line="240" w:lineRule="atLeast"/>
              <w:ind w:left="162" w:hanging="180"/>
              <w:rPr>
                <w:rFonts w:eastAsia="Arial Unicode MS"/>
                <w:sz w:val="22"/>
                <w:szCs w:val="22"/>
              </w:rPr>
            </w:pPr>
            <w:r>
              <w:rPr>
                <w:rFonts w:eastAsia="Arial Unicode MS"/>
                <w:sz w:val="22"/>
                <w:szCs w:val="22"/>
              </w:rPr>
              <w:t>Agreed rate</w:t>
            </w:r>
          </w:p>
        </w:tc>
      </w:tr>
      <w:tr w:rsidR="007836D2" w:rsidRPr="0034477D" w:rsidTr="00000D98">
        <w:trPr>
          <w:trHeight w:val="243"/>
        </w:trPr>
        <w:tc>
          <w:tcPr>
            <w:tcW w:w="4860" w:type="dxa"/>
          </w:tcPr>
          <w:p w:rsidR="007836D2" w:rsidRDefault="007836D2" w:rsidP="00D61235">
            <w:pPr>
              <w:spacing w:line="240" w:lineRule="atLeast"/>
              <w:rPr>
                <w:rFonts w:eastAsia="Arial Unicode MS"/>
                <w:sz w:val="22"/>
                <w:szCs w:val="22"/>
              </w:rPr>
            </w:pPr>
            <w:r>
              <w:rPr>
                <w:rFonts w:eastAsia="Arial Unicode MS"/>
                <w:sz w:val="22"/>
                <w:szCs w:val="22"/>
              </w:rPr>
              <w:t xml:space="preserve">Key management personnel </w:t>
            </w:r>
          </w:p>
          <w:p w:rsidR="007836D2" w:rsidRPr="00C72318" w:rsidRDefault="007836D2" w:rsidP="00D61235">
            <w:pPr>
              <w:spacing w:line="240" w:lineRule="atLeast"/>
              <w:rPr>
                <w:rFonts w:eastAsia="Arial Unicode MS"/>
                <w:sz w:val="22"/>
                <w:szCs w:val="22"/>
              </w:rPr>
            </w:pPr>
            <w:r>
              <w:rPr>
                <w:rFonts w:eastAsia="Arial Unicode MS"/>
                <w:sz w:val="22"/>
                <w:szCs w:val="22"/>
              </w:rPr>
              <w:t xml:space="preserve">   </w:t>
            </w:r>
            <w:r w:rsidR="00506AAA">
              <w:rPr>
                <w:rFonts w:eastAsia="Arial Unicode MS"/>
                <w:sz w:val="22"/>
                <w:szCs w:val="22"/>
              </w:rPr>
              <w:t>c</w:t>
            </w:r>
            <w:r>
              <w:rPr>
                <w:rFonts w:eastAsia="Arial Unicode MS"/>
                <w:sz w:val="22"/>
                <w:szCs w:val="22"/>
              </w:rPr>
              <w:t>ompensation</w:t>
            </w:r>
          </w:p>
        </w:tc>
        <w:tc>
          <w:tcPr>
            <w:tcW w:w="4410" w:type="dxa"/>
          </w:tcPr>
          <w:p w:rsidR="007836D2" w:rsidRDefault="007836D2" w:rsidP="00BE07D3">
            <w:pPr>
              <w:spacing w:line="240" w:lineRule="atLeast"/>
              <w:rPr>
                <w:rFonts w:eastAsia="Arial Unicode MS"/>
                <w:sz w:val="22"/>
                <w:szCs w:val="22"/>
              </w:rPr>
            </w:pPr>
            <w:r>
              <w:rPr>
                <w:rFonts w:eastAsia="Arial Unicode MS"/>
                <w:sz w:val="22"/>
                <w:szCs w:val="22"/>
              </w:rPr>
              <w:t xml:space="preserve">As defined by the nomination and </w:t>
            </w:r>
          </w:p>
          <w:p w:rsidR="007836D2" w:rsidRPr="00C72318" w:rsidRDefault="007836D2" w:rsidP="00D61235">
            <w:pPr>
              <w:spacing w:line="240" w:lineRule="atLeast"/>
              <w:rPr>
                <w:rFonts w:eastAsia="Arial Unicode MS"/>
                <w:sz w:val="22"/>
                <w:szCs w:val="22"/>
              </w:rPr>
            </w:pPr>
            <w:r>
              <w:rPr>
                <w:rFonts w:eastAsia="Arial Unicode MS"/>
                <w:sz w:val="22"/>
                <w:szCs w:val="22"/>
              </w:rPr>
              <w:t xml:space="preserve">   remuneration committee</w:t>
            </w:r>
          </w:p>
        </w:tc>
      </w:tr>
    </w:tbl>
    <w:p w:rsidR="00CF5AB1" w:rsidRDefault="00CF5AB1" w:rsidP="008E78D6"/>
    <w:p w:rsidR="00CF5AB1" w:rsidRPr="0059500B" w:rsidRDefault="00CF5AB1" w:rsidP="00CF5AB1">
      <w:pPr>
        <w:ind w:left="547"/>
        <w:jc w:val="thaiDistribute"/>
        <w:rPr>
          <w:sz w:val="22"/>
          <w:szCs w:val="22"/>
        </w:rPr>
      </w:pPr>
      <w:r w:rsidRPr="0059500B">
        <w:rPr>
          <w:sz w:val="22"/>
          <w:szCs w:val="22"/>
        </w:rPr>
        <w:t>Significant transactions for the three-month</w:t>
      </w:r>
      <w:r>
        <w:rPr>
          <w:sz w:val="22"/>
          <w:szCs w:val="22"/>
        </w:rPr>
        <w:t xml:space="preserve"> and nine-month</w:t>
      </w:r>
      <w:r w:rsidRPr="0059500B">
        <w:rPr>
          <w:sz w:val="22"/>
          <w:szCs w:val="22"/>
        </w:rPr>
        <w:t xml:space="preserve"> periods ended </w:t>
      </w:r>
      <w:r>
        <w:rPr>
          <w:sz w:val="22"/>
          <w:szCs w:val="22"/>
        </w:rPr>
        <w:t xml:space="preserve">30 September </w:t>
      </w:r>
      <w:r w:rsidRPr="0059500B">
        <w:rPr>
          <w:sz w:val="22"/>
          <w:szCs w:val="22"/>
        </w:rPr>
        <w:t>201</w:t>
      </w:r>
      <w:r>
        <w:rPr>
          <w:sz w:val="22"/>
          <w:szCs w:val="22"/>
        </w:rPr>
        <w:t xml:space="preserve">7 </w:t>
      </w:r>
      <w:r w:rsidRPr="0059500B">
        <w:rPr>
          <w:sz w:val="22"/>
          <w:szCs w:val="22"/>
        </w:rPr>
        <w:t>and 201</w:t>
      </w:r>
      <w:r>
        <w:rPr>
          <w:sz w:val="22"/>
          <w:szCs w:val="22"/>
        </w:rPr>
        <w:t xml:space="preserve">6 </w:t>
      </w:r>
      <w:r w:rsidRPr="0059500B">
        <w:rPr>
          <w:sz w:val="22"/>
          <w:szCs w:val="22"/>
        </w:rPr>
        <w:t>with related</w:t>
      </w:r>
      <w:r>
        <w:rPr>
          <w:sz w:val="22"/>
          <w:szCs w:val="22"/>
        </w:rPr>
        <w:t xml:space="preserve"> </w:t>
      </w:r>
      <w:r w:rsidRPr="0059500B">
        <w:rPr>
          <w:sz w:val="22"/>
          <w:szCs w:val="22"/>
        </w:rPr>
        <w:t>parties were as follows:</w:t>
      </w:r>
    </w:p>
    <w:p w:rsidR="00CF5AB1" w:rsidRDefault="00CF5AB1" w:rsidP="00CF5AB1">
      <w:pPr>
        <w:tabs>
          <w:tab w:val="left" w:pos="540"/>
        </w:tabs>
        <w:ind w:left="540"/>
        <w:jc w:val="thaiDistribute"/>
        <w:rPr>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969"/>
        <w:gridCol w:w="630"/>
        <w:gridCol w:w="990"/>
        <w:gridCol w:w="180"/>
        <w:gridCol w:w="997"/>
        <w:gridCol w:w="180"/>
        <w:gridCol w:w="1127"/>
        <w:gridCol w:w="180"/>
        <w:gridCol w:w="1017"/>
      </w:tblGrid>
      <w:tr w:rsidR="00CF5AB1" w:rsidRPr="00BC3372" w:rsidTr="00D85EE3">
        <w:trPr>
          <w:cantSplit/>
          <w:tblHeader/>
        </w:trPr>
        <w:tc>
          <w:tcPr>
            <w:tcW w:w="3969" w:type="dxa"/>
          </w:tcPr>
          <w:p w:rsidR="00CF5AB1" w:rsidRPr="00BC3372" w:rsidRDefault="00CF5AB1" w:rsidP="00CF5AB1">
            <w:pPr>
              <w:spacing w:line="240" w:lineRule="atLeast"/>
              <w:rPr>
                <w:i/>
                <w:iCs/>
                <w:sz w:val="22"/>
                <w:szCs w:val="22"/>
              </w:rPr>
            </w:pPr>
          </w:p>
        </w:tc>
        <w:tc>
          <w:tcPr>
            <w:tcW w:w="630" w:type="dxa"/>
          </w:tcPr>
          <w:p w:rsidR="00CF5AB1" w:rsidRPr="00BC3372" w:rsidRDefault="00CF5AB1" w:rsidP="00CF5AB1">
            <w:pPr>
              <w:pStyle w:val="acctmergecolhdg"/>
              <w:spacing w:line="240" w:lineRule="atLeast"/>
              <w:rPr>
                <w:i/>
                <w:iCs/>
                <w:szCs w:val="22"/>
              </w:rPr>
            </w:pPr>
          </w:p>
        </w:tc>
        <w:tc>
          <w:tcPr>
            <w:tcW w:w="2167" w:type="dxa"/>
            <w:gridSpan w:val="3"/>
          </w:tcPr>
          <w:p w:rsidR="00CF5AB1" w:rsidRPr="00BC3372" w:rsidRDefault="00CF5AB1" w:rsidP="00CF5AB1">
            <w:pPr>
              <w:pStyle w:val="acctmergecolhdg"/>
              <w:spacing w:line="240" w:lineRule="atLeast"/>
              <w:ind w:left="-79" w:right="-79"/>
              <w:rPr>
                <w:szCs w:val="22"/>
              </w:rPr>
            </w:pPr>
            <w:r w:rsidRPr="00BC3372">
              <w:rPr>
                <w:szCs w:val="22"/>
              </w:rPr>
              <w:t xml:space="preserve">Consolidated </w:t>
            </w:r>
          </w:p>
          <w:p w:rsidR="00CF5AB1" w:rsidRPr="00BC3372" w:rsidRDefault="00CF5AB1" w:rsidP="00CF5AB1">
            <w:pPr>
              <w:pStyle w:val="acctmergecolhdg"/>
              <w:spacing w:line="240" w:lineRule="atLeast"/>
              <w:ind w:left="-79" w:right="-79"/>
              <w:rPr>
                <w:szCs w:val="22"/>
              </w:rPr>
            </w:pPr>
            <w:r w:rsidRPr="00BC3372">
              <w:rPr>
                <w:szCs w:val="22"/>
              </w:rPr>
              <w:t xml:space="preserve">financial statements </w:t>
            </w:r>
          </w:p>
        </w:tc>
        <w:tc>
          <w:tcPr>
            <w:tcW w:w="180" w:type="dxa"/>
          </w:tcPr>
          <w:p w:rsidR="00CF5AB1" w:rsidRPr="00BC3372" w:rsidRDefault="00CF5AB1" w:rsidP="00CF5AB1">
            <w:pPr>
              <w:pStyle w:val="acctmergecolhdg"/>
              <w:spacing w:line="240" w:lineRule="atLeast"/>
              <w:ind w:left="-79" w:right="-79"/>
              <w:rPr>
                <w:szCs w:val="22"/>
              </w:rPr>
            </w:pPr>
          </w:p>
        </w:tc>
        <w:tc>
          <w:tcPr>
            <w:tcW w:w="2324" w:type="dxa"/>
            <w:gridSpan w:val="3"/>
          </w:tcPr>
          <w:p w:rsidR="00CF5AB1" w:rsidRPr="00BC3372" w:rsidRDefault="00CF5AB1" w:rsidP="00CF5AB1">
            <w:pPr>
              <w:pStyle w:val="acctmergecolhdg"/>
              <w:spacing w:line="240" w:lineRule="atLeast"/>
              <w:ind w:left="-79" w:right="-79"/>
              <w:rPr>
                <w:szCs w:val="22"/>
              </w:rPr>
            </w:pPr>
            <w:r w:rsidRPr="00BC3372">
              <w:rPr>
                <w:szCs w:val="22"/>
              </w:rPr>
              <w:t xml:space="preserve">Separate </w:t>
            </w:r>
          </w:p>
          <w:p w:rsidR="00CF5AB1" w:rsidRPr="00BC3372" w:rsidRDefault="00CF5AB1" w:rsidP="00CF5AB1">
            <w:pPr>
              <w:pStyle w:val="acctmergecolhdg"/>
              <w:spacing w:line="240" w:lineRule="atLeast"/>
              <w:ind w:left="-79" w:right="-79"/>
              <w:rPr>
                <w:szCs w:val="22"/>
              </w:rPr>
            </w:pPr>
            <w:r w:rsidRPr="00BC3372">
              <w:rPr>
                <w:szCs w:val="22"/>
              </w:rPr>
              <w:t xml:space="preserve">financial statements </w:t>
            </w:r>
          </w:p>
        </w:tc>
      </w:tr>
      <w:tr w:rsidR="00CF5AB1" w:rsidRPr="00BC3372" w:rsidTr="00D85EE3">
        <w:trPr>
          <w:cantSplit/>
          <w:tblHeader/>
        </w:trPr>
        <w:tc>
          <w:tcPr>
            <w:tcW w:w="3969" w:type="dxa"/>
          </w:tcPr>
          <w:p w:rsidR="00CF5AB1" w:rsidRPr="00BC3372" w:rsidRDefault="00CF5AB1" w:rsidP="00CF5AB1">
            <w:pPr>
              <w:pStyle w:val="acctfourfigures"/>
              <w:spacing w:line="240" w:lineRule="atLeast"/>
              <w:rPr>
                <w:b/>
                <w:bCs/>
                <w:i/>
                <w:iCs/>
                <w:szCs w:val="22"/>
              </w:rPr>
            </w:pPr>
            <w:r>
              <w:rPr>
                <w:b/>
                <w:bCs/>
                <w:i/>
                <w:iCs/>
                <w:szCs w:val="22"/>
              </w:rPr>
              <w:t>Three</w:t>
            </w:r>
            <w:r w:rsidRPr="00BC3372">
              <w:rPr>
                <w:b/>
                <w:bCs/>
                <w:i/>
                <w:iCs/>
                <w:szCs w:val="22"/>
              </w:rPr>
              <w:t>-month periods</w:t>
            </w:r>
            <w:r>
              <w:rPr>
                <w:b/>
                <w:bCs/>
                <w:i/>
                <w:iCs/>
                <w:szCs w:val="22"/>
              </w:rPr>
              <w:t xml:space="preserve"> </w:t>
            </w:r>
            <w:r w:rsidRPr="00BC3372">
              <w:rPr>
                <w:b/>
                <w:bCs/>
                <w:i/>
                <w:iCs/>
                <w:szCs w:val="22"/>
              </w:rPr>
              <w:t>ended</w:t>
            </w:r>
            <w:r>
              <w:rPr>
                <w:b/>
                <w:bCs/>
                <w:i/>
                <w:iCs/>
                <w:szCs w:val="22"/>
              </w:rPr>
              <w:t xml:space="preserve"> </w:t>
            </w:r>
            <w:r w:rsidRPr="00BC3372">
              <w:rPr>
                <w:b/>
                <w:bCs/>
                <w:i/>
                <w:iCs/>
                <w:szCs w:val="22"/>
              </w:rPr>
              <w:t xml:space="preserve">30 </w:t>
            </w:r>
            <w:r>
              <w:rPr>
                <w:b/>
                <w:bCs/>
                <w:i/>
                <w:iCs/>
                <w:szCs w:val="22"/>
              </w:rPr>
              <w:t>September</w:t>
            </w:r>
          </w:p>
        </w:tc>
        <w:tc>
          <w:tcPr>
            <w:tcW w:w="630" w:type="dxa"/>
          </w:tcPr>
          <w:p w:rsidR="00CF5AB1" w:rsidRPr="00BC3372" w:rsidRDefault="00CF5AB1" w:rsidP="00CF5AB1">
            <w:pPr>
              <w:pStyle w:val="acctmergecolhdg"/>
              <w:spacing w:line="240" w:lineRule="atLeast"/>
              <w:rPr>
                <w:b w:val="0"/>
                <w:bCs/>
                <w:i/>
                <w:iCs/>
                <w:szCs w:val="22"/>
              </w:rPr>
            </w:pPr>
          </w:p>
        </w:tc>
        <w:tc>
          <w:tcPr>
            <w:tcW w:w="990" w:type="dxa"/>
          </w:tcPr>
          <w:p w:rsidR="00CF5AB1" w:rsidRPr="00BC3372" w:rsidRDefault="00CF5AB1" w:rsidP="00CF5AB1">
            <w:pPr>
              <w:pStyle w:val="acctmergecolhdg"/>
              <w:spacing w:line="240" w:lineRule="atLeast"/>
              <w:ind w:left="-79" w:right="-79"/>
              <w:rPr>
                <w:b w:val="0"/>
                <w:bCs/>
                <w:szCs w:val="22"/>
              </w:rPr>
            </w:pPr>
            <w:r>
              <w:rPr>
                <w:b w:val="0"/>
                <w:bCs/>
                <w:szCs w:val="22"/>
              </w:rPr>
              <w:t>2017</w:t>
            </w:r>
          </w:p>
        </w:tc>
        <w:tc>
          <w:tcPr>
            <w:tcW w:w="180" w:type="dxa"/>
          </w:tcPr>
          <w:p w:rsidR="00CF5AB1" w:rsidRPr="00BC3372" w:rsidRDefault="00CF5AB1" w:rsidP="00CF5AB1">
            <w:pPr>
              <w:pStyle w:val="acctmergecolhdg"/>
              <w:spacing w:line="240" w:lineRule="atLeast"/>
              <w:ind w:left="-79" w:right="-79"/>
              <w:rPr>
                <w:b w:val="0"/>
                <w:bCs/>
                <w:szCs w:val="22"/>
              </w:rPr>
            </w:pPr>
          </w:p>
        </w:tc>
        <w:tc>
          <w:tcPr>
            <w:tcW w:w="997" w:type="dxa"/>
          </w:tcPr>
          <w:p w:rsidR="00CF5AB1" w:rsidRPr="00BC3372" w:rsidRDefault="00CF5AB1" w:rsidP="00CF5AB1">
            <w:pPr>
              <w:pStyle w:val="acctmergecolhdg"/>
              <w:spacing w:line="240" w:lineRule="atLeast"/>
              <w:ind w:left="-79" w:right="-79"/>
              <w:rPr>
                <w:b w:val="0"/>
                <w:bCs/>
                <w:szCs w:val="22"/>
              </w:rPr>
            </w:pPr>
            <w:r>
              <w:rPr>
                <w:b w:val="0"/>
                <w:bCs/>
                <w:szCs w:val="22"/>
              </w:rPr>
              <w:t>2016</w:t>
            </w:r>
          </w:p>
        </w:tc>
        <w:tc>
          <w:tcPr>
            <w:tcW w:w="180" w:type="dxa"/>
          </w:tcPr>
          <w:p w:rsidR="00CF5AB1" w:rsidRPr="00BC3372" w:rsidRDefault="00CF5AB1" w:rsidP="00CF5AB1">
            <w:pPr>
              <w:pStyle w:val="acctmergecolhdg"/>
              <w:spacing w:line="240" w:lineRule="atLeast"/>
              <w:ind w:left="-79" w:right="-79"/>
              <w:rPr>
                <w:b w:val="0"/>
                <w:bCs/>
                <w:szCs w:val="22"/>
              </w:rPr>
            </w:pPr>
          </w:p>
        </w:tc>
        <w:tc>
          <w:tcPr>
            <w:tcW w:w="1127" w:type="dxa"/>
          </w:tcPr>
          <w:p w:rsidR="00CF5AB1" w:rsidRPr="00BC3372" w:rsidRDefault="00CF5AB1" w:rsidP="00CF5AB1">
            <w:pPr>
              <w:pStyle w:val="acctmergecolhdg"/>
              <w:spacing w:line="240" w:lineRule="atLeast"/>
              <w:ind w:left="-79" w:right="-79"/>
              <w:rPr>
                <w:b w:val="0"/>
                <w:bCs/>
                <w:szCs w:val="22"/>
              </w:rPr>
            </w:pPr>
            <w:r>
              <w:rPr>
                <w:b w:val="0"/>
                <w:bCs/>
                <w:szCs w:val="22"/>
              </w:rPr>
              <w:t>2017</w:t>
            </w:r>
          </w:p>
        </w:tc>
        <w:tc>
          <w:tcPr>
            <w:tcW w:w="180" w:type="dxa"/>
          </w:tcPr>
          <w:p w:rsidR="00CF5AB1" w:rsidRPr="00BC3372" w:rsidRDefault="00CF5AB1" w:rsidP="00CF5AB1">
            <w:pPr>
              <w:pStyle w:val="acctmergecolhdg"/>
              <w:spacing w:line="240" w:lineRule="atLeast"/>
              <w:ind w:left="-79" w:right="-79"/>
              <w:rPr>
                <w:b w:val="0"/>
                <w:bCs/>
                <w:szCs w:val="22"/>
              </w:rPr>
            </w:pPr>
          </w:p>
        </w:tc>
        <w:tc>
          <w:tcPr>
            <w:tcW w:w="1017" w:type="dxa"/>
          </w:tcPr>
          <w:p w:rsidR="00CF5AB1" w:rsidRPr="00BC3372" w:rsidRDefault="00CF5AB1" w:rsidP="00CF5AB1">
            <w:pPr>
              <w:pStyle w:val="acctmergecolhdg"/>
              <w:spacing w:line="240" w:lineRule="atLeast"/>
              <w:ind w:left="-79" w:right="-79"/>
              <w:rPr>
                <w:b w:val="0"/>
                <w:bCs/>
                <w:szCs w:val="22"/>
              </w:rPr>
            </w:pPr>
            <w:r>
              <w:rPr>
                <w:b w:val="0"/>
                <w:bCs/>
                <w:szCs w:val="22"/>
              </w:rPr>
              <w:t>2016</w:t>
            </w:r>
          </w:p>
        </w:tc>
      </w:tr>
      <w:tr w:rsidR="00CF5AB1" w:rsidRPr="00BC3372" w:rsidTr="00D85EE3">
        <w:trPr>
          <w:cantSplit/>
        </w:trPr>
        <w:tc>
          <w:tcPr>
            <w:tcW w:w="3969" w:type="dxa"/>
          </w:tcPr>
          <w:p w:rsidR="00CF5AB1" w:rsidRPr="00BC3372" w:rsidRDefault="00CF5AB1" w:rsidP="00CF5AB1">
            <w:pPr>
              <w:spacing w:line="240" w:lineRule="atLeast"/>
              <w:rPr>
                <w:b/>
                <w:bCs/>
                <w:i/>
                <w:iCs/>
                <w:sz w:val="22"/>
                <w:szCs w:val="22"/>
              </w:rPr>
            </w:pPr>
          </w:p>
        </w:tc>
        <w:tc>
          <w:tcPr>
            <w:tcW w:w="630" w:type="dxa"/>
          </w:tcPr>
          <w:p w:rsidR="00CF5AB1" w:rsidRPr="00BC3372" w:rsidRDefault="00CF5AB1" w:rsidP="00CF5AB1">
            <w:pPr>
              <w:pStyle w:val="acctfourfigures"/>
              <w:spacing w:line="240" w:lineRule="atLeast"/>
              <w:jc w:val="center"/>
              <w:rPr>
                <w:i/>
                <w:iCs/>
                <w:szCs w:val="22"/>
              </w:rPr>
            </w:pPr>
          </w:p>
        </w:tc>
        <w:tc>
          <w:tcPr>
            <w:tcW w:w="4671" w:type="dxa"/>
            <w:gridSpan w:val="7"/>
          </w:tcPr>
          <w:p w:rsidR="00CF5AB1" w:rsidRPr="00BC3372" w:rsidRDefault="00CF5AB1" w:rsidP="00CF5AB1">
            <w:pPr>
              <w:pStyle w:val="acctfourfigures"/>
              <w:spacing w:line="240" w:lineRule="atLeast"/>
              <w:ind w:left="-79" w:right="-79"/>
              <w:jc w:val="center"/>
              <w:rPr>
                <w:i/>
                <w:iCs/>
                <w:szCs w:val="22"/>
              </w:rPr>
            </w:pPr>
            <w:r w:rsidRPr="00BC3372">
              <w:rPr>
                <w:i/>
                <w:iCs/>
                <w:szCs w:val="22"/>
              </w:rPr>
              <w:t>(in thousand Baht)</w:t>
            </w:r>
          </w:p>
        </w:tc>
      </w:tr>
      <w:tr w:rsidR="00CF5AB1" w:rsidRPr="00BC3372" w:rsidTr="00D85EE3">
        <w:trPr>
          <w:cantSplit/>
          <w:trHeight w:val="72"/>
        </w:trPr>
        <w:tc>
          <w:tcPr>
            <w:tcW w:w="3969" w:type="dxa"/>
          </w:tcPr>
          <w:p w:rsidR="00CF5AB1" w:rsidRPr="00BC3372" w:rsidRDefault="00CF5AB1" w:rsidP="00CF5AB1">
            <w:pPr>
              <w:spacing w:line="240" w:lineRule="atLeast"/>
              <w:rPr>
                <w:b/>
                <w:bCs/>
                <w:sz w:val="22"/>
                <w:szCs w:val="22"/>
              </w:rPr>
            </w:pPr>
            <w:r w:rsidRPr="00BC3372">
              <w:rPr>
                <w:b/>
                <w:bCs/>
                <w:sz w:val="22"/>
                <w:szCs w:val="22"/>
              </w:rPr>
              <w:t>Subsidiaries</w:t>
            </w:r>
          </w:p>
        </w:tc>
        <w:tc>
          <w:tcPr>
            <w:tcW w:w="630" w:type="dxa"/>
          </w:tcPr>
          <w:p w:rsidR="00CF5AB1" w:rsidRPr="00BC3372" w:rsidRDefault="00CF5AB1" w:rsidP="00CF5AB1">
            <w:pPr>
              <w:pStyle w:val="acctfourfigures"/>
              <w:tabs>
                <w:tab w:val="clear" w:pos="765"/>
                <w:tab w:val="decimal" w:pos="911"/>
              </w:tabs>
              <w:spacing w:line="240" w:lineRule="atLeast"/>
              <w:ind w:right="11"/>
              <w:rPr>
                <w:i/>
                <w:iCs/>
                <w:szCs w:val="22"/>
              </w:rPr>
            </w:pPr>
          </w:p>
        </w:tc>
        <w:tc>
          <w:tcPr>
            <w:tcW w:w="990" w:type="dxa"/>
          </w:tcPr>
          <w:p w:rsidR="00CF5AB1" w:rsidRPr="00BC3372" w:rsidRDefault="00CF5AB1" w:rsidP="00CF5AB1">
            <w:pPr>
              <w:pStyle w:val="acctfourfigures"/>
              <w:tabs>
                <w:tab w:val="clear" w:pos="765"/>
                <w:tab w:val="decimal" w:pos="911"/>
              </w:tabs>
              <w:spacing w:line="240" w:lineRule="atLeast"/>
              <w:ind w:right="11"/>
              <w:rPr>
                <w:szCs w:val="22"/>
              </w:rPr>
            </w:pPr>
          </w:p>
        </w:tc>
        <w:tc>
          <w:tcPr>
            <w:tcW w:w="180" w:type="dxa"/>
          </w:tcPr>
          <w:p w:rsidR="00CF5AB1" w:rsidRPr="00BC3372" w:rsidRDefault="00CF5AB1" w:rsidP="00CF5AB1">
            <w:pPr>
              <w:pStyle w:val="acctfourfigures"/>
              <w:tabs>
                <w:tab w:val="clear" w:pos="765"/>
                <w:tab w:val="decimal" w:pos="911"/>
              </w:tabs>
              <w:spacing w:line="240" w:lineRule="atLeast"/>
              <w:rPr>
                <w:szCs w:val="22"/>
              </w:rPr>
            </w:pPr>
          </w:p>
        </w:tc>
        <w:tc>
          <w:tcPr>
            <w:tcW w:w="997" w:type="dxa"/>
          </w:tcPr>
          <w:p w:rsidR="00CF5AB1" w:rsidRPr="00BC3372" w:rsidRDefault="00CF5AB1" w:rsidP="00CF5AB1">
            <w:pPr>
              <w:pStyle w:val="acctfourfigures"/>
              <w:tabs>
                <w:tab w:val="clear" w:pos="765"/>
                <w:tab w:val="decimal" w:pos="911"/>
              </w:tabs>
              <w:spacing w:line="240" w:lineRule="atLeast"/>
              <w:ind w:right="11"/>
              <w:rPr>
                <w:szCs w:val="22"/>
              </w:rPr>
            </w:pPr>
          </w:p>
        </w:tc>
        <w:tc>
          <w:tcPr>
            <w:tcW w:w="180" w:type="dxa"/>
          </w:tcPr>
          <w:p w:rsidR="00CF5AB1" w:rsidRPr="00BC3372" w:rsidRDefault="00CF5AB1" w:rsidP="00CF5AB1">
            <w:pPr>
              <w:pStyle w:val="acctfourfigures"/>
              <w:tabs>
                <w:tab w:val="clear" w:pos="765"/>
                <w:tab w:val="decimal" w:pos="911"/>
              </w:tabs>
              <w:spacing w:line="240" w:lineRule="atLeast"/>
              <w:rPr>
                <w:szCs w:val="22"/>
              </w:rPr>
            </w:pPr>
          </w:p>
        </w:tc>
        <w:tc>
          <w:tcPr>
            <w:tcW w:w="1127" w:type="dxa"/>
          </w:tcPr>
          <w:p w:rsidR="00CF5AB1" w:rsidRPr="00BC3372" w:rsidRDefault="00CF5AB1" w:rsidP="00CF5AB1">
            <w:pPr>
              <w:pStyle w:val="acctfourfigures"/>
              <w:tabs>
                <w:tab w:val="clear" w:pos="765"/>
                <w:tab w:val="decimal" w:pos="911"/>
              </w:tabs>
              <w:spacing w:line="240" w:lineRule="atLeast"/>
              <w:ind w:right="11"/>
              <w:rPr>
                <w:szCs w:val="22"/>
              </w:rPr>
            </w:pPr>
          </w:p>
        </w:tc>
        <w:tc>
          <w:tcPr>
            <w:tcW w:w="180" w:type="dxa"/>
          </w:tcPr>
          <w:p w:rsidR="00CF5AB1" w:rsidRPr="00BC3372" w:rsidRDefault="00CF5AB1" w:rsidP="00CF5AB1">
            <w:pPr>
              <w:pStyle w:val="acctfourfigures"/>
              <w:tabs>
                <w:tab w:val="clear" w:pos="765"/>
                <w:tab w:val="decimal" w:pos="911"/>
              </w:tabs>
              <w:spacing w:line="240" w:lineRule="atLeast"/>
              <w:rPr>
                <w:szCs w:val="22"/>
              </w:rPr>
            </w:pPr>
          </w:p>
        </w:tc>
        <w:tc>
          <w:tcPr>
            <w:tcW w:w="1017" w:type="dxa"/>
          </w:tcPr>
          <w:p w:rsidR="00CF5AB1" w:rsidRPr="00BC3372" w:rsidRDefault="00CF5AB1" w:rsidP="00CF5AB1">
            <w:pPr>
              <w:pStyle w:val="acctfourfigures"/>
              <w:tabs>
                <w:tab w:val="clear" w:pos="765"/>
                <w:tab w:val="decimal" w:pos="911"/>
              </w:tabs>
              <w:spacing w:line="240" w:lineRule="atLeast"/>
              <w:ind w:right="11"/>
              <w:rPr>
                <w:szCs w:val="22"/>
              </w:rPr>
            </w:pPr>
          </w:p>
        </w:tc>
      </w:tr>
      <w:tr w:rsidR="00B541BC" w:rsidRPr="00BC3372" w:rsidTr="00D85EE3">
        <w:trPr>
          <w:cantSplit/>
        </w:trPr>
        <w:tc>
          <w:tcPr>
            <w:tcW w:w="3969" w:type="dxa"/>
          </w:tcPr>
          <w:p w:rsidR="00B541BC" w:rsidRPr="00BC3372" w:rsidRDefault="00B541BC" w:rsidP="00B541BC">
            <w:pPr>
              <w:spacing w:line="240" w:lineRule="atLeast"/>
              <w:rPr>
                <w:b/>
                <w:bCs/>
                <w:sz w:val="22"/>
                <w:szCs w:val="22"/>
              </w:rPr>
            </w:pPr>
            <w:r w:rsidRPr="00BC3372">
              <w:rPr>
                <w:sz w:val="22"/>
                <w:szCs w:val="22"/>
              </w:rPr>
              <w:t>Sales of goods</w:t>
            </w:r>
          </w:p>
        </w:tc>
        <w:tc>
          <w:tcPr>
            <w:tcW w:w="630" w:type="dxa"/>
          </w:tcPr>
          <w:p w:rsidR="00B541BC" w:rsidRPr="00BC3372" w:rsidRDefault="00B541BC" w:rsidP="00B541BC">
            <w:pPr>
              <w:pStyle w:val="BodyText"/>
              <w:ind w:left="-108" w:right="-200"/>
              <w:jc w:val="center"/>
              <w:rPr>
                <w:rFonts w:cs="Times New Roman"/>
                <w:i/>
                <w:iCs/>
                <w:sz w:val="22"/>
                <w:szCs w:val="22"/>
              </w:rPr>
            </w:pPr>
          </w:p>
        </w:tc>
        <w:tc>
          <w:tcPr>
            <w:tcW w:w="990" w:type="dxa"/>
          </w:tcPr>
          <w:p w:rsidR="00B541BC" w:rsidRPr="00BC3372" w:rsidRDefault="00B541BC" w:rsidP="00B541BC">
            <w:pPr>
              <w:pStyle w:val="BodyText"/>
              <w:tabs>
                <w:tab w:val="decimal" w:pos="567"/>
              </w:tabs>
              <w:ind w:left="-108" w:right="-79"/>
              <w:jc w:val="left"/>
              <w:rPr>
                <w:rFonts w:cs="Times New Roman"/>
                <w:sz w:val="22"/>
                <w:szCs w:val="22"/>
              </w:rPr>
            </w:pPr>
            <w:r>
              <w:rPr>
                <w:rFonts w:cs="Times New Roman"/>
                <w:sz w:val="22"/>
                <w:szCs w:val="22"/>
              </w:rPr>
              <w:t>-</w:t>
            </w:r>
          </w:p>
        </w:tc>
        <w:tc>
          <w:tcPr>
            <w:tcW w:w="180" w:type="dxa"/>
          </w:tcPr>
          <w:p w:rsidR="00B541BC" w:rsidRPr="00BC3372" w:rsidRDefault="00B541BC" w:rsidP="00B541BC">
            <w:pPr>
              <w:pStyle w:val="BodyText"/>
              <w:tabs>
                <w:tab w:val="decimal" w:pos="765"/>
              </w:tabs>
              <w:ind w:left="-108" w:right="-200"/>
              <w:jc w:val="left"/>
              <w:rPr>
                <w:rFonts w:cs="Times New Roman"/>
                <w:sz w:val="22"/>
                <w:szCs w:val="22"/>
              </w:rPr>
            </w:pPr>
            <w:r>
              <w:rPr>
                <w:rFonts w:cs="Times New Roman"/>
                <w:sz w:val="22"/>
                <w:szCs w:val="22"/>
              </w:rPr>
              <w:t>-</w:t>
            </w:r>
          </w:p>
        </w:tc>
        <w:tc>
          <w:tcPr>
            <w:tcW w:w="997" w:type="dxa"/>
          </w:tcPr>
          <w:p w:rsidR="00B541BC" w:rsidRPr="00BC3372" w:rsidRDefault="00B541BC" w:rsidP="00B541BC">
            <w:pPr>
              <w:pStyle w:val="BodyText"/>
              <w:tabs>
                <w:tab w:val="decimal" w:pos="567"/>
              </w:tabs>
              <w:ind w:left="-108" w:right="-79"/>
              <w:jc w:val="left"/>
              <w:rPr>
                <w:rFonts w:cs="Times New Roman"/>
                <w:sz w:val="22"/>
                <w:szCs w:val="22"/>
              </w:rPr>
            </w:pPr>
            <w:r>
              <w:rPr>
                <w:rFonts w:cs="Times New Roman"/>
                <w:sz w:val="22"/>
                <w:szCs w:val="22"/>
              </w:rPr>
              <w:t>-</w:t>
            </w:r>
          </w:p>
        </w:tc>
        <w:tc>
          <w:tcPr>
            <w:tcW w:w="180" w:type="dxa"/>
          </w:tcPr>
          <w:p w:rsidR="00B541BC" w:rsidRPr="00BC3372" w:rsidRDefault="00B541BC" w:rsidP="00B541BC">
            <w:pPr>
              <w:pStyle w:val="BodyText"/>
              <w:tabs>
                <w:tab w:val="decimal" w:pos="765"/>
              </w:tabs>
              <w:ind w:left="-108" w:right="-131"/>
              <w:jc w:val="left"/>
              <w:rPr>
                <w:rFonts w:cs="Times New Roman"/>
                <w:sz w:val="22"/>
                <w:szCs w:val="22"/>
              </w:rPr>
            </w:pPr>
          </w:p>
        </w:tc>
        <w:tc>
          <w:tcPr>
            <w:tcW w:w="1127" w:type="dxa"/>
          </w:tcPr>
          <w:p w:rsidR="00B541BC" w:rsidRPr="006D74E1" w:rsidRDefault="00B541BC" w:rsidP="00B541BC">
            <w:pPr>
              <w:pStyle w:val="acctfourfigures"/>
              <w:spacing w:line="240" w:lineRule="atLeast"/>
              <w:ind w:right="101"/>
              <w:rPr>
                <w:szCs w:val="22"/>
              </w:rPr>
            </w:pPr>
            <w:r>
              <w:rPr>
                <w:szCs w:val="22"/>
              </w:rPr>
              <w:t>80,964</w:t>
            </w:r>
          </w:p>
        </w:tc>
        <w:tc>
          <w:tcPr>
            <w:tcW w:w="180" w:type="dxa"/>
          </w:tcPr>
          <w:p w:rsidR="00B541BC" w:rsidRPr="00BC3372" w:rsidRDefault="00B541BC" w:rsidP="00B541BC">
            <w:pPr>
              <w:pStyle w:val="acctfourfigures"/>
              <w:spacing w:line="240" w:lineRule="atLeast"/>
              <w:rPr>
                <w:szCs w:val="22"/>
              </w:rPr>
            </w:pPr>
          </w:p>
        </w:tc>
        <w:tc>
          <w:tcPr>
            <w:tcW w:w="1017" w:type="dxa"/>
          </w:tcPr>
          <w:p w:rsidR="00B541BC" w:rsidRPr="006D74E1" w:rsidRDefault="00B541BC" w:rsidP="00B541BC">
            <w:pPr>
              <w:pStyle w:val="acctfourfigures"/>
              <w:spacing w:line="240" w:lineRule="atLeast"/>
              <w:ind w:right="101"/>
              <w:rPr>
                <w:szCs w:val="22"/>
              </w:rPr>
            </w:pPr>
            <w:r>
              <w:rPr>
                <w:szCs w:val="22"/>
              </w:rPr>
              <w:t>310,288</w:t>
            </w:r>
          </w:p>
        </w:tc>
      </w:tr>
      <w:tr w:rsidR="00B541BC" w:rsidRPr="00F6024E" w:rsidTr="00D85EE3">
        <w:trPr>
          <w:cantSplit/>
        </w:trPr>
        <w:tc>
          <w:tcPr>
            <w:tcW w:w="3969" w:type="dxa"/>
          </w:tcPr>
          <w:p w:rsidR="00B541BC" w:rsidRPr="00C72318" w:rsidRDefault="00B541BC" w:rsidP="00B541BC">
            <w:pPr>
              <w:spacing w:line="240" w:lineRule="atLeast"/>
              <w:rPr>
                <w:rFonts w:eastAsia="Arial Unicode MS"/>
                <w:sz w:val="22"/>
                <w:szCs w:val="22"/>
              </w:rPr>
            </w:pPr>
            <w:r>
              <w:rPr>
                <w:rFonts w:eastAsia="Arial Unicode MS"/>
                <w:sz w:val="22"/>
                <w:szCs w:val="22"/>
              </w:rPr>
              <w:t>Management service income</w:t>
            </w:r>
          </w:p>
        </w:tc>
        <w:tc>
          <w:tcPr>
            <w:tcW w:w="630" w:type="dxa"/>
          </w:tcPr>
          <w:p w:rsidR="00B541BC" w:rsidRPr="00BC3372" w:rsidRDefault="00B541BC" w:rsidP="00B541BC">
            <w:pPr>
              <w:pStyle w:val="BodyText"/>
              <w:ind w:left="-108" w:right="-200"/>
              <w:jc w:val="center"/>
              <w:rPr>
                <w:rFonts w:cs="Times New Roman"/>
                <w:i/>
                <w:iCs/>
                <w:sz w:val="22"/>
                <w:szCs w:val="22"/>
              </w:rPr>
            </w:pPr>
          </w:p>
        </w:tc>
        <w:tc>
          <w:tcPr>
            <w:tcW w:w="990" w:type="dxa"/>
          </w:tcPr>
          <w:p w:rsidR="00B541BC" w:rsidRPr="00BC3372" w:rsidRDefault="00B541BC" w:rsidP="00B541BC">
            <w:pPr>
              <w:pStyle w:val="BodyText"/>
              <w:tabs>
                <w:tab w:val="decimal" w:pos="567"/>
              </w:tabs>
              <w:ind w:left="-108" w:right="-79"/>
              <w:jc w:val="left"/>
              <w:rPr>
                <w:rFonts w:cs="Times New Roman"/>
                <w:sz w:val="22"/>
                <w:szCs w:val="22"/>
              </w:rPr>
            </w:pPr>
            <w:r>
              <w:rPr>
                <w:rFonts w:cs="Times New Roman"/>
                <w:sz w:val="22"/>
                <w:szCs w:val="22"/>
              </w:rPr>
              <w:t>-</w:t>
            </w:r>
          </w:p>
        </w:tc>
        <w:tc>
          <w:tcPr>
            <w:tcW w:w="180" w:type="dxa"/>
          </w:tcPr>
          <w:p w:rsidR="00B541BC" w:rsidRPr="00BC3372" w:rsidRDefault="00B541BC" w:rsidP="00B541BC">
            <w:pPr>
              <w:pStyle w:val="BodyText"/>
              <w:tabs>
                <w:tab w:val="decimal" w:pos="765"/>
              </w:tabs>
              <w:ind w:left="-108" w:right="-131"/>
              <w:jc w:val="left"/>
              <w:rPr>
                <w:rFonts w:cs="Times New Roman"/>
                <w:sz w:val="22"/>
                <w:szCs w:val="22"/>
              </w:rPr>
            </w:pPr>
          </w:p>
        </w:tc>
        <w:tc>
          <w:tcPr>
            <w:tcW w:w="997" w:type="dxa"/>
          </w:tcPr>
          <w:p w:rsidR="00B541BC" w:rsidRPr="00BC3372" w:rsidRDefault="00B541BC" w:rsidP="00B541BC">
            <w:pPr>
              <w:pStyle w:val="BodyText"/>
              <w:tabs>
                <w:tab w:val="decimal" w:pos="567"/>
              </w:tabs>
              <w:ind w:left="-108" w:right="-79"/>
              <w:jc w:val="left"/>
              <w:rPr>
                <w:rFonts w:cs="Times New Roman"/>
                <w:sz w:val="22"/>
                <w:szCs w:val="22"/>
              </w:rPr>
            </w:pPr>
            <w:r>
              <w:rPr>
                <w:rFonts w:cs="Times New Roman"/>
                <w:sz w:val="22"/>
                <w:szCs w:val="22"/>
              </w:rPr>
              <w:t>-</w:t>
            </w:r>
          </w:p>
        </w:tc>
        <w:tc>
          <w:tcPr>
            <w:tcW w:w="180" w:type="dxa"/>
          </w:tcPr>
          <w:p w:rsidR="00B541BC" w:rsidRPr="00BC3372" w:rsidRDefault="00B541BC" w:rsidP="00B541BC">
            <w:pPr>
              <w:pStyle w:val="BodyText"/>
              <w:tabs>
                <w:tab w:val="decimal" w:pos="765"/>
              </w:tabs>
              <w:ind w:left="-108" w:right="-131"/>
              <w:jc w:val="left"/>
              <w:rPr>
                <w:rFonts w:cs="Times New Roman"/>
                <w:sz w:val="22"/>
                <w:szCs w:val="22"/>
              </w:rPr>
            </w:pPr>
          </w:p>
        </w:tc>
        <w:tc>
          <w:tcPr>
            <w:tcW w:w="1127" w:type="dxa"/>
          </w:tcPr>
          <w:p w:rsidR="00B541BC" w:rsidRPr="00BC3372" w:rsidRDefault="00B541BC" w:rsidP="00B541BC">
            <w:pPr>
              <w:pStyle w:val="acctfourfigures"/>
              <w:spacing w:line="240" w:lineRule="atLeast"/>
              <w:ind w:right="101"/>
              <w:rPr>
                <w:szCs w:val="22"/>
              </w:rPr>
            </w:pPr>
            <w:r>
              <w:rPr>
                <w:szCs w:val="22"/>
              </w:rPr>
              <w:t>560</w:t>
            </w:r>
          </w:p>
        </w:tc>
        <w:tc>
          <w:tcPr>
            <w:tcW w:w="180" w:type="dxa"/>
          </w:tcPr>
          <w:p w:rsidR="00B541BC" w:rsidRPr="00BC3372" w:rsidRDefault="00B541BC" w:rsidP="00B541BC">
            <w:pPr>
              <w:pStyle w:val="BodyText"/>
              <w:tabs>
                <w:tab w:val="decimal" w:pos="765"/>
              </w:tabs>
              <w:ind w:left="-108" w:right="-131"/>
              <w:jc w:val="left"/>
              <w:rPr>
                <w:rFonts w:cs="Times New Roman"/>
                <w:sz w:val="22"/>
                <w:szCs w:val="22"/>
              </w:rPr>
            </w:pPr>
          </w:p>
        </w:tc>
        <w:tc>
          <w:tcPr>
            <w:tcW w:w="1017" w:type="dxa"/>
          </w:tcPr>
          <w:p w:rsidR="00B541BC" w:rsidRPr="00BC3372" w:rsidRDefault="00B541BC" w:rsidP="00B541BC">
            <w:pPr>
              <w:pStyle w:val="acctfourfigures"/>
              <w:spacing w:line="240" w:lineRule="atLeast"/>
              <w:ind w:right="101"/>
              <w:rPr>
                <w:szCs w:val="22"/>
              </w:rPr>
            </w:pPr>
            <w:r>
              <w:rPr>
                <w:szCs w:val="22"/>
              </w:rPr>
              <w:t>450</w:t>
            </w:r>
          </w:p>
        </w:tc>
      </w:tr>
      <w:tr w:rsidR="00B541BC" w:rsidRPr="00F6024E" w:rsidTr="00D85EE3">
        <w:trPr>
          <w:cantSplit/>
        </w:trPr>
        <w:tc>
          <w:tcPr>
            <w:tcW w:w="3969" w:type="dxa"/>
          </w:tcPr>
          <w:p w:rsidR="00B541BC" w:rsidRDefault="00B541BC" w:rsidP="00B541BC">
            <w:pPr>
              <w:spacing w:line="240" w:lineRule="atLeast"/>
              <w:rPr>
                <w:rFonts w:eastAsia="Arial Unicode MS"/>
                <w:sz w:val="22"/>
                <w:szCs w:val="22"/>
              </w:rPr>
            </w:pPr>
            <w:r>
              <w:rPr>
                <w:rFonts w:eastAsia="Arial Unicode MS"/>
                <w:sz w:val="22"/>
                <w:szCs w:val="22"/>
              </w:rPr>
              <w:t>Office rental income</w:t>
            </w:r>
          </w:p>
        </w:tc>
        <w:tc>
          <w:tcPr>
            <w:tcW w:w="630" w:type="dxa"/>
          </w:tcPr>
          <w:p w:rsidR="00B541BC" w:rsidRPr="00BC3372" w:rsidRDefault="00B541BC" w:rsidP="00B541BC">
            <w:pPr>
              <w:pStyle w:val="BodyText"/>
              <w:ind w:left="-108" w:right="-200"/>
              <w:jc w:val="center"/>
              <w:rPr>
                <w:rFonts w:cs="Times New Roman"/>
                <w:i/>
                <w:iCs/>
                <w:sz w:val="22"/>
                <w:szCs w:val="22"/>
              </w:rPr>
            </w:pPr>
          </w:p>
        </w:tc>
        <w:tc>
          <w:tcPr>
            <w:tcW w:w="990" w:type="dxa"/>
          </w:tcPr>
          <w:p w:rsidR="00B541BC" w:rsidRPr="00BC3372" w:rsidRDefault="00B541BC" w:rsidP="00B541BC">
            <w:pPr>
              <w:pStyle w:val="BodyText"/>
              <w:tabs>
                <w:tab w:val="decimal" w:pos="567"/>
              </w:tabs>
              <w:ind w:left="-108" w:right="-79"/>
              <w:jc w:val="left"/>
              <w:rPr>
                <w:rFonts w:cs="Times New Roman"/>
                <w:sz w:val="22"/>
                <w:szCs w:val="22"/>
              </w:rPr>
            </w:pPr>
            <w:r>
              <w:rPr>
                <w:rFonts w:cs="Times New Roman"/>
                <w:sz w:val="22"/>
                <w:szCs w:val="22"/>
              </w:rPr>
              <w:t>-</w:t>
            </w:r>
          </w:p>
        </w:tc>
        <w:tc>
          <w:tcPr>
            <w:tcW w:w="180" w:type="dxa"/>
          </w:tcPr>
          <w:p w:rsidR="00B541BC" w:rsidRPr="00BC3372" w:rsidRDefault="00B541BC" w:rsidP="00B541BC">
            <w:pPr>
              <w:pStyle w:val="BodyText"/>
              <w:tabs>
                <w:tab w:val="decimal" w:pos="765"/>
              </w:tabs>
              <w:ind w:left="-108" w:right="-131"/>
              <w:jc w:val="left"/>
              <w:rPr>
                <w:rFonts w:cs="Times New Roman"/>
                <w:sz w:val="22"/>
                <w:szCs w:val="22"/>
              </w:rPr>
            </w:pPr>
          </w:p>
        </w:tc>
        <w:tc>
          <w:tcPr>
            <w:tcW w:w="997" w:type="dxa"/>
          </w:tcPr>
          <w:p w:rsidR="00B541BC" w:rsidRPr="00BC3372" w:rsidRDefault="00B541BC" w:rsidP="00B541BC">
            <w:pPr>
              <w:pStyle w:val="BodyText"/>
              <w:tabs>
                <w:tab w:val="decimal" w:pos="567"/>
              </w:tabs>
              <w:ind w:left="-108" w:right="-79"/>
              <w:jc w:val="left"/>
              <w:rPr>
                <w:rFonts w:cs="Times New Roman"/>
                <w:sz w:val="22"/>
                <w:szCs w:val="22"/>
              </w:rPr>
            </w:pPr>
            <w:r>
              <w:rPr>
                <w:rFonts w:cs="Times New Roman"/>
                <w:sz w:val="22"/>
                <w:szCs w:val="22"/>
              </w:rPr>
              <w:t>-</w:t>
            </w:r>
          </w:p>
        </w:tc>
        <w:tc>
          <w:tcPr>
            <w:tcW w:w="180" w:type="dxa"/>
          </w:tcPr>
          <w:p w:rsidR="00B541BC" w:rsidRPr="00BC3372" w:rsidRDefault="00B541BC" w:rsidP="00B541BC">
            <w:pPr>
              <w:pStyle w:val="BodyText"/>
              <w:tabs>
                <w:tab w:val="decimal" w:pos="765"/>
              </w:tabs>
              <w:ind w:left="-108" w:right="-131"/>
              <w:jc w:val="left"/>
              <w:rPr>
                <w:rFonts w:cs="Times New Roman"/>
                <w:sz w:val="22"/>
                <w:szCs w:val="22"/>
              </w:rPr>
            </w:pPr>
          </w:p>
        </w:tc>
        <w:tc>
          <w:tcPr>
            <w:tcW w:w="1127" w:type="dxa"/>
          </w:tcPr>
          <w:p w:rsidR="00B541BC" w:rsidRPr="00BC3372" w:rsidRDefault="00B541BC" w:rsidP="00B541BC">
            <w:pPr>
              <w:pStyle w:val="acctfourfigures"/>
              <w:spacing w:line="240" w:lineRule="atLeast"/>
              <w:ind w:right="101"/>
              <w:rPr>
                <w:szCs w:val="22"/>
              </w:rPr>
            </w:pPr>
            <w:r>
              <w:rPr>
                <w:szCs w:val="22"/>
              </w:rPr>
              <w:t>2,092</w:t>
            </w:r>
          </w:p>
        </w:tc>
        <w:tc>
          <w:tcPr>
            <w:tcW w:w="180" w:type="dxa"/>
          </w:tcPr>
          <w:p w:rsidR="00B541BC" w:rsidRPr="00BC3372" w:rsidRDefault="00B541BC" w:rsidP="00B541BC">
            <w:pPr>
              <w:pStyle w:val="BodyText"/>
              <w:tabs>
                <w:tab w:val="decimal" w:pos="765"/>
              </w:tabs>
              <w:ind w:left="-108" w:right="-131"/>
              <w:jc w:val="left"/>
              <w:rPr>
                <w:rFonts w:cs="Times New Roman"/>
                <w:sz w:val="22"/>
                <w:szCs w:val="22"/>
              </w:rPr>
            </w:pPr>
          </w:p>
        </w:tc>
        <w:tc>
          <w:tcPr>
            <w:tcW w:w="1017" w:type="dxa"/>
          </w:tcPr>
          <w:p w:rsidR="00B541BC" w:rsidRPr="00BC3372" w:rsidRDefault="007F1476" w:rsidP="00B541BC">
            <w:pPr>
              <w:pStyle w:val="acctfourfigures"/>
              <w:spacing w:line="240" w:lineRule="atLeast"/>
              <w:ind w:right="101"/>
              <w:rPr>
                <w:szCs w:val="22"/>
              </w:rPr>
            </w:pPr>
            <w:r>
              <w:rPr>
                <w:szCs w:val="22"/>
              </w:rPr>
              <w:t>525</w:t>
            </w:r>
          </w:p>
        </w:tc>
      </w:tr>
      <w:tr w:rsidR="00B541BC" w:rsidRPr="00F6024E" w:rsidTr="00D85EE3">
        <w:trPr>
          <w:cantSplit/>
        </w:trPr>
        <w:tc>
          <w:tcPr>
            <w:tcW w:w="3969" w:type="dxa"/>
          </w:tcPr>
          <w:p w:rsidR="00B541BC" w:rsidRPr="00BC3372" w:rsidRDefault="00B541BC" w:rsidP="00B541BC">
            <w:pPr>
              <w:spacing w:line="240" w:lineRule="atLeast"/>
              <w:rPr>
                <w:sz w:val="22"/>
                <w:szCs w:val="22"/>
              </w:rPr>
            </w:pPr>
            <w:r>
              <w:rPr>
                <w:sz w:val="22"/>
                <w:szCs w:val="22"/>
              </w:rPr>
              <w:t xml:space="preserve">Interest </w:t>
            </w:r>
            <w:r w:rsidRPr="00BC3372">
              <w:rPr>
                <w:sz w:val="22"/>
                <w:szCs w:val="22"/>
              </w:rPr>
              <w:t>income</w:t>
            </w:r>
          </w:p>
        </w:tc>
        <w:tc>
          <w:tcPr>
            <w:tcW w:w="630" w:type="dxa"/>
          </w:tcPr>
          <w:p w:rsidR="00B541BC" w:rsidRPr="00BC3372" w:rsidRDefault="00B541BC" w:rsidP="00B541BC">
            <w:pPr>
              <w:pStyle w:val="BodyText"/>
              <w:ind w:left="-108" w:right="-200"/>
              <w:jc w:val="center"/>
              <w:rPr>
                <w:rFonts w:cs="Times New Roman"/>
                <w:i/>
                <w:iCs/>
                <w:sz w:val="22"/>
                <w:szCs w:val="22"/>
              </w:rPr>
            </w:pPr>
          </w:p>
        </w:tc>
        <w:tc>
          <w:tcPr>
            <w:tcW w:w="990" w:type="dxa"/>
          </w:tcPr>
          <w:p w:rsidR="00B541BC" w:rsidRDefault="00B541BC" w:rsidP="00B541BC">
            <w:pPr>
              <w:pStyle w:val="BodyText"/>
              <w:tabs>
                <w:tab w:val="decimal" w:pos="567"/>
              </w:tabs>
              <w:ind w:left="-108" w:right="-79"/>
              <w:jc w:val="left"/>
              <w:rPr>
                <w:rFonts w:cs="Times New Roman"/>
                <w:sz w:val="22"/>
                <w:szCs w:val="22"/>
              </w:rPr>
            </w:pPr>
            <w:r>
              <w:rPr>
                <w:rFonts w:cs="Times New Roman"/>
                <w:sz w:val="22"/>
                <w:szCs w:val="22"/>
              </w:rPr>
              <w:t>-</w:t>
            </w:r>
          </w:p>
        </w:tc>
        <w:tc>
          <w:tcPr>
            <w:tcW w:w="180" w:type="dxa"/>
          </w:tcPr>
          <w:p w:rsidR="00B541BC" w:rsidRDefault="00B541BC" w:rsidP="00B541BC">
            <w:pPr>
              <w:pStyle w:val="BodyText"/>
              <w:tabs>
                <w:tab w:val="decimal" w:pos="765"/>
              </w:tabs>
              <w:ind w:left="-108" w:right="-200"/>
              <w:jc w:val="left"/>
              <w:rPr>
                <w:rFonts w:cs="Times New Roman"/>
                <w:sz w:val="22"/>
                <w:szCs w:val="22"/>
              </w:rPr>
            </w:pPr>
          </w:p>
        </w:tc>
        <w:tc>
          <w:tcPr>
            <w:tcW w:w="997" w:type="dxa"/>
          </w:tcPr>
          <w:p w:rsidR="00B541BC" w:rsidRDefault="00B541BC" w:rsidP="00B541BC">
            <w:pPr>
              <w:pStyle w:val="BodyText"/>
              <w:tabs>
                <w:tab w:val="decimal" w:pos="567"/>
              </w:tabs>
              <w:ind w:left="-108" w:right="-79"/>
              <w:jc w:val="left"/>
              <w:rPr>
                <w:rFonts w:cs="Times New Roman"/>
                <w:sz w:val="22"/>
                <w:szCs w:val="22"/>
              </w:rPr>
            </w:pPr>
            <w:r>
              <w:rPr>
                <w:rFonts w:cs="Times New Roman"/>
                <w:sz w:val="22"/>
                <w:szCs w:val="22"/>
              </w:rPr>
              <w:t>-</w:t>
            </w:r>
          </w:p>
        </w:tc>
        <w:tc>
          <w:tcPr>
            <w:tcW w:w="180" w:type="dxa"/>
          </w:tcPr>
          <w:p w:rsidR="00B541BC" w:rsidRPr="00BC3372" w:rsidRDefault="00B541BC" w:rsidP="00B541BC">
            <w:pPr>
              <w:pStyle w:val="BodyText"/>
              <w:tabs>
                <w:tab w:val="decimal" w:pos="765"/>
              </w:tabs>
              <w:ind w:left="-108" w:right="-131"/>
              <w:jc w:val="left"/>
              <w:rPr>
                <w:rFonts w:cs="Times New Roman"/>
                <w:sz w:val="22"/>
                <w:szCs w:val="22"/>
              </w:rPr>
            </w:pPr>
          </w:p>
        </w:tc>
        <w:tc>
          <w:tcPr>
            <w:tcW w:w="1127" w:type="dxa"/>
          </w:tcPr>
          <w:p w:rsidR="00B541BC" w:rsidRDefault="00B541BC" w:rsidP="00B541BC">
            <w:pPr>
              <w:pStyle w:val="acctfourfigures"/>
              <w:spacing w:line="240" w:lineRule="atLeast"/>
              <w:ind w:right="101"/>
              <w:rPr>
                <w:szCs w:val="22"/>
              </w:rPr>
            </w:pPr>
            <w:r>
              <w:rPr>
                <w:szCs w:val="22"/>
              </w:rPr>
              <w:t>12,673</w:t>
            </w:r>
          </w:p>
        </w:tc>
        <w:tc>
          <w:tcPr>
            <w:tcW w:w="180" w:type="dxa"/>
          </w:tcPr>
          <w:p w:rsidR="00B541BC" w:rsidRPr="00BC3372" w:rsidRDefault="00B541BC" w:rsidP="00B541BC">
            <w:pPr>
              <w:pStyle w:val="acctfourfigures"/>
              <w:spacing w:line="240" w:lineRule="atLeast"/>
              <w:rPr>
                <w:szCs w:val="22"/>
              </w:rPr>
            </w:pPr>
          </w:p>
        </w:tc>
        <w:tc>
          <w:tcPr>
            <w:tcW w:w="1017" w:type="dxa"/>
          </w:tcPr>
          <w:p w:rsidR="00B541BC" w:rsidRDefault="00B541BC" w:rsidP="00B541BC">
            <w:pPr>
              <w:pStyle w:val="acctfourfigures"/>
              <w:spacing w:line="240" w:lineRule="atLeast"/>
              <w:ind w:right="101"/>
              <w:rPr>
                <w:szCs w:val="22"/>
              </w:rPr>
            </w:pPr>
            <w:r>
              <w:rPr>
                <w:szCs w:val="22"/>
              </w:rPr>
              <w:t>4,448</w:t>
            </w:r>
          </w:p>
        </w:tc>
      </w:tr>
      <w:tr w:rsidR="00B541BC" w:rsidRPr="00F6024E" w:rsidTr="00D85EE3">
        <w:trPr>
          <w:cantSplit/>
        </w:trPr>
        <w:tc>
          <w:tcPr>
            <w:tcW w:w="3969" w:type="dxa"/>
          </w:tcPr>
          <w:p w:rsidR="00B541BC" w:rsidRPr="00BC3372" w:rsidRDefault="00B541BC" w:rsidP="00B541BC">
            <w:pPr>
              <w:spacing w:line="240" w:lineRule="atLeast"/>
              <w:rPr>
                <w:sz w:val="22"/>
                <w:szCs w:val="22"/>
              </w:rPr>
            </w:pPr>
            <w:r w:rsidRPr="00BC3372">
              <w:rPr>
                <w:rFonts w:eastAsia="Arial Unicode MS"/>
                <w:sz w:val="22"/>
                <w:szCs w:val="22"/>
              </w:rPr>
              <w:t>Interest expense</w:t>
            </w:r>
          </w:p>
        </w:tc>
        <w:tc>
          <w:tcPr>
            <w:tcW w:w="630" w:type="dxa"/>
          </w:tcPr>
          <w:p w:rsidR="00B541BC" w:rsidRPr="00BC3372" w:rsidRDefault="00B541BC" w:rsidP="00B541BC">
            <w:pPr>
              <w:pStyle w:val="BodyText"/>
              <w:ind w:left="-108" w:right="-200"/>
              <w:jc w:val="center"/>
              <w:rPr>
                <w:rFonts w:cs="Times New Roman"/>
                <w:i/>
                <w:iCs/>
                <w:sz w:val="22"/>
                <w:szCs w:val="22"/>
              </w:rPr>
            </w:pPr>
          </w:p>
        </w:tc>
        <w:tc>
          <w:tcPr>
            <w:tcW w:w="990" w:type="dxa"/>
          </w:tcPr>
          <w:p w:rsidR="00B541BC" w:rsidRPr="00BC3372" w:rsidRDefault="00B541BC" w:rsidP="00B541BC">
            <w:pPr>
              <w:pStyle w:val="BodyText"/>
              <w:tabs>
                <w:tab w:val="decimal" w:pos="567"/>
              </w:tabs>
              <w:ind w:left="-108" w:right="-79"/>
              <w:jc w:val="left"/>
              <w:rPr>
                <w:rFonts w:cs="Times New Roman"/>
                <w:sz w:val="22"/>
                <w:szCs w:val="22"/>
              </w:rPr>
            </w:pPr>
            <w:r>
              <w:rPr>
                <w:rFonts w:cs="Times New Roman"/>
                <w:sz w:val="22"/>
                <w:szCs w:val="22"/>
              </w:rPr>
              <w:t>-</w:t>
            </w:r>
          </w:p>
        </w:tc>
        <w:tc>
          <w:tcPr>
            <w:tcW w:w="180" w:type="dxa"/>
          </w:tcPr>
          <w:p w:rsidR="00B541BC" w:rsidRPr="00BC3372" w:rsidRDefault="00B541BC" w:rsidP="00B541BC">
            <w:pPr>
              <w:pStyle w:val="BodyText"/>
              <w:tabs>
                <w:tab w:val="decimal" w:pos="765"/>
              </w:tabs>
              <w:ind w:left="-108" w:right="-131"/>
              <w:jc w:val="left"/>
              <w:rPr>
                <w:rFonts w:cs="Times New Roman"/>
                <w:sz w:val="22"/>
                <w:szCs w:val="22"/>
              </w:rPr>
            </w:pPr>
          </w:p>
        </w:tc>
        <w:tc>
          <w:tcPr>
            <w:tcW w:w="997" w:type="dxa"/>
          </w:tcPr>
          <w:p w:rsidR="00B541BC" w:rsidRPr="00BC3372" w:rsidRDefault="00B541BC" w:rsidP="00B541BC">
            <w:pPr>
              <w:pStyle w:val="BodyText"/>
              <w:tabs>
                <w:tab w:val="decimal" w:pos="567"/>
              </w:tabs>
              <w:ind w:left="-108" w:right="-79"/>
              <w:jc w:val="left"/>
              <w:rPr>
                <w:rFonts w:cs="Times New Roman"/>
                <w:sz w:val="22"/>
                <w:szCs w:val="22"/>
              </w:rPr>
            </w:pPr>
            <w:r>
              <w:rPr>
                <w:rFonts w:cs="Times New Roman"/>
                <w:sz w:val="22"/>
                <w:szCs w:val="22"/>
              </w:rPr>
              <w:t>-</w:t>
            </w:r>
          </w:p>
        </w:tc>
        <w:tc>
          <w:tcPr>
            <w:tcW w:w="180" w:type="dxa"/>
          </w:tcPr>
          <w:p w:rsidR="00B541BC" w:rsidRPr="00BC3372" w:rsidRDefault="00B541BC" w:rsidP="00B541BC">
            <w:pPr>
              <w:pStyle w:val="BodyText"/>
              <w:tabs>
                <w:tab w:val="decimal" w:pos="765"/>
              </w:tabs>
              <w:ind w:left="-108" w:right="-131"/>
              <w:jc w:val="left"/>
              <w:rPr>
                <w:rFonts w:cs="Times New Roman"/>
                <w:sz w:val="22"/>
                <w:szCs w:val="22"/>
              </w:rPr>
            </w:pPr>
          </w:p>
        </w:tc>
        <w:tc>
          <w:tcPr>
            <w:tcW w:w="1127" w:type="dxa"/>
          </w:tcPr>
          <w:p w:rsidR="00B541BC" w:rsidRPr="00BC3372" w:rsidRDefault="00B541BC" w:rsidP="00B541BC">
            <w:pPr>
              <w:pStyle w:val="acctfourfigures"/>
              <w:spacing w:line="240" w:lineRule="atLeast"/>
              <w:ind w:right="101"/>
              <w:rPr>
                <w:szCs w:val="22"/>
              </w:rPr>
            </w:pPr>
            <w:r>
              <w:rPr>
                <w:szCs w:val="22"/>
              </w:rPr>
              <w:t>631</w:t>
            </w:r>
          </w:p>
        </w:tc>
        <w:tc>
          <w:tcPr>
            <w:tcW w:w="180" w:type="dxa"/>
          </w:tcPr>
          <w:p w:rsidR="00B541BC" w:rsidRPr="00BC3372" w:rsidRDefault="00B541BC" w:rsidP="00B541BC">
            <w:pPr>
              <w:pStyle w:val="BodyText"/>
              <w:tabs>
                <w:tab w:val="decimal" w:pos="765"/>
              </w:tabs>
              <w:ind w:left="-108" w:right="-131"/>
              <w:jc w:val="left"/>
              <w:rPr>
                <w:rFonts w:cs="Times New Roman"/>
                <w:sz w:val="22"/>
                <w:szCs w:val="22"/>
              </w:rPr>
            </w:pPr>
          </w:p>
        </w:tc>
        <w:tc>
          <w:tcPr>
            <w:tcW w:w="1017" w:type="dxa"/>
          </w:tcPr>
          <w:p w:rsidR="00B541BC" w:rsidRPr="00BC3372" w:rsidRDefault="00B541BC" w:rsidP="00B541BC">
            <w:pPr>
              <w:pStyle w:val="acctfourfigures"/>
              <w:spacing w:line="240" w:lineRule="atLeast"/>
              <w:ind w:right="101"/>
              <w:rPr>
                <w:szCs w:val="22"/>
              </w:rPr>
            </w:pPr>
            <w:r>
              <w:rPr>
                <w:szCs w:val="22"/>
              </w:rPr>
              <w:t>177</w:t>
            </w:r>
          </w:p>
        </w:tc>
      </w:tr>
      <w:tr w:rsidR="00B541BC" w:rsidRPr="00BC3372" w:rsidTr="00D85EE3">
        <w:trPr>
          <w:cantSplit/>
        </w:trPr>
        <w:tc>
          <w:tcPr>
            <w:tcW w:w="3969" w:type="dxa"/>
          </w:tcPr>
          <w:p w:rsidR="00B541BC" w:rsidRPr="00BC3372" w:rsidRDefault="00B541BC" w:rsidP="00B541BC">
            <w:pPr>
              <w:spacing w:line="240" w:lineRule="atLeast"/>
              <w:rPr>
                <w:rFonts w:eastAsia="Arial Unicode MS"/>
                <w:sz w:val="22"/>
                <w:szCs w:val="22"/>
              </w:rPr>
            </w:pPr>
            <w:r>
              <w:rPr>
                <w:rFonts w:eastAsia="Arial Unicode MS"/>
                <w:sz w:val="22"/>
                <w:szCs w:val="22"/>
              </w:rPr>
              <w:t>Commission</w:t>
            </w:r>
          </w:p>
        </w:tc>
        <w:tc>
          <w:tcPr>
            <w:tcW w:w="630" w:type="dxa"/>
          </w:tcPr>
          <w:p w:rsidR="00B541BC" w:rsidRPr="00BC3372" w:rsidRDefault="00B541BC" w:rsidP="00B541BC">
            <w:pPr>
              <w:pStyle w:val="BodyText"/>
              <w:ind w:left="-108" w:right="-200"/>
              <w:jc w:val="center"/>
              <w:rPr>
                <w:rFonts w:cs="Times New Roman"/>
                <w:i/>
                <w:iCs/>
                <w:sz w:val="22"/>
                <w:szCs w:val="22"/>
              </w:rPr>
            </w:pPr>
          </w:p>
        </w:tc>
        <w:tc>
          <w:tcPr>
            <w:tcW w:w="990" w:type="dxa"/>
            <w:shd w:val="clear" w:color="auto" w:fill="auto"/>
          </w:tcPr>
          <w:p w:rsidR="00B541BC" w:rsidRPr="00BC3372" w:rsidRDefault="00B541BC" w:rsidP="00B541BC">
            <w:pPr>
              <w:pStyle w:val="BodyText"/>
              <w:tabs>
                <w:tab w:val="decimal" w:pos="567"/>
              </w:tabs>
              <w:ind w:left="-108" w:right="-79"/>
              <w:jc w:val="left"/>
              <w:rPr>
                <w:rFonts w:cs="Times New Roman"/>
                <w:sz w:val="22"/>
                <w:szCs w:val="22"/>
              </w:rPr>
            </w:pPr>
            <w:r>
              <w:rPr>
                <w:rFonts w:cs="Times New Roman"/>
                <w:sz w:val="22"/>
                <w:szCs w:val="22"/>
              </w:rPr>
              <w:t>-</w:t>
            </w:r>
          </w:p>
        </w:tc>
        <w:tc>
          <w:tcPr>
            <w:tcW w:w="180" w:type="dxa"/>
            <w:shd w:val="clear" w:color="auto" w:fill="auto"/>
          </w:tcPr>
          <w:p w:rsidR="00B541BC" w:rsidRPr="00BC3372" w:rsidRDefault="00B541BC" w:rsidP="00B541BC">
            <w:pPr>
              <w:pStyle w:val="BodyText"/>
              <w:tabs>
                <w:tab w:val="decimal" w:pos="765"/>
              </w:tabs>
              <w:ind w:left="-108" w:right="-131"/>
              <w:jc w:val="left"/>
              <w:rPr>
                <w:rFonts w:cs="Times New Roman"/>
                <w:sz w:val="22"/>
                <w:szCs w:val="22"/>
              </w:rPr>
            </w:pPr>
          </w:p>
        </w:tc>
        <w:tc>
          <w:tcPr>
            <w:tcW w:w="997" w:type="dxa"/>
            <w:shd w:val="clear" w:color="auto" w:fill="auto"/>
          </w:tcPr>
          <w:p w:rsidR="00B541BC" w:rsidRPr="00BC3372" w:rsidRDefault="00B541BC" w:rsidP="00B541BC">
            <w:pPr>
              <w:pStyle w:val="BodyText"/>
              <w:tabs>
                <w:tab w:val="decimal" w:pos="567"/>
              </w:tabs>
              <w:ind w:left="-108" w:right="-79"/>
              <w:jc w:val="left"/>
              <w:rPr>
                <w:rFonts w:cs="Times New Roman"/>
                <w:sz w:val="22"/>
                <w:szCs w:val="22"/>
              </w:rPr>
            </w:pPr>
            <w:r>
              <w:rPr>
                <w:rFonts w:cs="Times New Roman"/>
                <w:sz w:val="22"/>
                <w:szCs w:val="22"/>
              </w:rPr>
              <w:t>-</w:t>
            </w:r>
          </w:p>
        </w:tc>
        <w:tc>
          <w:tcPr>
            <w:tcW w:w="180" w:type="dxa"/>
            <w:shd w:val="clear" w:color="auto" w:fill="auto"/>
          </w:tcPr>
          <w:p w:rsidR="00B541BC" w:rsidRPr="00BC3372" w:rsidRDefault="00B541BC" w:rsidP="00B541BC">
            <w:pPr>
              <w:pStyle w:val="BodyText"/>
              <w:tabs>
                <w:tab w:val="decimal" w:pos="765"/>
              </w:tabs>
              <w:ind w:left="-108" w:right="-131"/>
              <w:jc w:val="left"/>
              <w:rPr>
                <w:rFonts w:cs="Times New Roman"/>
                <w:sz w:val="22"/>
                <w:szCs w:val="22"/>
              </w:rPr>
            </w:pPr>
          </w:p>
        </w:tc>
        <w:tc>
          <w:tcPr>
            <w:tcW w:w="1127" w:type="dxa"/>
            <w:shd w:val="clear" w:color="auto" w:fill="auto"/>
          </w:tcPr>
          <w:p w:rsidR="00B541BC" w:rsidRDefault="00B541BC" w:rsidP="00B541BC">
            <w:pPr>
              <w:pStyle w:val="acctfourfigures"/>
              <w:spacing w:line="240" w:lineRule="atLeast"/>
              <w:ind w:right="101"/>
              <w:rPr>
                <w:szCs w:val="22"/>
              </w:rPr>
            </w:pPr>
            <w:r>
              <w:rPr>
                <w:szCs w:val="22"/>
              </w:rPr>
              <w:t>1</w:t>
            </w:r>
          </w:p>
        </w:tc>
        <w:tc>
          <w:tcPr>
            <w:tcW w:w="180" w:type="dxa"/>
          </w:tcPr>
          <w:p w:rsidR="00B541BC" w:rsidRPr="00BC3372" w:rsidRDefault="00B541BC" w:rsidP="00B541BC">
            <w:pPr>
              <w:pStyle w:val="BodyText"/>
              <w:tabs>
                <w:tab w:val="decimal" w:pos="765"/>
              </w:tabs>
              <w:ind w:left="-108" w:right="-131"/>
              <w:jc w:val="left"/>
              <w:rPr>
                <w:rFonts w:cs="Times New Roman"/>
                <w:sz w:val="22"/>
                <w:szCs w:val="22"/>
              </w:rPr>
            </w:pPr>
          </w:p>
        </w:tc>
        <w:tc>
          <w:tcPr>
            <w:tcW w:w="1017" w:type="dxa"/>
          </w:tcPr>
          <w:p w:rsidR="00B541BC" w:rsidRDefault="00B541BC" w:rsidP="00B541BC">
            <w:pPr>
              <w:pStyle w:val="acctfourfigures"/>
              <w:spacing w:line="240" w:lineRule="atLeast"/>
              <w:ind w:right="101"/>
              <w:rPr>
                <w:szCs w:val="22"/>
              </w:rPr>
            </w:pPr>
            <w:r>
              <w:rPr>
                <w:szCs w:val="22"/>
              </w:rPr>
              <w:t>9</w:t>
            </w:r>
          </w:p>
        </w:tc>
      </w:tr>
      <w:tr w:rsidR="00B541BC" w:rsidRPr="00BC3372" w:rsidTr="00D85EE3">
        <w:trPr>
          <w:cantSplit/>
        </w:trPr>
        <w:tc>
          <w:tcPr>
            <w:tcW w:w="3969" w:type="dxa"/>
          </w:tcPr>
          <w:p w:rsidR="00B541BC" w:rsidRPr="00E86F26" w:rsidRDefault="00B541BC" w:rsidP="00B541BC">
            <w:pPr>
              <w:spacing w:line="240" w:lineRule="atLeast"/>
              <w:rPr>
                <w:b/>
                <w:bCs/>
                <w:sz w:val="22"/>
                <w:szCs w:val="22"/>
              </w:rPr>
            </w:pPr>
          </w:p>
        </w:tc>
        <w:tc>
          <w:tcPr>
            <w:tcW w:w="630" w:type="dxa"/>
          </w:tcPr>
          <w:p w:rsidR="00B541BC" w:rsidRPr="00BC3372" w:rsidRDefault="00B541BC" w:rsidP="00B541BC">
            <w:pPr>
              <w:pStyle w:val="acctfourfigures"/>
              <w:tabs>
                <w:tab w:val="clear" w:pos="765"/>
                <w:tab w:val="decimal" w:pos="911"/>
              </w:tabs>
              <w:spacing w:line="240" w:lineRule="atLeast"/>
              <w:ind w:right="11"/>
              <w:rPr>
                <w:i/>
                <w:iCs/>
                <w:szCs w:val="22"/>
              </w:rPr>
            </w:pPr>
          </w:p>
        </w:tc>
        <w:tc>
          <w:tcPr>
            <w:tcW w:w="990" w:type="dxa"/>
            <w:shd w:val="clear" w:color="auto" w:fill="auto"/>
          </w:tcPr>
          <w:p w:rsidR="00B541BC" w:rsidRPr="00BC3372" w:rsidRDefault="00B541BC" w:rsidP="00B541BC">
            <w:pPr>
              <w:pStyle w:val="acctfourfigures"/>
              <w:spacing w:line="240" w:lineRule="atLeast"/>
              <w:ind w:right="11"/>
              <w:rPr>
                <w:szCs w:val="22"/>
              </w:rPr>
            </w:pPr>
          </w:p>
        </w:tc>
        <w:tc>
          <w:tcPr>
            <w:tcW w:w="180" w:type="dxa"/>
            <w:shd w:val="clear" w:color="auto" w:fill="auto"/>
          </w:tcPr>
          <w:p w:rsidR="00B541BC" w:rsidRPr="00BC3372" w:rsidRDefault="00B541BC" w:rsidP="00B541BC">
            <w:pPr>
              <w:pStyle w:val="acctfourfigures"/>
              <w:spacing w:line="240" w:lineRule="atLeast"/>
              <w:rPr>
                <w:szCs w:val="22"/>
              </w:rPr>
            </w:pPr>
          </w:p>
        </w:tc>
        <w:tc>
          <w:tcPr>
            <w:tcW w:w="997" w:type="dxa"/>
            <w:shd w:val="clear" w:color="auto" w:fill="auto"/>
          </w:tcPr>
          <w:p w:rsidR="00B541BC" w:rsidRPr="00BC3372" w:rsidRDefault="00B541BC" w:rsidP="00B541BC">
            <w:pPr>
              <w:pStyle w:val="acctfourfigures"/>
              <w:spacing w:line="240" w:lineRule="atLeast"/>
              <w:ind w:right="11"/>
              <w:rPr>
                <w:szCs w:val="22"/>
              </w:rPr>
            </w:pPr>
          </w:p>
        </w:tc>
        <w:tc>
          <w:tcPr>
            <w:tcW w:w="180" w:type="dxa"/>
            <w:shd w:val="clear" w:color="auto" w:fill="auto"/>
          </w:tcPr>
          <w:p w:rsidR="00B541BC" w:rsidRPr="00BC3372" w:rsidRDefault="00B541BC" w:rsidP="00B541BC">
            <w:pPr>
              <w:pStyle w:val="acctfourfigures"/>
              <w:spacing w:line="240" w:lineRule="atLeast"/>
              <w:rPr>
                <w:szCs w:val="22"/>
              </w:rPr>
            </w:pPr>
          </w:p>
        </w:tc>
        <w:tc>
          <w:tcPr>
            <w:tcW w:w="1127" w:type="dxa"/>
            <w:shd w:val="clear" w:color="auto" w:fill="auto"/>
          </w:tcPr>
          <w:p w:rsidR="00B541BC" w:rsidRPr="00BC3372" w:rsidRDefault="00B541BC" w:rsidP="00B541BC">
            <w:pPr>
              <w:pStyle w:val="acctfourfigures"/>
              <w:spacing w:line="240" w:lineRule="atLeast"/>
              <w:ind w:right="101"/>
              <w:rPr>
                <w:szCs w:val="22"/>
              </w:rPr>
            </w:pPr>
          </w:p>
        </w:tc>
        <w:tc>
          <w:tcPr>
            <w:tcW w:w="180" w:type="dxa"/>
          </w:tcPr>
          <w:p w:rsidR="00B541BC" w:rsidRPr="00BC3372" w:rsidRDefault="00B541BC" w:rsidP="00B541BC">
            <w:pPr>
              <w:pStyle w:val="acctfourfigures"/>
              <w:spacing w:line="240" w:lineRule="atLeast"/>
              <w:rPr>
                <w:szCs w:val="22"/>
              </w:rPr>
            </w:pPr>
          </w:p>
        </w:tc>
        <w:tc>
          <w:tcPr>
            <w:tcW w:w="1017" w:type="dxa"/>
          </w:tcPr>
          <w:p w:rsidR="00B541BC" w:rsidRPr="00BC3372" w:rsidRDefault="00B541BC" w:rsidP="00B541BC">
            <w:pPr>
              <w:pStyle w:val="acctfourfigures"/>
              <w:spacing w:line="240" w:lineRule="atLeast"/>
              <w:ind w:right="101"/>
              <w:rPr>
                <w:szCs w:val="22"/>
              </w:rPr>
            </w:pPr>
          </w:p>
        </w:tc>
      </w:tr>
      <w:tr w:rsidR="00B541BC" w:rsidRPr="00BC3372" w:rsidTr="00D85EE3">
        <w:trPr>
          <w:cantSplit/>
        </w:trPr>
        <w:tc>
          <w:tcPr>
            <w:tcW w:w="3969" w:type="dxa"/>
          </w:tcPr>
          <w:p w:rsidR="00B541BC" w:rsidRPr="00BC3372" w:rsidRDefault="00B541BC" w:rsidP="00B541BC">
            <w:pPr>
              <w:spacing w:line="240" w:lineRule="atLeast"/>
              <w:rPr>
                <w:b/>
                <w:bCs/>
                <w:sz w:val="22"/>
                <w:szCs w:val="22"/>
              </w:rPr>
            </w:pPr>
            <w:r w:rsidRPr="00E86F26">
              <w:rPr>
                <w:b/>
                <w:bCs/>
                <w:sz w:val="22"/>
                <w:szCs w:val="22"/>
              </w:rPr>
              <w:t>Key management personnel</w:t>
            </w:r>
          </w:p>
        </w:tc>
        <w:tc>
          <w:tcPr>
            <w:tcW w:w="630" w:type="dxa"/>
          </w:tcPr>
          <w:p w:rsidR="00B541BC" w:rsidRPr="00BC3372" w:rsidRDefault="00B541BC" w:rsidP="00B541BC">
            <w:pPr>
              <w:pStyle w:val="acctfourfigures"/>
              <w:tabs>
                <w:tab w:val="clear" w:pos="765"/>
                <w:tab w:val="decimal" w:pos="911"/>
              </w:tabs>
              <w:spacing w:line="240" w:lineRule="atLeast"/>
              <w:ind w:right="11"/>
              <w:rPr>
                <w:i/>
                <w:iCs/>
                <w:szCs w:val="22"/>
              </w:rPr>
            </w:pPr>
          </w:p>
        </w:tc>
        <w:tc>
          <w:tcPr>
            <w:tcW w:w="990" w:type="dxa"/>
            <w:shd w:val="clear" w:color="auto" w:fill="auto"/>
          </w:tcPr>
          <w:p w:rsidR="00B541BC" w:rsidRPr="00BC3372" w:rsidRDefault="00B541BC" w:rsidP="00B541BC">
            <w:pPr>
              <w:pStyle w:val="acctfourfigures"/>
              <w:spacing w:line="240" w:lineRule="atLeast"/>
              <w:ind w:right="11"/>
              <w:rPr>
                <w:szCs w:val="22"/>
              </w:rPr>
            </w:pPr>
          </w:p>
        </w:tc>
        <w:tc>
          <w:tcPr>
            <w:tcW w:w="180" w:type="dxa"/>
            <w:shd w:val="clear" w:color="auto" w:fill="auto"/>
          </w:tcPr>
          <w:p w:rsidR="00B541BC" w:rsidRPr="00BC3372" w:rsidRDefault="00B541BC" w:rsidP="00B541BC">
            <w:pPr>
              <w:pStyle w:val="acctfourfigures"/>
              <w:spacing w:line="240" w:lineRule="atLeast"/>
              <w:rPr>
                <w:szCs w:val="22"/>
              </w:rPr>
            </w:pPr>
          </w:p>
        </w:tc>
        <w:tc>
          <w:tcPr>
            <w:tcW w:w="997" w:type="dxa"/>
            <w:shd w:val="clear" w:color="auto" w:fill="auto"/>
          </w:tcPr>
          <w:p w:rsidR="00B541BC" w:rsidRPr="00BC3372" w:rsidRDefault="00B541BC" w:rsidP="00B541BC">
            <w:pPr>
              <w:pStyle w:val="acctfourfigures"/>
              <w:spacing w:line="240" w:lineRule="atLeast"/>
              <w:ind w:right="11"/>
              <w:rPr>
                <w:szCs w:val="22"/>
              </w:rPr>
            </w:pPr>
          </w:p>
        </w:tc>
        <w:tc>
          <w:tcPr>
            <w:tcW w:w="180" w:type="dxa"/>
            <w:shd w:val="clear" w:color="auto" w:fill="auto"/>
          </w:tcPr>
          <w:p w:rsidR="00B541BC" w:rsidRPr="00BC3372" w:rsidRDefault="00B541BC" w:rsidP="00B541BC">
            <w:pPr>
              <w:pStyle w:val="acctfourfigures"/>
              <w:spacing w:line="240" w:lineRule="atLeast"/>
              <w:rPr>
                <w:szCs w:val="22"/>
              </w:rPr>
            </w:pPr>
          </w:p>
        </w:tc>
        <w:tc>
          <w:tcPr>
            <w:tcW w:w="1127" w:type="dxa"/>
            <w:shd w:val="clear" w:color="auto" w:fill="auto"/>
          </w:tcPr>
          <w:p w:rsidR="00B541BC" w:rsidRPr="00BC3372" w:rsidRDefault="00B541BC" w:rsidP="00B541BC">
            <w:pPr>
              <w:pStyle w:val="acctfourfigures"/>
              <w:spacing w:line="240" w:lineRule="atLeast"/>
              <w:ind w:right="101"/>
              <w:rPr>
                <w:szCs w:val="22"/>
              </w:rPr>
            </w:pPr>
          </w:p>
        </w:tc>
        <w:tc>
          <w:tcPr>
            <w:tcW w:w="180" w:type="dxa"/>
          </w:tcPr>
          <w:p w:rsidR="00B541BC" w:rsidRPr="00BC3372" w:rsidRDefault="00B541BC" w:rsidP="00B541BC">
            <w:pPr>
              <w:pStyle w:val="acctfourfigures"/>
              <w:spacing w:line="240" w:lineRule="atLeast"/>
              <w:rPr>
                <w:szCs w:val="22"/>
              </w:rPr>
            </w:pPr>
          </w:p>
        </w:tc>
        <w:tc>
          <w:tcPr>
            <w:tcW w:w="1017" w:type="dxa"/>
          </w:tcPr>
          <w:p w:rsidR="00B541BC" w:rsidRPr="00BC3372" w:rsidRDefault="00B541BC" w:rsidP="00B541BC">
            <w:pPr>
              <w:pStyle w:val="acctfourfigures"/>
              <w:spacing w:line="240" w:lineRule="atLeast"/>
              <w:ind w:right="101"/>
              <w:rPr>
                <w:szCs w:val="22"/>
              </w:rPr>
            </w:pPr>
          </w:p>
        </w:tc>
      </w:tr>
      <w:tr w:rsidR="00B541BC" w:rsidRPr="00BC3372" w:rsidTr="00D85EE3">
        <w:trPr>
          <w:cantSplit/>
        </w:trPr>
        <w:tc>
          <w:tcPr>
            <w:tcW w:w="3969" w:type="dxa"/>
          </w:tcPr>
          <w:p w:rsidR="00B541BC" w:rsidRPr="00BC3372" w:rsidRDefault="00B541BC" w:rsidP="00B541BC">
            <w:pPr>
              <w:spacing w:line="240" w:lineRule="atLeast"/>
              <w:rPr>
                <w:b/>
                <w:bCs/>
                <w:sz w:val="22"/>
                <w:szCs w:val="22"/>
              </w:rPr>
            </w:pPr>
            <w:r w:rsidRPr="00BC3372">
              <w:rPr>
                <w:rFonts w:eastAsia="Arial Unicode MS"/>
                <w:sz w:val="22"/>
                <w:szCs w:val="22"/>
              </w:rPr>
              <w:t>Interest expense</w:t>
            </w:r>
          </w:p>
        </w:tc>
        <w:tc>
          <w:tcPr>
            <w:tcW w:w="630" w:type="dxa"/>
          </w:tcPr>
          <w:p w:rsidR="00B541BC" w:rsidRPr="00BC3372" w:rsidRDefault="00B541BC" w:rsidP="00B541BC">
            <w:pPr>
              <w:pStyle w:val="acctfourfigures"/>
              <w:tabs>
                <w:tab w:val="clear" w:pos="765"/>
                <w:tab w:val="decimal" w:pos="911"/>
              </w:tabs>
              <w:spacing w:line="240" w:lineRule="atLeast"/>
              <w:ind w:right="11"/>
              <w:rPr>
                <w:i/>
                <w:iCs/>
                <w:szCs w:val="22"/>
              </w:rPr>
            </w:pPr>
          </w:p>
        </w:tc>
        <w:tc>
          <w:tcPr>
            <w:tcW w:w="990" w:type="dxa"/>
            <w:shd w:val="clear" w:color="auto" w:fill="auto"/>
          </w:tcPr>
          <w:p w:rsidR="00B541BC" w:rsidRPr="00BC3372" w:rsidRDefault="00267E3E" w:rsidP="00B541BC">
            <w:pPr>
              <w:pStyle w:val="acctfourfigures"/>
              <w:spacing w:line="240" w:lineRule="atLeast"/>
              <w:ind w:right="101"/>
              <w:rPr>
                <w:szCs w:val="22"/>
              </w:rPr>
            </w:pPr>
            <w:r>
              <w:rPr>
                <w:szCs w:val="22"/>
              </w:rPr>
              <w:t>700</w:t>
            </w:r>
          </w:p>
        </w:tc>
        <w:tc>
          <w:tcPr>
            <w:tcW w:w="180" w:type="dxa"/>
            <w:shd w:val="clear" w:color="auto" w:fill="auto"/>
          </w:tcPr>
          <w:p w:rsidR="00B541BC" w:rsidRPr="00BC3372" w:rsidRDefault="00B541BC" w:rsidP="00B541BC">
            <w:pPr>
              <w:pStyle w:val="acctfourfigures"/>
              <w:spacing w:line="240" w:lineRule="atLeast"/>
              <w:rPr>
                <w:szCs w:val="22"/>
              </w:rPr>
            </w:pPr>
          </w:p>
        </w:tc>
        <w:tc>
          <w:tcPr>
            <w:tcW w:w="997" w:type="dxa"/>
            <w:shd w:val="clear" w:color="auto" w:fill="auto"/>
          </w:tcPr>
          <w:p w:rsidR="00B541BC" w:rsidRPr="00BC3372" w:rsidRDefault="00B541BC" w:rsidP="00B541BC">
            <w:pPr>
              <w:pStyle w:val="acctfourfigures"/>
              <w:spacing w:line="240" w:lineRule="atLeast"/>
              <w:ind w:right="101"/>
              <w:rPr>
                <w:szCs w:val="22"/>
              </w:rPr>
            </w:pPr>
            <w:r>
              <w:rPr>
                <w:szCs w:val="22"/>
              </w:rPr>
              <w:t>3,161</w:t>
            </w:r>
          </w:p>
        </w:tc>
        <w:tc>
          <w:tcPr>
            <w:tcW w:w="180" w:type="dxa"/>
            <w:shd w:val="clear" w:color="auto" w:fill="auto"/>
          </w:tcPr>
          <w:p w:rsidR="00B541BC" w:rsidRPr="00BC3372" w:rsidRDefault="00B541BC" w:rsidP="00B541BC">
            <w:pPr>
              <w:pStyle w:val="acctfourfigures"/>
              <w:spacing w:line="240" w:lineRule="atLeast"/>
              <w:rPr>
                <w:szCs w:val="22"/>
              </w:rPr>
            </w:pPr>
          </w:p>
        </w:tc>
        <w:tc>
          <w:tcPr>
            <w:tcW w:w="1127" w:type="dxa"/>
            <w:shd w:val="clear" w:color="auto" w:fill="auto"/>
          </w:tcPr>
          <w:p w:rsidR="00B541BC" w:rsidRPr="00BC3372" w:rsidRDefault="00B541BC" w:rsidP="00B541BC">
            <w:pPr>
              <w:pStyle w:val="acctfourfigures"/>
              <w:spacing w:line="240" w:lineRule="atLeast"/>
              <w:ind w:right="101"/>
              <w:rPr>
                <w:szCs w:val="22"/>
              </w:rPr>
            </w:pPr>
            <w:r>
              <w:rPr>
                <w:szCs w:val="22"/>
              </w:rPr>
              <w:t>613</w:t>
            </w:r>
          </w:p>
        </w:tc>
        <w:tc>
          <w:tcPr>
            <w:tcW w:w="180" w:type="dxa"/>
          </w:tcPr>
          <w:p w:rsidR="00B541BC" w:rsidRPr="00BC3372" w:rsidRDefault="00B541BC" w:rsidP="00B541BC">
            <w:pPr>
              <w:pStyle w:val="acctfourfigures"/>
              <w:spacing w:line="240" w:lineRule="atLeast"/>
              <w:rPr>
                <w:szCs w:val="22"/>
              </w:rPr>
            </w:pPr>
          </w:p>
        </w:tc>
        <w:tc>
          <w:tcPr>
            <w:tcW w:w="1017" w:type="dxa"/>
          </w:tcPr>
          <w:p w:rsidR="00B541BC" w:rsidRPr="00BC3372" w:rsidRDefault="00B541BC" w:rsidP="00B541BC">
            <w:pPr>
              <w:pStyle w:val="acctfourfigures"/>
              <w:spacing w:line="240" w:lineRule="atLeast"/>
              <w:ind w:right="101"/>
              <w:rPr>
                <w:szCs w:val="22"/>
              </w:rPr>
            </w:pPr>
            <w:r>
              <w:rPr>
                <w:szCs w:val="22"/>
              </w:rPr>
              <w:t>3,161</w:t>
            </w:r>
          </w:p>
        </w:tc>
      </w:tr>
      <w:tr w:rsidR="00B541BC" w:rsidRPr="00BC3372" w:rsidTr="00D85EE3">
        <w:trPr>
          <w:cantSplit/>
        </w:trPr>
        <w:tc>
          <w:tcPr>
            <w:tcW w:w="3969" w:type="dxa"/>
          </w:tcPr>
          <w:p w:rsidR="00B541BC" w:rsidRPr="00BC3372" w:rsidRDefault="00B541BC" w:rsidP="00B541BC">
            <w:pPr>
              <w:spacing w:line="240" w:lineRule="atLeast"/>
              <w:rPr>
                <w:b/>
                <w:bCs/>
                <w:sz w:val="22"/>
                <w:szCs w:val="22"/>
              </w:rPr>
            </w:pPr>
          </w:p>
        </w:tc>
        <w:tc>
          <w:tcPr>
            <w:tcW w:w="630" w:type="dxa"/>
          </w:tcPr>
          <w:p w:rsidR="00B541BC" w:rsidRPr="00BC3372" w:rsidRDefault="00B541BC" w:rsidP="00B541BC">
            <w:pPr>
              <w:pStyle w:val="acctfourfigures"/>
              <w:tabs>
                <w:tab w:val="clear" w:pos="765"/>
                <w:tab w:val="decimal" w:pos="911"/>
              </w:tabs>
              <w:spacing w:line="240" w:lineRule="atLeast"/>
              <w:ind w:right="11"/>
              <w:rPr>
                <w:i/>
                <w:iCs/>
                <w:szCs w:val="22"/>
              </w:rPr>
            </w:pPr>
          </w:p>
        </w:tc>
        <w:tc>
          <w:tcPr>
            <w:tcW w:w="990" w:type="dxa"/>
            <w:shd w:val="clear" w:color="auto" w:fill="auto"/>
          </w:tcPr>
          <w:p w:rsidR="00B541BC" w:rsidRPr="00BC3372" w:rsidRDefault="00B541BC" w:rsidP="00B541BC">
            <w:pPr>
              <w:pStyle w:val="acctfourfigures"/>
              <w:spacing w:line="240" w:lineRule="atLeast"/>
              <w:ind w:right="101"/>
              <w:rPr>
                <w:szCs w:val="22"/>
              </w:rPr>
            </w:pPr>
          </w:p>
        </w:tc>
        <w:tc>
          <w:tcPr>
            <w:tcW w:w="180" w:type="dxa"/>
            <w:shd w:val="clear" w:color="auto" w:fill="auto"/>
          </w:tcPr>
          <w:p w:rsidR="00B541BC" w:rsidRPr="00BC3372" w:rsidRDefault="00B541BC" w:rsidP="00B541BC">
            <w:pPr>
              <w:pStyle w:val="acctfourfigures"/>
              <w:spacing w:line="240" w:lineRule="atLeast"/>
              <w:rPr>
                <w:szCs w:val="22"/>
              </w:rPr>
            </w:pPr>
          </w:p>
        </w:tc>
        <w:tc>
          <w:tcPr>
            <w:tcW w:w="997" w:type="dxa"/>
            <w:shd w:val="clear" w:color="auto" w:fill="auto"/>
          </w:tcPr>
          <w:p w:rsidR="00B541BC" w:rsidRPr="00BC3372" w:rsidRDefault="00B541BC" w:rsidP="00B541BC">
            <w:pPr>
              <w:pStyle w:val="acctfourfigures"/>
              <w:spacing w:line="240" w:lineRule="atLeast"/>
              <w:ind w:right="101"/>
              <w:rPr>
                <w:szCs w:val="22"/>
              </w:rPr>
            </w:pPr>
          </w:p>
        </w:tc>
        <w:tc>
          <w:tcPr>
            <w:tcW w:w="180" w:type="dxa"/>
            <w:shd w:val="clear" w:color="auto" w:fill="auto"/>
          </w:tcPr>
          <w:p w:rsidR="00B541BC" w:rsidRPr="00BC3372" w:rsidRDefault="00B541BC" w:rsidP="00B541BC">
            <w:pPr>
              <w:pStyle w:val="acctfourfigures"/>
              <w:spacing w:line="240" w:lineRule="atLeast"/>
              <w:rPr>
                <w:szCs w:val="22"/>
              </w:rPr>
            </w:pPr>
          </w:p>
        </w:tc>
        <w:tc>
          <w:tcPr>
            <w:tcW w:w="1127" w:type="dxa"/>
            <w:shd w:val="clear" w:color="auto" w:fill="auto"/>
          </w:tcPr>
          <w:p w:rsidR="00B541BC" w:rsidRPr="00BC3372" w:rsidRDefault="00B541BC" w:rsidP="00B541BC">
            <w:pPr>
              <w:pStyle w:val="acctfourfigures"/>
              <w:spacing w:line="240" w:lineRule="atLeast"/>
              <w:ind w:right="101"/>
              <w:rPr>
                <w:szCs w:val="22"/>
              </w:rPr>
            </w:pPr>
          </w:p>
        </w:tc>
        <w:tc>
          <w:tcPr>
            <w:tcW w:w="180" w:type="dxa"/>
          </w:tcPr>
          <w:p w:rsidR="00B541BC" w:rsidRPr="00BC3372" w:rsidRDefault="00B541BC" w:rsidP="00B541BC">
            <w:pPr>
              <w:pStyle w:val="acctfourfigures"/>
              <w:spacing w:line="240" w:lineRule="atLeast"/>
              <w:rPr>
                <w:szCs w:val="22"/>
              </w:rPr>
            </w:pPr>
          </w:p>
        </w:tc>
        <w:tc>
          <w:tcPr>
            <w:tcW w:w="1017" w:type="dxa"/>
          </w:tcPr>
          <w:p w:rsidR="00B541BC" w:rsidRPr="00BC3372" w:rsidRDefault="00B541BC" w:rsidP="00B541BC">
            <w:pPr>
              <w:pStyle w:val="acctfourfigures"/>
              <w:spacing w:line="240" w:lineRule="atLeast"/>
              <w:ind w:right="101"/>
              <w:rPr>
                <w:szCs w:val="22"/>
              </w:rPr>
            </w:pPr>
          </w:p>
        </w:tc>
      </w:tr>
      <w:tr w:rsidR="00B541BC" w:rsidRPr="00BC3372" w:rsidTr="00D85EE3">
        <w:trPr>
          <w:cantSplit/>
        </w:trPr>
        <w:tc>
          <w:tcPr>
            <w:tcW w:w="3969" w:type="dxa"/>
          </w:tcPr>
          <w:p w:rsidR="00B541BC" w:rsidRPr="00BC3372" w:rsidRDefault="00B541BC" w:rsidP="00B541BC">
            <w:pPr>
              <w:spacing w:line="240" w:lineRule="atLeast"/>
              <w:rPr>
                <w:b/>
                <w:bCs/>
                <w:sz w:val="22"/>
                <w:szCs w:val="22"/>
              </w:rPr>
            </w:pPr>
            <w:r w:rsidRPr="00BC3372">
              <w:rPr>
                <w:sz w:val="22"/>
                <w:szCs w:val="22"/>
              </w:rPr>
              <w:t>Key management personnel</w:t>
            </w:r>
            <w:r w:rsidR="00C12CFB">
              <w:rPr>
                <w:sz w:val="22"/>
                <w:szCs w:val="22"/>
              </w:rPr>
              <w:t xml:space="preserve"> c</w:t>
            </w:r>
            <w:r w:rsidR="00C12CFB" w:rsidRPr="00BC3372">
              <w:rPr>
                <w:sz w:val="22"/>
                <w:szCs w:val="22"/>
              </w:rPr>
              <w:t>ompensation</w:t>
            </w:r>
          </w:p>
        </w:tc>
        <w:tc>
          <w:tcPr>
            <w:tcW w:w="630" w:type="dxa"/>
          </w:tcPr>
          <w:p w:rsidR="00B541BC" w:rsidRPr="00BC3372" w:rsidRDefault="00B541BC" w:rsidP="00B541BC">
            <w:pPr>
              <w:pStyle w:val="acctfourfigures"/>
              <w:tabs>
                <w:tab w:val="clear" w:pos="765"/>
                <w:tab w:val="decimal" w:pos="911"/>
              </w:tabs>
              <w:spacing w:line="240" w:lineRule="atLeast"/>
              <w:ind w:right="11"/>
              <w:rPr>
                <w:i/>
                <w:iCs/>
                <w:szCs w:val="22"/>
              </w:rPr>
            </w:pPr>
          </w:p>
        </w:tc>
        <w:tc>
          <w:tcPr>
            <w:tcW w:w="990" w:type="dxa"/>
            <w:shd w:val="clear" w:color="auto" w:fill="auto"/>
          </w:tcPr>
          <w:p w:rsidR="00B541BC" w:rsidRPr="00BC3372" w:rsidRDefault="00B541BC" w:rsidP="00B541BC">
            <w:pPr>
              <w:pStyle w:val="acctfourfigures"/>
              <w:spacing w:line="240" w:lineRule="atLeast"/>
              <w:ind w:right="101"/>
              <w:rPr>
                <w:szCs w:val="22"/>
              </w:rPr>
            </w:pPr>
          </w:p>
        </w:tc>
        <w:tc>
          <w:tcPr>
            <w:tcW w:w="180" w:type="dxa"/>
            <w:shd w:val="clear" w:color="auto" w:fill="auto"/>
          </w:tcPr>
          <w:p w:rsidR="00B541BC" w:rsidRPr="00BC3372" w:rsidRDefault="00B541BC" w:rsidP="00B541BC">
            <w:pPr>
              <w:pStyle w:val="acctfourfigures"/>
              <w:spacing w:line="240" w:lineRule="atLeast"/>
              <w:rPr>
                <w:szCs w:val="22"/>
              </w:rPr>
            </w:pPr>
          </w:p>
        </w:tc>
        <w:tc>
          <w:tcPr>
            <w:tcW w:w="997" w:type="dxa"/>
            <w:shd w:val="clear" w:color="auto" w:fill="auto"/>
          </w:tcPr>
          <w:p w:rsidR="00B541BC" w:rsidRPr="00BC3372" w:rsidRDefault="00B541BC" w:rsidP="00B541BC">
            <w:pPr>
              <w:pStyle w:val="acctfourfigures"/>
              <w:spacing w:line="240" w:lineRule="atLeast"/>
              <w:ind w:right="101"/>
              <w:rPr>
                <w:szCs w:val="22"/>
              </w:rPr>
            </w:pPr>
          </w:p>
        </w:tc>
        <w:tc>
          <w:tcPr>
            <w:tcW w:w="180" w:type="dxa"/>
            <w:shd w:val="clear" w:color="auto" w:fill="auto"/>
          </w:tcPr>
          <w:p w:rsidR="00B541BC" w:rsidRPr="00BC3372" w:rsidRDefault="00B541BC" w:rsidP="00B541BC">
            <w:pPr>
              <w:pStyle w:val="acctfourfigures"/>
              <w:spacing w:line="240" w:lineRule="atLeast"/>
              <w:rPr>
                <w:szCs w:val="22"/>
              </w:rPr>
            </w:pPr>
          </w:p>
        </w:tc>
        <w:tc>
          <w:tcPr>
            <w:tcW w:w="1127" w:type="dxa"/>
            <w:shd w:val="clear" w:color="auto" w:fill="auto"/>
          </w:tcPr>
          <w:p w:rsidR="00B541BC" w:rsidRPr="00BC3372" w:rsidRDefault="00B541BC" w:rsidP="00B541BC">
            <w:pPr>
              <w:pStyle w:val="acctfourfigures"/>
              <w:spacing w:line="240" w:lineRule="atLeast"/>
              <w:ind w:right="101"/>
              <w:rPr>
                <w:szCs w:val="22"/>
              </w:rPr>
            </w:pPr>
          </w:p>
        </w:tc>
        <w:tc>
          <w:tcPr>
            <w:tcW w:w="180" w:type="dxa"/>
          </w:tcPr>
          <w:p w:rsidR="00B541BC" w:rsidRPr="00BC3372" w:rsidRDefault="00B541BC" w:rsidP="00B541BC">
            <w:pPr>
              <w:pStyle w:val="acctfourfigures"/>
              <w:spacing w:line="240" w:lineRule="atLeast"/>
              <w:rPr>
                <w:szCs w:val="22"/>
              </w:rPr>
            </w:pPr>
          </w:p>
        </w:tc>
        <w:tc>
          <w:tcPr>
            <w:tcW w:w="1017" w:type="dxa"/>
          </w:tcPr>
          <w:p w:rsidR="00B541BC" w:rsidRPr="00BC3372" w:rsidRDefault="00B541BC" w:rsidP="00B541BC">
            <w:pPr>
              <w:pStyle w:val="acctfourfigures"/>
              <w:spacing w:line="240" w:lineRule="atLeast"/>
              <w:ind w:right="101"/>
              <w:rPr>
                <w:szCs w:val="22"/>
              </w:rPr>
            </w:pPr>
          </w:p>
        </w:tc>
      </w:tr>
      <w:tr w:rsidR="00B541BC" w:rsidRPr="00BC3372" w:rsidTr="00D85EE3">
        <w:trPr>
          <w:cantSplit/>
        </w:trPr>
        <w:tc>
          <w:tcPr>
            <w:tcW w:w="3969" w:type="dxa"/>
          </w:tcPr>
          <w:p w:rsidR="00B541BC" w:rsidRPr="00BC3372" w:rsidRDefault="00B541BC" w:rsidP="00B541BC">
            <w:pPr>
              <w:spacing w:line="240" w:lineRule="atLeast"/>
              <w:rPr>
                <w:sz w:val="22"/>
                <w:szCs w:val="22"/>
              </w:rPr>
            </w:pPr>
            <w:r w:rsidRPr="00BC3372">
              <w:rPr>
                <w:sz w:val="22"/>
                <w:szCs w:val="22"/>
              </w:rPr>
              <w:t xml:space="preserve">   Short-term employee benefits</w:t>
            </w:r>
          </w:p>
        </w:tc>
        <w:tc>
          <w:tcPr>
            <w:tcW w:w="630" w:type="dxa"/>
          </w:tcPr>
          <w:p w:rsidR="00B541BC" w:rsidRPr="00BC3372" w:rsidRDefault="00B541BC" w:rsidP="00B541BC">
            <w:pPr>
              <w:pStyle w:val="BodyText"/>
              <w:tabs>
                <w:tab w:val="decimal" w:pos="821"/>
              </w:tabs>
              <w:ind w:left="-108" w:right="-200"/>
              <w:rPr>
                <w:rFonts w:cs="Times New Roman"/>
                <w:i/>
                <w:iCs/>
                <w:sz w:val="22"/>
                <w:szCs w:val="22"/>
              </w:rPr>
            </w:pPr>
          </w:p>
        </w:tc>
        <w:tc>
          <w:tcPr>
            <w:tcW w:w="990" w:type="dxa"/>
            <w:shd w:val="clear" w:color="auto" w:fill="auto"/>
          </w:tcPr>
          <w:p w:rsidR="00B541BC" w:rsidRPr="004B2878" w:rsidRDefault="00267E3E" w:rsidP="00B541BC">
            <w:pPr>
              <w:pStyle w:val="acctfourfigures"/>
              <w:spacing w:line="240" w:lineRule="atLeast"/>
              <w:ind w:right="11"/>
              <w:rPr>
                <w:szCs w:val="22"/>
              </w:rPr>
            </w:pPr>
            <w:r>
              <w:rPr>
                <w:szCs w:val="22"/>
              </w:rPr>
              <w:t>8,918</w:t>
            </w:r>
          </w:p>
        </w:tc>
        <w:tc>
          <w:tcPr>
            <w:tcW w:w="180" w:type="dxa"/>
            <w:shd w:val="clear" w:color="auto" w:fill="auto"/>
          </w:tcPr>
          <w:p w:rsidR="00B541BC" w:rsidRPr="00BC3372" w:rsidRDefault="00B541BC" w:rsidP="00B541BC">
            <w:pPr>
              <w:pStyle w:val="BodyText"/>
              <w:tabs>
                <w:tab w:val="decimal" w:pos="765"/>
              </w:tabs>
              <w:ind w:left="-108" w:right="-200"/>
              <w:jc w:val="left"/>
              <w:rPr>
                <w:rFonts w:cs="Times New Roman"/>
                <w:sz w:val="22"/>
                <w:szCs w:val="22"/>
              </w:rPr>
            </w:pPr>
          </w:p>
        </w:tc>
        <w:tc>
          <w:tcPr>
            <w:tcW w:w="997" w:type="dxa"/>
            <w:shd w:val="clear" w:color="auto" w:fill="auto"/>
          </w:tcPr>
          <w:p w:rsidR="00B541BC" w:rsidRPr="004B2878" w:rsidRDefault="00B541BC" w:rsidP="00B541BC">
            <w:pPr>
              <w:pStyle w:val="acctfourfigures"/>
              <w:spacing w:line="240" w:lineRule="atLeast"/>
              <w:ind w:right="11"/>
              <w:rPr>
                <w:szCs w:val="22"/>
              </w:rPr>
            </w:pPr>
            <w:r w:rsidRPr="004B2878">
              <w:rPr>
                <w:szCs w:val="22"/>
              </w:rPr>
              <w:t>7,024</w:t>
            </w:r>
          </w:p>
        </w:tc>
        <w:tc>
          <w:tcPr>
            <w:tcW w:w="180" w:type="dxa"/>
            <w:shd w:val="clear" w:color="auto" w:fill="auto"/>
          </w:tcPr>
          <w:p w:rsidR="00B541BC" w:rsidRPr="00BC3372" w:rsidRDefault="00B541BC" w:rsidP="00B541BC">
            <w:pPr>
              <w:pStyle w:val="BodyText"/>
              <w:tabs>
                <w:tab w:val="decimal" w:pos="765"/>
              </w:tabs>
              <w:ind w:left="-108" w:right="-200"/>
              <w:jc w:val="left"/>
              <w:rPr>
                <w:rFonts w:cs="Times New Roman"/>
                <w:sz w:val="22"/>
                <w:szCs w:val="22"/>
              </w:rPr>
            </w:pPr>
          </w:p>
        </w:tc>
        <w:tc>
          <w:tcPr>
            <w:tcW w:w="1127" w:type="dxa"/>
            <w:shd w:val="clear" w:color="auto" w:fill="auto"/>
          </w:tcPr>
          <w:p w:rsidR="00B541BC" w:rsidRPr="00267E3E" w:rsidRDefault="00B541BC" w:rsidP="00B541BC">
            <w:pPr>
              <w:pStyle w:val="acctfourfigures"/>
              <w:spacing w:line="240" w:lineRule="atLeast"/>
              <w:ind w:right="101"/>
              <w:rPr>
                <w:szCs w:val="22"/>
                <w:rtl/>
                <w:cs/>
              </w:rPr>
            </w:pPr>
            <w:r w:rsidRPr="00267E3E">
              <w:rPr>
                <w:szCs w:val="22"/>
              </w:rPr>
              <w:t>3,468</w:t>
            </w:r>
          </w:p>
        </w:tc>
        <w:tc>
          <w:tcPr>
            <w:tcW w:w="180" w:type="dxa"/>
          </w:tcPr>
          <w:p w:rsidR="00B541BC" w:rsidRPr="00BC3372" w:rsidRDefault="00B541BC" w:rsidP="00B541BC">
            <w:pPr>
              <w:pStyle w:val="BodyText"/>
              <w:tabs>
                <w:tab w:val="decimal" w:pos="765"/>
              </w:tabs>
              <w:ind w:left="-108" w:right="-200"/>
              <w:jc w:val="left"/>
              <w:rPr>
                <w:rFonts w:cs="Times New Roman"/>
                <w:sz w:val="22"/>
                <w:szCs w:val="22"/>
              </w:rPr>
            </w:pPr>
          </w:p>
        </w:tc>
        <w:tc>
          <w:tcPr>
            <w:tcW w:w="1017" w:type="dxa"/>
          </w:tcPr>
          <w:p w:rsidR="00B541BC" w:rsidRPr="00BC3372" w:rsidRDefault="00B541BC" w:rsidP="00B541BC">
            <w:pPr>
              <w:pStyle w:val="acctfourfigures"/>
              <w:spacing w:line="240" w:lineRule="atLeast"/>
              <w:ind w:right="101"/>
              <w:rPr>
                <w:szCs w:val="22"/>
                <w:rtl/>
                <w:cs/>
              </w:rPr>
            </w:pPr>
            <w:r>
              <w:rPr>
                <w:szCs w:val="22"/>
              </w:rPr>
              <w:t>3,749</w:t>
            </w:r>
          </w:p>
        </w:tc>
      </w:tr>
      <w:tr w:rsidR="00B541BC" w:rsidRPr="00BC3372" w:rsidTr="00D85EE3">
        <w:trPr>
          <w:cantSplit/>
        </w:trPr>
        <w:tc>
          <w:tcPr>
            <w:tcW w:w="3969" w:type="dxa"/>
          </w:tcPr>
          <w:p w:rsidR="00B541BC" w:rsidRPr="00BC3372" w:rsidRDefault="00B541BC" w:rsidP="00B541BC">
            <w:pPr>
              <w:spacing w:line="240" w:lineRule="atLeast"/>
              <w:rPr>
                <w:sz w:val="22"/>
                <w:szCs w:val="22"/>
              </w:rPr>
            </w:pPr>
            <w:r w:rsidRPr="00BC3372">
              <w:rPr>
                <w:sz w:val="22"/>
                <w:szCs w:val="22"/>
              </w:rPr>
              <w:t xml:space="preserve">   Post-employment benefits</w:t>
            </w:r>
          </w:p>
        </w:tc>
        <w:tc>
          <w:tcPr>
            <w:tcW w:w="630" w:type="dxa"/>
          </w:tcPr>
          <w:p w:rsidR="00B541BC" w:rsidRPr="00BC3372" w:rsidRDefault="00B541BC" w:rsidP="00B541BC">
            <w:pPr>
              <w:pStyle w:val="BodyText"/>
              <w:tabs>
                <w:tab w:val="decimal" w:pos="821"/>
              </w:tabs>
              <w:ind w:left="-108" w:right="-200"/>
              <w:rPr>
                <w:rFonts w:cs="Times New Roman"/>
                <w:i/>
                <w:iCs/>
                <w:sz w:val="22"/>
                <w:szCs w:val="22"/>
                <w:cs/>
              </w:rPr>
            </w:pPr>
          </w:p>
        </w:tc>
        <w:tc>
          <w:tcPr>
            <w:tcW w:w="990" w:type="dxa"/>
            <w:tcBorders>
              <w:bottom w:val="single" w:sz="4" w:space="0" w:color="auto"/>
            </w:tcBorders>
            <w:shd w:val="clear" w:color="auto" w:fill="auto"/>
          </w:tcPr>
          <w:p w:rsidR="00B541BC" w:rsidRPr="004B2878" w:rsidRDefault="00267E3E" w:rsidP="00B541BC">
            <w:pPr>
              <w:pStyle w:val="acctfourfigures"/>
              <w:spacing w:line="240" w:lineRule="atLeast"/>
              <w:ind w:right="11"/>
              <w:rPr>
                <w:szCs w:val="22"/>
              </w:rPr>
            </w:pPr>
            <w:r>
              <w:rPr>
                <w:szCs w:val="22"/>
              </w:rPr>
              <w:t>71</w:t>
            </w:r>
          </w:p>
        </w:tc>
        <w:tc>
          <w:tcPr>
            <w:tcW w:w="180" w:type="dxa"/>
            <w:shd w:val="clear" w:color="auto" w:fill="auto"/>
          </w:tcPr>
          <w:p w:rsidR="00B541BC" w:rsidRPr="00BC3372" w:rsidRDefault="00B541BC" w:rsidP="00B541BC">
            <w:pPr>
              <w:pStyle w:val="BodyText"/>
              <w:tabs>
                <w:tab w:val="decimal" w:pos="765"/>
              </w:tabs>
              <w:ind w:left="-108" w:right="-200"/>
              <w:jc w:val="left"/>
              <w:rPr>
                <w:rFonts w:cs="Times New Roman"/>
                <w:sz w:val="22"/>
                <w:szCs w:val="22"/>
              </w:rPr>
            </w:pPr>
          </w:p>
        </w:tc>
        <w:tc>
          <w:tcPr>
            <w:tcW w:w="997" w:type="dxa"/>
            <w:tcBorders>
              <w:bottom w:val="single" w:sz="4" w:space="0" w:color="auto"/>
            </w:tcBorders>
            <w:shd w:val="clear" w:color="auto" w:fill="auto"/>
          </w:tcPr>
          <w:p w:rsidR="00B541BC" w:rsidRPr="004B2878" w:rsidRDefault="00B541BC" w:rsidP="00B541BC">
            <w:pPr>
              <w:pStyle w:val="acctfourfigures"/>
              <w:spacing w:line="240" w:lineRule="atLeast"/>
              <w:ind w:right="11"/>
              <w:rPr>
                <w:szCs w:val="22"/>
              </w:rPr>
            </w:pPr>
            <w:r w:rsidRPr="004B2878">
              <w:rPr>
                <w:szCs w:val="22"/>
              </w:rPr>
              <w:t>90</w:t>
            </w:r>
          </w:p>
        </w:tc>
        <w:tc>
          <w:tcPr>
            <w:tcW w:w="180" w:type="dxa"/>
            <w:shd w:val="clear" w:color="auto" w:fill="auto"/>
          </w:tcPr>
          <w:p w:rsidR="00B541BC" w:rsidRPr="00BC3372" w:rsidRDefault="00B541BC" w:rsidP="00B541BC">
            <w:pPr>
              <w:pStyle w:val="BodyText"/>
              <w:tabs>
                <w:tab w:val="decimal" w:pos="765"/>
              </w:tabs>
              <w:ind w:left="-108" w:right="-200"/>
              <w:jc w:val="left"/>
              <w:rPr>
                <w:rFonts w:cs="Times New Roman"/>
                <w:sz w:val="22"/>
                <w:szCs w:val="22"/>
              </w:rPr>
            </w:pPr>
          </w:p>
        </w:tc>
        <w:tc>
          <w:tcPr>
            <w:tcW w:w="1127" w:type="dxa"/>
            <w:tcBorders>
              <w:bottom w:val="single" w:sz="4" w:space="0" w:color="auto"/>
            </w:tcBorders>
            <w:shd w:val="clear" w:color="auto" w:fill="auto"/>
          </w:tcPr>
          <w:p w:rsidR="00B541BC" w:rsidRPr="00267E3E" w:rsidRDefault="00B541BC" w:rsidP="00B541BC">
            <w:pPr>
              <w:pStyle w:val="acctfourfigures"/>
              <w:spacing w:line="240" w:lineRule="atLeast"/>
              <w:ind w:right="101"/>
              <w:rPr>
                <w:szCs w:val="22"/>
                <w:rtl/>
                <w:cs/>
              </w:rPr>
            </w:pPr>
            <w:r w:rsidRPr="00267E3E">
              <w:rPr>
                <w:szCs w:val="22"/>
              </w:rPr>
              <w:t>71</w:t>
            </w:r>
          </w:p>
        </w:tc>
        <w:tc>
          <w:tcPr>
            <w:tcW w:w="180" w:type="dxa"/>
          </w:tcPr>
          <w:p w:rsidR="00B541BC" w:rsidRPr="00BC3372" w:rsidRDefault="00B541BC" w:rsidP="00B541BC">
            <w:pPr>
              <w:pStyle w:val="BodyText"/>
              <w:tabs>
                <w:tab w:val="decimal" w:pos="765"/>
              </w:tabs>
              <w:ind w:left="-108" w:right="-200"/>
              <w:jc w:val="left"/>
              <w:rPr>
                <w:rFonts w:cs="Times New Roman"/>
                <w:sz w:val="22"/>
                <w:szCs w:val="22"/>
              </w:rPr>
            </w:pPr>
          </w:p>
        </w:tc>
        <w:tc>
          <w:tcPr>
            <w:tcW w:w="1017" w:type="dxa"/>
            <w:tcBorders>
              <w:bottom w:val="single" w:sz="4" w:space="0" w:color="auto"/>
            </w:tcBorders>
          </w:tcPr>
          <w:p w:rsidR="00B541BC" w:rsidRPr="00BC3372" w:rsidRDefault="00B541BC" w:rsidP="00B541BC">
            <w:pPr>
              <w:pStyle w:val="acctfourfigures"/>
              <w:spacing w:line="240" w:lineRule="atLeast"/>
              <w:ind w:right="101"/>
              <w:rPr>
                <w:szCs w:val="22"/>
                <w:rtl/>
                <w:cs/>
              </w:rPr>
            </w:pPr>
            <w:r>
              <w:rPr>
                <w:szCs w:val="22"/>
              </w:rPr>
              <w:t>90</w:t>
            </w:r>
          </w:p>
        </w:tc>
      </w:tr>
      <w:tr w:rsidR="00B541BC" w:rsidRPr="00BC3372" w:rsidTr="00D85EE3">
        <w:trPr>
          <w:cantSplit/>
        </w:trPr>
        <w:tc>
          <w:tcPr>
            <w:tcW w:w="3969" w:type="dxa"/>
          </w:tcPr>
          <w:p w:rsidR="00B541BC" w:rsidRPr="00BC3372" w:rsidRDefault="00B541BC" w:rsidP="00B541BC">
            <w:pPr>
              <w:spacing w:line="240" w:lineRule="atLeast"/>
              <w:rPr>
                <w:b/>
                <w:bCs/>
                <w:sz w:val="22"/>
                <w:szCs w:val="22"/>
              </w:rPr>
            </w:pPr>
            <w:r w:rsidRPr="00BC3372">
              <w:rPr>
                <w:b/>
                <w:bCs/>
                <w:sz w:val="22"/>
                <w:szCs w:val="22"/>
              </w:rPr>
              <w:t>Total key management personnel</w:t>
            </w:r>
          </w:p>
        </w:tc>
        <w:tc>
          <w:tcPr>
            <w:tcW w:w="630" w:type="dxa"/>
          </w:tcPr>
          <w:p w:rsidR="00B541BC" w:rsidRPr="008371BF" w:rsidRDefault="00B541BC" w:rsidP="00B541BC">
            <w:pPr>
              <w:pStyle w:val="acctfourfigures"/>
              <w:tabs>
                <w:tab w:val="clear" w:pos="765"/>
                <w:tab w:val="decimal" w:pos="911"/>
              </w:tabs>
              <w:spacing w:line="240" w:lineRule="atLeast"/>
              <w:ind w:right="11"/>
              <w:rPr>
                <w:b/>
                <w:bCs/>
                <w:szCs w:val="22"/>
                <w:lang w:val="en-US" w:bidi="th-TH"/>
              </w:rPr>
            </w:pPr>
          </w:p>
        </w:tc>
        <w:tc>
          <w:tcPr>
            <w:tcW w:w="990" w:type="dxa"/>
            <w:tcBorders>
              <w:top w:val="single" w:sz="4" w:space="0" w:color="auto"/>
            </w:tcBorders>
            <w:shd w:val="clear" w:color="auto" w:fill="auto"/>
          </w:tcPr>
          <w:p w:rsidR="00B541BC" w:rsidRPr="008371BF" w:rsidRDefault="00B541BC" w:rsidP="00B541BC">
            <w:pPr>
              <w:tabs>
                <w:tab w:val="decimal" w:pos="765"/>
              </w:tabs>
              <w:ind w:left="-108" w:right="-80"/>
              <w:rPr>
                <w:b/>
                <w:bCs/>
                <w:sz w:val="22"/>
                <w:szCs w:val="22"/>
              </w:rPr>
            </w:pPr>
          </w:p>
        </w:tc>
        <w:tc>
          <w:tcPr>
            <w:tcW w:w="180" w:type="dxa"/>
            <w:shd w:val="clear" w:color="auto" w:fill="auto"/>
          </w:tcPr>
          <w:p w:rsidR="00B541BC" w:rsidRPr="008371BF" w:rsidRDefault="00B541BC" w:rsidP="00B541BC">
            <w:pPr>
              <w:pStyle w:val="acctfourfigures"/>
              <w:spacing w:line="240" w:lineRule="atLeast"/>
              <w:rPr>
                <w:b/>
                <w:bCs/>
                <w:szCs w:val="22"/>
                <w:lang w:val="en-US" w:bidi="th-TH"/>
              </w:rPr>
            </w:pPr>
          </w:p>
        </w:tc>
        <w:tc>
          <w:tcPr>
            <w:tcW w:w="997" w:type="dxa"/>
            <w:tcBorders>
              <w:top w:val="single" w:sz="4" w:space="0" w:color="auto"/>
            </w:tcBorders>
            <w:shd w:val="clear" w:color="auto" w:fill="auto"/>
          </w:tcPr>
          <w:p w:rsidR="00B541BC" w:rsidRPr="008371BF" w:rsidRDefault="00B541BC" w:rsidP="00B541BC">
            <w:pPr>
              <w:tabs>
                <w:tab w:val="decimal" w:pos="765"/>
              </w:tabs>
              <w:ind w:left="-108" w:right="-80"/>
              <w:rPr>
                <w:b/>
                <w:bCs/>
                <w:sz w:val="22"/>
                <w:szCs w:val="22"/>
              </w:rPr>
            </w:pPr>
          </w:p>
        </w:tc>
        <w:tc>
          <w:tcPr>
            <w:tcW w:w="180" w:type="dxa"/>
            <w:shd w:val="clear" w:color="auto" w:fill="auto"/>
          </w:tcPr>
          <w:p w:rsidR="00B541BC" w:rsidRPr="008371BF" w:rsidRDefault="00B541BC" w:rsidP="00B541BC">
            <w:pPr>
              <w:pStyle w:val="acctfourfigures"/>
              <w:spacing w:line="240" w:lineRule="atLeast"/>
              <w:rPr>
                <w:b/>
                <w:bCs/>
                <w:szCs w:val="22"/>
                <w:lang w:val="en-US" w:bidi="th-TH"/>
              </w:rPr>
            </w:pPr>
          </w:p>
        </w:tc>
        <w:tc>
          <w:tcPr>
            <w:tcW w:w="1127" w:type="dxa"/>
            <w:tcBorders>
              <w:top w:val="single" w:sz="4" w:space="0" w:color="auto"/>
            </w:tcBorders>
            <w:shd w:val="clear" w:color="auto" w:fill="auto"/>
          </w:tcPr>
          <w:p w:rsidR="00B541BC" w:rsidRPr="00267E3E" w:rsidRDefault="00B541BC" w:rsidP="00B541BC">
            <w:pPr>
              <w:pStyle w:val="acctfourfigures"/>
              <w:spacing w:line="240" w:lineRule="atLeast"/>
              <w:ind w:right="11"/>
              <w:rPr>
                <w:b/>
                <w:bCs/>
                <w:szCs w:val="22"/>
                <w:lang w:val="en-US" w:bidi="th-TH"/>
              </w:rPr>
            </w:pPr>
          </w:p>
        </w:tc>
        <w:tc>
          <w:tcPr>
            <w:tcW w:w="180" w:type="dxa"/>
          </w:tcPr>
          <w:p w:rsidR="00B541BC" w:rsidRPr="008371BF" w:rsidRDefault="00B541BC" w:rsidP="00B541BC">
            <w:pPr>
              <w:pStyle w:val="acctfourfigures"/>
              <w:spacing w:line="240" w:lineRule="atLeast"/>
              <w:rPr>
                <w:b/>
                <w:bCs/>
                <w:szCs w:val="22"/>
                <w:lang w:val="en-US" w:bidi="th-TH"/>
              </w:rPr>
            </w:pPr>
          </w:p>
        </w:tc>
        <w:tc>
          <w:tcPr>
            <w:tcW w:w="1017" w:type="dxa"/>
            <w:tcBorders>
              <w:top w:val="single" w:sz="4" w:space="0" w:color="auto"/>
            </w:tcBorders>
          </w:tcPr>
          <w:p w:rsidR="00B541BC" w:rsidRPr="008371BF" w:rsidRDefault="00B541BC" w:rsidP="00B541BC">
            <w:pPr>
              <w:pStyle w:val="acctfourfigures"/>
              <w:spacing w:line="240" w:lineRule="atLeast"/>
              <w:ind w:right="11"/>
              <w:rPr>
                <w:b/>
                <w:bCs/>
                <w:szCs w:val="22"/>
                <w:lang w:val="en-US" w:bidi="th-TH"/>
              </w:rPr>
            </w:pPr>
          </w:p>
        </w:tc>
      </w:tr>
      <w:tr w:rsidR="00B541BC" w:rsidRPr="00BC3372" w:rsidTr="00D85EE3">
        <w:trPr>
          <w:cantSplit/>
        </w:trPr>
        <w:tc>
          <w:tcPr>
            <w:tcW w:w="3969" w:type="dxa"/>
          </w:tcPr>
          <w:p w:rsidR="00B541BC" w:rsidRPr="00BC3372" w:rsidRDefault="00B541BC" w:rsidP="00B541BC">
            <w:pPr>
              <w:spacing w:line="240" w:lineRule="atLeast"/>
              <w:rPr>
                <w:b/>
                <w:bCs/>
                <w:sz w:val="22"/>
                <w:szCs w:val="22"/>
              </w:rPr>
            </w:pPr>
            <w:r>
              <w:rPr>
                <w:b/>
                <w:bCs/>
                <w:sz w:val="22"/>
                <w:szCs w:val="22"/>
              </w:rPr>
              <w:t xml:space="preserve">   c</w:t>
            </w:r>
            <w:r w:rsidRPr="00BC3372">
              <w:rPr>
                <w:b/>
                <w:bCs/>
                <w:sz w:val="22"/>
                <w:szCs w:val="22"/>
              </w:rPr>
              <w:t>ompensation</w:t>
            </w:r>
          </w:p>
        </w:tc>
        <w:tc>
          <w:tcPr>
            <w:tcW w:w="630" w:type="dxa"/>
          </w:tcPr>
          <w:p w:rsidR="00B541BC" w:rsidRPr="00BC3372" w:rsidRDefault="00B541BC" w:rsidP="00B541BC">
            <w:pPr>
              <w:pStyle w:val="BodyText"/>
              <w:ind w:left="-108" w:right="-200"/>
              <w:jc w:val="center"/>
              <w:rPr>
                <w:rFonts w:cs="Times New Roman"/>
                <w:b/>
                <w:bCs/>
                <w:i/>
                <w:iCs/>
                <w:sz w:val="22"/>
                <w:szCs w:val="22"/>
              </w:rPr>
            </w:pPr>
          </w:p>
        </w:tc>
        <w:tc>
          <w:tcPr>
            <w:tcW w:w="990" w:type="dxa"/>
            <w:tcBorders>
              <w:bottom w:val="double" w:sz="4" w:space="0" w:color="auto"/>
            </w:tcBorders>
            <w:shd w:val="clear" w:color="auto" w:fill="auto"/>
          </w:tcPr>
          <w:p w:rsidR="00B541BC" w:rsidRPr="00BC3372" w:rsidRDefault="00267E3E" w:rsidP="00B541BC">
            <w:pPr>
              <w:pStyle w:val="BodyText"/>
              <w:tabs>
                <w:tab w:val="decimal" w:pos="765"/>
              </w:tabs>
              <w:ind w:left="-108" w:right="-200"/>
              <w:jc w:val="left"/>
              <w:rPr>
                <w:rFonts w:cs="Times New Roman"/>
                <w:b/>
                <w:bCs/>
                <w:sz w:val="22"/>
                <w:szCs w:val="22"/>
                <w:cs/>
              </w:rPr>
            </w:pPr>
            <w:r>
              <w:rPr>
                <w:rFonts w:cs="Times New Roman"/>
                <w:b/>
                <w:bCs/>
                <w:sz w:val="22"/>
                <w:szCs w:val="22"/>
              </w:rPr>
              <w:t>8,989</w:t>
            </w:r>
          </w:p>
        </w:tc>
        <w:tc>
          <w:tcPr>
            <w:tcW w:w="180" w:type="dxa"/>
            <w:shd w:val="clear" w:color="auto" w:fill="auto"/>
          </w:tcPr>
          <w:p w:rsidR="00B541BC" w:rsidRPr="00BC3372" w:rsidRDefault="00B541BC" w:rsidP="00B541BC">
            <w:pPr>
              <w:pStyle w:val="BodyText"/>
              <w:tabs>
                <w:tab w:val="decimal" w:pos="765"/>
              </w:tabs>
              <w:ind w:left="-108" w:right="-200"/>
              <w:jc w:val="left"/>
              <w:rPr>
                <w:rFonts w:cs="Times New Roman"/>
                <w:b/>
                <w:bCs/>
                <w:sz w:val="22"/>
                <w:szCs w:val="22"/>
              </w:rPr>
            </w:pPr>
          </w:p>
        </w:tc>
        <w:tc>
          <w:tcPr>
            <w:tcW w:w="997" w:type="dxa"/>
            <w:tcBorders>
              <w:bottom w:val="double" w:sz="4" w:space="0" w:color="auto"/>
            </w:tcBorders>
            <w:shd w:val="clear" w:color="auto" w:fill="auto"/>
          </w:tcPr>
          <w:p w:rsidR="00B541BC" w:rsidRPr="00BC3372" w:rsidRDefault="00B541BC" w:rsidP="00B541BC">
            <w:pPr>
              <w:pStyle w:val="BodyText"/>
              <w:tabs>
                <w:tab w:val="decimal" w:pos="765"/>
              </w:tabs>
              <w:ind w:left="-108" w:right="-200"/>
              <w:jc w:val="left"/>
              <w:rPr>
                <w:rFonts w:cs="Times New Roman"/>
                <w:b/>
                <w:bCs/>
                <w:sz w:val="22"/>
                <w:szCs w:val="22"/>
                <w:cs/>
              </w:rPr>
            </w:pPr>
            <w:r w:rsidRPr="004B2878">
              <w:rPr>
                <w:rFonts w:cs="Times New Roman"/>
                <w:b/>
                <w:bCs/>
                <w:sz w:val="22"/>
                <w:szCs w:val="22"/>
              </w:rPr>
              <w:t>7,114</w:t>
            </w:r>
          </w:p>
        </w:tc>
        <w:tc>
          <w:tcPr>
            <w:tcW w:w="180" w:type="dxa"/>
            <w:shd w:val="clear" w:color="auto" w:fill="auto"/>
          </w:tcPr>
          <w:p w:rsidR="00B541BC" w:rsidRPr="00BC3372" w:rsidRDefault="00B541BC" w:rsidP="00B541BC">
            <w:pPr>
              <w:pStyle w:val="BodyText"/>
              <w:tabs>
                <w:tab w:val="decimal" w:pos="765"/>
              </w:tabs>
              <w:ind w:left="-108" w:right="-200"/>
              <w:jc w:val="left"/>
              <w:rPr>
                <w:rFonts w:cs="Times New Roman"/>
                <w:b/>
                <w:bCs/>
                <w:sz w:val="22"/>
                <w:szCs w:val="22"/>
              </w:rPr>
            </w:pPr>
          </w:p>
        </w:tc>
        <w:tc>
          <w:tcPr>
            <w:tcW w:w="1127" w:type="dxa"/>
            <w:tcBorders>
              <w:bottom w:val="double" w:sz="4" w:space="0" w:color="auto"/>
            </w:tcBorders>
            <w:shd w:val="clear" w:color="auto" w:fill="auto"/>
          </w:tcPr>
          <w:p w:rsidR="00B541BC" w:rsidRPr="0073279F" w:rsidRDefault="00B541BC" w:rsidP="00B541BC">
            <w:pPr>
              <w:pStyle w:val="BodyText"/>
              <w:tabs>
                <w:tab w:val="decimal" w:pos="765"/>
              </w:tabs>
              <w:ind w:left="-108" w:right="-200"/>
              <w:jc w:val="left"/>
              <w:rPr>
                <w:rFonts w:cs="Times New Roman"/>
                <w:b/>
                <w:bCs/>
                <w:sz w:val="22"/>
                <w:szCs w:val="22"/>
                <w:highlight w:val="yellow"/>
                <w:cs/>
              </w:rPr>
            </w:pPr>
            <w:r w:rsidRPr="00B541BC">
              <w:rPr>
                <w:rFonts w:cs="Times New Roman"/>
                <w:b/>
                <w:bCs/>
                <w:sz w:val="22"/>
                <w:szCs w:val="22"/>
              </w:rPr>
              <w:t>3,539</w:t>
            </w:r>
          </w:p>
        </w:tc>
        <w:tc>
          <w:tcPr>
            <w:tcW w:w="180" w:type="dxa"/>
          </w:tcPr>
          <w:p w:rsidR="00B541BC" w:rsidRPr="00BC3372" w:rsidRDefault="00B541BC" w:rsidP="00B541BC">
            <w:pPr>
              <w:pStyle w:val="BodyText"/>
              <w:tabs>
                <w:tab w:val="decimal" w:pos="765"/>
              </w:tabs>
              <w:ind w:left="-108" w:right="-200"/>
              <w:jc w:val="left"/>
              <w:rPr>
                <w:rFonts w:cs="Times New Roman"/>
                <w:b/>
                <w:bCs/>
                <w:sz w:val="22"/>
                <w:szCs w:val="22"/>
              </w:rPr>
            </w:pPr>
          </w:p>
        </w:tc>
        <w:tc>
          <w:tcPr>
            <w:tcW w:w="1017" w:type="dxa"/>
            <w:tcBorders>
              <w:bottom w:val="double" w:sz="4" w:space="0" w:color="auto"/>
            </w:tcBorders>
          </w:tcPr>
          <w:p w:rsidR="00B541BC" w:rsidRPr="00BC3372" w:rsidRDefault="00B541BC" w:rsidP="00B541BC">
            <w:pPr>
              <w:pStyle w:val="BodyText"/>
              <w:tabs>
                <w:tab w:val="decimal" w:pos="765"/>
              </w:tabs>
              <w:ind w:left="-108" w:right="-200"/>
              <w:jc w:val="left"/>
              <w:rPr>
                <w:rFonts w:cs="Times New Roman"/>
                <w:b/>
                <w:bCs/>
                <w:sz w:val="22"/>
                <w:szCs w:val="22"/>
                <w:cs/>
              </w:rPr>
            </w:pPr>
            <w:r>
              <w:rPr>
                <w:rFonts w:cs="Times New Roman"/>
                <w:b/>
                <w:bCs/>
                <w:sz w:val="22"/>
                <w:szCs w:val="22"/>
              </w:rPr>
              <w:t>3,839</w:t>
            </w:r>
          </w:p>
        </w:tc>
      </w:tr>
      <w:tr w:rsidR="00B541BC" w:rsidRPr="00BC3372" w:rsidTr="00D85EE3">
        <w:trPr>
          <w:cantSplit/>
        </w:trPr>
        <w:tc>
          <w:tcPr>
            <w:tcW w:w="3969" w:type="dxa"/>
          </w:tcPr>
          <w:p w:rsidR="00B541BC" w:rsidRPr="007C5DF1" w:rsidRDefault="00B541BC" w:rsidP="00B541BC">
            <w:pPr>
              <w:spacing w:line="240" w:lineRule="atLeast"/>
              <w:rPr>
                <w:sz w:val="22"/>
                <w:szCs w:val="22"/>
              </w:rPr>
            </w:pPr>
          </w:p>
        </w:tc>
        <w:tc>
          <w:tcPr>
            <w:tcW w:w="630" w:type="dxa"/>
          </w:tcPr>
          <w:p w:rsidR="00B541BC" w:rsidRPr="007C5DF1" w:rsidRDefault="00B541BC" w:rsidP="00B541BC">
            <w:pPr>
              <w:spacing w:line="240" w:lineRule="atLeast"/>
              <w:rPr>
                <w:sz w:val="22"/>
                <w:szCs w:val="22"/>
              </w:rPr>
            </w:pPr>
          </w:p>
        </w:tc>
        <w:tc>
          <w:tcPr>
            <w:tcW w:w="990" w:type="dxa"/>
            <w:tcBorders>
              <w:top w:val="double" w:sz="4" w:space="0" w:color="auto"/>
            </w:tcBorders>
          </w:tcPr>
          <w:p w:rsidR="00B541BC" w:rsidRPr="007C5DF1" w:rsidRDefault="00B541BC" w:rsidP="00B541BC">
            <w:pPr>
              <w:tabs>
                <w:tab w:val="decimal" w:pos="765"/>
              </w:tabs>
              <w:spacing w:line="240" w:lineRule="atLeast"/>
              <w:rPr>
                <w:sz w:val="22"/>
                <w:szCs w:val="22"/>
              </w:rPr>
            </w:pPr>
          </w:p>
        </w:tc>
        <w:tc>
          <w:tcPr>
            <w:tcW w:w="180" w:type="dxa"/>
          </w:tcPr>
          <w:p w:rsidR="00B541BC" w:rsidRPr="007C5DF1" w:rsidRDefault="00B541BC" w:rsidP="00B541BC">
            <w:pPr>
              <w:tabs>
                <w:tab w:val="decimal" w:pos="765"/>
              </w:tabs>
              <w:spacing w:line="240" w:lineRule="atLeast"/>
              <w:rPr>
                <w:sz w:val="22"/>
                <w:szCs w:val="22"/>
              </w:rPr>
            </w:pPr>
          </w:p>
        </w:tc>
        <w:tc>
          <w:tcPr>
            <w:tcW w:w="997" w:type="dxa"/>
            <w:tcBorders>
              <w:top w:val="double" w:sz="4" w:space="0" w:color="auto"/>
            </w:tcBorders>
          </w:tcPr>
          <w:p w:rsidR="00B541BC" w:rsidRPr="007C5DF1" w:rsidRDefault="00B541BC" w:rsidP="00B541BC">
            <w:pPr>
              <w:tabs>
                <w:tab w:val="decimal" w:pos="765"/>
              </w:tabs>
              <w:spacing w:line="240" w:lineRule="atLeast"/>
              <w:rPr>
                <w:sz w:val="22"/>
                <w:szCs w:val="22"/>
              </w:rPr>
            </w:pPr>
          </w:p>
        </w:tc>
        <w:tc>
          <w:tcPr>
            <w:tcW w:w="180" w:type="dxa"/>
          </w:tcPr>
          <w:p w:rsidR="00B541BC" w:rsidRPr="007C5DF1" w:rsidRDefault="00B541BC" w:rsidP="00B541BC">
            <w:pPr>
              <w:tabs>
                <w:tab w:val="decimal" w:pos="765"/>
              </w:tabs>
              <w:spacing w:line="240" w:lineRule="atLeast"/>
              <w:rPr>
                <w:sz w:val="22"/>
                <w:szCs w:val="22"/>
              </w:rPr>
            </w:pPr>
          </w:p>
        </w:tc>
        <w:tc>
          <w:tcPr>
            <w:tcW w:w="1127" w:type="dxa"/>
            <w:tcBorders>
              <w:top w:val="double" w:sz="4" w:space="0" w:color="auto"/>
            </w:tcBorders>
          </w:tcPr>
          <w:p w:rsidR="00B541BC" w:rsidRPr="007C5DF1" w:rsidRDefault="00B541BC" w:rsidP="00B541BC">
            <w:pPr>
              <w:tabs>
                <w:tab w:val="decimal" w:pos="765"/>
              </w:tabs>
              <w:spacing w:line="240" w:lineRule="atLeast"/>
              <w:rPr>
                <w:sz w:val="22"/>
                <w:szCs w:val="22"/>
              </w:rPr>
            </w:pPr>
          </w:p>
        </w:tc>
        <w:tc>
          <w:tcPr>
            <w:tcW w:w="180" w:type="dxa"/>
          </w:tcPr>
          <w:p w:rsidR="00B541BC" w:rsidRPr="007C5DF1" w:rsidRDefault="00B541BC" w:rsidP="00B541BC">
            <w:pPr>
              <w:tabs>
                <w:tab w:val="decimal" w:pos="765"/>
              </w:tabs>
              <w:spacing w:line="240" w:lineRule="atLeast"/>
              <w:rPr>
                <w:sz w:val="22"/>
                <w:szCs w:val="22"/>
              </w:rPr>
            </w:pPr>
          </w:p>
        </w:tc>
        <w:tc>
          <w:tcPr>
            <w:tcW w:w="1017" w:type="dxa"/>
            <w:tcBorders>
              <w:top w:val="double" w:sz="4" w:space="0" w:color="auto"/>
            </w:tcBorders>
          </w:tcPr>
          <w:p w:rsidR="00B541BC" w:rsidRPr="007C5DF1" w:rsidRDefault="00B541BC" w:rsidP="00B541BC">
            <w:pPr>
              <w:tabs>
                <w:tab w:val="decimal" w:pos="765"/>
              </w:tabs>
              <w:spacing w:line="240" w:lineRule="atLeast"/>
              <w:rPr>
                <w:sz w:val="22"/>
                <w:szCs w:val="22"/>
              </w:rPr>
            </w:pPr>
          </w:p>
        </w:tc>
      </w:tr>
      <w:tr w:rsidR="00B541BC" w:rsidRPr="00BC3372" w:rsidTr="00D85EE3">
        <w:trPr>
          <w:cantSplit/>
        </w:trPr>
        <w:tc>
          <w:tcPr>
            <w:tcW w:w="3969" w:type="dxa"/>
          </w:tcPr>
          <w:p w:rsidR="00B541BC" w:rsidRPr="007C5DF1" w:rsidRDefault="00B541BC" w:rsidP="00B541BC">
            <w:pPr>
              <w:spacing w:line="240" w:lineRule="atLeast"/>
              <w:rPr>
                <w:b/>
                <w:bCs/>
                <w:sz w:val="22"/>
                <w:szCs w:val="22"/>
              </w:rPr>
            </w:pPr>
            <w:r w:rsidRPr="007C5DF1">
              <w:rPr>
                <w:b/>
                <w:bCs/>
                <w:sz w:val="22"/>
                <w:szCs w:val="22"/>
              </w:rPr>
              <w:t>Other related parties</w:t>
            </w:r>
          </w:p>
        </w:tc>
        <w:tc>
          <w:tcPr>
            <w:tcW w:w="630" w:type="dxa"/>
          </w:tcPr>
          <w:p w:rsidR="00B541BC" w:rsidRPr="007C5DF1" w:rsidRDefault="00B541BC" w:rsidP="00B541BC">
            <w:pPr>
              <w:spacing w:line="240" w:lineRule="atLeast"/>
              <w:rPr>
                <w:sz w:val="22"/>
                <w:szCs w:val="22"/>
              </w:rPr>
            </w:pPr>
          </w:p>
        </w:tc>
        <w:tc>
          <w:tcPr>
            <w:tcW w:w="990" w:type="dxa"/>
          </w:tcPr>
          <w:p w:rsidR="00B541BC" w:rsidRPr="007C5DF1" w:rsidRDefault="00B541BC" w:rsidP="00B541BC">
            <w:pPr>
              <w:tabs>
                <w:tab w:val="decimal" w:pos="765"/>
              </w:tabs>
              <w:spacing w:line="240" w:lineRule="atLeast"/>
              <w:rPr>
                <w:sz w:val="22"/>
                <w:szCs w:val="22"/>
              </w:rPr>
            </w:pPr>
          </w:p>
        </w:tc>
        <w:tc>
          <w:tcPr>
            <w:tcW w:w="180" w:type="dxa"/>
          </w:tcPr>
          <w:p w:rsidR="00B541BC" w:rsidRPr="007C5DF1" w:rsidRDefault="00B541BC" w:rsidP="00B541BC">
            <w:pPr>
              <w:tabs>
                <w:tab w:val="decimal" w:pos="765"/>
              </w:tabs>
              <w:spacing w:line="240" w:lineRule="atLeast"/>
              <w:rPr>
                <w:sz w:val="22"/>
                <w:szCs w:val="22"/>
              </w:rPr>
            </w:pPr>
          </w:p>
        </w:tc>
        <w:tc>
          <w:tcPr>
            <w:tcW w:w="997" w:type="dxa"/>
          </w:tcPr>
          <w:p w:rsidR="00B541BC" w:rsidRPr="007C5DF1" w:rsidRDefault="00B541BC" w:rsidP="00B541BC">
            <w:pPr>
              <w:tabs>
                <w:tab w:val="decimal" w:pos="765"/>
              </w:tabs>
              <w:spacing w:line="240" w:lineRule="atLeast"/>
              <w:rPr>
                <w:sz w:val="22"/>
                <w:szCs w:val="22"/>
              </w:rPr>
            </w:pPr>
          </w:p>
        </w:tc>
        <w:tc>
          <w:tcPr>
            <w:tcW w:w="180" w:type="dxa"/>
          </w:tcPr>
          <w:p w:rsidR="00B541BC" w:rsidRPr="007C5DF1" w:rsidRDefault="00B541BC" w:rsidP="00B541BC">
            <w:pPr>
              <w:tabs>
                <w:tab w:val="decimal" w:pos="765"/>
              </w:tabs>
              <w:spacing w:line="240" w:lineRule="atLeast"/>
              <w:rPr>
                <w:sz w:val="22"/>
                <w:szCs w:val="22"/>
              </w:rPr>
            </w:pPr>
          </w:p>
        </w:tc>
        <w:tc>
          <w:tcPr>
            <w:tcW w:w="1127" w:type="dxa"/>
          </w:tcPr>
          <w:p w:rsidR="00B541BC" w:rsidRPr="007C5DF1" w:rsidRDefault="00B541BC" w:rsidP="00B541BC">
            <w:pPr>
              <w:tabs>
                <w:tab w:val="decimal" w:pos="765"/>
              </w:tabs>
              <w:spacing w:line="240" w:lineRule="atLeast"/>
              <w:rPr>
                <w:sz w:val="22"/>
                <w:szCs w:val="22"/>
              </w:rPr>
            </w:pPr>
          </w:p>
        </w:tc>
        <w:tc>
          <w:tcPr>
            <w:tcW w:w="180" w:type="dxa"/>
          </w:tcPr>
          <w:p w:rsidR="00B541BC" w:rsidRPr="007C5DF1" w:rsidRDefault="00B541BC" w:rsidP="00B541BC">
            <w:pPr>
              <w:tabs>
                <w:tab w:val="decimal" w:pos="765"/>
              </w:tabs>
              <w:spacing w:line="240" w:lineRule="atLeast"/>
              <w:rPr>
                <w:sz w:val="22"/>
                <w:szCs w:val="22"/>
              </w:rPr>
            </w:pPr>
          </w:p>
        </w:tc>
        <w:tc>
          <w:tcPr>
            <w:tcW w:w="1017" w:type="dxa"/>
          </w:tcPr>
          <w:p w:rsidR="00B541BC" w:rsidRPr="007C5DF1" w:rsidRDefault="00B541BC" w:rsidP="00B541BC">
            <w:pPr>
              <w:tabs>
                <w:tab w:val="decimal" w:pos="765"/>
              </w:tabs>
              <w:spacing w:line="240" w:lineRule="atLeast"/>
              <w:rPr>
                <w:sz w:val="22"/>
                <w:szCs w:val="22"/>
              </w:rPr>
            </w:pPr>
          </w:p>
        </w:tc>
      </w:tr>
      <w:tr w:rsidR="00B541BC" w:rsidRPr="00BC3372" w:rsidTr="00D85EE3">
        <w:trPr>
          <w:cantSplit/>
        </w:trPr>
        <w:tc>
          <w:tcPr>
            <w:tcW w:w="3969" w:type="dxa"/>
          </w:tcPr>
          <w:p w:rsidR="00B541BC" w:rsidRPr="007C5DF1" w:rsidRDefault="00B541BC" w:rsidP="00B541BC">
            <w:pPr>
              <w:spacing w:line="240" w:lineRule="atLeast"/>
              <w:rPr>
                <w:b/>
                <w:bCs/>
                <w:sz w:val="22"/>
                <w:szCs w:val="22"/>
              </w:rPr>
            </w:pPr>
            <w:r w:rsidRPr="007C5DF1">
              <w:rPr>
                <w:b/>
                <w:bCs/>
                <w:sz w:val="22"/>
                <w:szCs w:val="22"/>
              </w:rPr>
              <w:t>Shareholders</w:t>
            </w:r>
          </w:p>
        </w:tc>
        <w:tc>
          <w:tcPr>
            <w:tcW w:w="630" w:type="dxa"/>
          </w:tcPr>
          <w:p w:rsidR="00B541BC" w:rsidRPr="007C5DF1" w:rsidRDefault="00B541BC" w:rsidP="00B541BC">
            <w:pPr>
              <w:spacing w:line="240" w:lineRule="atLeast"/>
              <w:rPr>
                <w:sz w:val="22"/>
                <w:szCs w:val="22"/>
              </w:rPr>
            </w:pPr>
          </w:p>
        </w:tc>
        <w:tc>
          <w:tcPr>
            <w:tcW w:w="990" w:type="dxa"/>
          </w:tcPr>
          <w:p w:rsidR="00B541BC" w:rsidRPr="007C5DF1" w:rsidRDefault="00B541BC" w:rsidP="00B541BC">
            <w:pPr>
              <w:tabs>
                <w:tab w:val="decimal" w:pos="765"/>
              </w:tabs>
              <w:spacing w:line="240" w:lineRule="atLeast"/>
              <w:rPr>
                <w:sz w:val="22"/>
                <w:szCs w:val="22"/>
              </w:rPr>
            </w:pPr>
          </w:p>
        </w:tc>
        <w:tc>
          <w:tcPr>
            <w:tcW w:w="180" w:type="dxa"/>
          </w:tcPr>
          <w:p w:rsidR="00B541BC" w:rsidRPr="007C5DF1" w:rsidRDefault="00B541BC" w:rsidP="00B541BC">
            <w:pPr>
              <w:tabs>
                <w:tab w:val="decimal" w:pos="765"/>
              </w:tabs>
              <w:spacing w:line="240" w:lineRule="atLeast"/>
              <w:rPr>
                <w:sz w:val="22"/>
                <w:szCs w:val="22"/>
              </w:rPr>
            </w:pPr>
          </w:p>
        </w:tc>
        <w:tc>
          <w:tcPr>
            <w:tcW w:w="997" w:type="dxa"/>
          </w:tcPr>
          <w:p w:rsidR="00B541BC" w:rsidRPr="007C5DF1" w:rsidRDefault="00B541BC" w:rsidP="00B541BC">
            <w:pPr>
              <w:tabs>
                <w:tab w:val="decimal" w:pos="765"/>
              </w:tabs>
              <w:spacing w:line="240" w:lineRule="atLeast"/>
              <w:rPr>
                <w:sz w:val="22"/>
                <w:szCs w:val="22"/>
              </w:rPr>
            </w:pPr>
          </w:p>
        </w:tc>
        <w:tc>
          <w:tcPr>
            <w:tcW w:w="180" w:type="dxa"/>
          </w:tcPr>
          <w:p w:rsidR="00B541BC" w:rsidRPr="007C5DF1" w:rsidRDefault="00B541BC" w:rsidP="00B541BC">
            <w:pPr>
              <w:tabs>
                <w:tab w:val="decimal" w:pos="765"/>
              </w:tabs>
              <w:spacing w:line="240" w:lineRule="atLeast"/>
              <w:rPr>
                <w:sz w:val="22"/>
                <w:szCs w:val="22"/>
              </w:rPr>
            </w:pPr>
          </w:p>
        </w:tc>
        <w:tc>
          <w:tcPr>
            <w:tcW w:w="1127" w:type="dxa"/>
          </w:tcPr>
          <w:p w:rsidR="00B541BC" w:rsidRPr="007C5DF1" w:rsidRDefault="00B541BC" w:rsidP="00B541BC">
            <w:pPr>
              <w:tabs>
                <w:tab w:val="decimal" w:pos="765"/>
              </w:tabs>
              <w:spacing w:line="240" w:lineRule="atLeast"/>
              <w:rPr>
                <w:sz w:val="22"/>
                <w:szCs w:val="22"/>
              </w:rPr>
            </w:pPr>
          </w:p>
        </w:tc>
        <w:tc>
          <w:tcPr>
            <w:tcW w:w="180" w:type="dxa"/>
          </w:tcPr>
          <w:p w:rsidR="00B541BC" w:rsidRPr="007C5DF1" w:rsidRDefault="00B541BC" w:rsidP="00B541BC">
            <w:pPr>
              <w:tabs>
                <w:tab w:val="decimal" w:pos="765"/>
              </w:tabs>
              <w:spacing w:line="240" w:lineRule="atLeast"/>
              <w:rPr>
                <w:sz w:val="22"/>
                <w:szCs w:val="22"/>
              </w:rPr>
            </w:pPr>
          </w:p>
        </w:tc>
        <w:tc>
          <w:tcPr>
            <w:tcW w:w="1017" w:type="dxa"/>
          </w:tcPr>
          <w:p w:rsidR="00B541BC" w:rsidRPr="007C5DF1" w:rsidRDefault="00B541BC" w:rsidP="00B541BC">
            <w:pPr>
              <w:tabs>
                <w:tab w:val="decimal" w:pos="765"/>
              </w:tabs>
              <w:spacing w:line="240" w:lineRule="atLeast"/>
              <w:rPr>
                <w:sz w:val="22"/>
                <w:szCs w:val="22"/>
              </w:rPr>
            </w:pPr>
          </w:p>
        </w:tc>
      </w:tr>
      <w:tr w:rsidR="00B541BC" w:rsidRPr="00BC3372" w:rsidTr="00D85EE3">
        <w:trPr>
          <w:cantSplit/>
        </w:trPr>
        <w:tc>
          <w:tcPr>
            <w:tcW w:w="3969" w:type="dxa"/>
          </w:tcPr>
          <w:p w:rsidR="00B541BC" w:rsidRPr="007C5DF1" w:rsidRDefault="00B541BC" w:rsidP="00B541BC">
            <w:pPr>
              <w:spacing w:line="240" w:lineRule="atLeast"/>
              <w:rPr>
                <w:sz w:val="22"/>
                <w:szCs w:val="22"/>
              </w:rPr>
            </w:pPr>
            <w:r>
              <w:rPr>
                <w:sz w:val="22"/>
                <w:szCs w:val="22"/>
              </w:rPr>
              <w:t>Interest expense</w:t>
            </w:r>
          </w:p>
        </w:tc>
        <w:tc>
          <w:tcPr>
            <w:tcW w:w="630" w:type="dxa"/>
          </w:tcPr>
          <w:p w:rsidR="00B541BC" w:rsidRPr="007C5DF1" w:rsidRDefault="00B541BC" w:rsidP="00B541BC">
            <w:pPr>
              <w:spacing w:line="240" w:lineRule="atLeast"/>
              <w:rPr>
                <w:sz w:val="22"/>
                <w:szCs w:val="22"/>
              </w:rPr>
            </w:pPr>
          </w:p>
        </w:tc>
        <w:tc>
          <w:tcPr>
            <w:tcW w:w="990" w:type="dxa"/>
          </w:tcPr>
          <w:p w:rsidR="00B541BC" w:rsidRPr="007C5DF1" w:rsidRDefault="00B541BC" w:rsidP="00B541BC">
            <w:pPr>
              <w:pStyle w:val="acctfourfigures"/>
              <w:spacing w:line="240" w:lineRule="atLeast"/>
              <w:ind w:right="101"/>
              <w:rPr>
                <w:szCs w:val="22"/>
              </w:rPr>
            </w:pPr>
            <w:r>
              <w:rPr>
                <w:szCs w:val="22"/>
              </w:rPr>
              <w:t>11</w:t>
            </w:r>
          </w:p>
        </w:tc>
        <w:tc>
          <w:tcPr>
            <w:tcW w:w="180" w:type="dxa"/>
          </w:tcPr>
          <w:p w:rsidR="00B541BC" w:rsidRPr="007C5DF1" w:rsidRDefault="00B541BC" w:rsidP="00B541BC">
            <w:pPr>
              <w:pStyle w:val="acctfourfigures"/>
              <w:spacing w:line="240" w:lineRule="atLeast"/>
              <w:ind w:right="101"/>
              <w:rPr>
                <w:szCs w:val="22"/>
              </w:rPr>
            </w:pPr>
          </w:p>
        </w:tc>
        <w:tc>
          <w:tcPr>
            <w:tcW w:w="997" w:type="dxa"/>
          </w:tcPr>
          <w:p w:rsidR="00B541BC" w:rsidRPr="007C5DF1" w:rsidRDefault="00B541BC" w:rsidP="00B541BC">
            <w:pPr>
              <w:pStyle w:val="acctfourfigures"/>
              <w:spacing w:line="240" w:lineRule="atLeast"/>
              <w:ind w:right="101"/>
              <w:rPr>
                <w:szCs w:val="22"/>
              </w:rPr>
            </w:pPr>
            <w:r>
              <w:rPr>
                <w:szCs w:val="22"/>
              </w:rPr>
              <w:t>284</w:t>
            </w:r>
          </w:p>
        </w:tc>
        <w:tc>
          <w:tcPr>
            <w:tcW w:w="180" w:type="dxa"/>
          </w:tcPr>
          <w:p w:rsidR="00B541BC" w:rsidRPr="007C5DF1" w:rsidRDefault="00B541BC" w:rsidP="00B541BC">
            <w:pPr>
              <w:pStyle w:val="acctfourfigures"/>
              <w:spacing w:line="240" w:lineRule="atLeast"/>
              <w:ind w:right="101"/>
              <w:rPr>
                <w:szCs w:val="22"/>
              </w:rPr>
            </w:pPr>
          </w:p>
        </w:tc>
        <w:tc>
          <w:tcPr>
            <w:tcW w:w="1127" w:type="dxa"/>
          </w:tcPr>
          <w:p w:rsidR="00B541BC" w:rsidRPr="007C5DF1" w:rsidRDefault="00B541BC" w:rsidP="00B541BC">
            <w:pPr>
              <w:pStyle w:val="acctfourfigures"/>
              <w:spacing w:line="240" w:lineRule="atLeast"/>
              <w:ind w:right="101"/>
              <w:rPr>
                <w:szCs w:val="22"/>
              </w:rPr>
            </w:pPr>
            <w:r>
              <w:rPr>
                <w:szCs w:val="22"/>
              </w:rPr>
              <w:t>11</w:t>
            </w:r>
          </w:p>
        </w:tc>
        <w:tc>
          <w:tcPr>
            <w:tcW w:w="180" w:type="dxa"/>
          </w:tcPr>
          <w:p w:rsidR="00B541BC" w:rsidRPr="007C5DF1" w:rsidRDefault="00B541BC" w:rsidP="00B541BC">
            <w:pPr>
              <w:pStyle w:val="acctfourfigures"/>
              <w:spacing w:line="240" w:lineRule="atLeast"/>
              <w:ind w:right="101"/>
              <w:rPr>
                <w:szCs w:val="22"/>
              </w:rPr>
            </w:pPr>
          </w:p>
        </w:tc>
        <w:tc>
          <w:tcPr>
            <w:tcW w:w="1017" w:type="dxa"/>
          </w:tcPr>
          <w:p w:rsidR="00B541BC" w:rsidRPr="007C5DF1" w:rsidRDefault="00B541BC" w:rsidP="00B541BC">
            <w:pPr>
              <w:pStyle w:val="acctfourfigures"/>
              <w:spacing w:line="240" w:lineRule="atLeast"/>
              <w:ind w:right="101"/>
              <w:rPr>
                <w:szCs w:val="22"/>
              </w:rPr>
            </w:pPr>
            <w:r>
              <w:rPr>
                <w:szCs w:val="22"/>
              </w:rPr>
              <w:t>284</w:t>
            </w:r>
          </w:p>
        </w:tc>
      </w:tr>
    </w:tbl>
    <w:p w:rsidR="00CF5AB1" w:rsidRDefault="00CF5AB1" w:rsidP="00CF5AB1">
      <w:pPr>
        <w:pStyle w:val="BodyText"/>
        <w:tabs>
          <w:tab w:val="decimal" w:pos="661"/>
        </w:tabs>
        <w:ind w:left="-108" w:right="-200"/>
        <w:jc w:val="left"/>
        <w:rPr>
          <w:sz w:val="22"/>
          <w:szCs w:val="22"/>
        </w:rPr>
      </w:pPr>
    </w:p>
    <w:tbl>
      <w:tblPr>
        <w:tblW w:w="9542" w:type="dxa"/>
        <w:tblInd w:w="450" w:type="dxa"/>
        <w:tblLayout w:type="fixed"/>
        <w:tblCellMar>
          <w:left w:w="79" w:type="dxa"/>
          <w:right w:w="79" w:type="dxa"/>
        </w:tblCellMar>
        <w:tblLook w:val="0000" w:firstRow="0" w:lastRow="0" w:firstColumn="0" w:lastColumn="0" w:noHBand="0" w:noVBand="0"/>
      </w:tblPr>
      <w:tblGrid>
        <w:gridCol w:w="3971"/>
        <w:gridCol w:w="630"/>
        <w:gridCol w:w="1116"/>
        <w:gridCol w:w="180"/>
        <w:gridCol w:w="1080"/>
        <w:gridCol w:w="180"/>
        <w:gridCol w:w="1125"/>
        <w:gridCol w:w="180"/>
        <w:gridCol w:w="1080"/>
      </w:tblGrid>
      <w:tr w:rsidR="00CF5AB1" w:rsidRPr="008371BF" w:rsidTr="001A28A7">
        <w:trPr>
          <w:cantSplit/>
          <w:tblHeader/>
        </w:trPr>
        <w:tc>
          <w:tcPr>
            <w:tcW w:w="3971" w:type="dxa"/>
          </w:tcPr>
          <w:p w:rsidR="00CF5AB1" w:rsidRPr="00BC3372" w:rsidRDefault="00CF5AB1" w:rsidP="00CF5AB1">
            <w:pPr>
              <w:spacing w:line="240" w:lineRule="atLeast"/>
              <w:rPr>
                <w:i/>
                <w:iCs/>
                <w:sz w:val="22"/>
                <w:szCs w:val="22"/>
              </w:rPr>
            </w:pPr>
          </w:p>
        </w:tc>
        <w:tc>
          <w:tcPr>
            <w:tcW w:w="630" w:type="dxa"/>
          </w:tcPr>
          <w:p w:rsidR="00CF5AB1" w:rsidRPr="00BC3372" w:rsidRDefault="00CF5AB1" w:rsidP="00CF5AB1">
            <w:pPr>
              <w:pStyle w:val="acctmergecolhdg"/>
              <w:spacing w:line="240" w:lineRule="atLeast"/>
              <w:rPr>
                <w:i/>
                <w:iCs/>
                <w:szCs w:val="22"/>
              </w:rPr>
            </w:pPr>
          </w:p>
        </w:tc>
        <w:tc>
          <w:tcPr>
            <w:tcW w:w="2376" w:type="dxa"/>
            <w:gridSpan w:val="3"/>
          </w:tcPr>
          <w:p w:rsidR="00CF5AB1" w:rsidRPr="00BC3372" w:rsidRDefault="00CF5AB1" w:rsidP="00CF5AB1">
            <w:pPr>
              <w:pStyle w:val="acctmergecolhdg"/>
              <w:tabs>
                <w:tab w:val="left" w:pos="652"/>
              </w:tabs>
              <w:spacing w:line="240" w:lineRule="atLeast"/>
              <w:ind w:left="-79" w:right="-79"/>
              <w:rPr>
                <w:szCs w:val="22"/>
              </w:rPr>
            </w:pPr>
            <w:r w:rsidRPr="00BC3372">
              <w:rPr>
                <w:szCs w:val="22"/>
              </w:rPr>
              <w:t xml:space="preserve">Consolidated </w:t>
            </w:r>
          </w:p>
          <w:p w:rsidR="00CF5AB1" w:rsidRPr="00BC3372" w:rsidRDefault="00CF5AB1" w:rsidP="00CF5AB1">
            <w:pPr>
              <w:pStyle w:val="acctmergecolhdg"/>
              <w:spacing w:line="240" w:lineRule="atLeast"/>
              <w:ind w:left="-79" w:right="-79"/>
              <w:rPr>
                <w:szCs w:val="22"/>
              </w:rPr>
            </w:pPr>
            <w:r w:rsidRPr="00BC3372">
              <w:rPr>
                <w:szCs w:val="22"/>
              </w:rPr>
              <w:t xml:space="preserve">financial statements </w:t>
            </w:r>
          </w:p>
        </w:tc>
        <w:tc>
          <w:tcPr>
            <w:tcW w:w="180" w:type="dxa"/>
          </w:tcPr>
          <w:p w:rsidR="00CF5AB1" w:rsidRPr="00BC3372" w:rsidRDefault="00CF5AB1" w:rsidP="00CF5AB1">
            <w:pPr>
              <w:pStyle w:val="acctmergecolhdg"/>
              <w:spacing w:line="240" w:lineRule="atLeast"/>
              <w:ind w:left="-79" w:right="-79"/>
              <w:rPr>
                <w:szCs w:val="22"/>
              </w:rPr>
            </w:pPr>
          </w:p>
        </w:tc>
        <w:tc>
          <w:tcPr>
            <w:tcW w:w="2385" w:type="dxa"/>
            <w:gridSpan w:val="3"/>
          </w:tcPr>
          <w:p w:rsidR="00CF5AB1" w:rsidRPr="00BC3372" w:rsidRDefault="00CF5AB1" w:rsidP="00CF5AB1">
            <w:pPr>
              <w:pStyle w:val="acctmergecolhdg"/>
              <w:spacing w:line="240" w:lineRule="atLeast"/>
              <w:ind w:left="-79" w:right="-79"/>
              <w:rPr>
                <w:szCs w:val="22"/>
              </w:rPr>
            </w:pPr>
            <w:r w:rsidRPr="00BC3372">
              <w:rPr>
                <w:szCs w:val="22"/>
              </w:rPr>
              <w:t xml:space="preserve">Separate </w:t>
            </w:r>
          </w:p>
          <w:p w:rsidR="00CF5AB1" w:rsidRPr="00BC3372" w:rsidRDefault="00CF5AB1" w:rsidP="00CF5AB1">
            <w:pPr>
              <w:pStyle w:val="acctmergecolhdg"/>
              <w:spacing w:line="240" w:lineRule="atLeast"/>
              <w:ind w:left="-79" w:right="-79"/>
              <w:rPr>
                <w:szCs w:val="22"/>
              </w:rPr>
            </w:pPr>
            <w:r w:rsidRPr="00BC3372">
              <w:rPr>
                <w:szCs w:val="22"/>
              </w:rPr>
              <w:t xml:space="preserve">financial statements </w:t>
            </w:r>
          </w:p>
        </w:tc>
      </w:tr>
      <w:tr w:rsidR="00CF5AB1" w:rsidRPr="00BC3372" w:rsidTr="001A28A7">
        <w:trPr>
          <w:cantSplit/>
          <w:tblHeader/>
        </w:trPr>
        <w:tc>
          <w:tcPr>
            <w:tcW w:w="3971" w:type="dxa"/>
          </w:tcPr>
          <w:p w:rsidR="00CF5AB1" w:rsidRPr="00BC3372" w:rsidRDefault="00CF5AB1" w:rsidP="00CF5AB1">
            <w:pPr>
              <w:pStyle w:val="acctfourfigures"/>
              <w:spacing w:line="240" w:lineRule="atLeast"/>
              <w:rPr>
                <w:b/>
                <w:bCs/>
                <w:i/>
                <w:iCs/>
                <w:szCs w:val="22"/>
              </w:rPr>
            </w:pPr>
            <w:r>
              <w:rPr>
                <w:b/>
                <w:bCs/>
                <w:i/>
                <w:iCs/>
                <w:szCs w:val="22"/>
              </w:rPr>
              <w:t>Nine</w:t>
            </w:r>
            <w:r w:rsidRPr="00BC3372">
              <w:rPr>
                <w:b/>
                <w:bCs/>
                <w:i/>
                <w:iCs/>
                <w:szCs w:val="22"/>
              </w:rPr>
              <w:t>-month periods</w:t>
            </w:r>
            <w:r>
              <w:rPr>
                <w:b/>
                <w:bCs/>
                <w:i/>
                <w:iCs/>
                <w:szCs w:val="22"/>
              </w:rPr>
              <w:t xml:space="preserve"> </w:t>
            </w:r>
            <w:r w:rsidRPr="00BC3372">
              <w:rPr>
                <w:b/>
                <w:bCs/>
                <w:i/>
                <w:iCs/>
                <w:szCs w:val="22"/>
              </w:rPr>
              <w:t>ended</w:t>
            </w:r>
            <w:r>
              <w:rPr>
                <w:b/>
                <w:bCs/>
                <w:i/>
                <w:iCs/>
                <w:szCs w:val="22"/>
              </w:rPr>
              <w:t xml:space="preserve"> 30 September</w:t>
            </w:r>
          </w:p>
        </w:tc>
        <w:tc>
          <w:tcPr>
            <w:tcW w:w="630" w:type="dxa"/>
          </w:tcPr>
          <w:p w:rsidR="00CF5AB1" w:rsidRPr="00BC3372" w:rsidRDefault="00CF5AB1" w:rsidP="00CF5AB1">
            <w:pPr>
              <w:pStyle w:val="acctmergecolhdg"/>
              <w:spacing w:line="240" w:lineRule="atLeast"/>
              <w:rPr>
                <w:b w:val="0"/>
                <w:bCs/>
                <w:i/>
                <w:iCs/>
                <w:szCs w:val="22"/>
              </w:rPr>
            </w:pPr>
          </w:p>
        </w:tc>
        <w:tc>
          <w:tcPr>
            <w:tcW w:w="1116" w:type="dxa"/>
          </w:tcPr>
          <w:p w:rsidR="00CF5AB1" w:rsidRPr="00BC3372" w:rsidRDefault="00CF5AB1" w:rsidP="00CF5AB1">
            <w:pPr>
              <w:pStyle w:val="acctmergecolhdg"/>
              <w:spacing w:line="240" w:lineRule="atLeast"/>
              <w:ind w:left="-79" w:right="-79"/>
              <w:rPr>
                <w:b w:val="0"/>
                <w:bCs/>
                <w:szCs w:val="22"/>
              </w:rPr>
            </w:pPr>
            <w:r>
              <w:rPr>
                <w:b w:val="0"/>
                <w:bCs/>
                <w:szCs w:val="22"/>
              </w:rPr>
              <w:t>2017</w:t>
            </w:r>
          </w:p>
        </w:tc>
        <w:tc>
          <w:tcPr>
            <w:tcW w:w="180" w:type="dxa"/>
          </w:tcPr>
          <w:p w:rsidR="00CF5AB1" w:rsidRPr="00BC3372" w:rsidRDefault="00CF5AB1" w:rsidP="00CF5AB1">
            <w:pPr>
              <w:pStyle w:val="acctmergecolhdg"/>
              <w:spacing w:line="240" w:lineRule="atLeast"/>
              <w:ind w:left="-79" w:right="-79"/>
              <w:rPr>
                <w:b w:val="0"/>
                <w:bCs/>
                <w:szCs w:val="22"/>
              </w:rPr>
            </w:pPr>
          </w:p>
        </w:tc>
        <w:tc>
          <w:tcPr>
            <w:tcW w:w="1080" w:type="dxa"/>
          </w:tcPr>
          <w:p w:rsidR="00CF5AB1" w:rsidRPr="00BC3372" w:rsidRDefault="00CF5AB1" w:rsidP="00CF5AB1">
            <w:pPr>
              <w:pStyle w:val="acctmergecolhdg"/>
              <w:spacing w:line="240" w:lineRule="atLeast"/>
              <w:ind w:left="-79" w:right="-79"/>
              <w:rPr>
                <w:b w:val="0"/>
                <w:bCs/>
                <w:szCs w:val="22"/>
              </w:rPr>
            </w:pPr>
            <w:r>
              <w:rPr>
                <w:b w:val="0"/>
                <w:bCs/>
                <w:szCs w:val="22"/>
              </w:rPr>
              <w:t>2016</w:t>
            </w:r>
          </w:p>
        </w:tc>
        <w:tc>
          <w:tcPr>
            <w:tcW w:w="180" w:type="dxa"/>
          </w:tcPr>
          <w:p w:rsidR="00CF5AB1" w:rsidRPr="00BC3372" w:rsidRDefault="00CF5AB1" w:rsidP="00CF5AB1">
            <w:pPr>
              <w:pStyle w:val="acctmergecolhdg"/>
              <w:spacing w:line="240" w:lineRule="atLeast"/>
              <w:ind w:left="-79" w:right="-79"/>
              <w:rPr>
                <w:b w:val="0"/>
                <w:bCs/>
                <w:szCs w:val="22"/>
              </w:rPr>
            </w:pPr>
          </w:p>
        </w:tc>
        <w:tc>
          <w:tcPr>
            <w:tcW w:w="1125" w:type="dxa"/>
          </w:tcPr>
          <w:p w:rsidR="00CF5AB1" w:rsidRPr="00BC3372" w:rsidRDefault="00CF5AB1" w:rsidP="00CF5AB1">
            <w:pPr>
              <w:pStyle w:val="acctmergecolhdg"/>
              <w:spacing w:line="240" w:lineRule="atLeast"/>
              <w:ind w:left="-79" w:right="-79"/>
              <w:rPr>
                <w:b w:val="0"/>
                <w:bCs/>
                <w:szCs w:val="22"/>
              </w:rPr>
            </w:pPr>
            <w:r>
              <w:rPr>
                <w:b w:val="0"/>
                <w:bCs/>
                <w:szCs w:val="22"/>
              </w:rPr>
              <w:t>2017</w:t>
            </w:r>
          </w:p>
        </w:tc>
        <w:tc>
          <w:tcPr>
            <w:tcW w:w="180" w:type="dxa"/>
          </w:tcPr>
          <w:p w:rsidR="00CF5AB1" w:rsidRPr="00BC3372" w:rsidRDefault="00CF5AB1" w:rsidP="00CF5AB1">
            <w:pPr>
              <w:pStyle w:val="acctmergecolhdg"/>
              <w:spacing w:line="240" w:lineRule="atLeast"/>
              <w:ind w:left="-79" w:right="-79"/>
              <w:rPr>
                <w:b w:val="0"/>
                <w:bCs/>
                <w:szCs w:val="22"/>
              </w:rPr>
            </w:pPr>
          </w:p>
        </w:tc>
        <w:tc>
          <w:tcPr>
            <w:tcW w:w="1080" w:type="dxa"/>
          </w:tcPr>
          <w:p w:rsidR="00CF5AB1" w:rsidRPr="00BC3372" w:rsidRDefault="00CF5AB1" w:rsidP="00CF5AB1">
            <w:pPr>
              <w:pStyle w:val="acctmergecolhdg"/>
              <w:spacing w:line="240" w:lineRule="atLeast"/>
              <w:ind w:left="-79" w:right="-79"/>
              <w:rPr>
                <w:b w:val="0"/>
                <w:bCs/>
                <w:szCs w:val="22"/>
              </w:rPr>
            </w:pPr>
            <w:r>
              <w:rPr>
                <w:b w:val="0"/>
                <w:bCs/>
                <w:szCs w:val="22"/>
              </w:rPr>
              <w:t>2016</w:t>
            </w:r>
          </w:p>
        </w:tc>
      </w:tr>
      <w:tr w:rsidR="00CF5AB1" w:rsidRPr="00BC3372" w:rsidTr="001A28A7">
        <w:trPr>
          <w:cantSplit/>
        </w:trPr>
        <w:tc>
          <w:tcPr>
            <w:tcW w:w="3971" w:type="dxa"/>
          </w:tcPr>
          <w:p w:rsidR="00CF5AB1" w:rsidRPr="00BC3372" w:rsidRDefault="00CF5AB1" w:rsidP="00CF5AB1">
            <w:pPr>
              <w:spacing w:line="240" w:lineRule="atLeast"/>
              <w:rPr>
                <w:b/>
                <w:bCs/>
                <w:i/>
                <w:iCs/>
                <w:sz w:val="22"/>
                <w:szCs w:val="22"/>
              </w:rPr>
            </w:pPr>
          </w:p>
        </w:tc>
        <w:tc>
          <w:tcPr>
            <w:tcW w:w="630" w:type="dxa"/>
          </w:tcPr>
          <w:p w:rsidR="00CF5AB1" w:rsidRPr="00BC3372" w:rsidRDefault="00CF5AB1" w:rsidP="00CF5AB1">
            <w:pPr>
              <w:pStyle w:val="acctfourfigures"/>
              <w:spacing w:line="240" w:lineRule="atLeast"/>
              <w:jc w:val="center"/>
              <w:rPr>
                <w:i/>
                <w:iCs/>
                <w:szCs w:val="22"/>
              </w:rPr>
            </w:pPr>
          </w:p>
        </w:tc>
        <w:tc>
          <w:tcPr>
            <w:tcW w:w="4941" w:type="dxa"/>
            <w:gridSpan w:val="7"/>
          </w:tcPr>
          <w:p w:rsidR="00CF5AB1" w:rsidRPr="00BC3372" w:rsidRDefault="00CF5AB1" w:rsidP="00CF5AB1">
            <w:pPr>
              <w:pStyle w:val="acctfourfigures"/>
              <w:spacing w:line="240" w:lineRule="atLeast"/>
              <w:ind w:left="-79" w:right="-79"/>
              <w:jc w:val="center"/>
              <w:rPr>
                <w:i/>
                <w:iCs/>
                <w:szCs w:val="22"/>
              </w:rPr>
            </w:pPr>
            <w:r w:rsidRPr="00BC3372">
              <w:rPr>
                <w:i/>
                <w:iCs/>
                <w:szCs w:val="22"/>
              </w:rPr>
              <w:t>(in thousand Baht)</w:t>
            </w:r>
          </w:p>
        </w:tc>
      </w:tr>
      <w:tr w:rsidR="00CF5AB1" w:rsidRPr="00BC3372" w:rsidTr="001A28A7">
        <w:trPr>
          <w:cantSplit/>
          <w:trHeight w:val="74"/>
        </w:trPr>
        <w:tc>
          <w:tcPr>
            <w:tcW w:w="3971" w:type="dxa"/>
          </w:tcPr>
          <w:p w:rsidR="00CF5AB1" w:rsidRPr="00BC3372" w:rsidRDefault="00CF5AB1" w:rsidP="00CF5AB1">
            <w:pPr>
              <w:spacing w:line="240" w:lineRule="atLeast"/>
              <w:rPr>
                <w:b/>
                <w:bCs/>
                <w:sz w:val="22"/>
                <w:szCs w:val="22"/>
              </w:rPr>
            </w:pPr>
            <w:r w:rsidRPr="00BC3372">
              <w:rPr>
                <w:b/>
                <w:bCs/>
                <w:sz w:val="22"/>
                <w:szCs w:val="22"/>
              </w:rPr>
              <w:t>Subsidiaries</w:t>
            </w:r>
          </w:p>
        </w:tc>
        <w:tc>
          <w:tcPr>
            <w:tcW w:w="630" w:type="dxa"/>
          </w:tcPr>
          <w:p w:rsidR="00CF5AB1" w:rsidRPr="00BC3372" w:rsidRDefault="00CF5AB1" w:rsidP="00CF5AB1">
            <w:pPr>
              <w:pStyle w:val="acctfourfigures"/>
              <w:tabs>
                <w:tab w:val="clear" w:pos="765"/>
                <w:tab w:val="decimal" w:pos="911"/>
              </w:tabs>
              <w:spacing w:line="240" w:lineRule="atLeast"/>
              <w:ind w:right="11"/>
              <w:rPr>
                <w:i/>
                <w:iCs/>
                <w:szCs w:val="22"/>
              </w:rPr>
            </w:pPr>
          </w:p>
        </w:tc>
        <w:tc>
          <w:tcPr>
            <w:tcW w:w="1116" w:type="dxa"/>
          </w:tcPr>
          <w:p w:rsidR="00CF5AB1" w:rsidRPr="00BC3372" w:rsidRDefault="00CF5AB1" w:rsidP="00CF5AB1">
            <w:pPr>
              <w:pStyle w:val="acctfourfigures"/>
              <w:tabs>
                <w:tab w:val="clear" w:pos="765"/>
                <w:tab w:val="decimal" w:pos="911"/>
              </w:tabs>
              <w:spacing w:line="240" w:lineRule="atLeast"/>
              <w:ind w:right="11"/>
              <w:rPr>
                <w:szCs w:val="22"/>
              </w:rPr>
            </w:pPr>
          </w:p>
        </w:tc>
        <w:tc>
          <w:tcPr>
            <w:tcW w:w="180" w:type="dxa"/>
          </w:tcPr>
          <w:p w:rsidR="00CF5AB1" w:rsidRPr="00BC3372" w:rsidRDefault="00CF5AB1" w:rsidP="00CF5AB1">
            <w:pPr>
              <w:pStyle w:val="acctfourfigures"/>
              <w:tabs>
                <w:tab w:val="clear" w:pos="765"/>
                <w:tab w:val="decimal" w:pos="911"/>
              </w:tabs>
              <w:spacing w:line="240" w:lineRule="atLeast"/>
              <w:rPr>
                <w:szCs w:val="22"/>
              </w:rPr>
            </w:pPr>
          </w:p>
        </w:tc>
        <w:tc>
          <w:tcPr>
            <w:tcW w:w="1080" w:type="dxa"/>
          </w:tcPr>
          <w:p w:rsidR="00CF5AB1" w:rsidRPr="00BC3372" w:rsidRDefault="00CF5AB1" w:rsidP="00CF5AB1">
            <w:pPr>
              <w:pStyle w:val="acctfourfigures"/>
              <w:tabs>
                <w:tab w:val="clear" w:pos="765"/>
                <w:tab w:val="decimal" w:pos="911"/>
              </w:tabs>
              <w:spacing w:line="240" w:lineRule="atLeast"/>
              <w:ind w:right="11"/>
              <w:rPr>
                <w:szCs w:val="22"/>
              </w:rPr>
            </w:pPr>
          </w:p>
        </w:tc>
        <w:tc>
          <w:tcPr>
            <w:tcW w:w="180" w:type="dxa"/>
          </w:tcPr>
          <w:p w:rsidR="00CF5AB1" w:rsidRPr="00BC3372" w:rsidRDefault="00CF5AB1" w:rsidP="00CF5AB1">
            <w:pPr>
              <w:pStyle w:val="acctfourfigures"/>
              <w:tabs>
                <w:tab w:val="clear" w:pos="765"/>
                <w:tab w:val="decimal" w:pos="911"/>
              </w:tabs>
              <w:spacing w:line="240" w:lineRule="atLeast"/>
              <w:rPr>
                <w:szCs w:val="22"/>
              </w:rPr>
            </w:pPr>
          </w:p>
        </w:tc>
        <w:tc>
          <w:tcPr>
            <w:tcW w:w="1125" w:type="dxa"/>
          </w:tcPr>
          <w:p w:rsidR="00CF5AB1" w:rsidRPr="00BC3372" w:rsidRDefault="00CF5AB1" w:rsidP="00CF5AB1">
            <w:pPr>
              <w:pStyle w:val="acctfourfigures"/>
              <w:tabs>
                <w:tab w:val="clear" w:pos="765"/>
                <w:tab w:val="decimal" w:pos="911"/>
              </w:tabs>
              <w:spacing w:line="240" w:lineRule="atLeast"/>
              <w:ind w:right="11"/>
              <w:rPr>
                <w:szCs w:val="22"/>
              </w:rPr>
            </w:pPr>
          </w:p>
        </w:tc>
        <w:tc>
          <w:tcPr>
            <w:tcW w:w="180" w:type="dxa"/>
          </w:tcPr>
          <w:p w:rsidR="00CF5AB1" w:rsidRPr="00BC3372" w:rsidRDefault="00CF5AB1" w:rsidP="00CF5AB1">
            <w:pPr>
              <w:pStyle w:val="acctfourfigures"/>
              <w:tabs>
                <w:tab w:val="clear" w:pos="765"/>
                <w:tab w:val="decimal" w:pos="911"/>
              </w:tabs>
              <w:spacing w:line="240" w:lineRule="atLeast"/>
              <w:rPr>
                <w:szCs w:val="22"/>
              </w:rPr>
            </w:pPr>
          </w:p>
        </w:tc>
        <w:tc>
          <w:tcPr>
            <w:tcW w:w="1080" w:type="dxa"/>
          </w:tcPr>
          <w:p w:rsidR="00CF5AB1" w:rsidRPr="00BC3372" w:rsidRDefault="00CF5AB1" w:rsidP="00CF5AB1">
            <w:pPr>
              <w:pStyle w:val="acctfourfigures"/>
              <w:tabs>
                <w:tab w:val="clear" w:pos="765"/>
                <w:tab w:val="decimal" w:pos="911"/>
              </w:tabs>
              <w:spacing w:line="240" w:lineRule="atLeast"/>
              <w:ind w:right="11"/>
              <w:rPr>
                <w:szCs w:val="22"/>
              </w:rPr>
            </w:pPr>
          </w:p>
        </w:tc>
      </w:tr>
      <w:tr w:rsidR="007F1476" w:rsidRPr="00BC3372" w:rsidTr="001A28A7">
        <w:trPr>
          <w:cantSplit/>
        </w:trPr>
        <w:tc>
          <w:tcPr>
            <w:tcW w:w="3971" w:type="dxa"/>
          </w:tcPr>
          <w:p w:rsidR="007F1476" w:rsidRPr="00BC3372" w:rsidRDefault="007F1476" w:rsidP="007F1476">
            <w:pPr>
              <w:spacing w:line="240" w:lineRule="atLeast"/>
              <w:rPr>
                <w:b/>
                <w:bCs/>
                <w:sz w:val="22"/>
                <w:szCs w:val="22"/>
              </w:rPr>
            </w:pPr>
            <w:r w:rsidRPr="00BC3372">
              <w:rPr>
                <w:sz w:val="22"/>
                <w:szCs w:val="22"/>
              </w:rPr>
              <w:t>Sales of goods</w:t>
            </w:r>
          </w:p>
        </w:tc>
        <w:tc>
          <w:tcPr>
            <w:tcW w:w="630" w:type="dxa"/>
          </w:tcPr>
          <w:p w:rsidR="007F1476" w:rsidRPr="00BC3372" w:rsidRDefault="007F1476" w:rsidP="007F1476">
            <w:pPr>
              <w:pStyle w:val="BodyText"/>
              <w:ind w:left="-108" w:right="-200"/>
              <w:jc w:val="center"/>
              <w:rPr>
                <w:rFonts w:cs="Times New Roman"/>
                <w:i/>
                <w:iCs/>
                <w:sz w:val="22"/>
                <w:szCs w:val="22"/>
              </w:rPr>
            </w:pPr>
          </w:p>
        </w:tc>
        <w:tc>
          <w:tcPr>
            <w:tcW w:w="1116" w:type="dxa"/>
          </w:tcPr>
          <w:p w:rsidR="007F1476" w:rsidRPr="00BC3372" w:rsidRDefault="007F1476" w:rsidP="007F1476">
            <w:pPr>
              <w:pStyle w:val="acctfourfigures"/>
              <w:tabs>
                <w:tab w:val="clear" w:pos="765"/>
                <w:tab w:val="decimal" w:pos="731"/>
              </w:tabs>
              <w:spacing w:line="240" w:lineRule="atLeast"/>
              <w:ind w:right="101"/>
              <w:rPr>
                <w:szCs w:val="22"/>
              </w:rPr>
            </w:pPr>
            <w:r>
              <w:rPr>
                <w:szCs w:val="22"/>
              </w:rPr>
              <w:t>-</w:t>
            </w:r>
          </w:p>
        </w:tc>
        <w:tc>
          <w:tcPr>
            <w:tcW w:w="180" w:type="dxa"/>
          </w:tcPr>
          <w:p w:rsidR="007F1476" w:rsidRPr="00BC3372" w:rsidRDefault="007F1476" w:rsidP="007F1476">
            <w:pPr>
              <w:pStyle w:val="BodyText"/>
              <w:tabs>
                <w:tab w:val="decimal" w:pos="911"/>
              </w:tabs>
              <w:ind w:left="-108" w:right="-131"/>
              <w:jc w:val="left"/>
              <w:rPr>
                <w:rFonts w:cs="Times New Roman"/>
                <w:sz w:val="22"/>
                <w:szCs w:val="22"/>
              </w:rPr>
            </w:pPr>
          </w:p>
        </w:tc>
        <w:tc>
          <w:tcPr>
            <w:tcW w:w="1080" w:type="dxa"/>
          </w:tcPr>
          <w:p w:rsidR="007F1476" w:rsidRPr="00BC3372" w:rsidRDefault="007F1476" w:rsidP="007F1476">
            <w:pPr>
              <w:pStyle w:val="acctfourfigures"/>
              <w:tabs>
                <w:tab w:val="clear" w:pos="765"/>
                <w:tab w:val="decimal" w:pos="731"/>
              </w:tabs>
              <w:spacing w:line="240" w:lineRule="atLeast"/>
              <w:ind w:right="101"/>
              <w:rPr>
                <w:szCs w:val="22"/>
              </w:rPr>
            </w:pPr>
            <w:r>
              <w:rPr>
                <w:szCs w:val="22"/>
              </w:rPr>
              <w:t>-</w:t>
            </w:r>
          </w:p>
        </w:tc>
        <w:tc>
          <w:tcPr>
            <w:tcW w:w="180" w:type="dxa"/>
          </w:tcPr>
          <w:p w:rsidR="007F1476" w:rsidRPr="00BC3372" w:rsidRDefault="007F1476" w:rsidP="007F1476">
            <w:pPr>
              <w:pStyle w:val="acctfourfigures"/>
              <w:tabs>
                <w:tab w:val="clear" w:pos="765"/>
                <w:tab w:val="decimal" w:pos="911"/>
              </w:tabs>
              <w:spacing w:line="240" w:lineRule="atLeast"/>
              <w:ind w:right="101"/>
              <w:rPr>
                <w:szCs w:val="22"/>
              </w:rPr>
            </w:pPr>
          </w:p>
        </w:tc>
        <w:tc>
          <w:tcPr>
            <w:tcW w:w="1125" w:type="dxa"/>
          </w:tcPr>
          <w:p w:rsidR="007F1476" w:rsidRPr="00BC3372" w:rsidRDefault="007F1476" w:rsidP="007F1476">
            <w:pPr>
              <w:pStyle w:val="acctfourfigures"/>
              <w:tabs>
                <w:tab w:val="clear" w:pos="765"/>
                <w:tab w:val="decimal" w:pos="911"/>
              </w:tabs>
              <w:spacing w:line="240" w:lineRule="atLeast"/>
              <w:ind w:right="101"/>
              <w:rPr>
                <w:szCs w:val="22"/>
              </w:rPr>
            </w:pPr>
            <w:r>
              <w:rPr>
                <w:szCs w:val="22"/>
              </w:rPr>
              <w:t>229,282</w:t>
            </w:r>
          </w:p>
        </w:tc>
        <w:tc>
          <w:tcPr>
            <w:tcW w:w="180" w:type="dxa"/>
          </w:tcPr>
          <w:p w:rsidR="007F1476" w:rsidRPr="00BC3372" w:rsidRDefault="007F1476" w:rsidP="007F1476">
            <w:pPr>
              <w:pStyle w:val="acctfourfigures"/>
              <w:tabs>
                <w:tab w:val="clear" w:pos="765"/>
                <w:tab w:val="decimal" w:pos="911"/>
              </w:tabs>
              <w:spacing w:line="240" w:lineRule="atLeast"/>
              <w:ind w:right="101"/>
              <w:rPr>
                <w:szCs w:val="22"/>
              </w:rPr>
            </w:pPr>
          </w:p>
        </w:tc>
        <w:tc>
          <w:tcPr>
            <w:tcW w:w="1080" w:type="dxa"/>
          </w:tcPr>
          <w:p w:rsidR="007F1476" w:rsidRPr="00BC3372" w:rsidRDefault="007F1476" w:rsidP="007F1476">
            <w:pPr>
              <w:pStyle w:val="acctfourfigures"/>
              <w:tabs>
                <w:tab w:val="clear" w:pos="765"/>
                <w:tab w:val="decimal" w:pos="911"/>
              </w:tabs>
              <w:spacing w:line="240" w:lineRule="atLeast"/>
              <w:ind w:right="101"/>
              <w:rPr>
                <w:szCs w:val="22"/>
              </w:rPr>
            </w:pPr>
            <w:r>
              <w:rPr>
                <w:szCs w:val="22"/>
              </w:rPr>
              <w:t>596,513</w:t>
            </w:r>
          </w:p>
        </w:tc>
      </w:tr>
      <w:tr w:rsidR="007F1476" w:rsidRPr="00F6024E" w:rsidTr="001A28A7">
        <w:trPr>
          <w:cantSplit/>
        </w:trPr>
        <w:tc>
          <w:tcPr>
            <w:tcW w:w="3971" w:type="dxa"/>
          </w:tcPr>
          <w:p w:rsidR="007F1476" w:rsidRPr="00C72318" w:rsidRDefault="007F1476" w:rsidP="007F1476">
            <w:pPr>
              <w:spacing w:line="240" w:lineRule="atLeast"/>
              <w:rPr>
                <w:rFonts w:eastAsia="Arial Unicode MS"/>
                <w:sz w:val="22"/>
                <w:szCs w:val="22"/>
              </w:rPr>
            </w:pPr>
            <w:r>
              <w:rPr>
                <w:rFonts w:eastAsia="Arial Unicode MS"/>
                <w:sz w:val="22"/>
                <w:szCs w:val="22"/>
              </w:rPr>
              <w:t>Management service income</w:t>
            </w:r>
          </w:p>
        </w:tc>
        <w:tc>
          <w:tcPr>
            <w:tcW w:w="630" w:type="dxa"/>
          </w:tcPr>
          <w:p w:rsidR="007F1476" w:rsidRPr="00BC3372" w:rsidRDefault="007F1476" w:rsidP="007F1476">
            <w:pPr>
              <w:pStyle w:val="BodyText"/>
              <w:ind w:left="-108" w:right="-200"/>
              <w:jc w:val="center"/>
              <w:rPr>
                <w:rFonts w:cs="Times New Roman"/>
                <w:i/>
                <w:iCs/>
                <w:sz w:val="22"/>
                <w:szCs w:val="22"/>
              </w:rPr>
            </w:pPr>
          </w:p>
        </w:tc>
        <w:tc>
          <w:tcPr>
            <w:tcW w:w="1116" w:type="dxa"/>
          </w:tcPr>
          <w:p w:rsidR="007F1476" w:rsidRPr="00BC3372" w:rsidRDefault="007F1476" w:rsidP="007F1476">
            <w:pPr>
              <w:pStyle w:val="acctfourfigures"/>
              <w:tabs>
                <w:tab w:val="clear" w:pos="765"/>
                <w:tab w:val="decimal" w:pos="731"/>
              </w:tabs>
              <w:spacing w:line="240" w:lineRule="atLeast"/>
              <w:ind w:right="101"/>
              <w:rPr>
                <w:szCs w:val="22"/>
              </w:rPr>
            </w:pPr>
            <w:r>
              <w:rPr>
                <w:szCs w:val="22"/>
              </w:rPr>
              <w:t>-</w:t>
            </w:r>
          </w:p>
        </w:tc>
        <w:tc>
          <w:tcPr>
            <w:tcW w:w="180" w:type="dxa"/>
          </w:tcPr>
          <w:p w:rsidR="007F1476" w:rsidRPr="00BC3372" w:rsidRDefault="007F1476" w:rsidP="007F1476">
            <w:pPr>
              <w:pStyle w:val="BodyText"/>
              <w:tabs>
                <w:tab w:val="decimal" w:pos="911"/>
              </w:tabs>
              <w:ind w:left="-108" w:right="-131"/>
              <w:jc w:val="left"/>
              <w:rPr>
                <w:rFonts w:cs="Times New Roman"/>
                <w:sz w:val="22"/>
                <w:szCs w:val="22"/>
              </w:rPr>
            </w:pPr>
          </w:p>
        </w:tc>
        <w:tc>
          <w:tcPr>
            <w:tcW w:w="1080" w:type="dxa"/>
          </w:tcPr>
          <w:p w:rsidR="007F1476" w:rsidRPr="00BC3372" w:rsidRDefault="007F1476" w:rsidP="007F1476">
            <w:pPr>
              <w:pStyle w:val="acctfourfigures"/>
              <w:tabs>
                <w:tab w:val="clear" w:pos="765"/>
                <w:tab w:val="decimal" w:pos="731"/>
              </w:tabs>
              <w:spacing w:line="240" w:lineRule="atLeast"/>
              <w:ind w:right="101"/>
              <w:rPr>
                <w:szCs w:val="22"/>
              </w:rPr>
            </w:pPr>
            <w:r>
              <w:rPr>
                <w:szCs w:val="22"/>
              </w:rPr>
              <w:t>-</w:t>
            </w:r>
          </w:p>
        </w:tc>
        <w:tc>
          <w:tcPr>
            <w:tcW w:w="180" w:type="dxa"/>
          </w:tcPr>
          <w:p w:rsidR="007F1476" w:rsidRPr="00BC3372" w:rsidRDefault="007F1476" w:rsidP="007F1476">
            <w:pPr>
              <w:pStyle w:val="acctfourfigures"/>
              <w:tabs>
                <w:tab w:val="clear" w:pos="765"/>
                <w:tab w:val="decimal" w:pos="911"/>
              </w:tabs>
              <w:spacing w:line="240" w:lineRule="atLeast"/>
              <w:ind w:right="101"/>
              <w:rPr>
                <w:szCs w:val="22"/>
              </w:rPr>
            </w:pPr>
          </w:p>
        </w:tc>
        <w:tc>
          <w:tcPr>
            <w:tcW w:w="1125" w:type="dxa"/>
          </w:tcPr>
          <w:p w:rsidR="007F1476" w:rsidRPr="00733880" w:rsidRDefault="007F1476" w:rsidP="007F1476">
            <w:pPr>
              <w:pStyle w:val="acctfourfigures"/>
              <w:tabs>
                <w:tab w:val="clear" w:pos="765"/>
                <w:tab w:val="decimal" w:pos="911"/>
              </w:tabs>
              <w:spacing w:line="240" w:lineRule="atLeast"/>
              <w:ind w:right="101"/>
              <w:rPr>
                <w:szCs w:val="22"/>
              </w:rPr>
            </w:pPr>
            <w:r>
              <w:rPr>
                <w:szCs w:val="22"/>
              </w:rPr>
              <w:t>1,551</w:t>
            </w:r>
          </w:p>
        </w:tc>
        <w:tc>
          <w:tcPr>
            <w:tcW w:w="180" w:type="dxa"/>
          </w:tcPr>
          <w:p w:rsidR="007F1476" w:rsidRPr="008D7726" w:rsidRDefault="007F1476" w:rsidP="007F1476">
            <w:pPr>
              <w:pStyle w:val="acctfourfigures"/>
              <w:tabs>
                <w:tab w:val="clear" w:pos="765"/>
                <w:tab w:val="decimal" w:pos="911"/>
              </w:tabs>
              <w:spacing w:line="240" w:lineRule="atLeast"/>
              <w:ind w:right="101"/>
              <w:rPr>
                <w:szCs w:val="22"/>
                <w:highlight w:val="yellow"/>
              </w:rPr>
            </w:pPr>
          </w:p>
        </w:tc>
        <w:tc>
          <w:tcPr>
            <w:tcW w:w="1080" w:type="dxa"/>
          </w:tcPr>
          <w:p w:rsidR="007F1476" w:rsidRPr="00733880" w:rsidRDefault="007F1476" w:rsidP="007F1476">
            <w:pPr>
              <w:pStyle w:val="acctfourfigures"/>
              <w:tabs>
                <w:tab w:val="clear" w:pos="765"/>
                <w:tab w:val="decimal" w:pos="911"/>
              </w:tabs>
              <w:spacing w:line="240" w:lineRule="atLeast"/>
              <w:ind w:right="101"/>
              <w:rPr>
                <w:szCs w:val="22"/>
              </w:rPr>
            </w:pPr>
            <w:r>
              <w:rPr>
                <w:szCs w:val="22"/>
              </w:rPr>
              <w:t>1,350</w:t>
            </w:r>
          </w:p>
        </w:tc>
      </w:tr>
      <w:tr w:rsidR="007F1476" w:rsidRPr="00BC3372" w:rsidTr="001A28A7">
        <w:trPr>
          <w:cantSplit/>
        </w:trPr>
        <w:tc>
          <w:tcPr>
            <w:tcW w:w="3971" w:type="dxa"/>
          </w:tcPr>
          <w:p w:rsidR="007F1476" w:rsidRDefault="007F1476" w:rsidP="007F1476">
            <w:pPr>
              <w:spacing w:line="240" w:lineRule="atLeast"/>
              <w:rPr>
                <w:rFonts w:eastAsia="Arial Unicode MS"/>
                <w:sz w:val="22"/>
                <w:szCs w:val="22"/>
              </w:rPr>
            </w:pPr>
            <w:r>
              <w:rPr>
                <w:rFonts w:eastAsia="Arial Unicode MS"/>
                <w:sz w:val="22"/>
                <w:szCs w:val="22"/>
              </w:rPr>
              <w:t>Office rental income</w:t>
            </w:r>
          </w:p>
        </w:tc>
        <w:tc>
          <w:tcPr>
            <w:tcW w:w="630" w:type="dxa"/>
          </w:tcPr>
          <w:p w:rsidR="007F1476" w:rsidRPr="00BC3372" w:rsidRDefault="007F1476" w:rsidP="007F1476">
            <w:pPr>
              <w:pStyle w:val="BodyText"/>
              <w:ind w:left="-108" w:right="-200"/>
              <w:jc w:val="center"/>
              <w:rPr>
                <w:rFonts w:cs="Times New Roman"/>
                <w:i/>
                <w:iCs/>
                <w:sz w:val="22"/>
                <w:szCs w:val="22"/>
              </w:rPr>
            </w:pPr>
          </w:p>
        </w:tc>
        <w:tc>
          <w:tcPr>
            <w:tcW w:w="1116" w:type="dxa"/>
          </w:tcPr>
          <w:p w:rsidR="007F1476" w:rsidRPr="00BC3372" w:rsidRDefault="007F1476" w:rsidP="007F1476">
            <w:pPr>
              <w:pStyle w:val="acctfourfigures"/>
              <w:tabs>
                <w:tab w:val="clear" w:pos="765"/>
                <w:tab w:val="decimal" w:pos="731"/>
              </w:tabs>
              <w:spacing w:line="240" w:lineRule="atLeast"/>
              <w:ind w:right="101"/>
              <w:rPr>
                <w:szCs w:val="22"/>
              </w:rPr>
            </w:pPr>
            <w:r>
              <w:rPr>
                <w:szCs w:val="22"/>
              </w:rPr>
              <w:t>-</w:t>
            </w:r>
          </w:p>
        </w:tc>
        <w:tc>
          <w:tcPr>
            <w:tcW w:w="180" w:type="dxa"/>
          </w:tcPr>
          <w:p w:rsidR="007F1476" w:rsidRPr="00BC3372" w:rsidRDefault="007F1476" w:rsidP="007F1476">
            <w:pPr>
              <w:pStyle w:val="BodyText"/>
              <w:tabs>
                <w:tab w:val="decimal" w:pos="911"/>
              </w:tabs>
              <w:ind w:left="-108" w:right="-131"/>
              <w:jc w:val="left"/>
              <w:rPr>
                <w:rFonts w:cs="Times New Roman"/>
                <w:sz w:val="22"/>
                <w:szCs w:val="22"/>
              </w:rPr>
            </w:pPr>
          </w:p>
        </w:tc>
        <w:tc>
          <w:tcPr>
            <w:tcW w:w="1080" w:type="dxa"/>
          </w:tcPr>
          <w:p w:rsidR="007F1476" w:rsidRPr="00BC3372" w:rsidRDefault="007F1476" w:rsidP="007F1476">
            <w:pPr>
              <w:pStyle w:val="acctfourfigures"/>
              <w:tabs>
                <w:tab w:val="clear" w:pos="765"/>
                <w:tab w:val="decimal" w:pos="731"/>
              </w:tabs>
              <w:spacing w:line="240" w:lineRule="atLeast"/>
              <w:ind w:right="101"/>
              <w:rPr>
                <w:szCs w:val="22"/>
              </w:rPr>
            </w:pPr>
            <w:r>
              <w:rPr>
                <w:szCs w:val="22"/>
              </w:rPr>
              <w:t>-</w:t>
            </w:r>
          </w:p>
        </w:tc>
        <w:tc>
          <w:tcPr>
            <w:tcW w:w="180" w:type="dxa"/>
          </w:tcPr>
          <w:p w:rsidR="007F1476" w:rsidRPr="00BC3372" w:rsidRDefault="007F1476" w:rsidP="007F1476">
            <w:pPr>
              <w:pStyle w:val="acctfourfigures"/>
              <w:tabs>
                <w:tab w:val="clear" w:pos="765"/>
                <w:tab w:val="decimal" w:pos="911"/>
              </w:tabs>
              <w:spacing w:line="240" w:lineRule="atLeast"/>
              <w:ind w:right="101"/>
              <w:rPr>
                <w:szCs w:val="22"/>
              </w:rPr>
            </w:pPr>
          </w:p>
        </w:tc>
        <w:tc>
          <w:tcPr>
            <w:tcW w:w="1125" w:type="dxa"/>
          </w:tcPr>
          <w:p w:rsidR="007F1476" w:rsidRPr="00733880" w:rsidRDefault="007F1476" w:rsidP="007F1476">
            <w:pPr>
              <w:pStyle w:val="acctfourfigures"/>
              <w:tabs>
                <w:tab w:val="clear" w:pos="765"/>
                <w:tab w:val="decimal" w:pos="911"/>
              </w:tabs>
              <w:spacing w:line="240" w:lineRule="atLeast"/>
              <w:ind w:right="101"/>
              <w:rPr>
                <w:szCs w:val="22"/>
              </w:rPr>
            </w:pPr>
            <w:r>
              <w:rPr>
                <w:szCs w:val="22"/>
              </w:rPr>
              <w:t>4,984</w:t>
            </w:r>
          </w:p>
        </w:tc>
        <w:tc>
          <w:tcPr>
            <w:tcW w:w="180" w:type="dxa"/>
          </w:tcPr>
          <w:p w:rsidR="007F1476" w:rsidRPr="008D7726" w:rsidRDefault="007F1476" w:rsidP="007F1476">
            <w:pPr>
              <w:pStyle w:val="acctfourfigures"/>
              <w:tabs>
                <w:tab w:val="clear" w:pos="765"/>
                <w:tab w:val="decimal" w:pos="911"/>
              </w:tabs>
              <w:spacing w:line="240" w:lineRule="atLeast"/>
              <w:ind w:right="101"/>
              <w:rPr>
                <w:szCs w:val="22"/>
                <w:highlight w:val="yellow"/>
              </w:rPr>
            </w:pPr>
          </w:p>
        </w:tc>
        <w:tc>
          <w:tcPr>
            <w:tcW w:w="1080" w:type="dxa"/>
          </w:tcPr>
          <w:p w:rsidR="007F1476" w:rsidRPr="00733880" w:rsidRDefault="007F1476" w:rsidP="007F1476">
            <w:pPr>
              <w:pStyle w:val="acctfourfigures"/>
              <w:tabs>
                <w:tab w:val="clear" w:pos="765"/>
                <w:tab w:val="decimal" w:pos="911"/>
              </w:tabs>
              <w:spacing w:line="240" w:lineRule="atLeast"/>
              <w:ind w:right="101"/>
              <w:rPr>
                <w:szCs w:val="22"/>
              </w:rPr>
            </w:pPr>
            <w:r>
              <w:rPr>
                <w:szCs w:val="22"/>
              </w:rPr>
              <w:t>1,071</w:t>
            </w:r>
          </w:p>
        </w:tc>
      </w:tr>
      <w:tr w:rsidR="007F1476" w:rsidRPr="00BC3372" w:rsidTr="001A28A7">
        <w:trPr>
          <w:cantSplit/>
        </w:trPr>
        <w:tc>
          <w:tcPr>
            <w:tcW w:w="3971" w:type="dxa"/>
          </w:tcPr>
          <w:p w:rsidR="007F1476" w:rsidRPr="00C72318" w:rsidRDefault="007F1476" w:rsidP="007F1476">
            <w:pPr>
              <w:spacing w:line="240" w:lineRule="atLeast"/>
              <w:rPr>
                <w:rFonts w:eastAsia="Arial Unicode MS"/>
                <w:sz w:val="22"/>
                <w:szCs w:val="22"/>
              </w:rPr>
            </w:pPr>
            <w:r>
              <w:rPr>
                <w:rFonts w:eastAsia="Arial Unicode MS"/>
                <w:sz w:val="22"/>
                <w:szCs w:val="22"/>
              </w:rPr>
              <w:t>Interest income</w:t>
            </w:r>
          </w:p>
        </w:tc>
        <w:tc>
          <w:tcPr>
            <w:tcW w:w="630" w:type="dxa"/>
          </w:tcPr>
          <w:p w:rsidR="007F1476" w:rsidRPr="00BC3372" w:rsidRDefault="007F1476" w:rsidP="007F1476">
            <w:pPr>
              <w:pStyle w:val="BodyText"/>
              <w:ind w:left="-108" w:right="-200"/>
              <w:jc w:val="center"/>
              <w:rPr>
                <w:rFonts w:cs="Times New Roman"/>
                <w:i/>
                <w:iCs/>
                <w:sz w:val="22"/>
                <w:szCs w:val="22"/>
              </w:rPr>
            </w:pPr>
          </w:p>
        </w:tc>
        <w:tc>
          <w:tcPr>
            <w:tcW w:w="1116" w:type="dxa"/>
          </w:tcPr>
          <w:p w:rsidR="007F1476" w:rsidRPr="00BC3372" w:rsidRDefault="007F1476" w:rsidP="007F1476">
            <w:pPr>
              <w:pStyle w:val="acctfourfigures"/>
              <w:tabs>
                <w:tab w:val="clear" w:pos="765"/>
                <w:tab w:val="decimal" w:pos="731"/>
              </w:tabs>
              <w:spacing w:line="240" w:lineRule="atLeast"/>
              <w:ind w:right="101"/>
              <w:rPr>
                <w:szCs w:val="22"/>
              </w:rPr>
            </w:pPr>
            <w:r>
              <w:rPr>
                <w:szCs w:val="22"/>
              </w:rPr>
              <w:t>-</w:t>
            </w:r>
          </w:p>
        </w:tc>
        <w:tc>
          <w:tcPr>
            <w:tcW w:w="180" w:type="dxa"/>
          </w:tcPr>
          <w:p w:rsidR="007F1476" w:rsidRPr="00BC3372" w:rsidRDefault="007F1476" w:rsidP="007F1476">
            <w:pPr>
              <w:pStyle w:val="BodyText"/>
              <w:tabs>
                <w:tab w:val="decimal" w:pos="911"/>
              </w:tabs>
              <w:ind w:left="-108" w:right="-131"/>
              <w:jc w:val="left"/>
              <w:rPr>
                <w:rFonts w:cs="Times New Roman"/>
                <w:sz w:val="22"/>
                <w:szCs w:val="22"/>
              </w:rPr>
            </w:pPr>
          </w:p>
        </w:tc>
        <w:tc>
          <w:tcPr>
            <w:tcW w:w="1080" w:type="dxa"/>
          </w:tcPr>
          <w:p w:rsidR="007F1476" w:rsidRPr="00BC3372" w:rsidRDefault="007F1476" w:rsidP="007F1476">
            <w:pPr>
              <w:pStyle w:val="acctfourfigures"/>
              <w:tabs>
                <w:tab w:val="clear" w:pos="765"/>
                <w:tab w:val="decimal" w:pos="731"/>
              </w:tabs>
              <w:spacing w:line="240" w:lineRule="atLeast"/>
              <w:ind w:right="101"/>
              <w:rPr>
                <w:szCs w:val="22"/>
              </w:rPr>
            </w:pPr>
            <w:r>
              <w:rPr>
                <w:szCs w:val="22"/>
              </w:rPr>
              <w:t>-</w:t>
            </w:r>
          </w:p>
        </w:tc>
        <w:tc>
          <w:tcPr>
            <w:tcW w:w="180" w:type="dxa"/>
          </w:tcPr>
          <w:p w:rsidR="007F1476" w:rsidRPr="00BC3372" w:rsidRDefault="007F1476" w:rsidP="007F1476">
            <w:pPr>
              <w:pStyle w:val="acctfourfigures"/>
              <w:tabs>
                <w:tab w:val="clear" w:pos="765"/>
                <w:tab w:val="decimal" w:pos="911"/>
              </w:tabs>
              <w:spacing w:line="240" w:lineRule="atLeast"/>
              <w:ind w:right="101"/>
              <w:rPr>
                <w:szCs w:val="22"/>
              </w:rPr>
            </w:pPr>
          </w:p>
        </w:tc>
        <w:tc>
          <w:tcPr>
            <w:tcW w:w="1125" w:type="dxa"/>
          </w:tcPr>
          <w:p w:rsidR="007F1476" w:rsidRPr="00BC3372" w:rsidRDefault="007F1476" w:rsidP="007F1476">
            <w:pPr>
              <w:pStyle w:val="acctfourfigures"/>
              <w:tabs>
                <w:tab w:val="clear" w:pos="765"/>
                <w:tab w:val="decimal" w:pos="911"/>
              </w:tabs>
              <w:spacing w:line="240" w:lineRule="atLeast"/>
              <w:ind w:right="101"/>
              <w:rPr>
                <w:szCs w:val="22"/>
              </w:rPr>
            </w:pPr>
            <w:r>
              <w:rPr>
                <w:szCs w:val="22"/>
              </w:rPr>
              <w:t>38,217</w:t>
            </w:r>
          </w:p>
        </w:tc>
        <w:tc>
          <w:tcPr>
            <w:tcW w:w="180" w:type="dxa"/>
          </w:tcPr>
          <w:p w:rsidR="007F1476" w:rsidRPr="00BC3372" w:rsidRDefault="007F1476" w:rsidP="007F1476">
            <w:pPr>
              <w:pStyle w:val="acctfourfigures"/>
              <w:tabs>
                <w:tab w:val="clear" w:pos="765"/>
                <w:tab w:val="decimal" w:pos="911"/>
              </w:tabs>
              <w:spacing w:line="240" w:lineRule="atLeast"/>
              <w:ind w:right="101"/>
              <w:rPr>
                <w:szCs w:val="22"/>
              </w:rPr>
            </w:pPr>
          </w:p>
        </w:tc>
        <w:tc>
          <w:tcPr>
            <w:tcW w:w="1080" w:type="dxa"/>
          </w:tcPr>
          <w:p w:rsidR="007F1476" w:rsidRPr="00BC3372" w:rsidRDefault="007F1476" w:rsidP="007F1476">
            <w:pPr>
              <w:pStyle w:val="acctfourfigures"/>
              <w:tabs>
                <w:tab w:val="clear" w:pos="765"/>
                <w:tab w:val="decimal" w:pos="911"/>
              </w:tabs>
              <w:spacing w:line="240" w:lineRule="atLeast"/>
              <w:ind w:right="101"/>
              <w:rPr>
                <w:szCs w:val="22"/>
              </w:rPr>
            </w:pPr>
            <w:r>
              <w:rPr>
                <w:szCs w:val="22"/>
              </w:rPr>
              <w:t>6,856</w:t>
            </w:r>
          </w:p>
        </w:tc>
      </w:tr>
      <w:tr w:rsidR="007F1476" w:rsidRPr="00BC3372" w:rsidTr="001A28A7">
        <w:trPr>
          <w:cantSplit/>
        </w:trPr>
        <w:tc>
          <w:tcPr>
            <w:tcW w:w="3971" w:type="dxa"/>
          </w:tcPr>
          <w:p w:rsidR="007F1476" w:rsidRPr="00BC3372" w:rsidRDefault="007F1476" w:rsidP="007F1476">
            <w:pPr>
              <w:spacing w:line="240" w:lineRule="atLeast"/>
              <w:rPr>
                <w:sz w:val="22"/>
                <w:szCs w:val="22"/>
              </w:rPr>
            </w:pPr>
            <w:r w:rsidRPr="00BC3372">
              <w:rPr>
                <w:rFonts w:eastAsia="Arial Unicode MS"/>
                <w:sz w:val="22"/>
                <w:szCs w:val="22"/>
              </w:rPr>
              <w:t>Interest expense</w:t>
            </w:r>
          </w:p>
        </w:tc>
        <w:tc>
          <w:tcPr>
            <w:tcW w:w="630" w:type="dxa"/>
          </w:tcPr>
          <w:p w:rsidR="007F1476" w:rsidRPr="00BC3372" w:rsidRDefault="007F1476" w:rsidP="007F1476">
            <w:pPr>
              <w:pStyle w:val="BodyText"/>
              <w:ind w:left="-108" w:right="-200"/>
              <w:jc w:val="center"/>
              <w:rPr>
                <w:rFonts w:cs="Times New Roman"/>
                <w:i/>
                <w:iCs/>
                <w:sz w:val="22"/>
                <w:szCs w:val="22"/>
              </w:rPr>
            </w:pPr>
          </w:p>
        </w:tc>
        <w:tc>
          <w:tcPr>
            <w:tcW w:w="1116" w:type="dxa"/>
          </w:tcPr>
          <w:p w:rsidR="007F1476" w:rsidRPr="00BC3372" w:rsidRDefault="007F1476" w:rsidP="007F1476">
            <w:pPr>
              <w:pStyle w:val="acctfourfigures"/>
              <w:tabs>
                <w:tab w:val="clear" w:pos="765"/>
                <w:tab w:val="decimal" w:pos="731"/>
              </w:tabs>
              <w:spacing w:line="240" w:lineRule="atLeast"/>
              <w:ind w:right="101"/>
              <w:rPr>
                <w:szCs w:val="22"/>
              </w:rPr>
            </w:pPr>
            <w:r>
              <w:rPr>
                <w:szCs w:val="22"/>
              </w:rPr>
              <w:t>-</w:t>
            </w:r>
          </w:p>
        </w:tc>
        <w:tc>
          <w:tcPr>
            <w:tcW w:w="180" w:type="dxa"/>
          </w:tcPr>
          <w:p w:rsidR="007F1476" w:rsidRPr="00BC3372" w:rsidRDefault="007F1476" w:rsidP="007F1476">
            <w:pPr>
              <w:pStyle w:val="BodyText"/>
              <w:tabs>
                <w:tab w:val="decimal" w:pos="911"/>
              </w:tabs>
              <w:ind w:left="-108" w:right="-131"/>
              <w:jc w:val="left"/>
              <w:rPr>
                <w:rFonts w:cs="Times New Roman"/>
                <w:sz w:val="22"/>
                <w:szCs w:val="22"/>
              </w:rPr>
            </w:pPr>
          </w:p>
        </w:tc>
        <w:tc>
          <w:tcPr>
            <w:tcW w:w="1080" w:type="dxa"/>
          </w:tcPr>
          <w:p w:rsidR="007F1476" w:rsidRPr="00BC3372" w:rsidRDefault="007F1476" w:rsidP="007F1476">
            <w:pPr>
              <w:pStyle w:val="acctfourfigures"/>
              <w:tabs>
                <w:tab w:val="clear" w:pos="765"/>
                <w:tab w:val="decimal" w:pos="731"/>
              </w:tabs>
              <w:spacing w:line="240" w:lineRule="atLeast"/>
              <w:ind w:right="101"/>
              <w:rPr>
                <w:szCs w:val="22"/>
              </w:rPr>
            </w:pPr>
            <w:r>
              <w:rPr>
                <w:szCs w:val="22"/>
              </w:rPr>
              <w:t>-</w:t>
            </w:r>
          </w:p>
        </w:tc>
        <w:tc>
          <w:tcPr>
            <w:tcW w:w="180" w:type="dxa"/>
          </w:tcPr>
          <w:p w:rsidR="007F1476" w:rsidRPr="00BC3372" w:rsidRDefault="007F1476" w:rsidP="007F1476">
            <w:pPr>
              <w:pStyle w:val="acctfourfigures"/>
              <w:tabs>
                <w:tab w:val="clear" w:pos="765"/>
                <w:tab w:val="decimal" w:pos="911"/>
              </w:tabs>
              <w:spacing w:line="240" w:lineRule="atLeast"/>
              <w:ind w:right="101"/>
              <w:rPr>
                <w:szCs w:val="22"/>
              </w:rPr>
            </w:pPr>
          </w:p>
        </w:tc>
        <w:tc>
          <w:tcPr>
            <w:tcW w:w="1125" w:type="dxa"/>
          </w:tcPr>
          <w:p w:rsidR="007F1476" w:rsidRPr="00BC3372" w:rsidRDefault="007F1476" w:rsidP="007F1476">
            <w:pPr>
              <w:pStyle w:val="acctfourfigures"/>
              <w:tabs>
                <w:tab w:val="clear" w:pos="765"/>
                <w:tab w:val="decimal" w:pos="911"/>
              </w:tabs>
              <w:spacing w:line="240" w:lineRule="atLeast"/>
              <w:ind w:right="101"/>
              <w:rPr>
                <w:szCs w:val="22"/>
              </w:rPr>
            </w:pPr>
            <w:r>
              <w:rPr>
                <w:szCs w:val="22"/>
              </w:rPr>
              <w:t>1,442</w:t>
            </w:r>
          </w:p>
        </w:tc>
        <w:tc>
          <w:tcPr>
            <w:tcW w:w="180" w:type="dxa"/>
          </w:tcPr>
          <w:p w:rsidR="007F1476" w:rsidRPr="00BC3372" w:rsidRDefault="007F1476" w:rsidP="007F1476">
            <w:pPr>
              <w:pStyle w:val="acctfourfigures"/>
              <w:tabs>
                <w:tab w:val="clear" w:pos="765"/>
                <w:tab w:val="decimal" w:pos="911"/>
              </w:tabs>
              <w:spacing w:line="240" w:lineRule="atLeast"/>
              <w:ind w:right="101"/>
              <w:rPr>
                <w:szCs w:val="22"/>
              </w:rPr>
            </w:pPr>
          </w:p>
        </w:tc>
        <w:tc>
          <w:tcPr>
            <w:tcW w:w="1080" w:type="dxa"/>
          </w:tcPr>
          <w:p w:rsidR="007F1476" w:rsidRPr="00BC3372" w:rsidRDefault="007F1476" w:rsidP="007F1476">
            <w:pPr>
              <w:pStyle w:val="acctfourfigures"/>
              <w:tabs>
                <w:tab w:val="clear" w:pos="765"/>
                <w:tab w:val="decimal" w:pos="911"/>
              </w:tabs>
              <w:spacing w:line="240" w:lineRule="atLeast"/>
              <w:ind w:right="101"/>
              <w:rPr>
                <w:szCs w:val="22"/>
              </w:rPr>
            </w:pPr>
            <w:r>
              <w:rPr>
                <w:szCs w:val="22"/>
              </w:rPr>
              <w:t>531</w:t>
            </w:r>
          </w:p>
        </w:tc>
      </w:tr>
      <w:tr w:rsidR="004708F3" w:rsidRPr="00BC3372" w:rsidTr="001A28A7">
        <w:trPr>
          <w:cantSplit/>
        </w:trPr>
        <w:tc>
          <w:tcPr>
            <w:tcW w:w="3971" w:type="dxa"/>
          </w:tcPr>
          <w:p w:rsidR="004708F3" w:rsidRPr="00BC3372" w:rsidRDefault="004708F3" w:rsidP="004708F3">
            <w:pPr>
              <w:spacing w:line="240" w:lineRule="atLeast"/>
              <w:rPr>
                <w:rFonts w:eastAsia="Arial Unicode MS"/>
                <w:sz w:val="22"/>
                <w:szCs w:val="22"/>
              </w:rPr>
            </w:pPr>
            <w:r>
              <w:rPr>
                <w:rFonts w:eastAsia="Arial Unicode MS"/>
                <w:sz w:val="22"/>
                <w:szCs w:val="22"/>
              </w:rPr>
              <w:t>Commission</w:t>
            </w:r>
          </w:p>
        </w:tc>
        <w:tc>
          <w:tcPr>
            <w:tcW w:w="630" w:type="dxa"/>
          </w:tcPr>
          <w:p w:rsidR="004708F3" w:rsidRPr="00BC3372" w:rsidRDefault="004708F3" w:rsidP="004708F3">
            <w:pPr>
              <w:pStyle w:val="BodyText"/>
              <w:ind w:left="-108" w:right="-200"/>
              <w:jc w:val="center"/>
              <w:rPr>
                <w:rFonts w:cs="Times New Roman"/>
                <w:i/>
                <w:iCs/>
                <w:sz w:val="22"/>
                <w:szCs w:val="22"/>
              </w:rPr>
            </w:pPr>
          </w:p>
        </w:tc>
        <w:tc>
          <w:tcPr>
            <w:tcW w:w="1116" w:type="dxa"/>
          </w:tcPr>
          <w:p w:rsidR="004708F3" w:rsidRPr="00BC3372" w:rsidRDefault="004708F3" w:rsidP="004708F3">
            <w:pPr>
              <w:pStyle w:val="acctfourfigures"/>
              <w:tabs>
                <w:tab w:val="clear" w:pos="765"/>
                <w:tab w:val="decimal" w:pos="731"/>
              </w:tabs>
              <w:spacing w:line="240" w:lineRule="atLeast"/>
              <w:ind w:right="101"/>
              <w:rPr>
                <w:szCs w:val="22"/>
              </w:rPr>
            </w:pPr>
            <w:r>
              <w:rPr>
                <w:szCs w:val="22"/>
              </w:rPr>
              <w:t>-</w:t>
            </w:r>
          </w:p>
        </w:tc>
        <w:tc>
          <w:tcPr>
            <w:tcW w:w="180" w:type="dxa"/>
          </w:tcPr>
          <w:p w:rsidR="004708F3" w:rsidRPr="00BC3372" w:rsidRDefault="004708F3" w:rsidP="004708F3">
            <w:pPr>
              <w:pStyle w:val="BodyText"/>
              <w:tabs>
                <w:tab w:val="decimal" w:pos="911"/>
              </w:tabs>
              <w:ind w:left="-108" w:right="-131"/>
              <w:jc w:val="left"/>
              <w:rPr>
                <w:rFonts w:cs="Times New Roman"/>
                <w:sz w:val="22"/>
                <w:szCs w:val="22"/>
              </w:rPr>
            </w:pPr>
          </w:p>
        </w:tc>
        <w:tc>
          <w:tcPr>
            <w:tcW w:w="1080" w:type="dxa"/>
          </w:tcPr>
          <w:p w:rsidR="004708F3" w:rsidRPr="00BC3372" w:rsidRDefault="004708F3" w:rsidP="004708F3">
            <w:pPr>
              <w:pStyle w:val="acctfourfigures"/>
              <w:tabs>
                <w:tab w:val="clear" w:pos="765"/>
                <w:tab w:val="decimal" w:pos="731"/>
              </w:tabs>
              <w:spacing w:line="240" w:lineRule="atLeast"/>
              <w:ind w:right="101"/>
              <w:rPr>
                <w:szCs w:val="22"/>
              </w:rPr>
            </w:pPr>
            <w:r>
              <w:rPr>
                <w:szCs w:val="22"/>
              </w:rPr>
              <w:t>-</w:t>
            </w:r>
          </w:p>
        </w:tc>
        <w:tc>
          <w:tcPr>
            <w:tcW w:w="180" w:type="dxa"/>
          </w:tcPr>
          <w:p w:rsidR="004708F3" w:rsidRPr="00BC3372" w:rsidRDefault="004708F3" w:rsidP="004708F3">
            <w:pPr>
              <w:pStyle w:val="acctfourfigures"/>
              <w:tabs>
                <w:tab w:val="clear" w:pos="765"/>
                <w:tab w:val="decimal" w:pos="911"/>
              </w:tabs>
              <w:spacing w:line="240" w:lineRule="atLeast"/>
              <w:ind w:right="101"/>
              <w:rPr>
                <w:szCs w:val="22"/>
              </w:rPr>
            </w:pPr>
          </w:p>
        </w:tc>
        <w:tc>
          <w:tcPr>
            <w:tcW w:w="1125" w:type="dxa"/>
          </w:tcPr>
          <w:p w:rsidR="004708F3" w:rsidRPr="00BC3372" w:rsidRDefault="004708F3" w:rsidP="004708F3">
            <w:pPr>
              <w:pStyle w:val="acctfourfigures"/>
              <w:tabs>
                <w:tab w:val="clear" w:pos="765"/>
                <w:tab w:val="decimal" w:pos="911"/>
              </w:tabs>
              <w:spacing w:line="240" w:lineRule="atLeast"/>
              <w:ind w:right="101"/>
              <w:rPr>
                <w:szCs w:val="22"/>
              </w:rPr>
            </w:pPr>
            <w:r>
              <w:rPr>
                <w:szCs w:val="22"/>
              </w:rPr>
              <w:t>10</w:t>
            </w:r>
          </w:p>
        </w:tc>
        <w:tc>
          <w:tcPr>
            <w:tcW w:w="180" w:type="dxa"/>
          </w:tcPr>
          <w:p w:rsidR="004708F3" w:rsidRPr="00BC3372" w:rsidRDefault="004708F3" w:rsidP="004708F3">
            <w:pPr>
              <w:pStyle w:val="acctfourfigures"/>
              <w:tabs>
                <w:tab w:val="clear" w:pos="765"/>
                <w:tab w:val="decimal" w:pos="911"/>
              </w:tabs>
              <w:spacing w:line="240" w:lineRule="atLeast"/>
              <w:ind w:right="101"/>
              <w:rPr>
                <w:szCs w:val="22"/>
              </w:rPr>
            </w:pPr>
          </w:p>
        </w:tc>
        <w:tc>
          <w:tcPr>
            <w:tcW w:w="1080" w:type="dxa"/>
          </w:tcPr>
          <w:p w:rsidR="004708F3" w:rsidRPr="00FB7145" w:rsidRDefault="004708F3" w:rsidP="004708F3">
            <w:pPr>
              <w:pStyle w:val="acctfourfigures"/>
              <w:tabs>
                <w:tab w:val="clear" w:pos="765"/>
                <w:tab w:val="decimal" w:pos="911"/>
              </w:tabs>
              <w:spacing w:line="240" w:lineRule="atLeast"/>
              <w:ind w:right="101"/>
              <w:rPr>
                <w:szCs w:val="22"/>
              </w:rPr>
            </w:pPr>
            <w:r>
              <w:rPr>
                <w:szCs w:val="22"/>
              </w:rPr>
              <w:t>13</w:t>
            </w:r>
          </w:p>
        </w:tc>
      </w:tr>
      <w:tr w:rsidR="004708F3" w:rsidRPr="00BC3372" w:rsidTr="001A28A7">
        <w:trPr>
          <w:cantSplit/>
        </w:trPr>
        <w:tc>
          <w:tcPr>
            <w:tcW w:w="3971" w:type="dxa"/>
          </w:tcPr>
          <w:p w:rsidR="004708F3" w:rsidRPr="00BC3372" w:rsidRDefault="004708F3" w:rsidP="004708F3">
            <w:pPr>
              <w:spacing w:line="240" w:lineRule="atLeast"/>
              <w:rPr>
                <w:b/>
                <w:bCs/>
                <w:sz w:val="22"/>
                <w:szCs w:val="22"/>
              </w:rPr>
            </w:pPr>
          </w:p>
        </w:tc>
        <w:tc>
          <w:tcPr>
            <w:tcW w:w="630" w:type="dxa"/>
          </w:tcPr>
          <w:p w:rsidR="004708F3" w:rsidRPr="00BC3372" w:rsidRDefault="004708F3" w:rsidP="004708F3">
            <w:pPr>
              <w:pStyle w:val="acctfourfigures"/>
              <w:tabs>
                <w:tab w:val="clear" w:pos="765"/>
                <w:tab w:val="decimal" w:pos="911"/>
              </w:tabs>
              <w:spacing w:line="240" w:lineRule="atLeast"/>
              <w:ind w:right="11"/>
              <w:rPr>
                <w:i/>
                <w:iCs/>
                <w:szCs w:val="22"/>
              </w:rPr>
            </w:pPr>
          </w:p>
        </w:tc>
        <w:tc>
          <w:tcPr>
            <w:tcW w:w="1116" w:type="dxa"/>
            <w:shd w:val="clear" w:color="auto" w:fill="auto"/>
          </w:tcPr>
          <w:p w:rsidR="004708F3" w:rsidRPr="00BC3372" w:rsidRDefault="004708F3" w:rsidP="004708F3">
            <w:pPr>
              <w:pStyle w:val="acctfourfigures"/>
              <w:tabs>
                <w:tab w:val="clear" w:pos="765"/>
                <w:tab w:val="decimal" w:pos="911"/>
              </w:tabs>
              <w:spacing w:line="240" w:lineRule="atLeast"/>
              <w:ind w:right="11"/>
              <w:rPr>
                <w:szCs w:val="22"/>
              </w:rPr>
            </w:pPr>
          </w:p>
        </w:tc>
        <w:tc>
          <w:tcPr>
            <w:tcW w:w="180" w:type="dxa"/>
          </w:tcPr>
          <w:p w:rsidR="004708F3" w:rsidRPr="00BC3372" w:rsidRDefault="004708F3" w:rsidP="004708F3">
            <w:pPr>
              <w:pStyle w:val="acctfourfigures"/>
              <w:tabs>
                <w:tab w:val="clear" w:pos="765"/>
                <w:tab w:val="decimal" w:pos="911"/>
              </w:tabs>
              <w:spacing w:line="240" w:lineRule="atLeast"/>
              <w:rPr>
                <w:szCs w:val="22"/>
              </w:rPr>
            </w:pPr>
          </w:p>
        </w:tc>
        <w:tc>
          <w:tcPr>
            <w:tcW w:w="1080" w:type="dxa"/>
          </w:tcPr>
          <w:p w:rsidR="004708F3" w:rsidRPr="00BC3372" w:rsidRDefault="004708F3" w:rsidP="004708F3">
            <w:pPr>
              <w:pStyle w:val="acctfourfigures"/>
              <w:tabs>
                <w:tab w:val="clear" w:pos="765"/>
                <w:tab w:val="decimal" w:pos="911"/>
              </w:tabs>
              <w:spacing w:line="240" w:lineRule="atLeast"/>
              <w:ind w:right="11"/>
              <w:rPr>
                <w:szCs w:val="22"/>
              </w:rPr>
            </w:pPr>
          </w:p>
        </w:tc>
        <w:tc>
          <w:tcPr>
            <w:tcW w:w="180" w:type="dxa"/>
          </w:tcPr>
          <w:p w:rsidR="004708F3" w:rsidRPr="00BC3372" w:rsidRDefault="004708F3" w:rsidP="004708F3">
            <w:pPr>
              <w:pStyle w:val="acctfourfigures"/>
              <w:tabs>
                <w:tab w:val="clear" w:pos="765"/>
                <w:tab w:val="decimal" w:pos="911"/>
              </w:tabs>
              <w:spacing w:line="240" w:lineRule="atLeast"/>
              <w:rPr>
                <w:szCs w:val="22"/>
              </w:rPr>
            </w:pPr>
          </w:p>
        </w:tc>
        <w:tc>
          <w:tcPr>
            <w:tcW w:w="1125" w:type="dxa"/>
          </w:tcPr>
          <w:p w:rsidR="004708F3" w:rsidRPr="00BC3372" w:rsidRDefault="004708F3" w:rsidP="004708F3">
            <w:pPr>
              <w:pStyle w:val="acctfourfigures"/>
              <w:tabs>
                <w:tab w:val="clear" w:pos="765"/>
                <w:tab w:val="decimal" w:pos="911"/>
              </w:tabs>
              <w:spacing w:line="240" w:lineRule="atLeast"/>
              <w:ind w:right="101"/>
              <w:rPr>
                <w:szCs w:val="22"/>
              </w:rPr>
            </w:pPr>
          </w:p>
        </w:tc>
        <w:tc>
          <w:tcPr>
            <w:tcW w:w="180" w:type="dxa"/>
          </w:tcPr>
          <w:p w:rsidR="004708F3" w:rsidRPr="00BC3372" w:rsidRDefault="004708F3" w:rsidP="004708F3">
            <w:pPr>
              <w:pStyle w:val="acctfourfigures"/>
              <w:tabs>
                <w:tab w:val="clear" w:pos="765"/>
                <w:tab w:val="decimal" w:pos="911"/>
              </w:tabs>
              <w:spacing w:line="240" w:lineRule="atLeast"/>
              <w:rPr>
                <w:szCs w:val="22"/>
              </w:rPr>
            </w:pPr>
          </w:p>
        </w:tc>
        <w:tc>
          <w:tcPr>
            <w:tcW w:w="1080" w:type="dxa"/>
          </w:tcPr>
          <w:p w:rsidR="004708F3" w:rsidRPr="00BC3372" w:rsidRDefault="004708F3" w:rsidP="004708F3">
            <w:pPr>
              <w:pStyle w:val="acctfourfigures"/>
              <w:tabs>
                <w:tab w:val="clear" w:pos="765"/>
                <w:tab w:val="decimal" w:pos="911"/>
              </w:tabs>
              <w:spacing w:line="240" w:lineRule="atLeast"/>
              <w:ind w:right="101"/>
              <w:rPr>
                <w:szCs w:val="22"/>
              </w:rPr>
            </w:pPr>
          </w:p>
        </w:tc>
      </w:tr>
      <w:tr w:rsidR="004708F3" w:rsidRPr="00BC3372" w:rsidTr="001A28A7">
        <w:trPr>
          <w:cantSplit/>
          <w:trHeight w:val="317"/>
        </w:trPr>
        <w:tc>
          <w:tcPr>
            <w:tcW w:w="3971" w:type="dxa"/>
          </w:tcPr>
          <w:p w:rsidR="004708F3" w:rsidRPr="00BC3372" w:rsidRDefault="004708F3" w:rsidP="004708F3">
            <w:pPr>
              <w:spacing w:line="240" w:lineRule="atLeast"/>
              <w:rPr>
                <w:b/>
                <w:bCs/>
                <w:sz w:val="22"/>
                <w:szCs w:val="22"/>
              </w:rPr>
            </w:pPr>
            <w:r w:rsidRPr="00E86F26">
              <w:rPr>
                <w:b/>
                <w:bCs/>
                <w:sz w:val="22"/>
                <w:szCs w:val="22"/>
              </w:rPr>
              <w:t>Key management personnel</w:t>
            </w:r>
          </w:p>
        </w:tc>
        <w:tc>
          <w:tcPr>
            <w:tcW w:w="630" w:type="dxa"/>
          </w:tcPr>
          <w:p w:rsidR="004708F3" w:rsidRPr="00BC3372" w:rsidRDefault="004708F3" w:rsidP="004708F3">
            <w:pPr>
              <w:pStyle w:val="acctfourfigures"/>
              <w:tabs>
                <w:tab w:val="clear" w:pos="765"/>
                <w:tab w:val="decimal" w:pos="911"/>
              </w:tabs>
              <w:spacing w:line="240" w:lineRule="atLeast"/>
              <w:ind w:right="11"/>
              <w:rPr>
                <w:i/>
                <w:iCs/>
                <w:szCs w:val="22"/>
              </w:rPr>
            </w:pPr>
          </w:p>
        </w:tc>
        <w:tc>
          <w:tcPr>
            <w:tcW w:w="1116" w:type="dxa"/>
            <w:shd w:val="clear" w:color="auto" w:fill="auto"/>
          </w:tcPr>
          <w:p w:rsidR="004708F3" w:rsidRPr="00BC3372" w:rsidRDefault="004708F3" w:rsidP="004708F3">
            <w:pPr>
              <w:pStyle w:val="acctfourfigures"/>
              <w:tabs>
                <w:tab w:val="clear" w:pos="765"/>
                <w:tab w:val="decimal" w:pos="911"/>
              </w:tabs>
              <w:spacing w:line="240" w:lineRule="atLeast"/>
              <w:ind w:right="11"/>
              <w:rPr>
                <w:szCs w:val="22"/>
              </w:rPr>
            </w:pPr>
          </w:p>
        </w:tc>
        <w:tc>
          <w:tcPr>
            <w:tcW w:w="180" w:type="dxa"/>
          </w:tcPr>
          <w:p w:rsidR="004708F3" w:rsidRPr="00BC3372" w:rsidRDefault="004708F3" w:rsidP="004708F3">
            <w:pPr>
              <w:pStyle w:val="acctfourfigures"/>
              <w:tabs>
                <w:tab w:val="clear" w:pos="765"/>
                <w:tab w:val="decimal" w:pos="911"/>
              </w:tabs>
              <w:spacing w:line="240" w:lineRule="atLeast"/>
              <w:rPr>
                <w:szCs w:val="22"/>
              </w:rPr>
            </w:pPr>
          </w:p>
        </w:tc>
        <w:tc>
          <w:tcPr>
            <w:tcW w:w="1080" w:type="dxa"/>
          </w:tcPr>
          <w:p w:rsidR="004708F3" w:rsidRPr="00BC3372" w:rsidRDefault="004708F3" w:rsidP="004708F3">
            <w:pPr>
              <w:pStyle w:val="acctfourfigures"/>
              <w:tabs>
                <w:tab w:val="clear" w:pos="765"/>
                <w:tab w:val="decimal" w:pos="911"/>
              </w:tabs>
              <w:spacing w:line="240" w:lineRule="atLeast"/>
              <w:ind w:right="11"/>
              <w:rPr>
                <w:szCs w:val="22"/>
              </w:rPr>
            </w:pPr>
          </w:p>
        </w:tc>
        <w:tc>
          <w:tcPr>
            <w:tcW w:w="180" w:type="dxa"/>
          </w:tcPr>
          <w:p w:rsidR="004708F3" w:rsidRPr="00BC3372" w:rsidRDefault="004708F3" w:rsidP="004708F3">
            <w:pPr>
              <w:pStyle w:val="acctfourfigures"/>
              <w:tabs>
                <w:tab w:val="clear" w:pos="765"/>
                <w:tab w:val="decimal" w:pos="911"/>
              </w:tabs>
              <w:spacing w:line="240" w:lineRule="atLeast"/>
              <w:rPr>
                <w:szCs w:val="22"/>
              </w:rPr>
            </w:pPr>
          </w:p>
        </w:tc>
        <w:tc>
          <w:tcPr>
            <w:tcW w:w="1125" w:type="dxa"/>
          </w:tcPr>
          <w:p w:rsidR="004708F3" w:rsidRPr="00BC3372" w:rsidRDefault="004708F3" w:rsidP="004708F3">
            <w:pPr>
              <w:pStyle w:val="acctfourfigures"/>
              <w:tabs>
                <w:tab w:val="clear" w:pos="765"/>
                <w:tab w:val="decimal" w:pos="911"/>
              </w:tabs>
              <w:spacing w:line="240" w:lineRule="atLeast"/>
              <w:ind w:right="101"/>
              <w:rPr>
                <w:szCs w:val="22"/>
              </w:rPr>
            </w:pPr>
          </w:p>
        </w:tc>
        <w:tc>
          <w:tcPr>
            <w:tcW w:w="180" w:type="dxa"/>
          </w:tcPr>
          <w:p w:rsidR="004708F3" w:rsidRPr="00BC3372" w:rsidRDefault="004708F3" w:rsidP="004708F3">
            <w:pPr>
              <w:pStyle w:val="acctfourfigures"/>
              <w:tabs>
                <w:tab w:val="clear" w:pos="765"/>
                <w:tab w:val="decimal" w:pos="911"/>
              </w:tabs>
              <w:spacing w:line="240" w:lineRule="atLeast"/>
              <w:rPr>
                <w:szCs w:val="22"/>
              </w:rPr>
            </w:pPr>
          </w:p>
        </w:tc>
        <w:tc>
          <w:tcPr>
            <w:tcW w:w="1080" w:type="dxa"/>
          </w:tcPr>
          <w:p w:rsidR="004708F3" w:rsidRPr="00BC3372" w:rsidRDefault="004708F3" w:rsidP="004708F3">
            <w:pPr>
              <w:pStyle w:val="acctfourfigures"/>
              <w:tabs>
                <w:tab w:val="clear" w:pos="765"/>
                <w:tab w:val="decimal" w:pos="911"/>
              </w:tabs>
              <w:spacing w:line="240" w:lineRule="atLeast"/>
              <w:ind w:right="101"/>
              <w:rPr>
                <w:szCs w:val="22"/>
              </w:rPr>
            </w:pPr>
          </w:p>
        </w:tc>
      </w:tr>
      <w:tr w:rsidR="004708F3" w:rsidRPr="00BC3372" w:rsidTr="001A28A7">
        <w:trPr>
          <w:cantSplit/>
        </w:trPr>
        <w:tc>
          <w:tcPr>
            <w:tcW w:w="3971" w:type="dxa"/>
          </w:tcPr>
          <w:p w:rsidR="004708F3" w:rsidRPr="00BC3372" w:rsidRDefault="004708F3" w:rsidP="004708F3">
            <w:pPr>
              <w:spacing w:line="240" w:lineRule="atLeast"/>
              <w:rPr>
                <w:b/>
                <w:bCs/>
                <w:sz w:val="22"/>
                <w:szCs w:val="22"/>
              </w:rPr>
            </w:pPr>
            <w:r w:rsidRPr="00BC3372">
              <w:rPr>
                <w:rFonts w:eastAsia="Arial Unicode MS"/>
                <w:sz w:val="22"/>
                <w:szCs w:val="22"/>
              </w:rPr>
              <w:t>Interest expense</w:t>
            </w:r>
          </w:p>
        </w:tc>
        <w:tc>
          <w:tcPr>
            <w:tcW w:w="630" w:type="dxa"/>
          </w:tcPr>
          <w:p w:rsidR="004708F3" w:rsidRPr="00BC3372" w:rsidRDefault="004708F3" w:rsidP="004708F3">
            <w:pPr>
              <w:pStyle w:val="acctfourfigures"/>
              <w:tabs>
                <w:tab w:val="clear" w:pos="765"/>
                <w:tab w:val="decimal" w:pos="911"/>
              </w:tabs>
              <w:spacing w:line="240" w:lineRule="atLeast"/>
              <w:ind w:right="11"/>
              <w:rPr>
                <w:i/>
                <w:iCs/>
                <w:szCs w:val="22"/>
              </w:rPr>
            </w:pPr>
          </w:p>
        </w:tc>
        <w:tc>
          <w:tcPr>
            <w:tcW w:w="1116" w:type="dxa"/>
            <w:shd w:val="clear" w:color="auto" w:fill="auto"/>
          </w:tcPr>
          <w:p w:rsidR="004708F3" w:rsidRPr="00BC3372" w:rsidRDefault="004708F3" w:rsidP="004708F3">
            <w:pPr>
              <w:pStyle w:val="acctfourfigures"/>
              <w:tabs>
                <w:tab w:val="clear" w:pos="765"/>
                <w:tab w:val="decimal" w:pos="911"/>
              </w:tabs>
              <w:spacing w:line="240" w:lineRule="atLeast"/>
              <w:ind w:right="101"/>
              <w:rPr>
                <w:szCs w:val="22"/>
              </w:rPr>
            </w:pPr>
            <w:r>
              <w:rPr>
                <w:szCs w:val="22"/>
              </w:rPr>
              <w:t>2,719</w:t>
            </w:r>
          </w:p>
        </w:tc>
        <w:tc>
          <w:tcPr>
            <w:tcW w:w="180" w:type="dxa"/>
          </w:tcPr>
          <w:p w:rsidR="004708F3" w:rsidRPr="00BC3372" w:rsidRDefault="004708F3" w:rsidP="004708F3">
            <w:pPr>
              <w:pStyle w:val="acctfourfigures"/>
              <w:tabs>
                <w:tab w:val="clear" w:pos="765"/>
                <w:tab w:val="decimal" w:pos="911"/>
              </w:tabs>
              <w:spacing w:line="240" w:lineRule="atLeast"/>
              <w:rPr>
                <w:szCs w:val="22"/>
              </w:rPr>
            </w:pPr>
          </w:p>
        </w:tc>
        <w:tc>
          <w:tcPr>
            <w:tcW w:w="1080" w:type="dxa"/>
          </w:tcPr>
          <w:p w:rsidR="004708F3" w:rsidRPr="00BC3372" w:rsidRDefault="004708F3" w:rsidP="004708F3">
            <w:pPr>
              <w:pStyle w:val="acctfourfigures"/>
              <w:tabs>
                <w:tab w:val="clear" w:pos="765"/>
                <w:tab w:val="decimal" w:pos="911"/>
              </w:tabs>
              <w:spacing w:line="240" w:lineRule="atLeast"/>
              <w:ind w:right="101"/>
              <w:rPr>
                <w:szCs w:val="22"/>
              </w:rPr>
            </w:pPr>
            <w:r>
              <w:rPr>
                <w:szCs w:val="22"/>
              </w:rPr>
              <w:t>9,460</w:t>
            </w:r>
          </w:p>
        </w:tc>
        <w:tc>
          <w:tcPr>
            <w:tcW w:w="180" w:type="dxa"/>
          </w:tcPr>
          <w:p w:rsidR="004708F3" w:rsidRPr="00BC3372" w:rsidRDefault="004708F3" w:rsidP="004708F3">
            <w:pPr>
              <w:pStyle w:val="BodyText"/>
              <w:tabs>
                <w:tab w:val="decimal" w:pos="911"/>
              </w:tabs>
              <w:ind w:left="-108" w:right="-131"/>
              <w:jc w:val="left"/>
              <w:rPr>
                <w:rFonts w:cs="Times New Roman"/>
                <w:sz w:val="22"/>
                <w:szCs w:val="22"/>
              </w:rPr>
            </w:pPr>
          </w:p>
        </w:tc>
        <w:tc>
          <w:tcPr>
            <w:tcW w:w="1125" w:type="dxa"/>
          </w:tcPr>
          <w:p w:rsidR="004708F3" w:rsidRPr="00BC3372" w:rsidRDefault="00CB4296" w:rsidP="004708F3">
            <w:pPr>
              <w:pStyle w:val="acctfourfigures"/>
              <w:tabs>
                <w:tab w:val="clear" w:pos="765"/>
                <w:tab w:val="decimal" w:pos="911"/>
              </w:tabs>
              <w:spacing w:line="240" w:lineRule="atLeast"/>
              <w:ind w:right="101"/>
              <w:rPr>
                <w:szCs w:val="22"/>
              </w:rPr>
            </w:pPr>
            <w:r>
              <w:rPr>
                <w:szCs w:val="22"/>
              </w:rPr>
              <w:t>2,</w:t>
            </w:r>
            <w:r w:rsidR="004708F3">
              <w:rPr>
                <w:szCs w:val="22"/>
              </w:rPr>
              <w:t>6</w:t>
            </w:r>
            <w:r>
              <w:rPr>
                <w:szCs w:val="22"/>
              </w:rPr>
              <w:t>2</w:t>
            </w:r>
            <w:r w:rsidR="004708F3">
              <w:rPr>
                <w:szCs w:val="22"/>
              </w:rPr>
              <w:t>9</w:t>
            </w:r>
          </w:p>
        </w:tc>
        <w:tc>
          <w:tcPr>
            <w:tcW w:w="180" w:type="dxa"/>
          </w:tcPr>
          <w:p w:rsidR="004708F3" w:rsidRPr="00BC3372" w:rsidRDefault="004708F3" w:rsidP="004708F3">
            <w:pPr>
              <w:pStyle w:val="acctfourfigures"/>
              <w:tabs>
                <w:tab w:val="clear" w:pos="765"/>
                <w:tab w:val="decimal" w:pos="911"/>
              </w:tabs>
              <w:spacing w:line="240" w:lineRule="atLeast"/>
              <w:rPr>
                <w:szCs w:val="22"/>
              </w:rPr>
            </w:pPr>
          </w:p>
        </w:tc>
        <w:tc>
          <w:tcPr>
            <w:tcW w:w="1080" w:type="dxa"/>
          </w:tcPr>
          <w:p w:rsidR="004708F3" w:rsidRPr="00BC3372" w:rsidRDefault="004708F3" w:rsidP="004708F3">
            <w:pPr>
              <w:pStyle w:val="acctfourfigures"/>
              <w:tabs>
                <w:tab w:val="clear" w:pos="765"/>
                <w:tab w:val="decimal" w:pos="911"/>
              </w:tabs>
              <w:spacing w:line="240" w:lineRule="atLeast"/>
              <w:ind w:right="101"/>
              <w:rPr>
                <w:szCs w:val="22"/>
              </w:rPr>
            </w:pPr>
            <w:r>
              <w:rPr>
                <w:szCs w:val="22"/>
              </w:rPr>
              <w:t>9,460</w:t>
            </w:r>
          </w:p>
        </w:tc>
      </w:tr>
      <w:tr w:rsidR="004708F3" w:rsidRPr="00BC3372" w:rsidTr="001A28A7">
        <w:trPr>
          <w:cantSplit/>
        </w:trPr>
        <w:tc>
          <w:tcPr>
            <w:tcW w:w="3971" w:type="dxa"/>
          </w:tcPr>
          <w:p w:rsidR="004708F3" w:rsidRPr="00BC3372" w:rsidRDefault="004708F3" w:rsidP="004708F3">
            <w:pPr>
              <w:spacing w:line="240" w:lineRule="atLeast"/>
              <w:rPr>
                <w:b/>
                <w:bCs/>
                <w:sz w:val="22"/>
                <w:szCs w:val="22"/>
              </w:rPr>
            </w:pPr>
          </w:p>
        </w:tc>
        <w:tc>
          <w:tcPr>
            <w:tcW w:w="630" w:type="dxa"/>
          </w:tcPr>
          <w:p w:rsidR="004708F3" w:rsidRPr="00BC3372" w:rsidRDefault="004708F3" w:rsidP="004708F3">
            <w:pPr>
              <w:pStyle w:val="acctfourfigures"/>
              <w:tabs>
                <w:tab w:val="clear" w:pos="765"/>
                <w:tab w:val="decimal" w:pos="911"/>
              </w:tabs>
              <w:spacing w:line="240" w:lineRule="atLeast"/>
              <w:ind w:right="11"/>
              <w:rPr>
                <w:i/>
                <w:iCs/>
                <w:szCs w:val="22"/>
              </w:rPr>
            </w:pPr>
          </w:p>
        </w:tc>
        <w:tc>
          <w:tcPr>
            <w:tcW w:w="1116" w:type="dxa"/>
            <w:shd w:val="clear" w:color="auto" w:fill="auto"/>
          </w:tcPr>
          <w:p w:rsidR="004708F3" w:rsidRPr="00BC3372" w:rsidRDefault="004708F3" w:rsidP="004708F3">
            <w:pPr>
              <w:pStyle w:val="acctfourfigures"/>
              <w:tabs>
                <w:tab w:val="clear" w:pos="765"/>
                <w:tab w:val="decimal" w:pos="911"/>
              </w:tabs>
              <w:spacing w:line="240" w:lineRule="atLeast"/>
              <w:ind w:right="11"/>
              <w:rPr>
                <w:szCs w:val="22"/>
              </w:rPr>
            </w:pPr>
          </w:p>
        </w:tc>
        <w:tc>
          <w:tcPr>
            <w:tcW w:w="180" w:type="dxa"/>
          </w:tcPr>
          <w:p w:rsidR="004708F3" w:rsidRPr="00BC3372" w:rsidRDefault="004708F3" w:rsidP="004708F3">
            <w:pPr>
              <w:pStyle w:val="acctfourfigures"/>
              <w:tabs>
                <w:tab w:val="clear" w:pos="765"/>
                <w:tab w:val="decimal" w:pos="911"/>
              </w:tabs>
              <w:spacing w:line="240" w:lineRule="atLeast"/>
              <w:rPr>
                <w:szCs w:val="22"/>
              </w:rPr>
            </w:pPr>
          </w:p>
        </w:tc>
        <w:tc>
          <w:tcPr>
            <w:tcW w:w="1080" w:type="dxa"/>
          </w:tcPr>
          <w:p w:rsidR="004708F3" w:rsidRPr="00BC3372" w:rsidRDefault="004708F3" w:rsidP="004708F3">
            <w:pPr>
              <w:pStyle w:val="acctfourfigures"/>
              <w:tabs>
                <w:tab w:val="clear" w:pos="765"/>
                <w:tab w:val="decimal" w:pos="911"/>
              </w:tabs>
              <w:spacing w:line="240" w:lineRule="atLeast"/>
              <w:ind w:right="11"/>
              <w:rPr>
                <w:szCs w:val="22"/>
              </w:rPr>
            </w:pPr>
          </w:p>
        </w:tc>
        <w:tc>
          <w:tcPr>
            <w:tcW w:w="180" w:type="dxa"/>
          </w:tcPr>
          <w:p w:rsidR="004708F3" w:rsidRPr="00BC3372" w:rsidRDefault="004708F3" w:rsidP="004708F3">
            <w:pPr>
              <w:pStyle w:val="acctfourfigures"/>
              <w:tabs>
                <w:tab w:val="clear" w:pos="765"/>
                <w:tab w:val="decimal" w:pos="911"/>
              </w:tabs>
              <w:spacing w:line="240" w:lineRule="atLeast"/>
              <w:rPr>
                <w:szCs w:val="22"/>
              </w:rPr>
            </w:pPr>
          </w:p>
        </w:tc>
        <w:tc>
          <w:tcPr>
            <w:tcW w:w="1125" w:type="dxa"/>
          </w:tcPr>
          <w:p w:rsidR="004708F3" w:rsidRPr="00BC3372" w:rsidRDefault="004708F3" w:rsidP="004708F3">
            <w:pPr>
              <w:pStyle w:val="acctfourfigures"/>
              <w:tabs>
                <w:tab w:val="clear" w:pos="765"/>
                <w:tab w:val="decimal" w:pos="911"/>
              </w:tabs>
              <w:spacing w:line="240" w:lineRule="atLeast"/>
              <w:ind w:right="101"/>
              <w:rPr>
                <w:szCs w:val="22"/>
              </w:rPr>
            </w:pPr>
          </w:p>
        </w:tc>
        <w:tc>
          <w:tcPr>
            <w:tcW w:w="180" w:type="dxa"/>
          </w:tcPr>
          <w:p w:rsidR="004708F3" w:rsidRPr="00BC3372" w:rsidRDefault="004708F3" w:rsidP="004708F3">
            <w:pPr>
              <w:pStyle w:val="acctfourfigures"/>
              <w:tabs>
                <w:tab w:val="clear" w:pos="765"/>
                <w:tab w:val="decimal" w:pos="911"/>
              </w:tabs>
              <w:spacing w:line="240" w:lineRule="atLeast"/>
              <w:rPr>
                <w:szCs w:val="22"/>
              </w:rPr>
            </w:pPr>
          </w:p>
        </w:tc>
        <w:tc>
          <w:tcPr>
            <w:tcW w:w="1080" w:type="dxa"/>
          </w:tcPr>
          <w:p w:rsidR="004708F3" w:rsidRPr="00BC3372" w:rsidRDefault="004708F3" w:rsidP="004708F3">
            <w:pPr>
              <w:pStyle w:val="acctfourfigures"/>
              <w:tabs>
                <w:tab w:val="clear" w:pos="765"/>
                <w:tab w:val="decimal" w:pos="911"/>
              </w:tabs>
              <w:spacing w:line="240" w:lineRule="atLeast"/>
              <w:ind w:right="101"/>
              <w:rPr>
                <w:szCs w:val="22"/>
              </w:rPr>
            </w:pPr>
          </w:p>
        </w:tc>
      </w:tr>
      <w:tr w:rsidR="004708F3" w:rsidRPr="00BC3372" w:rsidTr="001A28A7">
        <w:trPr>
          <w:cantSplit/>
        </w:trPr>
        <w:tc>
          <w:tcPr>
            <w:tcW w:w="3971" w:type="dxa"/>
          </w:tcPr>
          <w:p w:rsidR="004708F3" w:rsidRPr="00BC3372" w:rsidRDefault="004708F3" w:rsidP="004708F3">
            <w:pPr>
              <w:spacing w:line="240" w:lineRule="atLeast"/>
              <w:rPr>
                <w:b/>
                <w:bCs/>
                <w:sz w:val="22"/>
                <w:szCs w:val="22"/>
              </w:rPr>
            </w:pPr>
            <w:r w:rsidRPr="00BC3372">
              <w:rPr>
                <w:sz w:val="22"/>
                <w:szCs w:val="22"/>
              </w:rPr>
              <w:t>Key management personnel</w:t>
            </w:r>
            <w:r w:rsidR="00C12CFB">
              <w:rPr>
                <w:sz w:val="22"/>
                <w:szCs w:val="22"/>
              </w:rPr>
              <w:t xml:space="preserve"> c</w:t>
            </w:r>
            <w:r w:rsidR="00C12CFB" w:rsidRPr="00BC3372">
              <w:rPr>
                <w:sz w:val="22"/>
                <w:szCs w:val="22"/>
              </w:rPr>
              <w:t>ompensation</w:t>
            </w:r>
          </w:p>
        </w:tc>
        <w:tc>
          <w:tcPr>
            <w:tcW w:w="630" w:type="dxa"/>
          </w:tcPr>
          <w:p w:rsidR="004708F3" w:rsidRPr="00BC3372" w:rsidRDefault="004708F3" w:rsidP="004708F3">
            <w:pPr>
              <w:pStyle w:val="acctfourfigures"/>
              <w:tabs>
                <w:tab w:val="clear" w:pos="765"/>
                <w:tab w:val="decimal" w:pos="911"/>
              </w:tabs>
              <w:spacing w:line="240" w:lineRule="atLeast"/>
              <w:ind w:right="11"/>
              <w:rPr>
                <w:i/>
                <w:iCs/>
                <w:szCs w:val="22"/>
              </w:rPr>
            </w:pPr>
          </w:p>
        </w:tc>
        <w:tc>
          <w:tcPr>
            <w:tcW w:w="1116" w:type="dxa"/>
            <w:shd w:val="clear" w:color="auto" w:fill="auto"/>
          </w:tcPr>
          <w:p w:rsidR="004708F3" w:rsidRPr="00BC3372" w:rsidRDefault="004708F3" w:rsidP="004708F3">
            <w:pPr>
              <w:pStyle w:val="acctfourfigures"/>
              <w:tabs>
                <w:tab w:val="clear" w:pos="765"/>
                <w:tab w:val="decimal" w:pos="911"/>
              </w:tabs>
              <w:spacing w:line="240" w:lineRule="atLeast"/>
              <w:ind w:right="11"/>
              <w:rPr>
                <w:szCs w:val="22"/>
              </w:rPr>
            </w:pPr>
          </w:p>
        </w:tc>
        <w:tc>
          <w:tcPr>
            <w:tcW w:w="180" w:type="dxa"/>
          </w:tcPr>
          <w:p w:rsidR="004708F3" w:rsidRPr="00BC3372" w:rsidRDefault="004708F3" w:rsidP="004708F3">
            <w:pPr>
              <w:pStyle w:val="acctfourfigures"/>
              <w:tabs>
                <w:tab w:val="clear" w:pos="765"/>
                <w:tab w:val="decimal" w:pos="911"/>
              </w:tabs>
              <w:spacing w:line="240" w:lineRule="atLeast"/>
              <w:rPr>
                <w:szCs w:val="22"/>
              </w:rPr>
            </w:pPr>
          </w:p>
        </w:tc>
        <w:tc>
          <w:tcPr>
            <w:tcW w:w="1080" w:type="dxa"/>
          </w:tcPr>
          <w:p w:rsidR="004708F3" w:rsidRPr="00BC3372" w:rsidRDefault="004708F3" w:rsidP="004708F3">
            <w:pPr>
              <w:pStyle w:val="acctfourfigures"/>
              <w:tabs>
                <w:tab w:val="clear" w:pos="765"/>
                <w:tab w:val="decimal" w:pos="911"/>
              </w:tabs>
              <w:spacing w:line="240" w:lineRule="atLeast"/>
              <w:ind w:right="11"/>
              <w:rPr>
                <w:szCs w:val="22"/>
              </w:rPr>
            </w:pPr>
          </w:p>
        </w:tc>
        <w:tc>
          <w:tcPr>
            <w:tcW w:w="180" w:type="dxa"/>
          </w:tcPr>
          <w:p w:rsidR="004708F3" w:rsidRPr="00BC3372" w:rsidRDefault="004708F3" w:rsidP="004708F3">
            <w:pPr>
              <w:pStyle w:val="acctfourfigures"/>
              <w:tabs>
                <w:tab w:val="clear" w:pos="765"/>
                <w:tab w:val="decimal" w:pos="911"/>
              </w:tabs>
              <w:spacing w:line="240" w:lineRule="atLeast"/>
              <w:rPr>
                <w:szCs w:val="22"/>
              </w:rPr>
            </w:pPr>
          </w:p>
        </w:tc>
        <w:tc>
          <w:tcPr>
            <w:tcW w:w="1125" w:type="dxa"/>
          </w:tcPr>
          <w:p w:rsidR="004708F3" w:rsidRPr="00BC3372" w:rsidRDefault="004708F3" w:rsidP="004708F3">
            <w:pPr>
              <w:pStyle w:val="acctfourfigures"/>
              <w:tabs>
                <w:tab w:val="clear" w:pos="765"/>
                <w:tab w:val="decimal" w:pos="911"/>
              </w:tabs>
              <w:spacing w:line="240" w:lineRule="atLeast"/>
              <w:ind w:right="101"/>
              <w:rPr>
                <w:szCs w:val="22"/>
              </w:rPr>
            </w:pPr>
          </w:p>
        </w:tc>
        <w:tc>
          <w:tcPr>
            <w:tcW w:w="180" w:type="dxa"/>
          </w:tcPr>
          <w:p w:rsidR="004708F3" w:rsidRPr="00BC3372" w:rsidRDefault="004708F3" w:rsidP="004708F3">
            <w:pPr>
              <w:pStyle w:val="acctfourfigures"/>
              <w:tabs>
                <w:tab w:val="clear" w:pos="765"/>
                <w:tab w:val="decimal" w:pos="911"/>
              </w:tabs>
              <w:spacing w:line="240" w:lineRule="atLeast"/>
              <w:rPr>
                <w:szCs w:val="22"/>
              </w:rPr>
            </w:pPr>
          </w:p>
        </w:tc>
        <w:tc>
          <w:tcPr>
            <w:tcW w:w="1080" w:type="dxa"/>
          </w:tcPr>
          <w:p w:rsidR="004708F3" w:rsidRPr="00BC3372" w:rsidRDefault="004708F3" w:rsidP="004708F3">
            <w:pPr>
              <w:pStyle w:val="acctfourfigures"/>
              <w:tabs>
                <w:tab w:val="clear" w:pos="765"/>
                <w:tab w:val="decimal" w:pos="911"/>
              </w:tabs>
              <w:spacing w:line="240" w:lineRule="atLeast"/>
              <w:ind w:right="101"/>
              <w:rPr>
                <w:szCs w:val="22"/>
              </w:rPr>
            </w:pPr>
          </w:p>
        </w:tc>
      </w:tr>
      <w:tr w:rsidR="004708F3" w:rsidRPr="00BC3372" w:rsidTr="001A28A7">
        <w:trPr>
          <w:cantSplit/>
        </w:trPr>
        <w:tc>
          <w:tcPr>
            <w:tcW w:w="3971" w:type="dxa"/>
          </w:tcPr>
          <w:p w:rsidR="004708F3" w:rsidRPr="00BC3372" w:rsidRDefault="004708F3" w:rsidP="004708F3">
            <w:pPr>
              <w:spacing w:line="240" w:lineRule="atLeast"/>
              <w:rPr>
                <w:sz w:val="22"/>
                <w:szCs w:val="22"/>
              </w:rPr>
            </w:pPr>
            <w:r w:rsidRPr="00BC3372">
              <w:rPr>
                <w:sz w:val="22"/>
                <w:szCs w:val="22"/>
              </w:rPr>
              <w:t xml:space="preserve">   Short-term employee benefits</w:t>
            </w:r>
          </w:p>
        </w:tc>
        <w:tc>
          <w:tcPr>
            <w:tcW w:w="630" w:type="dxa"/>
          </w:tcPr>
          <w:p w:rsidR="004708F3" w:rsidRPr="00BC3372" w:rsidRDefault="004708F3" w:rsidP="004708F3">
            <w:pPr>
              <w:pStyle w:val="BodyText"/>
              <w:tabs>
                <w:tab w:val="decimal" w:pos="821"/>
              </w:tabs>
              <w:ind w:left="-108" w:right="-200"/>
              <w:rPr>
                <w:rFonts w:cs="Times New Roman"/>
                <w:i/>
                <w:iCs/>
                <w:sz w:val="22"/>
                <w:szCs w:val="22"/>
              </w:rPr>
            </w:pPr>
          </w:p>
        </w:tc>
        <w:tc>
          <w:tcPr>
            <w:tcW w:w="1116" w:type="dxa"/>
            <w:shd w:val="clear" w:color="auto" w:fill="auto"/>
          </w:tcPr>
          <w:p w:rsidR="004708F3" w:rsidRPr="004B2878" w:rsidRDefault="004708F3" w:rsidP="004708F3">
            <w:pPr>
              <w:pStyle w:val="acctfourfigures"/>
              <w:tabs>
                <w:tab w:val="clear" w:pos="765"/>
                <w:tab w:val="decimal" w:pos="911"/>
              </w:tabs>
              <w:spacing w:line="240" w:lineRule="atLeast"/>
              <w:ind w:right="11"/>
              <w:rPr>
                <w:szCs w:val="22"/>
              </w:rPr>
            </w:pPr>
            <w:r>
              <w:rPr>
                <w:szCs w:val="22"/>
              </w:rPr>
              <w:t>24,305</w:t>
            </w:r>
          </w:p>
        </w:tc>
        <w:tc>
          <w:tcPr>
            <w:tcW w:w="180" w:type="dxa"/>
          </w:tcPr>
          <w:p w:rsidR="004708F3" w:rsidRPr="00BC3372" w:rsidRDefault="004708F3" w:rsidP="004708F3">
            <w:pPr>
              <w:pStyle w:val="BodyText"/>
              <w:tabs>
                <w:tab w:val="decimal" w:pos="911"/>
              </w:tabs>
              <w:ind w:left="-108" w:right="-200"/>
              <w:jc w:val="left"/>
              <w:rPr>
                <w:rFonts w:cs="Times New Roman"/>
                <w:sz w:val="22"/>
                <w:szCs w:val="22"/>
              </w:rPr>
            </w:pPr>
          </w:p>
        </w:tc>
        <w:tc>
          <w:tcPr>
            <w:tcW w:w="1080" w:type="dxa"/>
          </w:tcPr>
          <w:p w:rsidR="004708F3" w:rsidRPr="004B2878" w:rsidRDefault="004708F3" w:rsidP="004708F3">
            <w:pPr>
              <w:pStyle w:val="acctfourfigures"/>
              <w:tabs>
                <w:tab w:val="clear" w:pos="765"/>
                <w:tab w:val="decimal" w:pos="911"/>
              </w:tabs>
              <w:spacing w:line="240" w:lineRule="atLeast"/>
              <w:ind w:right="11"/>
              <w:rPr>
                <w:szCs w:val="22"/>
              </w:rPr>
            </w:pPr>
            <w:r>
              <w:rPr>
                <w:szCs w:val="22"/>
              </w:rPr>
              <w:t>20,081</w:t>
            </w:r>
          </w:p>
        </w:tc>
        <w:tc>
          <w:tcPr>
            <w:tcW w:w="180" w:type="dxa"/>
          </w:tcPr>
          <w:p w:rsidR="004708F3" w:rsidRPr="00BC3372" w:rsidRDefault="004708F3" w:rsidP="004708F3">
            <w:pPr>
              <w:pStyle w:val="acctfourfigures"/>
              <w:tabs>
                <w:tab w:val="clear" w:pos="765"/>
                <w:tab w:val="decimal" w:pos="911"/>
              </w:tabs>
              <w:spacing w:line="240" w:lineRule="atLeast"/>
              <w:rPr>
                <w:szCs w:val="22"/>
              </w:rPr>
            </w:pPr>
          </w:p>
        </w:tc>
        <w:tc>
          <w:tcPr>
            <w:tcW w:w="1125" w:type="dxa"/>
          </w:tcPr>
          <w:p w:rsidR="004708F3" w:rsidRPr="00BC3372" w:rsidRDefault="004708F3" w:rsidP="004708F3">
            <w:pPr>
              <w:pStyle w:val="acctfourfigures"/>
              <w:tabs>
                <w:tab w:val="clear" w:pos="765"/>
                <w:tab w:val="decimal" w:pos="911"/>
              </w:tabs>
              <w:spacing w:line="240" w:lineRule="atLeast"/>
              <w:ind w:right="101"/>
              <w:rPr>
                <w:szCs w:val="22"/>
              </w:rPr>
            </w:pPr>
            <w:r>
              <w:rPr>
                <w:szCs w:val="22"/>
              </w:rPr>
              <w:t>10,390</w:t>
            </w:r>
          </w:p>
        </w:tc>
        <w:tc>
          <w:tcPr>
            <w:tcW w:w="180" w:type="dxa"/>
          </w:tcPr>
          <w:p w:rsidR="004708F3" w:rsidRPr="00BC3372" w:rsidRDefault="004708F3" w:rsidP="004708F3">
            <w:pPr>
              <w:pStyle w:val="BodyText"/>
              <w:tabs>
                <w:tab w:val="decimal" w:pos="911"/>
              </w:tabs>
              <w:ind w:left="-108" w:right="-200"/>
              <w:jc w:val="left"/>
              <w:rPr>
                <w:rFonts w:cs="Times New Roman"/>
                <w:sz w:val="22"/>
                <w:szCs w:val="22"/>
              </w:rPr>
            </w:pPr>
          </w:p>
        </w:tc>
        <w:tc>
          <w:tcPr>
            <w:tcW w:w="1080" w:type="dxa"/>
          </w:tcPr>
          <w:p w:rsidR="004708F3" w:rsidRPr="00BC3372" w:rsidRDefault="004708F3" w:rsidP="004708F3">
            <w:pPr>
              <w:pStyle w:val="acctfourfigures"/>
              <w:tabs>
                <w:tab w:val="clear" w:pos="765"/>
                <w:tab w:val="decimal" w:pos="911"/>
              </w:tabs>
              <w:spacing w:line="240" w:lineRule="atLeast"/>
              <w:ind w:right="101"/>
              <w:rPr>
                <w:szCs w:val="22"/>
              </w:rPr>
            </w:pPr>
            <w:r>
              <w:rPr>
                <w:szCs w:val="22"/>
              </w:rPr>
              <w:t>12,706</w:t>
            </w:r>
          </w:p>
        </w:tc>
      </w:tr>
      <w:tr w:rsidR="004708F3" w:rsidRPr="00BC3372" w:rsidTr="001A28A7">
        <w:trPr>
          <w:cantSplit/>
        </w:trPr>
        <w:tc>
          <w:tcPr>
            <w:tcW w:w="3971" w:type="dxa"/>
          </w:tcPr>
          <w:p w:rsidR="004708F3" w:rsidRPr="00BC3372" w:rsidRDefault="004708F3" w:rsidP="004708F3">
            <w:pPr>
              <w:spacing w:line="240" w:lineRule="atLeast"/>
              <w:rPr>
                <w:sz w:val="22"/>
                <w:szCs w:val="22"/>
              </w:rPr>
            </w:pPr>
            <w:r w:rsidRPr="00BC3372">
              <w:rPr>
                <w:sz w:val="22"/>
                <w:szCs w:val="22"/>
              </w:rPr>
              <w:t xml:space="preserve">   Post-employment benefits</w:t>
            </w:r>
          </w:p>
        </w:tc>
        <w:tc>
          <w:tcPr>
            <w:tcW w:w="630" w:type="dxa"/>
          </w:tcPr>
          <w:p w:rsidR="004708F3" w:rsidRPr="00BC3372" w:rsidRDefault="004708F3" w:rsidP="004708F3">
            <w:pPr>
              <w:pStyle w:val="BodyText"/>
              <w:tabs>
                <w:tab w:val="decimal" w:pos="821"/>
              </w:tabs>
              <w:ind w:left="-108" w:right="-200"/>
              <w:rPr>
                <w:rFonts w:cs="Times New Roman"/>
                <w:i/>
                <w:iCs/>
                <w:sz w:val="22"/>
                <w:szCs w:val="22"/>
                <w:cs/>
              </w:rPr>
            </w:pPr>
          </w:p>
        </w:tc>
        <w:tc>
          <w:tcPr>
            <w:tcW w:w="1116" w:type="dxa"/>
            <w:tcBorders>
              <w:bottom w:val="single" w:sz="4" w:space="0" w:color="auto"/>
            </w:tcBorders>
            <w:shd w:val="clear" w:color="auto" w:fill="auto"/>
          </w:tcPr>
          <w:p w:rsidR="004708F3" w:rsidRPr="004B2878" w:rsidRDefault="004708F3" w:rsidP="004708F3">
            <w:pPr>
              <w:pStyle w:val="acctfourfigures"/>
              <w:tabs>
                <w:tab w:val="clear" w:pos="765"/>
                <w:tab w:val="decimal" w:pos="911"/>
              </w:tabs>
              <w:spacing w:line="240" w:lineRule="atLeast"/>
              <w:ind w:right="11"/>
              <w:rPr>
                <w:szCs w:val="22"/>
              </w:rPr>
            </w:pPr>
            <w:r>
              <w:rPr>
                <w:szCs w:val="22"/>
              </w:rPr>
              <w:t>213</w:t>
            </w:r>
          </w:p>
        </w:tc>
        <w:tc>
          <w:tcPr>
            <w:tcW w:w="180" w:type="dxa"/>
          </w:tcPr>
          <w:p w:rsidR="004708F3" w:rsidRPr="00BC3372" w:rsidRDefault="004708F3" w:rsidP="004708F3">
            <w:pPr>
              <w:pStyle w:val="BodyText"/>
              <w:tabs>
                <w:tab w:val="decimal" w:pos="911"/>
              </w:tabs>
              <w:ind w:left="-108" w:right="-200"/>
              <w:jc w:val="left"/>
              <w:rPr>
                <w:rFonts w:cs="Times New Roman"/>
                <w:sz w:val="22"/>
                <w:szCs w:val="22"/>
              </w:rPr>
            </w:pPr>
          </w:p>
        </w:tc>
        <w:tc>
          <w:tcPr>
            <w:tcW w:w="1080" w:type="dxa"/>
            <w:tcBorders>
              <w:bottom w:val="single" w:sz="4" w:space="0" w:color="auto"/>
            </w:tcBorders>
          </w:tcPr>
          <w:p w:rsidR="004708F3" w:rsidRPr="004B2878" w:rsidRDefault="004708F3" w:rsidP="004708F3">
            <w:pPr>
              <w:pStyle w:val="acctfourfigures"/>
              <w:tabs>
                <w:tab w:val="clear" w:pos="765"/>
                <w:tab w:val="decimal" w:pos="911"/>
              </w:tabs>
              <w:spacing w:line="240" w:lineRule="atLeast"/>
              <w:ind w:right="11"/>
              <w:rPr>
                <w:szCs w:val="22"/>
              </w:rPr>
            </w:pPr>
            <w:r>
              <w:rPr>
                <w:szCs w:val="22"/>
              </w:rPr>
              <w:t>270</w:t>
            </w:r>
          </w:p>
        </w:tc>
        <w:tc>
          <w:tcPr>
            <w:tcW w:w="180" w:type="dxa"/>
          </w:tcPr>
          <w:p w:rsidR="004708F3" w:rsidRPr="00BC3372" w:rsidRDefault="004708F3" w:rsidP="004708F3">
            <w:pPr>
              <w:pStyle w:val="BodyText"/>
              <w:tabs>
                <w:tab w:val="decimal" w:pos="911"/>
              </w:tabs>
              <w:ind w:left="-108" w:right="-200"/>
              <w:jc w:val="left"/>
              <w:rPr>
                <w:rFonts w:cs="Times New Roman"/>
                <w:sz w:val="22"/>
                <w:szCs w:val="22"/>
              </w:rPr>
            </w:pPr>
          </w:p>
        </w:tc>
        <w:tc>
          <w:tcPr>
            <w:tcW w:w="1125" w:type="dxa"/>
            <w:tcBorders>
              <w:bottom w:val="single" w:sz="4" w:space="0" w:color="auto"/>
            </w:tcBorders>
          </w:tcPr>
          <w:p w:rsidR="004708F3" w:rsidRPr="00BC3372" w:rsidRDefault="004708F3" w:rsidP="004708F3">
            <w:pPr>
              <w:pStyle w:val="BodyText"/>
              <w:tabs>
                <w:tab w:val="decimal" w:pos="911"/>
              </w:tabs>
              <w:ind w:left="-108" w:right="-200"/>
              <w:jc w:val="left"/>
              <w:rPr>
                <w:rFonts w:cs="Times New Roman"/>
                <w:sz w:val="22"/>
                <w:szCs w:val="22"/>
                <w:cs/>
              </w:rPr>
            </w:pPr>
            <w:r>
              <w:rPr>
                <w:rFonts w:cs="Times New Roman"/>
                <w:sz w:val="22"/>
                <w:szCs w:val="22"/>
              </w:rPr>
              <w:t>213</w:t>
            </w:r>
          </w:p>
        </w:tc>
        <w:tc>
          <w:tcPr>
            <w:tcW w:w="180" w:type="dxa"/>
          </w:tcPr>
          <w:p w:rsidR="004708F3" w:rsidRPr="00BC3372" w:rsidRDefault="004708F3" w:rsidP="004708F3">
            <w:pPr>
              <w:pStyle w:val="BodyText"/>
              <w:tabs>
                <w:tab w:val="decimal" w:pos="911"/>
              </w:tabs>
              <w:ind w:left="-108" w:right="-200"/>
              <w:jc w:val="left"/>
              <w:rPr>
                <w:rFonts w:cs="Times New Roman"/>
                <w:sz w:val="22"/>
                <w:szCs w:val="22"/>
              </w:rPr>
            </w:pPr>
          </w:p>
        </w:tc>
        <w:tc>
          <w:tcPr>
            <w:tcW w:w="1080" w:type="dxa"/>
            <w:tcBorders>
              <w:bottom w:val="single" w:sz="4" w:space="0" w:color="auto"/>
            </w:tcBorders>
          </w:tcPr>
          <w:p w:rsidR="004708F3" w:rsidRPr="00BC3372" w:rsidRDefault="004708F3" w:rsidP="004708F3">
            <w:pPr>
              <w:pStyle w:val="BodyText"/>
              <w:tabs>
                <w:tab w:val="decimal" w:pos="911"/>
              </w:tabs>
              <w:ind w:left="-108" w:right="-200"/>
              <w:jc w:val="left"/>
              <w:rPr>
                <w:rFonts w:cs="Times New Roman"/>
                <w:sz w:val="22"/>
                <w:szCs w:val="22"/>
                <w:cs/>
              </w:rPr>
            </w:pPr>
            <w:r>
              <w:rPr>
                <w:rFonts w:cs="Times New Roman"/>
                <w:sz w:val="22"/>
                <w:szCs w:val="22"/>
              </w:rPr>
              <w:t>270</w:t>
            </w:r>
          </w:p>
        </w:tc>
      </w:tr>
      <w:tr w:rsidR="004708F3" w:rsidRPr="00BC3372" w:rsidTr="001A28A7">
        <w:trPr>
          <w:cantSplit/>
        </w:trPr>
        <w:tc>
          <w:tcPr>
            <w:tcW w:w="3971" w:type="dxa"/>
          </w:tcPr>
          <w:p w:rsidR="004708F3" w:rsidRPr="00BC3372" w:rsidRDefault="004708F3" w:rsidP="004708F3">
            <w:pPr>
              <w:spacing w:line="240" w:lineRule="atLeast"/>
              <w:rPr>
                <w:b/>
                <w:bCs/>
                <w:sz w:val="22"/>
                <w:szCs w:val="22"/>
              </w:rPr>
            </w:pPr>
            <w:r w:rsidRPr="00BC3372">
              <w:rPr>
                <w:b/>
                <w:bCs/>
                <w:sz w:val="22"/>
                <w:szCs w:val="22"/>
              </w:rPr>
              <w:t>Total key management personnel</w:t>
            </w:r>
          </w:p>
        </w:tc>
        <w:tc>
          <w:tcPr>
            <w:tcW w:w="630" w:type="dxa"/>
          </w:tcPr>
          <w:p w:rsidR="004708F3" w:rsidRPr="000F1B7E" w:rsidRDefault="004708F3" w:rsidP="004708F3">
            <w:pPr>
              <w:pStyle w:val="acctfourfigures"/>
              <w:tabs>
                <w:tab w:val="clear" w:pos="765"/>
                <w:tab w:val="decimal" w:pos="911"/>
              </w:tabs>
              <w:spacing w:line="240" w:lineRule="atLeast"/>
              <w:ind w:right="11"/>
              <w:rPr>
                <w:b/>
                <w:bCs/>
                <w:szCs w:val="22"/>
                <w:lang w:val="en-US" w:bidi="th-TH"/>
              </w:rPr>
            </w:pPr>
          </w:p>
        </w:tc>
        <w:tc>
          <w:tcPr>
            <w:tcW w:w="1116" w:type="dxa"/>
            <w:tcBorders>
              <w:top w:val="single" w:sz="4" w:space="0" w:color="auto"/>
            </w:tcBorders>
            <w:shd w:val="clear" w:color="auto" w:fill="auto"/>
          </w:tcPr>
          <w:p w:rsidR="004708F3" w:rsidRPr="000F1B7E" w:rsidRDefault="004708F3" w:rsidP="004708F3">
            <w:pPr>
              <w:tabs>
                <w:tab w:val="decimal" w:pos="882"/>
              </w:tabs>
              <w:ind w:left="-108" w:right="-80"/>
              <w:rPr>
                <w:b/>
                <w:bCs/>
                <w:sz w:val="22"/>
                <w:szCs w:val="22"/>
              </w:rPr>
            </w:pPr>
          </w:p>
        </w:tc>
        <w:tc>
          <w:tcPr>
            <w:tcW w:w="180" w:type="dxa"/>
          </w:tcPr>
          <w:p w:rsidR="004708F3" w:rsidRPr="000F1B7E" w:rsidRDefault="004708F3" w:rsidP="004708F3">
            <w:pPr>
              <w:pStyle w:val="acctfourfigures"/>
              <w:tabs>
                <w:tab w:val="clear" w:pos="765"/>
                <w:tab w:val="decimal" w:pos="911"/>
              </w:tabs>
              <w:spacing w:line="240" w:lineRule="atLeast"/>
              <w:rPr>
                <w:b/>
                <w:bCs/>
                <w:szCs w:val="22"/>
                <w:lang w:val="en-US" w:bidi="th-TH"/>
              </w:rPr>
            </w:pPr>
          </w:p>
        </w:tc>
        <w:tc>
          <w:tcPr>
            <w:tcW w:w="1080" w:type="dxa"/>
            <w:tcBorders>
              <w:top w:val="single" w:sz="4" w:space="0" w:color="auto"/>
            </w:tcBorders>
          </w:tcPr>
          <w:p w:rsidR="004708F3" w:rsidRPr="000F1B7E" w:rsidRDefault="004708F3" w:rsidP="004708F3">
            <w:pPr>
              <w:tabs>
                <w:tab w:val="decimal" w:pos="882"/>
              </w:tabs>
              <w:ind w:left="-108" w:right="-80"/>
              <w:rPr>
                <w:b/>
                <w:bCs/>
                <w:sz w:val="22"/>
                <w:szCs w:val="22"/>
              </w:rPr>
            </w:pPr>
          </w:p>
        </w:tc>
        <w:tc>
          <w:tcPr>
            <w:tcW w:w="180" w:type="dxa"/>
          </w:tcPr>
          <w:p w:rsidR="004708F3" w:rsidRPr="000F1B7E" w:rsidRDefault="004708F3" w:rsidP="004708F3">
            <w:pPr>
              <w:pStyle w:val="acctfourfigures"/>
              <w:tabs>
                <w:tab w:val="clear" w:pos="765"/>
                <w:tab w:val="decimal" w:pos="911"/>
              </w:tabs>
              <w:spacing w:line="240" w:lineRule="atLeast"/>
              <w:rPr>
                <w:b/>
                <w:bCs/>
                <w:szCs w:val="22"/>
                <w:lang w:val="en-US" w:bidi="th-TH"/>
              </w:rPr>
            </w:pPr>
          </w:p>
        </w:tc>
        <w:tc>
          <w:tcPr>
            <w:tcW w:w="1125" w:type="dxa"/>
            <w:tcBorders>
              <w:top w:val="single" w:sz="4" w:space="0" w:color="auto"/>
            </w:tcBorders>
          </w:tcPr>
          <w:p w:rsidR="004708F3" w:rsidRPr="000F1B7E" w:rsidRDefault="004708F3" w:rsidP="004708F3">
            <w:pPr>
              <w:pStyle w:val="acctfourfigures"/>
              <w:tabs>
                <w:tab w:val="clear" w:pos="765"/>
                <w:tab w:val="decimal" w:pos="911"/>
              </w:tabs>
              <w:spacing w:line="240" w:lineRule="atLeast"/>
              <w:ind w:right="11"/>
              <w:rPr>
                <w:b/>
                <w:bCs/>
                <w:szCs w:val="22"/>
                <w:lang w:val="en-US" w:bidi="th-TH"/>
              </w:rPr>
            </w:pPr>
          </w:p>
        </w:tc>
        <w:tc>
          <w:tcPr>
            <w:tcW w:w="180" w:type="dxa"/>
          </w:tcPr>
          <w:p w:rsidR="004708F3" w:rsidRPr="000F1B7E" w:rsidRDefault="004708F3" w:rsidP="004708F3">
            <w:pPr>
              <w:pStyle w:val="acctfourfigures"/>
              <w:tabs>
                <w:tab w:val="clear" w:pos="765"/>
                <w:tab w:val="decimal" w:pos="911"/>
              </w:tabs>
              <w:spacing w:line="240" w:lineRule="atLeast"/>
              <w:rPr>
                <w:b/>
                <w:bCs/>
                <w:szCs w:val="22"/>
                <w:lang w:val="en-US" w:bidi="th-TH"/>
              </w:rPr>
            </w:pPr>
          </w:p>
        </w:tc>
        <w:tc>
          <w:tcPr>
            <w:tcW w:w="1080" w:type="dxa"/>
            <w:tcBorders>
              <w:top w:val="single" w:sz="4" w:space="0" w:color="auto"/>
            </w:tcBorders>
          </w:tcPr>
          <w:p w:rsidR="004708F3" w:rsidRPr="000F1B7E" w:rsidRDefault="004708F3" w:rsidP="004708F3">
            <w:pPr>
              <w:pStyle w:val="acctfourfigures"/>
              <w:tabs>
                <w:tab w:val="clear" w:pos="765"/>
                <w:tab w:val="decimal" w:pos="911"/>
              </w:tabs>
              <w:spacing w:line="240" w:lineRule="atLeast"/>
              <w:ind w:right="11"/>
              <w:rPr>
                <w:b/>
                <w:bCs/>
                <w:szCs w:val="22"/>
                <w:lang w:val="en-US" w:bidi="th-TH"/>
              </w:rPr>
            </w:pPr>
          </w:p>
        </w:tc>
      </w:tr>
      <w:tr w:rsidR="004708F3" w:rsidRPr="00BC3372" w:rsidTr="001A28A7">
        <w:trPr>
          <w:cantSplit/>
        </w:trPr>
        <w:tc>
          <w:tcPr>
            <w:tcW w:w="3971" w:type="dxa"/>
          </w:tcPr>
          <w:p w:rsidR="004708F3" w:rsidRPr="00BC3372" w:rsidRDefault="004708F3" w:rsidP="004708F3">
            <w:pPr>
              <w:spacing w:line="240" w:lineRule="atLeast"/>
              <w:rPr>
                <w:b/>
                <w:bCs/>
                <w:sz w:val="22"/>
                <w:szCs w:val="22"/>
              </w:rPr>
            </w:pPr>
            <w:r>
              <w:rPr>
                <w:b/>
                <w:bCs/>
                <w:sz w:val="22"/>
                <w:szCs w:val="22"/>
              </w:rPr>
              <w:t xml:space="preserve">   c</w:t>
            </w:r>
            <w:r w:rsidRPr="00BC3372">
              <w:rPr>
                <w:b/>
                <w:bCs/>
                <w:sz w:val="22"/>
                <w:szCs w:val="22"/>
              </w:rPr>
              <w:t>ompensation</w:t>
            </w:r>
          </w:p>
        </w:tc>
        <w:tc>
          <w:tcPr>
            <w:tcW w:w="630" w:type="dxa"/>
          </w:tcPr>
          <w:p w:rsidR="004708F3" w:rsidRPr="00BC3372" w:rsidRDefault="004708F3" w:rsidP="004708F3">
            <w:pPr>
              <w:pStyle w:val="BodyText"/>
              <w:ind w:left="-108" w:right="-200"/>
              <w:jc w:val="center"/>
              <w:rPr>
                <w:rFonts w:cs="Times New Roman"/>
                <w:b/>
                <w:bCs/>
                <w:i/>
                <w:iCs/>
                <w:sz w:val="22"/>
                <w:szCs w:val="22"/>
              </w:rPr>
            </w:pPr>
          </w:p>
        </w:tc>
        <w:tc>
          <w:tcPr>
            <w:tcW w:w="1116" w:type="dxa"/>
            <w:tcBorders>
              <w:bottom w:val="double" w:sz="4" w:space="0" w:color="auto"/>
            </w:tcBorders>
            <w:shd w:val="clear" w:color="auto" w:fill="auto"/>
          </w:tcPr>
          <w:p w:rsidR="004708F3" w:rsidRPr="00BC3372" w:rsidRDefault="004708F3" w:rsidP="004708F3">
            <w:pPr>
              <w:pStyle w:val="BodyText"/>
              <w:tabs>
                <w:tab w:val="decimal" w:pos="911"/>
              </w:tabs>
              <w:ind w:left="-108" w:right="-200"/>
              <w:jc w:val="left"/>
              <w:rPr>
                <w:rFonts w:cs="Times New Roman"/>
                <w:b/>
                <w:bCs/>
                <w:sz w:val="22"/>
                <w:szCs w:val="22"/>
                <w:cs/>
              </w:rPr>
            </w:pPr>
            <w:r>
              <w:rPr>
                <w:rFonts w:cs="Times New Roman"/>
                <w:b/>
                <w:bCs/>
                <w:sz w:val="22"/>
                <w:szCs w:val="22"/>
              </w:rPr>
              <w:t>24,518</w:t>
            </w:r>
          </w:p>
        </w:tc>
        <w:tc>
          <w:tcPr>
            <w:tcW w:w="180" w:type="dxa"/>
          </w:tcPr>
          <w:p w:rsidR="004708F3" w:rsidRPr="00BC3372" w:rsidRDefault="004708F3" w:rsidP="004708F3">
            <w:pPr>
              <w:pStyle w:val="BodyText"/>
              <w:tabs>
                <w:tab w:val="decimal" w:pos="911"/>
              </w:tabs>
              <w:ind w:left="-108" w:right="-200"/>
              <w:jc w:val="left"/>
              <w:rPr>
                <w:rFonts w:cs="Times New Roman"/>
                <w:b/>
                <w:bCs/>
                <w:sz w:val="22"/>
                <w:szCs w:val="22"/>
              </w:rPr>
            </w:pPr>
          </w:p>
        </w:tc>
        <w:tc>
          <w:tcPr>
            <w:tcW w:w="1080" w:type="dxa"/>
            <w:tcBorders>
              <w:bottom w:val="double" w:sz="4" w:space="0" w:color="auto"/>
            </w:tcBorders>
          </w:tcPr>
          <w:p w:rsidR="004708F3" w:rsidRPr="00BC3372" w:rsidRDefault="004708F3" w:rsidP="004708F3">
            <w:pPr>
              <w:pStyle w:val="BodyText"/>
              <w:tabs>
                <w:tab w:val="decimal" w:pos="911"/>
              </w:tabs>
              <w:ind w:left="-108" w:right="-200"/>
              <w:jc w:val="left"/>
              <w:rPr>
                <w:rFonts w:cs="Times New Roman"/>
                <w:b/>
                <w:bCs/>
                <w:sz w:val="22"/>
                <w:szCs w:val="22"/>
                <w:cs/>
              </w:rPr>
            </w:pPr>
            <w:r>
              <w:rPr>
                <w:rFonts w:cs="Times New Roman"/>
                <w:b/>
                <w:bCs/>
                <w:sz w:val="22"/>
                <w:szCs w:val="22"/>
              </w:rPr>
              <w:t>20,351</w:t>
            </w:r>
          </w:p>
        </w:tc>
        <w:tc>
          <w:tcPr>
            <w:tcW w:w="180" w:type="dxa"/>
          </w:tcPr>
          <w:p w:rsidR="004708F3" w:rsidRPr="00BC3372" w:rsidRDefault="004708F3" w:rsidP="004708F3">
            <w:pPr>
              <w:pStyle w:val="BodyText"/>
              <w:tabs>
                <w:tab w:val="decimal" w:pos="911"/>
              </w:tabs>
              <w:ind w:left="-108" w:right="-200"/>
              <w:jc w:val="left"/>
              <w:rPr>
                <w:rFonts w:cs="Times New Roman"/>
                <w:b/>
                <w:bCs/>
                <w:sz w:val="22"/>
                <w:szCs w:val="22"/>
              </w:rPr>
            </w:pPr>
          </w:p>
        </w:tc>
        <w:tc>
          <w:tcPr>
            <w:tcW w:w="1125" w:type="dxa"/>
            <w:tcBorders>
              <w:bottom w:val="double" w:sz="4" w:space="0" w:color="auto"/>
            </w:tcBorders>
          </w:tcPr>
          <w:p w:rsidR="004708F3" w:rsidRPr="00BC3372" w:rsidRDefault="004708F3" w:rsidP="004708F3">
            <w:pPr>
              <w:pStyle w:val="BodyText"/>
              <w:tabs>
                <w:tab w:val="decimal" w:pos="911"/>
              </w:tabs>
              <w:ind w:left="-108" w:right="-200"/>
              <w:jc w:val="left"/>
              <w:rPr>
                <w:rFonts w:cs="Times New Roman"/>
                <w:b/>
                <w:bCs/>
                <w:sz w:val="22"/>
                <w:szCs w:val="22"/>
                <w:cs/>
              </w:rPr>
            </w:pPr>
            <w:r>
              <w:rPr>
                <w:rFonts w:cs="Times New Roman"/>
                <w:b/>
                <w:bCs/>
                <w:sz w:val="22"/>
                <w:szCs w:val="22"/>
              </w:rPr>
              <w:t>10,603</w:t>
            </w:r>
          </w:p>
        </w:tc>
        <w:tc>
          <w:tcPr>
            <w:tcW w:w="180" w:type="dxa"/>
          </w:tcPr>
          <w:p w:rsidR="004708F3" w:rsidRPr="00BC3372" w:rsidRDefault="004708F3" w:rsidP="004708F3">
            <w:pPr>
              <w:pStyle w:val="BodyText"/>
              <w:tabs>
                <w:tab w:val="decimal" w:pos="911"/>
              </w:tabs>
              <w:ind w:left="-108" w:right="-200"/>
              <w:jc w:val="left"/>
              <w:rPr>
                <w:rFonts w:cs="Times New Roman"/>
                <w:b/>
                <w:bCs/>
                <w:sz w:val="22"/>
                <w:szCs w:val="22"/>
              </w:rPr>
            </w:pPr>
          </w:p>
        </w:tc>
        <w:tc>
          <w:tcPr>
            <w:tcW w:w="1080" w:type="dxa"/>
            <w:tcBorders>
              <w:bottom w:val="double" w:sz="4" w:space="0" w:color="auto"/>
            </w:tcBorders>
          </w:tcPr>
          <w:p w:rsidR="004708F3" w:rsidRPr="00BC3372" w:rsidRDefault="004708F3" w:rsidP="004708F3">
            <w:pPr>
              <w:pStyle w:val="BodyText"/>
              <w:tabs>
                <w:tab w:val="decimal" w:pos="911"/>
              </w:tabs>
              <w:ind w:left="-108" w:right="-200"/>
              <w:jc w:val="left"/>
              <w:rPr>
                <w:rFonts w:cs="Times New Roman"/>
                <w:b/>
                <w:bCs/>
                <w:sz w:val="22"/>
                <w:szCs w:val="22"/>
                <w:cs/>
              </w:rPr>
            </w:pPr>
            <w:r>
              <w:rPr>
                <w:rFonts w:cs="Times New Roman"/>
                <w:b/>
                <w:bCs/>
                <w:sz w:val="22"/>
                <w:szCs w:val="22"/>
              </w:rPr>
              <w:t>12,976</w:t>
            </w:r>
          </w:p>
        </w:tc>
      </w:tr>
      <w:tr w:rsidR="004708F3" w:rsidRPr="00BC3372" w:rsidTr="001A28A7">
        <w:trPr>
          <w:cantSplit/>
        </w:trPr>
        <w:tc>
          <w:tcPr>
            <w:tcW w:w="3971" w:type="dxa"/>
          </w:tcPr>
          <w:p w:rsidR="004708F3" w:rsidRDefault="004708F3" w:rsidP="004708F3">
            <w:pPr>
              <w:spacing w:line="240" w:lineRule="atLeast"/>
              <w:rPr>
                <w:b/>
                <w:bCs/>
                <w:sz w:val="22"/>
                <w:szCs w:val="22"/>
              </w:rPr>
            </w:pPr>
          </w:p>
        </w:tc>
        <w:tc>
          <w:tcPr>
            <w:tcW w:w="630" w:type="dxa"/>
          </w:tcPr>
          <w:p w:rsidR="004708F3" w:rsidRPr="00BC3372" w:rsidRDefault="004708F3" w:rsidP="004708F3">
            <w:pPr>
              <w:pStyle w:val="BodyText"/>
              <w:ind w:left="-108" w:right="-200"/>
              <w:jc w:val="center"/>
              <w:rPr>
                <w:rFonts w:cs="Times New Roman"/>
                <w:b/>
                <w:bCs/>
                <w:i/>
                <w:iCs/>
                <w:sz w:val="22"/>
                <w:szCs w:val="22"/>
              </w:rPr>
            </w:pPr>
          </w:p>
        </w:tc>
        <w:tc>
          <w:tcPr>
            <w:tcW w:w="1116" w:type="dxa"/>
            <w:tcBorders>
              <w:top w:val="double" w:sz="4" w:space="0" w:color="auto"/>
            </w:tcBorders>
            <w:shd w:val="clear" w:color="auto" w:fill="auto"/>
          </w:tcPr>
          <w:p w:rsidR="004708F3" w:rsidRPr="00BC3372" w:rsidRDefault="004708F3" w:rsidP="004708F3">
            <w:pPr>
              <w:pStyle w:val="BodyText"/>
              <w:tabs>
                <w:tab w:val="decimal" w:pos="911"/>
              </w:tabs>
              <w:ind w:left="-108" w:right="-200"/>
              <w:jc w:val="left"/>
              <w:rPr>
                <w:rFonts w:cs="Times New Roman"/>
                <w:b/>
                <w:bCs/>
                <w:sz w:val="22"/>
                <w:szCs w:val="22"/>
                <w:cs/>
              </w:rPr>
            </w:pPr>
          </w:p>
        </w:tc>
        <w:tc>
          <w:tcPr>
            <w:tcW w:w="180" w:type="dxa"/>
          </w:tcPr>
          <w:p w:rsidR="004708F3" w:rsidRPr="00BC3372" w:rsidRDefault="004708F3" w:rsidP="004708F3">
            <w:pPr>
              <w:pStyle w:val="BodyText"/>
              <w:tabs>
                <w:tab w:val="decimal" w:pos="911"/>
              </w:tabs>
              <w:ind w:left="-108" w:right="-200"/>
              <w:jc w:val="left"/>
              <w:rPr>
                <w:rFonts w:cs="Times New Roman"/>
                <w:b/>
                <w:bCs/>
                <w:sz w:val="22"/>
                <w:szCs w:val="22"/>
              </w:rPr>
            </w:pPr>
          </w:p>
        </w:tc>
        <w:tc>
          <w:tcPr>
            <w:tcW w:w="1080" w:type="dxa"/>
            <w:tcBorders>
              <w:top w:val="double" w:sz="4" w:space="0" w:color="auto"/>
            </w:tcBorders>
          </w:tcPr>
          <w:p w:rsidR="004708F3" w:rsidRPr="00BC3372" w:rsidRDefault="004708F3" w:rsidP="004708F3">
            <w:pPr>
              <w:pStyle w:val="BodyText"/>
              <w:tabs>
                <w:tab w:val="decimal" w:pos="911"/>
              </w:tabs>
              <w:ind w:left="-108" w:right="-200"/>
              <w:jc w:val="left"/>
              <w:rPr>
                <w:rFonts w:cs="Times New Roman"/>
                <w:b/>
                <w:bCs/>
                <w:sz w:val="22"/>
                <w:szCs w:val="22"/>
                <w:cs/>
              </w:rPr>
            </w:pPr>
          </w:p>
        </w:tc>
        <w:tc>
          <w:tcPr>
            <w:tcW w:w="180" w:type="dxa"/>
          </w:tcPr>
          <w:p w:rsidR="004708F3" w:rsidRPr="00BC3372" w:rsidRDefault="004708F3" w:rsidP="004708F3">
            <w:pPr>
              <w:pStyle w:val="BodyText"/>
              <w:tabs>
                <w:tab w:val="decimal" w:pos="911"/>
              </w:tabs>
              <w:ind w:left="-108" w:right="-200"/>
              <w:jc w:val="left"/>
              <w:rPr>
                <w:rFonts w:cs="Times New Roman"/>
                <w:b/>
                <w:bCs/>
                <w:sz w:val="22"/>
                <w:szCs w:val="22"/>
              </w:rPr>
            </w:pPr>
          </w:p>
        </w:tc>
        <w:tc>
          <w:tcPr>
            <w:tcW w:w="1125" w:type="dxa"/>
            <w:tcBorders>
              <w:top w:val="double" w:sz="4" w:space="0" w:color="auto"/>
            </w:tcBorders>
          </w:tcPr>
          <w:p w:rsidR="004708F3" w:rsidRPr="00BC3372" w:rsidRDefault="004708F3" w:rsidP="004708F3">
            <w:pPr>
              <w:pStyle w:val="BodyText"/>
              <w:tabs>
                <w:tab w:val="decimal" w:pos="911"/>
              </w:tabs>
              <w:ind w:left="-108" w:right="-200"/>
              <w:jc w:val="left"/>
              <w:rPr>
                <w:rFonts w:cs="Times New Roman"/>
                <w:b/>
                <w:bCs/>
                <w:sz w:val="22"/>
                <w:szCs w:val="22"/>
                <w:cs/>
              </w:rPr>
            </w:pPr>
          </w:p>
        </w:tc>
        <w:tc>
          <w:tcPr>
            <w:tcW w:w="180" w:type="dxa"/>
          </w:tcPr>
          <w:p w:rsidR="004708F3" w:rsidRPr="00BC3372" w:rsidRDefault="004708F3" w:rsidP="004708F3">
            <w:pPr>
              <w:pStyle w:val="BodyText"/>
              <w:tabs>
                <w:tab w:val="decimal" w:pos="911"/>
              </w:tabs>
              <w:ind w:left="-108" w:right="-200"/>
              <w:jc w:val="left"/>
              <w:rPr>
                <w:rFonts w:cs="Times New Roman"/>
                <w:b/>
                <w:bCs/>
                <w:sz w:val="22"/>
                <w:szCs w:val="22"/>
              </w:rPr>
            </w:pPr>
          </w:p>
        </w:tc>
        <w:tc>
          <w:tcPr>
            <w:tcW w:w="1080" w:type="dxa"/>
            <w:tcBorders>
              <w:top w:val="double" w:sz="4" w:space="0" w:color="auto"/>
            </w:tcBorders>
          </w:tcPr>
          <w:p w:rsidR="004708F3" w:rsidRPr="00BC3372" w:rsidRDefault="004708F3" w:rsidP="004708F3">
            <w:pPr>
              <w:pStyle w:val="BodyText"/>
              <w:tabs>
                <w:tab w:val="decimal" w:pos="911"/>
              </w:tabs>
              <w:ind w:left="-108" w:right="-200"/>
              <w:jc w:val="left"/>
              <w:rPr>
                <w:rFonts w:cs="Times New Roman"/>
                <w:b/>
                <w:bCs/>
                <w:sz w:val="22"/>
                <w:szCs w:val="22"/>
                <w:cs/>
              </w:rPr>
            </w:pPr>
          </w:p>
        </w:tc>
      </w:tr>
      <w:tr w:rsidR="004708F3" w:rsidRPr="007C5DF1" w:rsidTr="001A28A7">
        <w:trPr>
          <w:cantSplit/>
        </w:trPr>
        <w:tc>
          <w:tcPr>
            <w:tcW w:w="3971" w:type="dxa"/>
          </w:tcPr>
          <w:p w:rsidR="004708F3" w:rsidRPr="007C5DF1" w:rsidRDefault="004708F3" w:rsidP="004708F3">
            <w:pPr>
              <w:spacing w:line="240" w:lineRule="atLeast"/>
              <w:rPr>
                <w:b/>
                <w:bCs/>
                <w:sz w:val="22"/>
                <w:szCs w:val="22"/>
              </w:rPr>
            </w:pPr>
            <w:r w:rsidRPr="007C5DF1">
              <w:rPr>
                <w:b/>
                <w:bCs/>
                <w:sz w:val="22"/>
                <w:szCs w:val="22"/>
              </w:rPr>
              <w:t>Other related parties</w:t>
            </w:r>
          </w:p>
        </w:tc>
        <w:tc>
          <w:tcPr>
            <w:tcW w:w="630" w:type="dxa"/>
          </w:tcPr>
          <w:p w:rsidR="004708F3" w:rsidRPr="007C5DF1" w:rsidRDefault="004708F3" w:rsidP="004708F3">
            <w:pPr>
              <w:spacing w:line="240" w:lineRule="atLeast"/>
              <w:rPr>
                <w:sz w:val="22"/>
                <w:szCs w:val="22"/>
              </w:rPr>
            </w:pPr>
          </w:p>
        </w:tc>
        <w:tc>
          <w:tcPr>
            <w:tcW w:w="1116" w:type="dxa"/>
          </w:tcPr>
          <w:p w:rsidR="004708F3" w:rsidRPr="007C5DF1" w:rsidRDefault="004708F3" w:rsidP="004708F3">
            <w:pPr>
              <w:spacing w:line="240" w:lineRule="atLeast"/>
              <w:rPr>
                <w:sz w:val="22"/>
                <w:szCs w:val="22"/>
              </w:rPr>
            </w:pPr>
          </w:p>
        </w:tc>
        <w:tc>
          <w:tcPr>
            <w:tcW w:w="180" w:type="dxa"/>
          </w:tcPr>
          <w:p w:rsidR="004708F3" w:rsidRPr="007C5DF1" w:rsidRDefault="004708F3" w:rsidP="004708F3">
            <w:pPr>
              <w:spacing w:line="240" w:lineRule="atLeast"/>
              <w:rPr>
                <w:sz w:val="22"/>
                <w:szCs w:val="22"/>
              </w:rPr>
            </w:pPr>
          </w:p>
        </w:tc>
        <w:tc>
          <w:tcPr>
            <w:tcW w:w="1080" w:type="dxa"/>
          </w:tcPr>
          <w:p w:rsidR="004708F3" w:rsidRPr="007C5DF1" w:rsidRDefault="004708F3" w:rsidP="004708F3">
            <w:pPr>
              <w:spacing w:line="240" w:lineRule="atLeast"/>
              <w:rPr>
                <w:sz w:val="22"/>
                <w:szCs w:val="22"/>
              </w:rPr>
            </w:pPr>
          </w:p>
        </w:tc>
        <w:tc>
          <w:tcPr>
            <w:tcW w:w="180" w:type="dxa"/>
          </w:tcPr>
          <w:p w:rsidR="004708F3" w:rsidRPr="007C5DF1" w:rsidRDefault="004708F3" w:rsidP="004708F3">
            <w:pPr>
              <w:spacing w:line="240" w:lineRule="atLeast"/>
              <w:rPr>
                <w:sz w:val="22"/>
                <w:szCs w:val="22"/>
              </w:rPr>
            </w:pPr>
          </w:p>
        </w:tc>
        <w:tc>
          <w:tcPr>
            <w:tcW w:w="1125" w:type="dxa"/>
          </w:tcPr>
          <w:p w:rsidR="004708F3" w:rsidRPr="007C5DF1" w:rsidRDefault="004708F3" w:rsidP="004708F3">
            <w:pPr>
              <w:spacing w:line="240" w:lineRule="atLeast"/>
              <w:rPr>
                <w:sz w:val="22"/>
                <w:szCs w:val="22"/>
              </w:rPr>
            </w:pPr>
          </w:p>
        </w:tc>
        <w:tc>
          <w:tcPr>
            <w:tcW w:w="180" w:type="dxa"/>
          </w:tcPr>
          <w:p w:rsidR="004708F3" w:rsidRPr="007C5DF1" w:rsidRDefault="004708F3" w:rsidP="004708F3">
            <w:pPr>
              <w:spacing w:line="240" w:lineRule="atLeast"/>
              <w:rPr>
                <w:sz w:val="22"/>
                <w:szCs w:val="22"/>
              </w:rPr>
            </w:pPr>
          </w:p>
        </w:tc>
        <w:tc>
          <w:tcPr>
            <w:tcW w:w="1080" w:type="dxa"/>
          </w:tcPr>
          <w:p w:rsidR="004708F3" w:rsidRPr="007C5DF1" w:rsidRDefault="004708F3" w:rsidP="004708F3">
            <w:pPr>
              <w:spacing w:line="240" w:lineRule="atLeast"/>
              <w:rPr>
                <w:sz w:val="22"/>
                <w:szCs w:val="22"/>
              </w:rPr>
            </w:pPr>
          </w:p>
        </w:tc>
      </w:tr>
      <w:tr w:rsidR="004708F3" w:rsidRPr="007C5DF1" w:rsidTr="001A28A7">
        <w:trPr>
          <w:cantSplit/>
        </w:trPr>
        <w:tc>
          <w:tcPr>
            <w:tcW w:w="3971" w:type="dxa"/>
          </w:tcPr>
          <w:p w:rsidR="004708F3" w:rsidRPr="007C5DF1" w:rsidRDefault="004708F3" w:rsidP="004708F3">
            <w:pPr>
              <w:spacing w:line="240" w:lineRule="atLeast"/>
              <w:rPr>
                <w:b/>
                <w:bCs/>
                <w:sz w:val="22"/>
                <w:szCs w:val="22"/>
              </w:rPr>
            </w:pPr>
            <w:r w:rsidRPr="007C5DF1">
              <w:rPr>
                <w:b/>
                <w:bCs/>
                <w:sz w:val="22"/>
                <w:szCs w:val="22"/>
              </w:rPr>
              <w:t>Shareholders</w:t>
            </w:r>
          </w:p>
        </w:tc>
        <w:tc>
          <w:tcPr>
            <w:tcW w:w="630" w:type="dxa"/>
          </w:tcPr>
          <w:p w:rsidR="004708F3" w:rsidRPr="007C5DF1" w:rsidRDefault="004708F3" w:rsidP="004708F3">
            <w:pPr>
              <w:spacing w:line="240" w:lineRule="atLeast"/>
              <w:rPr>
                <w:sz w:val="22"/>
                <w:szCs w:val="22"/>
              </w:rPr>
            </w:pPr>
          </w:p>
        </w:tc>
        <w:tc>
          <w:tcPr>
            <w:tcW w:w="1116" w:type="dxa"/>
          </w:tcPr>
          <w:p w:rsidR="004708F3" w:rsidRPr="007C5DF1" w:rsidRDefault="004708F3" w:rsidP="004708F3">
            <w:pPr>
              <w:spacing w:line="240" w:lineRule="atLeast"/>
              <w:rPr>
                <w:sz w:val="22"/>
                <w:szCs w:val="22"/>
              </w:rPr>
            </w:pPr>
          </w:p>
        </w:tc>
        <w:tc>
          <w:tcPr>
            <w:tcW w:w="180" w:type="dxa"/>
          </w:tcPr>
          <w:p w:rsidR="004708F3" w:rsidRPr="007C5DF1" w:rsidRDefault="004708F3" w:rsidP="004708F3">
            <w:pPr>
              <w:spacing w:line="240" w:lineRule="atLeast"/>
              <w:rPr>
                <w:sz w:val="22"/>
                <w:szCs w:val="22"/>
              </w:rPr>
            </w:pPr>
          </w:p>
        </w:tc>
        <w:tc>
          <w:tcPr>
            <w:tcW w:w="1080" w:type="dxa"/>
          </w:tcPr>
          <w:p w:rsidR="004708F3" w:rsidRPr="007C5DF1" w:rsidRDefault="004708F3" w:rsidP="004708F3">
            <w:pPr>
              <w:spacing w:line="240" w:lineRule="atLeast"/>
              <w:rPr>
                <w:sz w:val="22"/>
                <w:szCs w:val="22"/>
              </w:rPr>
            </w:pPr>
          </w:p>
        </w:tc>
        <w:tc>
          <w:tcPr>
            <w:tcW w:w="180" w:type="dxa"/>
          </w:tcPr>
          <w:p w:rsidR="004708F3" w:rsidRPr="007C5DF1" w:rsidRDefault="004708F3" w:rsidP="004708F3">
            <w:pPr>
              <w:spacing w:line="240" w:lineRule="atLeast"/>
              <w:rPr>
                <w:sz w:val="22"/>
                <w:szCs w:val="22"/>
              </w:rPr>
            </w:pPr>
          </w:p>
        </w:tc>
        <w:tc>
          <w:tcPr>
            <w:tcW w:w="1125" w:type="dxa"/>
          </w:tcPr>
          <w:p w:rsidR="004708F3" w:rsidRPr="007C5DF1" w:rsidRDefault="004708F3" w:rsidP="004708F3">
            <w:pPr>
              <w:spacing w:line="240" w:lineRule="atLeast"/>
              <w:rPr>
                <w:sz w:val="22"/>
                <w:szCs w:val="22"/>
              </w:rPr>
            </w:pPr>
          </w:p>
        </w:tc>
        <w:tc>
          <w:tcPr>
            <w:tcW w:w="180" w:type="dxa"/>
          </w:tcPr>
          <w:p w:rsidR="004708F3" w:rsidRPr="007C5DF1" w:rsidRDefault="004708F3" w:rsidP="004708F3">
            <w:pPr>
              <w:spacing w:line="240" w:lineRule="atLeast"/>
              <w:rPr>
                <w:sz w:val="22"/>
                <w:szCs w:val="22"/>
              </w:rPr>
            </w:pPr>
          </w:p>
        </w:tc>
        <w:tc>
          <w:tcPr>
            <w:tcW w:w="1080" w:type="dxa"/>
          </w:tcPr>
          <w:p w:rsidR="004708F3" w:rsidRPr="007C5DF1" w:rsidRDefault="004708F3" w:rsidP="004708F3">
            <w:pPr>
              <w:spacing w:line="240" w:lineRule="atLeast"/>
              <w:rPr>
                <w:sz w:val="22"/>
                <w:szCs w:val="22"/>
              </w:rPr>
            </w:pPr>
          </w:p>
        </w:tc>
      </w:tr>
      <w:tr w:rsidR="004708F3" w:rsidRPr="007C5DF1" w:rsidTr="001A28A7">
        <w:trPr>
          <w:cantSplit/>
        </w:trPr>
        <w:tc>
          <w:tcPr>
            <w:tcW w:w="3971" w:type="dxa"/>
          </w:tcPr>
          <w:p w:rsidR="004708F3" w:rsidRPr="007C5DF1" w:rsidRDefault="004708F3" w:rsidP="004708F3">
            <w:pPr>
              <w:spacing w:line="240" w:lineRule="atLeast"/>
              <w:rPr>
                <w:sz w:val="22"/>
                <w:szCs w:val="22"/>
              </w:rPr>
            </w:pPr>
            <w:r>
              <w:rPr>
                <w:sz w:val="22"/>
                <w:szCs w:val="22"/>
              </w:rPr>
              <w:t>Interest expense</w:t>
            </w:r>
          </w:p>
        </w:tc>
        <w:tc>
          <w:tcPr>
            <w:tcW w:w="630" w:type="dxa"/>
          </w:tcPr>
          <w:p w:rsidR="004708F3" w:rsidRPr="007C5DF1" w:rsidRDefault="004708F3" w:rsidP="004708F3">
            <w:pPr>
              <w:spacing w:line="240" w:lineRule="atLeast"/>
              <w:rPr>
                <w:sz w:val="22"/>
                <w:szCs w:val="22"/>
              </w:rPr>
            </w:pPr>
          </w:p>
        </w:tc>
        <w:tc>
          <w:tcPr>
            <w:tcW w:w="1116" w:type="dxa"/>
          </w:tcPr>
          <w:p w:rsidR="004708F3" w:rsidRPr="002855BF" w:rsidRDefault="004708F3" w:rsidP="004708F3">
            <w:pPr>
              <w:pStyle w:val="acctfourfigures"/>
              <w:tabs>
                <w:tab w:val="clear" w:pos="765"/>
                <w:tab w:val="decimal" w:pos="911"/>
              </w:tabs>
              <w:spacing w:line="240" w:lineRule="atLeast"/>
              <w:ind w:right="101"/>
              <w:rPr>
                <w:szCs w:val="22"/>
              </w:rPr>
            </w:pPr>
            <w:r>
              <w:rPr>
                <w:szCs w:val="22"/>
              </w:rPr>
              <w:t>11</w:t>
            </w:r>
          </w:p>
        </w:tc>
        <w:tc>
          <w:tcPr>
            <w:tcW w:w="180" w:type="dxa"/>
          </w:tcPr>
          <w:p w:rsidR="004708F3" w:rsidRPr="007C5DF1" w:rsidRDefault="004708F3" w:rsidP="004708F3">
            <w:pPr>
              <w:pStyle w:val="acctfourfigures"/>
              <w:tabs>
                <w:tab w:val="clear" w:pos="765"/>
                <w:tab w:val="decimal" w:pos="911"/>
              </w:tabs>
              <w:spacing w:line="240" w:lineRule="atLeast"/>
              <w:ind w:right="101"/>
              <w:rPr>
                <w:szCs w:val="22"/>
              </w:rPr>
            </w:pPr>
          </w:p>
        </w:tc>
        <w:tc>
          <w:tcPr>
            <w:tcW w:w="1080" w:type="dxa"/>
          </w:tcPr>
          <w:p w:rsidR="004708F3" w:rsidRPr="002855BF" w:rsidRDefault="004708F3" w:rsidP="004708F3">
            <w:pPr>
              <w:pStyle w:val="acctfourfigures"/>
              <w:tabs>
                <w:tab w:val="clear" w:pos="765"/>
                <w:tab w:val="decimal" w:pos="911"/>
              </w:tabs>
              <w:spacing w:line="240" w:lineRule="atLeast"/>
              <w:ind w:right="101"/>
              <w:rPr>
                <w:szCs w:val="22"/>
              </w:rPr>
            </w:pPr>
            <w:r w:rsidRPr="002855BF">
              <w:rPr>
                <w:szCs w:val="22"/>
              </w:rPr>
              <w:t>3,124</w:t>
            </w:r>
          </w:p>
        </w:tc>
        <w:tc>
          <w:tcPr>
            <w:tcW w:w="180" w:type="dxa"/>
          </w:tcPr>
          <w:p w:rsidR="004708F3" w:rsidRPr="007C5DF1" w:rsidRDefault="004708F3" w:rsidP="004708F3">
            <w:pPr>
              <w:pStyle w:val="acctfourfigures"/>
              <w:tabs>
                <w:tab w:val="clear" w:pos="765"/>
                <w:tab w:val="decimal" w:pos="911"/>
              </w:tabs>
              <w:spacing w:line="240" w:lineRule="atLeast"/>
              <w:ind w:right="101"/>
              <w:rPr>
                <w:szCs w:val="22"/>
              </w:rPr>
            </w:pPr>
          </w:p>
        </w:tc>
        <w:tc>
          <w:tcPr>
            <w:tcW w:w="1125" w:type="dxa"/>
          </w:tcPr>
          <w:p w:rsidR="004708F3" w:rsidRPr="007C5DF1" w:rsidRDefault="004708F3" w:rsidP="004708F3">
            <w:pPr>
              <w:pStyle w:val="acctfourfigures"/>
              <w:tabs>
                <w:tab w:val="clear" w:pos="765"/>
                <w:tab w:val="decimal" w:pos="911"/>
              </w:tabs>
              <w:spacing w:line="240" w:lineRule="atLeast"/>
              <w:ind w:right="101"/>
              <w:rPr>
                <w:szCs w:val="22"/>
              </w:rPr>
            </w:pPr>
            <w:r>
              <w:rPr>
                <w:szCs w:val="22"/>
              </w:rPr>
              <w:t>11</w:t>
            </w:r>
          </w:p>
        </w:tc>
        <w:tc>
          <w:tcPr>
            <w:tcW w:w="180" w:type="dxa"/>
          </w:tcPr>
          <w:p w:rsidR="004708F3" w:rsidRPr="007C5DF1" w:rsidRDefault="004708F3" w:rsidP="004708F3">
            <w:pPr>
              <w:pStyle w:val="acctfourfigures"/>
              <w:tabs>
                <w:tab w:val="clear" w:pos="765"/>
                <w:tab w:val="decimal" w:pos="911"/>
              </w:tabs>
              <w:spacing w:line="240" w:lineRule="atLeast"/>
              <w:ind w:right="101"/>
              <w:rPr>
                <w:szCs w:val="22"/>
              </w:rPr>
            </w:pPr>
          </w:p>
        </w:tc>
        <w:tc>
          <w:tcPr>
            <w:tcW w:w="1080" w:type="dxa"/>
          </w:tcPr>
          <w:p w:rsidR="004708F3" w:rsidRPr="007C5DF1" w:rsidRDefault="004708F3" w:rsidP="004708F3">
            <w:pPr>
              <w:pStyle w:val="acctfourfigures"/>
              <w:tabs>
                <w:tab w:val="clear" w:pos="765"/>
                <w:tab w:val="decimal" w:pos="911"/>
              </w:tabs>
              <w:spacing w:line="240" w:lineRule="atLeast"/>
              <w:ind w:right="101"/>
              <w:rPr>
                <w:szCs w:val="22"/>
              </w:rPr>
            </w:pPr>
            <w:r>
              <w:rPr>
                <w:szCs w:val="22"/>
              </w:rPr>
              <w:t>3,124</w:t>
            </w:r>
          </w:p>
        </w:tc>
      </w:tr>
    </w:tbl>
    <w:p w:rsidR="00AD2F52" w:rsidRDefault="00AD2F52">
      <w:pPr>
        <w:rPr>
          <w:sz w:val="22"/>
          <w:szCs w:val="22"/>
        </w:rPr>
      </w:pPr>
    </w:p>
    <w:p w:rsidR="00B32562" w:rsidRPr="00892DB4" w:rsidRDefault="00B32562" w:rsidP="00CF5AB1">
      <w:pPr>
        <w:ind w:left="547"/>
        <w:jc w:val="both"/>
        <w:rPr>
          <w:sz w:val="22"/>
          <w:szCs w:val="22"/>
        </w:rPr>
      </w:pPr>
      <w:r w:rsidRPr="00892DB4">
        <w:rPr>
          <w:sz w:val="22"/>
          <w:szCs w:val="22"/>
        </w:rPr>
        <w:t xml:space="preserve">Balances as at </w:t>
      </w:r>
      <w:r w:rsidR="0039091F">
        <w:rPr>
          <w:sz w:val="22"/>
          <w:szCs w:val="22"/>
        </w:rPr>
        <w:t>3</w:t>
      </w:r>
      <w:r w:rsidR="00FE3E5E">
        <w:rPr>
          <w:sz w:val="22"/>
          <w:szCs w:val="22"/>
        </w:rPr>
        <w:t>0</w:t>
      </w:r>
      <w:r w:rsidR="00CF5AB1">
        <w:rPr>
          <w:sz w:val="22"/>
          <w:szCs w:val="22"/>
        </w:rPr>
        <w:t xml:space="preserve"> September </w:t>
      </w:r>
      <w:r w:rsidR="00B54F99">
        <w:rPr>
          <w:sz w:val="22"/>
          <w:szCs w:val="22"/>
        </w:rPr>
        <w:t>201</w:t>
      </w:r>
      <w:r w:rsidR="00C626B4">
        <w:rPr>
          <w:sz w:val="22"/>
          <w:szCs w:val="22"/>
        </w:rPr>
        <w:t xml:space="preserve">7 </w:t>
      </w:r>
      <w:r w:rsidR="00643839">
        <w:rPr>
          <w:sz w:val="22"/>
          <w:szCs w:val="22"/>
        </w:rPr>
        <w:t>and 31</w:t>
      </w:r>
      <w:r w:rsidR="0039091F">
        <w:rPr>
          <w:sz w:val="22"/>
          <w:szCs w:val="22"/>
        </w:rPr>
        <w:t xml:space="preserve"> December</w:t>
      </w:r>
      <w:r w:rsidR="00B54F99">
        <w:rPr>
          <w:sz w:val="22"/>
          <w:szCs w:val="22"/>
        </w:rPr>
        <w:t xml:space="preserve"> 201</w:t>
      </w:r>
      <w:r w:rsidR="00C626B4">
        <w:rPr>
          <w:sz w:val="22"/>
          <w:szCs w:val="22"/>
        </w:rPr>
        <w:t xml:space="preserve">6 </w:t>
      </w:r>
      <w:r w:rsidRPr="00892DB4">
        <w:rPr>
          <w:sz w:val="22"/>
          <w:szCs w:val="22"/>
        </w:rPr>
        <w:t>with related parties were as follows:</w:t>
      </w:r>
    </w:p>
    <w:p w:rsidR="00B32562" w:rsidRDefault="00B32562" w:rsidP="002D4D9C">
      <w:pPr>
        <w:ind w:left="540"/>
        <w:rPr>
          <w:i/>
          <w:iCs/>
          <w:color w:val="0000FF"/>
          <w:sz w:val="22"/>
          <w:szCs w:val="22"/>
        </w:rPr>
      </w:pPr>
    </w:p>
    <w:tbl>
      <w:tblPr>
        <w:tblW w:w="9513" w:type="dxa"/>
        <w:tblInd w:w="450" w:type="dxa"/>
        <w:tblLayout w:type="fixed"/>
        <w:tblCellMar>
          <w:left w:w="79" w:type="dxa"/>
          <w:right w:w="79" w:type="dxa"/>
        </w:tblCellMar>
        <w:tblLook w:val="0000" w:firstRow="0" w:lastRow="0" w:firstColumn="0" w:lastColumn="0" w:noHBand="0" w:noVBand="0"/>
      </w:tblPr>
      <w:tblGrid>
        <w:gridCol w:w="4572"/>
        <w:gridCol w:w="1116"/>
        <w:gridCol w:w="180"/>
        <w:gridCol w:w="1080"/>
        <w:gridCol w:w="180"/>
        <w:gridCol w:w="1107"/>
        <w:gridCol w:w="180"/>
        <w:gridCol w:w="1098"/>
      </w:tblGrid>
      <w:tr w:rsidR="00092E61" w:rsidRPr="005343E4" w:rsidTr="001A2EE9">
        <w:trPr>
          <w:cantSplit/>
          <w:tblHeader/>
        </w:trPr>
        <w:tc>
          <w:tcPr>
            <w:tcW w:w="4572" w:type="dxa"/>
            <w:vAlign w:val="bottom"/>
          </w:tcPr>
          <w:p w:rsidR="00092E61" w:rsidRPr="005343E4" w:rsidRDefault="00092E61" w:rsidP="00B87897">
            <w:pPr>
              <w:spacing w:line="240" w:lineRule="atLeast"/>
              <w:ind w:right="65"/>
              <w:rPr>
                <w:rFonts w:eastAsia="Arial Unicode MS"/>
                <w:b/>
                <w:bCs/>
                <w:i/>
                <w:iCs/>
                <w:sz w:val="22"/>
                <w:szCs w:val="22"/>
              </w:rPr>
            </w:pPr>
            <w:r>
              <w:rPr>
                <w:rFonts w:eastAsia="Arial Unicode MS"/>
                <w:b/>
                <w:bCs/>
                <w:i/>
                <w:iCs/>
                <w:sz w:val="22"/>
                <w:szCs w:val="22"/>
              </w:rPr>
              <w:t xml:space="preserve">Trade account receivable -  </w:t>
            </w:r>
            <w:r w:rsidRPr="005343E4">
              <w:rPr>
                <w:rFonts w:eastAsia="Arial Unicode MS"/>
                <w:b/>
                <w:bCs/>
                <w:i/>
                <w:iCs/>
                <w:sz w:val="22"/>
                <w:szCs w:val="22"/>
              </w:rPr>
              <w:t>related part</w:t>
            </w:r>
            <w:r>
              <w:rPr>
                <w:rFonts w:eastAsia="Arial Unicode MS"/>
                <w:b/>
                <w:bCs/>
                <w:i/>
                <w:iCs/>
                <w:sz w:val="22"/>
                <w:szCs w:val="22"/>
              </w:rPr>
              <w:t>y</w:t>
            </w:r>
          </w:p>
        </w:tc>
        <w:tc>
          <w:tcPr>
            <w:tcW w:w="2376" w:type="dxa"/>
            <w:gridSpan w:val="3"/>
          </w:tcPr>
          <w:p w:rsidR="00092E61" w:rsidRPr="005343E4" w:rsidRDefault="00092E61" w:rsidP="00B87897">
            <w:pPr>
              <w:pStyle w:val="acctmergecolhdg"/>
              <w:spacing w:line="240" w:lineRule="atLeast"/>
              <w:rPr>
                <w:szCs w:val="22"/>
              </w:rPr>
            </w:pPr>
            <w:r w:rsidRPr="005343E4">
              <w:rPr>
                <w:szCs w:val="22"/>
              </w:rPr>
              <w:t xml:space="preserve">Consolidated </w:t>
            </w:r>
          </w:p>
          <w:p w:rsidR="00092E61" w:rsidRPr="005343E4" w:rsidRDefault="00092E61" w:rsidP="00B87897">
            <w:pPr>
              <w:pStyle w:val="acctmergecolhdg"/>
              <w:spacing w:line="240" w:lineRule="atLeast"/>
              <w:rPr>
                <w:szCs w:val="22"/>
              </w:rPr>
            </w:pPr>
            <w:r w:rsidRPr="005343E4">
              <w:rPr>
                <w:szCs w:val="22"/>
              </w:rPr>
              <w:t xml:space="preserve">financial statements </w:t>
            </w:r>
          </w:p>
        </w:tc>
        <w:tc>
          <w:tcPr>
            <w:tcW w:w="180" w:type="dxa"/>
          </w:tcPr>
          <w:p w:rsidR="00092E61" w:rsidRPr="005343E4" w:rsidRDefault="00092E61" w:rsidP="00B87897">
            <w:pPr>
              <w:pStyle w:val="acctmergecolhdg"/>
              <w:spacing w:line="240" w:lineRule="atLeast"/>
              <w:rPr>
                <w:szCs w:val="22"/>
              </w:rPr>
            </w:pPr>
          </w:p>
        </w:tc>
        <w:tc>
          <w:tcPr>
            <w:tcW w:w="2385" w:type="dxa"/>
            <w:gridSpan w:val="3"/>
          </w:tcPr>
          <w:p w:rsidR="00092E61" w:rsidRPr="005343E4" w:rsidRDefault="00092E61" w:rsidP="00B87897">
            <w:pPr>
              <w:pStyle w:val="acctmergecolhdg"/>
              <w:spacing w:line="240" w:lineRule="atLeast"/>
              <w:rPr>
                <w:szCs w:val="22"/>
              </w:rPr>
            </w:pPr>
            <w:r w:rsidRPr="005343E4">
              <w:rPr>
                <w:szCs w:val="22"/>
              </w:rPr>
              <w:t xml:space="preserve">Separate </w:t>
            </w:r>
          </w:p>
          <w:p w:rsidR="00092E61" w:rsidRPr="005343E4" w:rsidRDefault="00092E61" w:rsidP="00B87897">
            <w:pPr>
              <w:pStyle w:val="acctmergecolhdg"/>
              <w:spacing w:line="240" w:lineRule="atLeast"/>
              <w:rPr>
                <w:szCs w:val="22"/>
              </w:rPr>
            </w:pPr>
            <w:r w:rsidRPr="005343E4">
              <w:rPr>
                <w:szCs w:val="22"/>
              </w:rPr>
              <w:t xml:space="preserve">financial statements </w:t>
            </w:r>
          </w:p>
        </w:tc>
      </w:tr>
      <w:tr w:rsidR="00CF5AB1" w:rsidRPr="005343E4" w:rsidTr="001A2EE9">
        <w:trPr>
          <w:cantSplit/>
          <w:trHeight w:val="182"/>
          <w:tblHeader/>
        </w:trPr>
        <w:tc>
          <w:tcPr>
            <w:tcW w:w="4572" w:type="dxa"/>
            <w:vAlign w:val="bottom"/>
          </w:tcPr>
          <w:p w:rsidR="00CF5AB1" w:rsidRPr="005343E4" w:rsidRDefault="00CF5AB1" w:rsidP="00CF5AB1">
            <w:pPr>
              <w:spacing w:line="240" w:lineRule="atLeast"/>
              <w:ind w:right="65"/>
              <w:rPr>
                <w:rFonts w:eastAsia="Arial Unicode MS"/>
                <w:b/>
                <w:bCs/>
                <w:i/>
                <w:iCs/>
                <w:sz w:val="22"/>
                <w:szCs w:val="22"/>
              </w:rPr>
            </w:pPr>
          </w:p>
        </w:tc>
        <w:tc>
          <w:tcPr>
            <w:tcW w:w="1116" w:type="dxa"/>
          </w:tcPr>
          <w:p w:rsidR="00CF5AB1" w:rsidRDefault="00CF5AB1" w:rsidP="00CF5AB1">
            <w:pPr>
              <w:pStyle w:val="acctmergecolhdg"/>
              <w:spacing w:line="240" w:lineRule="atLeast"/>
              <w:ind w:left="-169" w:right="-142"/>
              <w:rPr>
                <w:b w:val="0"/>
                <w:bCs/>
                <w:szCs w:val="22"/>
              </w:rPr>
            </w:pPr>
            <w:r>
              <w:rPr>
                <w:b w:val="0"/>
                <w:bCs/>
                <w:szCs w:val="22"/>
              </w:rPr>
              <w:t>30</w:t>
            </w:r>
          </w:p>
          <w:p w:rsidR="00CF5AB1" w:rsidRPr="005343E4" w:rsidRDefault="00CF5AB1" w:rsidP="00CF5AB1">
            <w:pPr>
              <w:pStyle w:val="acctmergecolhdg"/>
              <w:spacing w:line="240" w:lineRule="atLeast"/>
              <w:ind w:left="-169" w:right="-142"/>
              <w:rPr>
                <w:b w:val="0"/>
                <w:bCs/>
                <w:szCs w:val="22"/>
              </w:rPr>
            </w:pPr>
            <w:r>
              <w:rPr>
                <w:b w:val="0"/>
                <w:bCs/>
                <w:szCs w:val="22"/>
              </w:rPr>
              <w:t>September</w:t>
            </w:r>
          </w:p>
        </w:tc>
        <w:tc>
          <w:tcPr>
            <w:tcW w:w="180" w:type="dxa"/>
          </w:tcPr>
          <w:p w:rsidR="00CF5AB1" w:rsidRPr="005343E4" w:rsidRDefault="00CF5AB1" w:rsidP="00CF5AB1">
            <w:pPr>
              <w:pStyle w:val="acctmergecolhdg"/>
              <w:spacing w:line="240" w:lineRule="atLeast"/>
              <w:ind w:left="-169" w:right="-142"/>
              <w:rPr>
                <w:b w:val="0"/>
                <w:bCs/>
                <w:szCs w:val="22"/>
              </w:rPr>
            </w:pPr>
          </w:p>
        </w:tc>
        <w:tc>
          <w:tcPr>
            <w:tcW w:w="1080" w:type="dxa"/>
          </w:tcPr>
          <w:p w:rsidR="00CF5AB1" w:rsidRPr="005343E4" w:rsidRDefault="00CF5AB1" w:rsidP="00CF5AB1">
            <w:pPr>
              <w:pStyle w:val="acctmergecolhdg"/>
              <w:spacing w:line="240" w:lineRule="atLeast"/>
              <w:ind w:left="-169" w:right="-142"/>
              <w:rPr>
                <w:b w:val="0"/>
                <w:bCs/>
                <w:szCs w:val="22"/>
              </w:rPr>
            </w:pPr>
            <w:r>
              <w:rPr>
                <w:b w:val="0"/>
                <w:bCs/>
                <w:szCs w:val="22"/>
              </w:rPr>
              <w:t xml:space="preserve">31 </w:t>
            </w:r>
            <w:r>
              <w:rPr>
                <w:b w:val="0"/>
                <w:bCs/>
                <w:szCs w:val="22"/>
              </w:rPr>
              <w:br/>
              <w:t>December</w:t>
            </w:r>
          </w:p>
        </w:tc>
        <w:tc>
          <w:tcPr>
            <w:tcW w:w="180" w:type="dxa"/>
          </w:tcPr>
          <w:p w:rsidR="00CF5AB1" w:rsidRPr="005343E4" w:rsidRDefault="00CF5AB1" w:rsidP="00CF5AB1">
            <w:pPr>
              <w:pStyle w:val="acctmergecolhdg"/>
              <w:spacing w:line="240" w:lineRule="atLeast"/>
              <w:ind w:left="-169" w:right="-142"/>
              <w:rPr>
                <w:b w:val="0"/>
                <w:bCs/>
                <w:szCs w:val="22"/>
              </w:rPr>
            </w:pPr>
          </w:p>
        </w:tc>
        <w:tc>
          <w:tcPr>
            <w:tcW w:w="1107" w:type="dxa"/>
          </w:tcPr>
          <w:p w:rsidR="00CF5AB1" w:rsidRDefault="00CF5AB1" w:rsidP="00CF5AB1">
            <w:pPr>
              <w:pStyle w:val="acctmergecolhdg"/>
              <w:spacing w:line="240" w:lineRule="atLeast"/>
              <w:ind w:left="-169" w:right="-142"/>
              <w:rPr>
                <w:b w:val="0"/>
                <w:bCs/>
                <w:szCs w:val="22"/>
              </w:rPr>
            </w:pPr>
            <w:r>
              <w:rPr>
                <w:b w:val="0"/>
                <w:bCs/>
                <w:szCs w:val="22"/>
              </w:rPr>
              <w:t>30</w:t>
            </w:r>
          </w:p>
          <w:p w:rsidR="00CF5AB1" w:rsidRPr="005343E4" w:rsidRDefault="00CF5AB1" w:rsidP="00CF5AB1">
            <w:pPr>
              <w:pStyle w:val="acctmergecolhdg"/>
              <w:spacing w:line="240" w:lineRule="atLeast"/>
              <w:ind w:left="-169" w:right="-142"/>
              <w:rPr>
                <w:b w:val="0"/>
                <w:bCs/>
                <w:szCs w:val="22"/>
              </w:rPr>
            </w:pPr>
            <w:r>
              <w:rPr>
                <w:b w:val="0"/>
                <w:bCs/>
                <w:szCs w:val="22"/>
              </w:rPr>
              <w:t>September</w:t>
            </w:r>
          </w:p>
        </w:tc>
        <w:tc>
          <w:tcPr>
            <w:tcW w:w="180" w:type="dxa"/>
          </w:tcPr>
          <w:p w:rsidR="00CF5AB1" w:rsidRPr="005343E4" w:rsidRDefault="00CF5AB1" w:rsidP="00CF5AB1">
            <w:pPr>
              <w:pStyle w:val="acctmergecolhdg"/>
              <w:spacing w:line="240" w:lineRule="atLeast"/>
              <w:ind w:left="-169" w:right="-142"/>
              <w:rPr>
                <w:b w:val="0"/>
                <w:bCs/>
                <w:szCs w:val="22"/>
              </w:rPr>
            </w:pPr>
          </w:p>
        </w:tc>
        <w:tc>
          <w:tcPr>
            <w:tcW w:w="1098" w:type="dxa"/>
          </w:tcPr>
          <w:p w:rsidR="00CF5AB1" w:rsidRPr="005343E4" w:rsidRDefault="00CF5AB1" w:rsidP="00CF5AB1">
            <w:pPr>
              <w:pStyle w:val="acctmergecolhdg"/>
              <w:spacing w:line="240" w:lineRule="atLeast"/>
              <w:ind w:left="-169" w:right="-142"/>
              <w:rPr>
                <w:b w:val="0"/>
                <w:bCs/>
                <w:szCs w:val="22"/>
              </w:rPr>
            </w:pPr>
            <w:r>
              <w:rPr>
                <w:b w:val="0"/>
                <w:bCs/>
                <w:szCs w:val="22"/>
              </w:rPr>
              <w:t xml:space="preserve">31 </w:t>
            </w:r>
            <w:r>
              <w:rPr>
                <w:b w:val="0"/>
                <w:bCs/>
                <w:szCs w:val="22"/>
              </w:rPr>
              <w:br/>
              <w:t>December</w:t>
            </w:r>
          </w:p>
        </w:tc>
      </w:tr>
      <w:tr w:rsidR="00CF5AB1" w:rsidRPr="005343E4" w:rsidTr="001A2EE9">
        <w:trPr>
          <w:cantSplit/>
          <w:trHeight w:val="182"/>
          <w:tblHeader/>
        </w:trPr>
        <w:tc>
          <w:tcPr>
            <w:tcW w:w="4572" w:type="dxa"/>
            <w:vAlign w:val="bottom"/>
          </w:tcPr>
          <w:p w:rsidR="00CF5AB1" w:rsidRPr="005343E4" w:rsidRDefault="00CF5AB1" w:rsidP="00CF5AB1">
            <w:pPr>
              <w:spacing w:line="240" w:lineRule="atLeast"/>
              <w:ind w:right="65"/>
              <w:rPr>
                <w:rFonts w:eastAsia="Arial Unicode MS"/>
                <w:b/>
                <w:bCs/>
                <w:i/>
                <w:iCs/>
                <w:sz w:val="22"/>
                <w:szCs w:val="22"/>
              </w:rPr>
            </w:pPr>
            <w:r w:rsidRPr="005343E4">
              <w:rPr>
                <w:rFonts w:eastAsia="Arial Unicode MS"/>
                <w:b/>
                <w:bCs/>
                <w:i/>
                <w:iCs/>
                <w:sz w:val="22"/>
                <w:szCs w:val="22"/>
              </w:rPr>
              <w:br w:type="page"/>
              <w:t xml:space="preserve">  </w:t>
            </w:r>
          </w:p>
        </w:tc>
        <w:tc>
          <w:tcPr>
            <w:tcW w:w="1116" w:type="dxa"/>
          </w:tcPr>
          <w:p w:rsidR="00CF5AB1" w:rsidRPr="005343E4" w:rsidRDefault="00CF5AB1" w:rsidP="00CF5AB1">
            <w:pPr>
              <w:pStyle w:val="acctmergecolhdg"/>
              <w:spacing w:line="240" w:lineRule="atLeast"/>
              <w:ind w:left="-169" w:right="-142"/>
              <w:rPr>
                <w:b w:val="0"/>
                <w:bCs/>
                <w:szCs w:val="22"/>
              </w:rPr>
            </w:pPr>
            <w:r w:rsidRPr="005343E4">
              <w:rPr>
                <w:b w:val="0"/>
                <w:bCs/>
                <w:szCs w:val="22"/>
              </w:rPr>
              <w:t>201</w:t>
            </w:r>
            <w:r>
              <w:rPr>
                <w:b w:val="0"/>
                <w:bCs/>
                <w:szCs w:val="22"/>
              </w:rPr>
              <w:t>7</w:t>
            </w:r>
          </w:p>
        </w:tc>
        <w:tc>
          <w:tcPr>
            <w:tcW w:w="180" w:type="dxa"/>
          </w:tcPr>
          <w:p w:rsidR="00CF5AB1" w:rsidRPr="005343E4" w:rsidRDefault="00CF5AB1" w:rsidP="00CF5AB1">
            <w:pPr>
              <w:pStyle w:val="acctmergecolhdg"/>
              <w:spacing w:line="240" w:lineRule="atLeast"/>
              <w:ind w:left="-169" w:right="-142"/>
              <w:rPr>
                <w:b w:val="0"/>
                <w:bCs/>
                <w:szCs w:val="22"/>
              </w:rPr>
            </w:pPr>
          </w:p>
        </w:tc>
        <w:tc>
          <w:tcPr>
            <w:tcW w:w="1080" w:type="dxa"/>
          </w:tcPr>
          <w:p w:rsidR="00CF5AB1" w:rsidRPr="005343E4" w:rsidRDefault="00CF5AB1" w:rsidP="00CF5AB1">
            <w:pPr>
              <w:pStyle w:val="acctmergecolhdg"/>
              <w:spacing w:line="240" w:lineRule="atLeast"/>
              <w:ind w:left="-169" w:right="-142"/>
              <w:rPr>
                <w:b w:val="0"/>
                <w:bCs/>
                <w:szCs w:val="22"/>
              </w:rPr>
            </w:pPr>
            <w:r w:rsidRPr="005343E4">
              <w:rPr>
                <w:b w:val="0"/>
                <w:bCs/>
                <w:szCs w:val="22"/>
              </w:rPr>
              <w:t>201</w:t>
            </w:r>
            <w:r>
              <w:rPr>
                <w:b w:val="0"/>
                <w:bCs/>
                <w:szCs w:val="22"/>
              </w:rPr>
              <w:t>6</w:t>
            </w:r>
          </w:p>
        </w:tc>
        <w:tc>
          <w:tcPr>
            <w:tcW w:w="180" w:type="dxa"/>
          </w:tcPr>
          <w:p w:rsidR="00CF5AB1" w:rsidRPr="005343E4" w:rsidRDefault="00CF5AB1" w:rsidP="00CF5AB1">
            <w:pPr>
              <w:pStyle w:val="acctmergecolhdg"/>
              <w:spacing w:line="240" w:lineRule="atLeast"/>
              <w:ind w:left="-169" w:right="-142"/>
              <w:rPr>
                <w:b w:val="0"/>
                <w:bCs/>
                <w:szCs w:val="22"/>
              </w:rPr>
            </w:pPr>
          </w:p>
        </w:tc>
        <w:tc>
          <w:tcPr>
            <w:tcW w:w="1107" w:type="dxa"/>
          </w:tcPr>
          <w:p w:rsidR="00CF5AB1" w:rsidRPr="005343E4" w:rsidRDefault="00CF5AB1" w:rsidP="00CF5AB1">
            <w:pPr>
              <w:pStyle w:val="acctmergecolhdg"/>
              <w:spacing w:line="240" w:lineRule="atLeast"/>
              <w:ind w:left="-169" w:right="-142"/>
              <w:rPr>
                <w:b w:val="0"/>
                <w:bCs/>
                <w:szCs w:val="22"/>
              </w:rPr>
            </w:pPr>
            <w:r w:rsidRPr="005343E4">
              <w:rPr>
                <w:b w:val="0"/>
                <w:bCs/>
                <w:szCs w:val="22"/>
              </w:rPr>
              <w:t>201</w:t>
            </w:r>
            <w:r>
              <w:rPr>
                <w:b w:val="0"/>
                <w:bCs/>
                <w:szCs w:val="22"/>
              </w:rPr>
              <w:t>7</w:t>
            </w:r>
          </w:p>
        </w:tc>
        <w:tc>
          <w:tcPr>
            <w:tcW w:w="180" w:type="dxa"/>
          </w:tcPr>
          <w:p w:rsidR="00CF5AB1" w:rsidRPr="005343E4" w:rsidRDefault="00CF5AB1" w:rsidP="00CF5AB1">
            <w:pPr>
              <w:pStyle w:val="acctmergecolhdg"/>
              <w:spacing w:line="240" w:lineRule="atLeast"/>
              <w:ind w:left="-169" w:right="-142"/>
              <w:rPr>
                <w:b w:val="0"/>
                <w:bCs/>
                <w:szCs w:val="22"/>
              </w:rPr>
            </w:pPr>
          </w:p>
        </w:tc>
        <w:tc>
          <w:tcPr>
            <w:tcW w:w="1098" w:type="dxa"/>
          </w:tcPr>
          <w:p w:rsidR="00CF5AB1" w:rsidRPr="005343E4" w:rsidRDefault="00CF5AB1" w:rsidP="00CF5AB1">
            <w:pPr>
              <w:pStyle w:val="acctmergecolhdg"/>
              <w:spacing w:line="240" w:lineRule="atLeast"/>
              <w:ind w:left="-169" w:right="-142"/>
              <w:rPr>
                <w:b w:val="0"/>
                <w:bCs/>
                <w:szCs w:val="22"/>
              </w:rPr>
            </w:pPr>
            <w:r w:rsidRPr="005343E4">
              <w:rPr>
                <w:b w:val="0"/>
                <w:bCs/>
                <w:szCs w:val="22"/>
              </w:rPr>
              <w:t>201</w:t>
            </w:r>
            <w:r>
              <w:rPr>
                <w:b w:val="0"/>
                <w:bCs/>
                <w:szCs w:val="22"/>
              </w:rPr>
              <w:t>6</w:t>
            </w:r>
          </w:p>
        </w:tc>
      </w:tr>
      <w:tr w:rsidR="00CF5AB1" w:rsidRPr="005343E4" w:rsidTr="001A2EE9">
        <w:trPr>
          <w:cantSplit/>
        </w:trPr>
        <w:tc>
          <w:tcPr>
            <w:tcW w:w="4572" w:type="dxa"/>
          </w:tcPr>
          <w:p w:rsidR="00CF5AB1" w:rsidRPr="005343E4" w:rsidRDefault="00CF5AB1" w:rsidP="00CF5AB1">
            <w:pPr>
              <w:spacing w:line="240" w:lineRule="atLeast"/>
              <w:rPr>
                <w:b/>
                <w:bCs/>
                <w:i/>
                <w:iCs/>
                <w:sz w:val="22"/>
                <w:szCs w:val="22"/>
              </w:rPr>
            </w:pPr>
          </w:p>
        </w:tc>
        <w:tc>
          <w:tcPr>
            <w:tcW w:w="4941" w:type="dxa"/>
            <w:gridSpan w:val="7"/>
          </w:tcPr>
          <w:p w:rsidR="00CF5AB1" w:rsidRPr="005343E4" w:rsidRDefault="00CF5AB1" w:rsidP="00CF5AB1">
            <w:pPr>
              <w:pStyle w:val="acctfourfigures"/>
              <w:spacing w:line="240" w:lineRule="atLeast"/>
              <w:jc w:val="center"/>
              <w:rPr>
                <w:i/>
                <w:iCs/>
                <w:szCs w:val="22"/>
              </w:rPr>
            </w:pPr>
            <w:r w:rsidRPr="005343E4">
              <w:rPr>
                <w:i/>
                <w:iCs/>
                <w:szCs w:val="22"/>
              </w:rPr>
              <w:t>(in thousand Baht)</w:t>
            </w:r>
          </w:p>
        </w:tc>
      </w:tr>
      <w:tr w:rsidR="00CF5AB1" w:rsidRPr="005343E4" w:rsidTr="001A2EE9">
        <w:trPr>
          <w:cantSplit/>
        </w:trPr>
        <w:tc>
          <w:tcPr>
            <w:tcW w:w="4572" w:type="dxa"/>
          </w:tcPr>
          <w:p w:rsidR="00CF5AB1" w:rsidRPr="005343E4" w:rsidRDefault="00CF5AB1" w:rsidP="00CF5AB1">
            <w:pPr>
              <w:spacing w:line="240" w:lineRule="atLeast"/>
              <w:rPr>
                <w:b/>
                <w:bCs/>
                <w:i/>
                <w:iCs/>
                <w:sz w:val="22"/>
                <w:szCs w:val="22"/>
              </w:rPr>
            </w:pPr>
          </w:p>
        </w:tc>
        <w:tc>
          <w:tcPr>
            <w:tcW w:w="4941" w:type="dxa"/>
            <w:gridSpan w:val="7"/>
          </w:tcPr>
          <w:p w:rsidR="00CF5AB1" w:rsidRPr="005343E4" w:rsidRDefault="00CF5AB1" w:rsidP="00CF5AB1">
            <w:pPr>
              <w:pStyle w:val="acctfourfigures"/>
              <w:spacing w:line="240" w:lineRule="atLeast"/>
              <w:jc w:val="center"/>
              <w:rPr>
                <w:i/>
                <w:iCs/>
                <w:szCs w:val="22"/>
              </w:rPr>
            </w:pPr>
          </w:p>
        </w:tc>
      </w:tr>
      <w:tr w:rsidR="00CF5AB1" w:rsidRPr="009E7F0F" w:rsidTr="001A2EE9">
        <w:trPr>
          <w:cantSplit/>
        </w:trPr>
        <w:tc>
          <w:tcPr>
            <w:tcW w:w="4572" w:type="dxa"/>
            <w:vAlign w:val="bottom"/>
          </w:tcPr>
          <w:p w:rsidR="00CF5AB1" w:rsidRPr="00677E1B" w:rsidRDefault="00CF5AB1" w:rsidP="00CF5AB1">
            <w:pPr>
              <w:pStyle w:val="Heading1"/>
              <w:spacing w:line="240" w:lineRule="atLeast"/>
              <w:ind w:left="0" w:right="-7"/>
              <w:jc w:val="left"/>
              <w:rPr>
                <w:rFonts w:eastAsia="Arial Unicode MS"/>
                <w:color w:val="auto"/>
              </w:rPr>
            </w:pPr>
            <w:r w:rsidRPr="005B4456">
              <w:rPr>
                <w:rFonts w:eastAsia="Arial Unicode MS"/>
                <w:i/>
                <w:iCs/>
              </w:rPr>
              <w:t>Trade account receivable - related</w:t>
            </w:r>
            <w:r>
              <w:rPr>
                <w:rFonts w:eastAsia="Arial Unicode MS"/>
                <w:i/>
                <w:iCs/>
              </w:rPr>
              <w:t xml:space="preserve"> party</w:t>
            </w:r>
          </w:p>
        </w:tc>
        <w:tc>
          <w:tcPr>
            <w:tcW w:w="1116" w:type="dxa"/>
            <w:vAlign w:val="bottom"/>
          </w:tcPr>
          <w:p w:rsidR="00CF5AB1" w:rsidRPr="00613D3C" w:rsidRDefault="00CF5AB1" w:rsidP="00CF5AB1">
            <w:pPr>
              <w:tabs>
                <w:tab w:val="decimal" w:pos="839"/>
              </w:tabs>
              <w:spacing w:line="240" w:lineRule="atLeast"/>
              <w:ind w:left="-124" w:right="11"/>
              <w:rPr>
                <w:rFonts w:eastAsia="Arial Unicode MS"/>
                <w:sz w:val="22"/>
                <w:szCs w:val="22"/>
              </w:rPr>
            </w:pPr>
          </w:p>
        </w:tc>
        <w:tc>
          <w:tcPr>
            <w:tcW w:w="180" w:type="dxa"/>
          </w:tcPr>
          <w:p w:rsidR="00CF5AB1" w:rsidRPr="00613D3C" w:rsidRDefault="00CF5AB1" w:rsidP="00CF5AB1">
            <w:pPr>
              <w:tabs>
                <w:tab w:val="decimal" w:pos="911"/>
              </w:tabs>
              <w:spacing w:line="240" w:lineRule="atLeast"/>
              <w:ind w:left="-124" w:right="-79"/>
              <w:rPr>
                <w:rFonts w:eastAsia="Arial Unicode MS"/>
                <w:sz w:val="22"/>
                <w:szCs w:val="22"/>
              </w:rPr>
            </w:pPr>
          </w:p>
        </w:tc>
        <w:tc>
          <w:tcPr>
            <w:tcW w:w="1080" w:type="dxa"/>
            <w:vAlign w:val="bottom"/>
          </w:tcPr>
          <w:p w:rsidR="00CF5AB1" w:rsidRPr="00613D3C" w:rsidRDefault="00CF5AB1" w:rsidP="00CF5AB1">
            <w:pPr>
              <w:tabs>
                <w:tab w:val="decimal" w:pos="749"/>
              </w:tabs>
              <w:spacing w:line="240" w:lineRule="atLeast"/>
              <w:ind w:left="-124" w:right="11"/>
              <w:rPr>
                <w:rFonts w:eastAsia="Arial Unicode MS"/>
                <w:sz w:val="22"/>
                <w:szCs w:val="22"/>
              </w:rPr>
            </w:pPr>
          </w:p>
        </w:tc>
        <w:tc>
          <w:tcPr>
            <w:tcW w:w="180" w:type="dxa"/>
            <w:vAlign w:val="bottom"/>
          </w:tcPr>
          <w:p w:rsidR="00CF5AB1" w:rsidRPr="00613D3C" w:rsidRDefault="00CF5AB1" w:rsidP="00CF5AB1">
            <w:pPr>
              <w:tabs>
                <w:tab w:val="decimal" w:pos="911"/>
              </w:tabs>
              <w:spacing w:line="240" w:lineRule="atLeast"/>
              <w:ind w:left="-124" w:right="-79"/>
              <w:rPr>
                <w:rFonts w:eastAsia="Arial Unicode MS"/>
                <w:sz w:val="22"/>
                <w:szCs w:val="22"/>
              </w:rPr>
            </w:pPr>
          </w:p>
        </w:tc>
        <w:tc>
          <w:tcPr>
            <w:tcW w:w="1107" w:type="dxa"/>
            <w:vAlign w:val="bottom"/>
          </w:tcPr>
          <w:p w:rsidR="00CF5AB1" w:rsidRPr="00613D3C" w:rsidRDefault="00CF5AB1" w:rsidP="00CF5AB1">
            <w:pPr>
              <w:tabs>
                <w:tab w:val="decimal" w:pos="929"/>
              </w:tabs>
              <w:spacing w:line="240" w:lineRule="atLeast"/>
              <w:ind w:left="-124" w:right="11"/>
              <w:rPr>
                <w:rFonts w:eastAsia="Arial Unicode MS"/>
                <w:sz w:val="22"/>
                <w:szCs w:val="22"/>
              </w:rPr>
            </w:pPr>
          </w:p>
        </w:tc>
        <w:tc>
          <w:tcPr>
            <w:tcW w:w="180" w:type="dxa"/>
          </w:tcPr>
          <w:p w:rsidR="00CF5AB1" w:rsidRPr="00613D3C" w:rsidRDefault="00CF5AB1" w:rsidP="00CF5AB1">
            <w:pPr>
              <w:pStyle w:val="acctfourfigures"/>
              <w:tabs>
                <w:tab w:val="clear" w:pos="765"/>
                <w:tab w:val="decimal" w:pos="911"/>
              </w:tabs>
              <w:spacing w:line="240" w:lineRule="atLeast"/>
              <w:ind w:left="-124" w:right="-79"/>
              <w:rPr>
                <w:szCs w:val="22"/>
              </w:rPr>
            </w:pPr>
          </w:p>
        </w:tc>
        <w:tc>
          <w:tcPr>
            <w:tcW w:w="1098" w:type="dxa"/>
            <w:vAlign w:val="bottom"/>
          </w:tcPr>
          <w:p w:rsidR="00CF5AB1" w:rsidRPr="00613D3C" w:rsidRDefault="00CF5AB1" w:rsidP="00CF5AB1">
            <w:pPr>
              <w:tabs>
                <w:tab w:val="decimal" w:pos="929"/>
              </w:tabs>
              <w:spacing w:line="240" w:lineRule="atLeast"/>
              <w:ind w:left="-124" w:right="11"/>
              <w:rPr>
                <w:rFonts w:eastAsia="Arial Unicode MS"/>
                <w:sz w:val="22"/>
                <w:szCs w:val="22"/>
              </w:rPr>
            </w:pPr>
          </w:p>
        </w:tc>
      </w:tr>
      <w:tr w:rsidR="00CF5AB1" w:rsidRPr="009E7F0F" w:rsidTr="001A2EE9">
        <w:trPr>
          <w:cantSplit/>
        </w:trPr>
        <w:tc>
          <w:tcPr>
            <w:tcW w:w="4572" w:type="dxa"/>
            <w:vAlign w:val="bottom"/>
          </w:tcPr>
          <w:p w:rsidR="00CF5AB1" w:rsidRPr="00677E1B" w:rsidRDefault="00CF5AB1" w:rsidP="00CF5AB1">
            <w:pPr>
              <w:pStyle w:val="Heading1"/>
              <w:spacing w:line="240" w:lineRule="atLeast"/>
              <w:ind w:left="0" w:right="65"/>
              <w:jc w:val="left"/>
              <w:rPr>
                <w:rFonts w:eastAsia="Arial Unicode MS"/>
                <w:color w:val="auto"/>
              </w:rPr>
            </w:pPr>
            <w:r w:rsidRPr="00677E1B">
              <w:rPr>
                <w:rFonts w:eastAsia="Arial Unicode MS"/>
                <w:color w:val="auto"/>
              </w:rPr>
              <w:t>Subsidiary</w:t>
            </w:r>
          </w:p>
        </w:tc>
        <w:tc>
          <w:tcPr>
            <w:tcW w:w="1116" w:type="dxa"/>
            <w:vAlign w:val="bottom"/>
          </w:tcPr>
          <w:p w:rsidR="00CF5AB1" w:rsidRPr="00613D3C" w:rsidRDefault="00CF5AB1" w:rsidP="00CF5AB1">
            <w:pPr>
              <w:tabs>
                <w:tab w:val="decimal" w:pos="839"/>
              </w:tabs>
              <w:spacing w:line="240" w:lineRule="atLeast"/>
              <w:ind w:left="-124" w:right="11"/>
              <w:rPr>
                <w:rFonts w:eastAsia="Arial Unicode MS"/>
                <w:sz w:val="22"/>
                <w:szCs w:val="22"/>
              </w:rPr>
            </w:pPr>
          </w:p>
        </w:tc>
        <w:tc>
          <w:tcPr>
            <w:tcW w:w="180" w:type="dxa"/>
          </w:tcPr>
          <w:p w:rsidR="00CF5AB1" w:rsidRPr="00613D3C" w:rsidRDefault="00CF5AB1" w:rsidP="00CF5AB1">
            <w:pPr>
              <w:tabs>
                <w:tab w:val="decimal" w:pos="911"/>
              </w:tabs>
              <w:spacing w:line="240" w:lineRule="atLeast"/>
              <w:ind w:left="-124" w:right="-79"/>
              <w:rPr>
                <w:rFonts w:eastAsia="Arial Unicode MS"/>
                <w:sz w:val="22"/>
                <w:szCs w:val="22"/>
              </w:rPr>
            </w:pPr>
          </w:p>
        </w:tc>
        <w:tc>
          <w:tcPr>
            <w:tcW w:w="1080" w:type="dxa"/>
            <w:vAlign w:val="bottom"/>
          </w:tcPr>
          <w:p w:rsidR="00CF5AB1" w:rsidRPr="00613D3C" w:rsidRDefault="00CF5AB1" w:rsidP="00CF5AB1">
            <w:pPr>
              <w:tabs>
                <w:tab w:val="decimal" w:pos="749"/>
              </w:tabs>
              <w:spacing w:line="240" w:lineRule="atLeast"/>
              <w:ind w:left="-124" w:right="11"/>
              <w:rPr>
                <w:rFonts w:eastAsia="Arial Unicode MS"/>
                <w:sz w:val="22"/>
                <w:szCs w:val="22"/>
              </w:rPr>
            </w:pPr>
          </w:p>
        </w:tc>
        <w:tc>
          <w:tcPr>
            <w:tcW w:w="180" w:type="dxa"/>
            <w:vAlign w:val="bottom"/>
          </w:tcPr>
          <w:p w:rsidR="00CF5AB1" w:rsidRPr="00613D3C" w:rsidRDefault="00CF5AB1" w:rsidP="00CF5AB1">
            <w:pPr>
              <w:tabs>
                <w:tab w:val="decimal" w:pos="911"/>
              </w:tabs>
              <w:spacing w:line="240" w:lineRule="atLeast"/>
              <w:ind w:left="-124" w:right="-79"/>
              <w:rPr>
                <w:rFonts w:eastAsia="Arial Unicode MS"/>
                <w:sz w:val="22"/>
                <w:szCs w:val="22"/>
              </w:rPr>
            </w:pPr>
          </w:p>
        </w:tc>
        <w:tc>
          <w:tcPr>
            <w:tcW w:w="1107" w:type="dxa"/>
            <w:vAlign w:val="bottom"/>
          </w:tcPr>
          <w:p w:rsidR="00CF5AB1" w:rsidRPr="00613D3C" w:rsidRDefault="00CF5AB1" w:rsidP="00CF5AB1">
            <w:pPr>
              <w:tabs>
                <w:tab w:val="decimal" w:pos="929"/>
              </w:tabs>
              <w:spacing w:line="240" w:lineRule="atLeast"/>
              <w:ind w:left="-124" w:right="11"/>
              <w:rPr>
                <w:rFonts w:eastAsia="Arial Unicode MS"/>
                <w:sz w:val="22"/>
                <w:szCs w:val="22"/>
              </w:rPr>
            </w:pPr>
          </w:p>
        </w:tc>
        <w:tc>
          <w:tcPr>
            <w:tcW w:w="180" w:type="dxa"/>
          </w:tcPr>
          <w:p w:rsidR="00CF5AB1" w:rsidRPr="00613D3C" w:rsidRDefault="00CF5AB1" w:rsidP="00CF5AB1">
            <w:pPr>
              <w:pStyle w:val="acctfourfigures"/>
              <w:tabs>
                <w:tab w:val="clear" w:pos="765"/>
                <w:tab w:val="decimal" w:pos="911"/>
              </w:tabs>
              <w:spacing w:line="240" w:lineRule="atLeast"/>
              <w:ind w:left="-124" w:right="-79"/>
              <w:rPr>
                <w:szCs w:val="22"/>
              </w:rPr>
            </w:pPr>
          </w:p>
        </w:tc>
        <w:tc>
          <w:tcPr>
            <w:tcW w:w="1098" w:type="dxa"/>
            <w:vAlign w:val="bottom"/>
          </w:tcPr>
          <w:p w:rsidR="00CF5AB1" w:rsidRPr="00613D3C" w:rsidRDefault="00CF5AB1" w:rsidP="00CF5AB1">
            <w:pPr>
              <w:tabs>
                <w:tab w:val="decimal" w:pos="929"/>
              </w:tabs>
              <w:spacing w:line="240" w:lineRule="atLeast"/>
              <w:ind w:left="-124" w:right="11"/>
              <w:rPr>
                <w:rFonts w:eastAsia="Arial Unicode MS"/>
                <w:sz w:val="22"/>
                <w:szCs w:val="22"/>
              </w:rPr>
            </w:pPr>
          </w:p>
        </w:tc>
      </w:tr>
      <w:tr w:rsidR="00CA353A" w:rsidRPr="009E7F0F" w:rsidTr="001A2EE9">
        <w:trPr>
          <w:cantSplit/>
        </w:trPr>
        <w:tc>
          <w:tcPr>
            <w:tcW w:w="4572" w:type="dxa"/>
            <w:vAlign w:val="bottom"/>
          </w:tcPr>
          <w:p w:rsidR="00CA353A" w:rsidRPr="00342A7F" w:rsidRDefault="00CA353A" w:rsidP="00CA353A">
            <w:pPr>
              <w:pStyle w:val="Heading1"/>
              <w:spacing w:line="240" w:lineRule="atLeast"/>
              <w:ind w:left="0" w:right="65"/>
              <w:jc w:val="left"/>
              <w:rPr>
                <w:rFonts w:eastAsia="Arial Unicode MS"/>
                <w:b w:val="0"/>
                <w:bCs w:val="0"/>
                <w:color w:val="auto"/>
              </w:rPr>
            </w:pPr>
            <w:r>
              <w:rPr>
                <w:rFonts w:eastAsia="Arial Unicode MS"/>
                <w:b w:val="0"/>
                <w:bCs w:val="0"/>
                <w:color w:val="auto"/>
              </w:rPr>
              <w:t xml:space="preserve">   Vending Corporation Co., Ltd.</w:t>
            </w:r>
          </w:p>
        </w:tc>
        <w:tc>
          <w:tcPr>
            <w:tcW w:w="1116" w:type="dxa"/>
            <w:vAlign w:val="bottom"/>
          </w:tcPr>
          <w:p w:rsidR="00CA353A" w:rsidRPr="00F23D53" w:rsidRDefault="00CA353A" w:rsidP="00CA353A">
            <w:pPr>
              <w:tabs>
                <w:tab w:val="decimal" w:pos="641"/>
              </w:tabs>
              <w:spacing w:line="240" w:lineRule="atLeast"/>
              <w:ind w:left="-124" w:right="11"/>
              <w:rPr>
                <w:rFonts w:eastAsia="Arial Unicode MS"/>
                <w:sz w:val="22"/>
                <w:szCs w:val="22"/>
              </w:rPr>
            </w:pPr>
            <w:r w:rsidRPr="00F23D53">
              <w:rPr>
                <w:rFonts w:eastAsia="Arial Unicode MS"/>
                <w:sz w:val="22"/>
                <w:szCs w:val="22"/>
              </w:rPr>
              <w:t>-</w:t>
            </w:r>
          </w:p>
        </w:tc>
        <w:tc>
          <w:tcPr>
            <w:tcW w:w="180" w:type="dxa"/>
          </w:tcPr>
          <w:p w:rsidR="00CA353A" w:rsidRPr="00F23D53" w:rsidRDefault="00CA353A" w:rsidP="00CA353A">
            <w:pPr>
              <w:tabs>
                <w:tab w:val="decimal" w:pos="956"/>
              </w:tabs>
              <w:spacing w:line="240" w:lineRule="atLeast"/>
              <w:ind w:left="-124" w:right="11"/>
              <w:rPr>
                <w:rFonts w:eastAsia="Arial Unicode MS"/>
                <w:sz w:val="22"/>
                <w:szCs w:val="22"/>
              </w:rPr>
            </w:pPr>
          </w:p>
        </w:tc>
        <w:tc>
          <w:tcPr>
            <w:tcW w:w="1080" w:type="dxa"/>
            <w:vAlign w:val="bottom"/>
          </w:tcPr>
          <w:p w:rsidR="00CA353A" w:rsidRPr="00F23D53" w:rsidRDefault="00CA353A" w:rsidP="00CA353A">
            <w:pPr>
              <w:tabs>
                <w:tab w:val="decimal" w:pos="641"/>
              </w:tabs>
              <w:spacing w:line="240" w:lineRule="atLeast"/>
              <w:ind w:left="-124" w:right="11"/>
              <w:rPr>
                <w:rFonts w:eastAsia="Arial Unicode MS"/>
                <w:sz w:val="22"/>
                <w:szCs w:val="22"/>
              </w:rPr>
            </w:pPr>
            <w:r w:rsidRPr="00F23D53">
              <w:rPr>
                <w:rFonts w:eastAsia="Arial Unicode MS"/>
                <w:sz w:val="22"/>
                <w:szCs w:val="22"/>
              </w:rPr>
              <w:t>-</w:t>
            </w:r>
          </w:p>
        </w:tc>
        <w:tc>
          <w:tcPr>
            <w:tcW w:w="180" w:type="dxa"/>
            <w:vAlign w:val="bottom"/>
          </w:tcPr>
          <w:p w:rsidR="00CA353A" w:rsidRPr="00342A7F" w:rsidRDefault="00CA353A" w:rsidP="00CA353A">
            <w:pPr>
              <w:tabs>
                <w:tab w:val="decimal" w:pos="641"/>
              </w:tabs>
              <w:spacing w:line="240" w:lineRule="atLeast"/>
              <w:ind w:left="-124" w:right="11"/>
              <w:rPr>
                <w:rFonts w:eastAsia="Arial Unicode MS"/>
                <w:sz w:val="22"/>
                <w:szCs w:val="22"/>
              </w:rPr>
            </w:pPr>
          </w:p>
        </w:tc>
        <w:tc>
          <w:tcPr>
            <w:tcW w:w="1107" w:type="dxa"/>
            <w:vAlign w:val="bottom"/>
          </w:tcPr>
          <w:p w:rsidR="00CA353A" w:rsidRPr="00F23D53" w:rsidRDefault="00CA353A" w:rsidP="00CA353A">
            <w:pPr>
              <w:tabs>
                <w:tab w:val="decimal" w:pos="911"/>
              </w:tabs>
              <w:spacing w:line="240" w:lineRule="atLeast"/>
              <w:ind w:left="-124" w:right="11"/>
              <w:rPr>
                <w:sz w:val="22"/>
                <w:szCs w:val="22"/>
              </w:rPr>
            </w:pPr>
            <w:r>
              <w:rPr>
                <w:sz w:val="22"/>
                <w:szCs w:val="22"/>
              </w:rPr>
              <w:t>251,531</w:t>
            </w:r>
          </w:p>
        </w:tc>
        <w:tc>
          <w:tcPr>
            <w:tcW w:w="180" w:type="dxa"/>
          </w:tcPr>
          <w:p w:rsidR="00CA353A" w:rsidRPr="00342A7F" w:rsidRDefault="00CA353A" w:rsidP="00CA353A">
            <w:pPr>
              <w:pStyle w:val="acctfourfigures"/>
              <w:tabs>
                <w:tab w:val="clear" w:pos="765"/>
                <w:tab w:val="decimal" w:pos="641"/>
              </w:tabs>
              <w:spacing w:line="240" w:lineRule="atLeast"/>
              <w:ind w:left="-124" w:right="11"/>
              <w:rPr>
                <w:rFonts w:eastAsia="Arial Unicode MS"/>
                <w:szCs w:val="22"/>
                <w:lang w:val="en-US" w:bidi="th-TH"/>
              </w:rPr>
            </w:pPr>
          </w:p>
        </w:tc>
        <w:tc>
          <w:tcPr>
            <w:tcW w:w="1098" w:type="dxa"/>
            <w:vAlign w:val="bottom"/>
          </w:tcPr>
          <w:p w:rsidR="00CA353A" w:rsidRPr="00F23D53" w:rsidRDefault="00CA353A" w:rsidP="00CA353A">
            <w:pPr>
              <w:tabs>
                <w:tab w:val="decimal" w:pos="911"/>
              </w:tabs>
              <w:spacing w:line="240" w:lineRule="atLeast"/>
              <w:ind w:left="-124" w:right="11"/>
              <w:rPr>
                <w:sz w:val="22"/>
                <w:szCs w:val="22"/>
              </w:rPr>
            </w:pPr>
            <w:r>
              <w:rPr>
                <w:sz w:val="22"/>
                <w:szCs w:val="22"/>
              </w:rPr>
              <w:t>233,054</w:t>
            </w:r>
          </w:p>
        </w:tc>
      </w:tr>
      <w:tr w:rsidR="00CA353A" w:rsidRPr="009E7F0F" w:rsidTr="001A2EE9">
        <w:trPr>
          <w:cantSplit/>
        </w:trPr>
        <w:tc>
          <w:tcPr>
            <w:tcW w:w="4572" w:type="dxa"/>
            <w:vAlign w:val="bottom"/>
          </w:tcPr>
          <w:p w:rsidR="00CA353A" w:rsidRPr="005343E4" w:rsidRDefault="00CA353A" w:rsidP="00CA353A">
            <w:pPr>
              <w:pStyle w:val="Heading1"/>
              <w:spacing w:line="240" w:lineRule="atLeast"/>
              <w:ind w:left="0" w:right="65"/>
              <w:jc w:val="left"/>
              <w:rPr>
                <w:rFonts w:eastAsia="Arial Unicode MS"/>
                <w:b w:val="0"/>
                <w:bCs w:val="0"/>
                <w:color w:val="auto"/>
              </w:rPr>
            </w:pPr>
            <w:r w:rsidRPr="005343E4">
              <w:t>Total</w:t>
            </w:r>
          </w:p>
        </w:tc>
        <w:tc>
          <w:tcPr>
            <w:tcW w:w="1116" w:type="dxa"/>
            <w:tcBorders>
              <w:top w:val="single" w:sz="4" w:space="0" w:color="auto"/>
              <w:bottom w:val="double" w:sz="4" w:space="0" w:color="auto"/>
            </w:tcBorders>
            <w:vAlign w:val="bottom"/>
          </w:tcPr>
          <w:p w:rsidR="00CA353A" w:rsidRPr="00316398" w:rsidRDefault="00CA353A" w:rsidP="00CA353A">
            <w:pPr>
              <w:tabs>
                <w:tab w:val="decimal" w:pos="641"/>
              </w:tabs>
              <w:spacing w:line="240" w:lineRule="atLeast"/>
              <w:ind w:left="-124" w:right="11"/>
              <w:rPr>
                <w:rFonts w:eastAsia="Arial Unicode MS"/>
                <w:b/>
                <w:bCs/>
                <w:sz w:val="22"/>
                <w:szCs w:val="22"/>
              </w:rPr>
            </w:pPr>
            <w:r w:rsidRPr="00316398">
              <w:rPr>
                <w:rFonts w:eastAsia="Arial Unicode MS"/>
                <w:b/>
                <w:bCs/>
                <w:sz w:val="22"/>
                <w:szCs w:val="22"/>
              </w:rPr>
              <w:t>-</w:t>
            </w:r>
          </w:p>
        </w:tc>
        <w:tc>
          <w:tcPr>
            <w:tcW w:w="180" w:type="dxa"/>
          </w:tcPr>
          <w:p w:rsidR="00CA353A" w:rsidRPr="00316398" w:rsidRDefault="00CA353A" w:rsidP="00CA353A">
            <w:pPr>
              <w:tabs>
                <w:tab w:val="decimal" w:pos="956"/>
              </w:tabs>
              <w:spacing w:line="240" w:lineRule="atLeast"/>
              <w:ind w:left="-124" w:right="11"/>
              <w:rPr>
                <w:rFonts w:eastAsia="Arial Unicode MS"/>
                <w:b/>
                <w:bCs/>
                <w:sz w:val="22"/>
                <w:szCs w:val="22"/>
              </w:rPr>
            </w:pPr>
          </w:p>
        </w:tc>
        <w:tc>
          <w:tcPr>
            <w:tcW w:w="1080" w:type="dxa"/>
            <w:tcBorders>
              <w:top w:val="single" w:sz="4" w:space="0" w:color="auto"/>
              <w:bottom w:val="double" w:sz="4" w:space="0" w:color="auto"/>
            </w:tcBorders>
            <w:vAlign w:val="bottom"/>
          </w:tcPr>
          <w:p w:rsidR="00CA353A" w:rsidRPr="00316398" w:rsidRDefault="00CA353A" w:rsidP="00CA353A">
            <w:pPr>
              <w:tabs>
                <w:tab w:val="decimal" w:pos="641"/>
              </w:tabs>
              <w:spacing w:line="240" w:lineRule="atLeast"/>
              <w:ind w:left="-124" w:right="11"/>
              <w:rPr>
                <w:rFonts w:eastAsia="Arial Unicode MS"/>
                <w:b/>
                <w:bCs/>
                <w:sz w:val="22"/>
                <w:szCs w:val="22"/>
              </w:rPr>
            </w:pPr>
            <w:r w:rsidRPr="00316398">
              <w:rPr>
                <w:rFonts w:eastAsia="Arial Unicode MS"/>
                <w:b/>
                <w:bCs/>
                <w:sz w:val="22"/>
                <w:szCs w:val="22"/>
              </w:rPr>
              <w:t>-</w:t>
            </w:r>
          </w:p>
        </w:tc>
        <w:tc>
          <w:tcPr>
            <w:tcW w:w="180" w:type="dxa"/>
            <w:vAlign w:val="bottom"/>
          </w:tcPr>
          <w:p w:rsidR="00CA353A" w:rsidRPr="00316398" w:rsidRDefault="00CA353A" w:rsidP="00CA353A">
            <w:pPr>
              <w:tabs>
                <w:tab w:val="decimal" w:pos="641"/>
              </w:tabs>
              <w:spacing w:line="240" w:lineRule="atLeast"/>
              <w:ind w:left="-124" w:right="11"/>
              <w:rPr>
                <w:rFonts w:eastAsia="Arial Unicode MS"/>
                <w:b/>
                <w:bCs/>
                <w:sz w:val="22"/>
                <w:szCs w:val="22"/>
              </w:rPr>
            </w:pPr>
          </w:p>
        </w:tc>
        <w:tc>
          <w:tcPr>
            <w:tcW w:w="1107" w:type="dxa"/>
            <w:tcBorders>
              <w:top w:val="single" w:sz="4" w:space="0" w:color="auto"/>
              <w:bottom w:val="double" w:sz="4" w:space="0" w:color="auto"/>
            </w:tcBorders>
            <w:vAlign w:val="bottom"/>
          </w:tcPr>
          <w:p w:rsidR="00CA353A" w:rsidRPr="00316398" w:rsidRDefault="00CA353A" w:rsidP="00CA353A">
            <w:pPr>
              <w:tabs>
                <w:tab w:val="decimal" w:pos="911"/>
              </w:tabs>
              <w:spacing w:line="240" w:lineRule="atLeast"/>
              <w:ind w:left="-124" w:right="11"/>
              <w:rPr>
                <w:b/>
                <w:bCs/>
                <w:sz w:val="22"/>
                <w:szCs w:val="22"/>
              </w:rPr>
            </w:pPr>
            <w:r>
              <w:rPr>
                <w:b/>
                <w:bCs/>
                <w:sz w:val="22"/>
                <w:szCs w:val="22"/>
              </w:rPr>
              <w:t>251,531</w:t>
            </w:r>
          </w:p>
        </w:tc>
        <w:tc>
          <w:tcPr>
            <w:tcW w:w="180" w:type="dxa"/>
          </w:tcPr>
          <w:p w:rsidR="00CA353A" w:rsidRPr="00316398" w:rsidRDefault="00CA353A" w:rsidP="00CA353A">
            <w:pPr>
              <w:pStyle w:val="acctfourfigures"/>
              <w:tabs>
                <w:tab w:val="clear" w:pos="765"/>
                <w:tab w:val="decimal" w:pos="641"/>
              </w:tabs>
              <w:spacing w:line="240" w:lineRule="atLeast"/>
              <w:ind w:left="-124" w:right="11"/>
              <w:rPr>
                <w:rFonts w:eastAsia="Arial Unicode MS"/>
                <w:b/>
                <w:bCs/>
                <w:szCs w:val="22"/>
                <w:lang w:val="en-US" w:bidi="th-TH"/>
              </w:rPr>
            </w:pPr>
          </w:p>
        </w:tc>
        <w:tc>
          <w:tcPr>
            <w:tcW w:w="1098" w:type="dxa"/>
            <w:tcBorders>
              <w:top w:val="single" w:sz="4" w:space="0" w:color="auto"/>
              <w:bottom w:val="double" w:sz="4" w:space="0" w:color="auto"/>
            </w:tcBorders>
            <w:vAlign w:val="bottom"/>
          </w:tcPr>
          <w:p w:rsidR="00CA353A" w:rsidRPr="00316398" w:rsidRDefault="00CA353A" w:rsidP="00CA353A">
            <w:pPr>
              <w:tabs>
                <w:tab w:val="decimal" w:pos="911"/>
              </w:tabs>
              <w:spacing w:line="240" w:lineRule="atLeast"/>
              <w:ind w:left="-124" w:right="11"/>
              <w:rPr>
                <w:b/>
                <w:bCs/>
                <w:sz w:val="22"/>
                <w:szCs w:val="22"/>
              </w:rPr>
            </w:pPr>
            <w:r w:rsidRPr="00316398">
              <w:rPr>
                <w:b/>
                <w:bCs/>
                <w:sz w:val="22"/>
                <w:szCs w:val="22"/>
              </w:rPr>
              <w:t>233,054</w:t>
            </w:r>
          </w:p>
        </w:tc>
      </w:tr>
      <w:tr w:rsidR="00CA353A" w:rsidRPr="005343E4" w:rsidTr="001A2EE9">
        <w:trPr>
          <w:cantSplit/>
        </w:trPr>
        <w:tc>
          <w:tcPr>
            <w:tcW w:w="4572" w:type="dxa"/>
          </w:tcPr>
          <w:p w:rsidR="00CA353A" w:rsidRPr="005343E4" w:rsidRDefault="00CA353A" w:rsidP="00CA353A">
            <w:pPr>
              <w:spacing w:line="240" w:lineRule="atLeast"/>
              <w:rPr>
                <w:b/>
                <w:bCs/>
                <w:i/>
                <w:iCs/>
                <w:sz w:val="22"/>
                <w:szCs w:val="22"/>
              </w:rPr>
            </w:pPr>
          </w:p>
        </w:tc>
        <w:tc>
          <w:tcPr>
            <w:tcW w:w="4941" w:type="dxa"/>
            <w:gridSpan w:val="7"/>
          </w:tcPr>
          <w:p w:rsidR="00CA353A" w:rsidRPr="00613D3C" w:rsidRDefault="00CA353A" w:rsidP="00CA353A">
            <w:pPr>
              <w:pStyle w:val="acctfourfigures"/>
              <w:tabs>
                <w:tab w:val="decimal" w:pos="911"/>
              </w:tabs>
              <w:spacing w:line="240" w:lineRule="atLeast"/>
              <w:jc w:val="center"/>
              <w:rPr>
                <w:i/>
                <w:iCs/>
                <w:szCs w:val="22"/>
              </w:rPr>
            </w:pPr>
          </w:p>
        </w:tc>
      </w:tr>
      <w:tr w:rsidR="00CA353A" w:rsidRPr="005343E4" w:rsidTr="001A2EE9">
        <w:trPr>
          <w:cantSplit/>
        </w:trPr>
        <w:tc>
          <w:tcPr>
            <w:tcW w:w="4572" w:type="dxa"/>
          </w:tcPr>
          <w:p w:rsidR="00CA353A" w:rsidRPr="005343E4" w:rsidRDefault="00CA353A" w:rsidP="00526AB7">
            <w:pPr>
              <w:spacing w:line="240" w:lineRule="atLeast"/>
              <w:ind w:right="-97"/>
              <w:rPr>
                <w:b/>
                <w:bCs/>
                <w:i/>
                <w:iCs/>
                <w:sz w:val="22"/>
                <w:szCs w:val="22"/>
              </w:rPr>
            </w:pPr>
            <w:r>
              <w:rPr>
                <w:rFonts w:eastAsia="Arial Unicode MS"/>
                <w:b/>
                <w:bCs/>
                <w:i/>
                <w:iCs/>
                <w:sz w:val="22"/>
                <w:szCs w:val="22"/>
              </w:rPr>
              <w:t xml:space="preserve">Other </w:t>
            </w:r>
            <w:r w:rsidR="005C0210">
              <w:rPr>
                <w:rFonts w:eastAsia="Arial Unicode MS"/>
                <w:b/>
                <w:bCs/>
                <w:i/>
                <w:iCs/>
                <w:sz w:val="22"/>
                <w:szCs w:val="22"/>
              </w:rPr>
              <w:t xml:space="preserve">current </w:t>
            </w:r>
            <w:r>
              <w:rPr>
                <w:rFonts w:eastAsia="Arial Unicode MS"/>
                <w:b/>
                <w:bCs/>
                <w:i/>
                <w:iCs/>
                <w:sz w:val="22"/>
                <w:szCs w:val="22"/>
              </w:rPr>
              <w:t xml:space="preserve">account receivable - </w:t>
            </w:r>
            <w:r w:rsidRPr="005343E4">
              <w:rPr>
                <w:rFonts w:eastAsia="Arial Unicode MS"/>
                <w:b/>
                <w:bCs/>
                <w:i/>
                <w:iCs/>
                <w:sz w:val="22"/>
                <w:szCs w:val="22"/>
              </w:rPr>
              <w:t>related part</w:t>
            </w:r>
            <w:r>
              <w:rPr>
                <w:rFonts w:eastAsia="Arial Unicode MS"/>
                <w:b/>
                <w:bCs/>
                <w:i/>
                <w:iCs/>
                <w:sz w:val="22"/>
                <w:szCs w:val="22"/>
              </w:rPr>
              <w:t>ies</w:t>
            </w:r>
          </w:p>
        </w:tc>
        <w:tc>
          <w:tcPr>
            <w:tcW w:w="4941" w:type="dxa"/>
            <w:gridSpan w:val="7"/>
          </w:tcPr>
          <w:p w:rsidR="00CA353A" w:rsidRPr="00613D3C" w:rsidRDefault="00CA353A" w:rsidP="00CA353A">
            <w:pPr>
              <w:pStyle w:val="acctfourfigures"/>
              <w:tabs>
                <w:tab w:val="decimal" w:pos="911"/>
              </w:tabs>
              <w:spacing w:line="240" w:lineRule="atLeast"/>
              <w:jc w:val="center"/>
              <w:rPr>
                <w:i/>
                <w:iCs/>
                <w:szCs w:val="22"/>
              </w:rPr>
            </w:pPr>
          </w:p>
        </w:tc>
      </w:tr>
      <w:tr w:rsidR="00CA353A" w:rsidRPr="009E7F0F" w:rsidTr="001A2EE9">
        <w:trPr>
          <w:cantSplit/>
        </w:trPr>
        <w:tc>
          <w:tcPr>
            <w:tcW w:w="4572" w:type="dxa"/>
            <w:vAlign w:val="bottom"/>
          </w:tcPr>
          <w:p w:rsidR="00CA353A" w:rsidRPr="00677E1B" w:rsidRDefault="00CA353A" w:rsidP="00CA353A">
            <w:pPr>
              <w:pStyle w:val="Heading1"/>
              <w:spacing w:line="240" w:lineRule="atLeast"/>
              <w:ind w:left="0" w:right="65"/>
              <w:jc w:val="left"/>
              <w:rPr>
                <w:rFonts w:eastAsia="Arial Unicode MS"/>
                <w:color w:val="auto"/>
              </w:rPr>
            </w:pPr>
            <w:r w:rsidRPr="00677E1B">
              <w:rPr>
                <w:rFonts w:eastAsia="Arial Unicode MS"/>
                <w:color w:val="auto"/>
              </w:rPr>
              <w:t>Subsidiary</w:t>
            </w:r>
          </w:p>
        </w:tc>
        <w:tc>
          <w:tcPr>
            <w:tcW w:w="1116" w:type="dxa"/>
            <w:vAlign w:val="bottom"/>
          </w:tcPr>
          <w:p w:rsidR="00CA353A" w:rsidRPr="00613D3C" w:rsidRDefault="00CA353A" w:rsidP="00CA353A">
            <w:pPr>
              <w:tabs>
                <w:tab w:val="decimal" w:pos="839"/>
              </w:tabs>
              <w:spacing w:line="240" w:lineRule="atLeast"/>
              <w:ind w:left="-124" w:right="11"/>
              <w:rPr>
                <w:rFonts w:eastAsia="Arial Unicode MS"/>
                <w:sz w:val="22"/>
                <w:szCs w:val="22"/>
              </w:rPr>
            </w:pPr>
          </w:p>
        </w:tc>
        <w:tc>
          <w:tcPr>
            <w:tcW w:w="180" w:type="dxa"/>
          </w:tcPr>
          <w:p w:rsidR="00CA353A" w:rsidRPr="00613D3C" w:rsidRDefault="00CA353A" w:rsidP="00CA353A">
            <w:pPr>
              <w:tabs>
                <w:tab w:val="decimal" w:pos="911"/>
              </w:tabs>
              <w:spacing w:line="240" w:lineRule="atLeast"/>
              <w:ind w:left="-124" w:right="-79"/>
              <w:rPr>
                <w:rFonts w:eastAsia="Arial Unicode MS"/>
                <w:sz w:val="22"/>
                <w:szCs w:val="22"/>
              </w:rPr>
            </w:pPr>
          </w:p>
        </w:tc>
        <w:tc>
          <w:tcPr>
            <w:tcW w:w="1080" w:type="dxa"/>
            <w:vAlign w:val="bottom"/>
          </w:tcPr>
          <w:p w:rsidR="00CA353A" w:rsidRPr="00613D3C" w:rsidRDefault="00CA353A" w:rsidP="00CA353A">
            <w:pPr>
              <w:tabs>
                <w:tab w:val="decimal" w:pos="749"/>
              </w:tabs>
              <w:spacing w:line="240" w:lineRule="atLeast"/>
              <w:ind w:left="-124" w:right="11"/>
              <w:rPr>
                <w:rFonts w:eastAsia="Arial Unicode MS"/>
                <w:sz w:val="22"/>
                <w:szCs w:val="22"/>
              </w:rPr>
            </w:pPr>
          </w:p>
        </w:tc>
        <w:tc>
          <w:tcPr>
            <w:tcW w:w="180" w:type="dxa"/>
            <w:vAlign w:val="bottom"/>
          </w:tcPr>
          <w:p w:rsidR="00CA353A" w:rsidRPr="00613D3C" w:rsidRDefault="00CA353A" w:rsidP="00CA353A">
            <w:pPr>
              <w:tabs>
                <w:tab w:val="decimal" w:pos="911"/>
              </w:tabs>
              <w:spacing w:line="240" w:lineRule="atLeast"/>
              <w:ind w:left="-124" w:right="-79"/>
              <w:rPr>
                <w:rFonts w:eastAsia="Arial Unicode MS"/>
                <w:sz w:val="22"/>
                <w:szCs w:val="22"/>
              </w:rPr>
            </w:pPr>
          </w:p>
        </w:tc>
        <w:tc>
          <w:tcPr>
            <w:tcW w:w="1107" w:type="dxa"/>
            <w:vAlign w:val="bottom"/>
          </w:tcPr>
          <w:p w:rsidR="00CA353A" w:rsidRPr="00613D3C" w:rsidRDefault="00CA353A" w:rsidP="00CA353A">
            <w:pPr>
              <w:tabs>
                <w:tab w:val="decimal" w:pos="929"/>
              </w:tabs>
              <w:spacing w:line="240" w:lineRule="atLeast"/>
              <w:ind w:left="-124" w:right="11"/>
              <w:rPr>
                <w:rFonts w:eastAsia="Arial Unicode MS"/>
                <w:sz w:val="22"/>
                <w:szCs w:val="22"/>
              </w:rPr>
            </w:pPr>
          </w:p>
        </w:tc>
        <w:tc>
          <w:tcPr>
            <w:tcW w:w="180" w:type="dxa"/>
          </w:tcPr>
          <w:p w:rsidR="00CA353A" w:rsidRPr="00613D3C" w:rsidRDefault="00CA353A" w:rsidP="00CA353A">
            <w:pPr>
              <w:pStyle w:val="acctfourfigures"/>
              <w:tabs>
                <w:tab w:val="clear" w:pos="765"/>
                <w:tab w:val="decimal" w:pos="911"/>
              </w:tabs>
              <w:spacing w:line="240" w:lineRule="atLeast"/>
              <w:ind w:left="-124" w:right="-79"/>
              <w:rPr>
                <w:szCs w:val="22"/>
              </w:rPr>
            </w:pPr>
          </w:p>
        </w:tc>
        <w:tc>
          <w:tcPr>
            <w:tcW w:w="1098" w:type="dxa"/>
            <w:vAlign w:val="bottom"/>
          </w:tcPr>
          <w:p w:rsidR="00CA353A" w:rsidRPr="00613D3C" w:rsidRDefault="00CA353A" w:rsidP="00CA353A">
            <w:pPr>
              <w:tabs>
                <w:tab w:val="decimal" w:pos="911"/>
              </w:tabs>
              <w:spacing w:line="240" w:lineRule="atLeast"/>
              <w:ind w:left="-124" w:right="11"/>
              <w:rPr>
                <w:rFonts w:eastAsia="Arial Unicode MS"/>
                <w:sz w:val="22"/>
                <w:szCs w:val="22"/>
              </w:rPr>
            </w:pPr>
          </w:p>
        </w:tc>
      </w:tr>
      <w:tr w:rsidR="00CA353A" w:rsidRPr="009E7F0F" w:rsidTr="001A2EE9">
        <w:trPr>
          <w:cantSplit/>
          <w:trHeight w:val="100"/>
        </w:trPr>
        <w:tc>
          <w:tcPr>
            <w:tcW w:w="4572" w:type="dxa"/>
            <w:vAlign w:val="bottom"/>
          </w:tcPr>
          <w:p w:rsidR="00CA353A" w:rsidRPr="00677E1B" w:rsidRDefault="00CA353A" w:rsidP="00CA353A">
            <w:pPr>
              <w:pStyle w:val="Heading1"/>
              <w:spacing w:line="240" w:lineRule="atLeast"/>
              <w:ind w:left="0" w:right="65"/>
              <w:jc w:val="left"/>
              <w:rPr>
                <w:rFonts w:eastAsia="Arial Unicode MS"/>
                <w:color w:val="auto"/>
              </w:rPr>
            </w:pPr>
            <w:r>
              <w:rPr>
                <w:rFonts w:eastAsia="Arial Unicode MS"/>
                <w:b w:val="0"/>
                <w:bCs w:val="0"/>
                <w:color w:val="auto"/>
              </w:rPr>
              <w:t xml:space="preserve">   Vending Corporation Co., Ltd.</w:t>
            </w:r>
          </w:p>
        </w:tc>
        <w:tc>
          <w:tcPr>
            <w:tcW w:w="1116" w:type="dxa"/>
            <w:vAlign w:val="bottom"/>
          </w:tcPr>
          <w:p w:rsidR="00CA353A" w:rsidRPr="00F23D53" w:rsidRDefault="00CA353A" w:rsidP="00CA353A">
            <w:pPr>
              <w:tabs>
                <w:tab w:val="decimal" w:pos="641"/>
              </w:tabs>
              <w:spacing w:line="240" w:lineRule="atLeast"/>
              <w:ind w:left="-124" w:right="11"/>
              <w:rPr>
                <w:rFonts w:eastAsia="Arial Unicode MS"/>
                <w:sz w:val="22"/>
                <w:szCs w:val="22"/>
              </w:rPr>
            </w:pPr>
            <w:r w:rsidRPr="00F23D53">
              <w:rPr>
                <w:rFonts w:eastAsia="Arial Unicode MS"/>
                <w:sz w:val="22"/>
                <w:szCs w:val="22"/>
              </w:rPr>
              <w:t>-</w:t>
            </w:r>
          </w:p>
        </w:tc>
        <w:tc>
          <w:tcPr>
            <w:tcW w:w="180" w:type="dxa"/>
          </w:tcPr>
          <w:p w:rsidR="00CA353A" w:rsidRPr="00613D3C" w:rsidRDefault="00CA353A" w:rsidP="00CA353A">
            <w:pPr>
              <w:tabs>
                <w:tab w:val="decimal" w:pos="911"/>
              </w:tabs>
              <w:spacing w:line="240" w:lineRule="atLeast"/>
              <w:ind w:left="-124" w:right="-79"/>
              <w:rPr>
                <w:rFonts w:eastAsia="Arial Unicode MS"/>
                <w:sz w:val="22"/>
                <w:szCs w:val="22"/>
              </w:rPr>
            </w:pPr>
          </w:p>
        </w:tc>
        <w:tc>
          <w:tcPr>
            <w:tcW w:w="1080" w:type="dxa"/>
            <w:vAlign w:val="bottom"/>
          </w:tcPr>
          <w:p w:rsidR="00CA353A" w:rsidRPr="00F23D53" w:rsidRDefault="00CA353A" w:rsidP="00CA353A">
            <w:pPr>
              <w:tabs>
                <w:tab w:val="decimal" w:pos="641"/>
              </w:tabs>
              <w:spacing w:line="240" w:lineRule="atLeast"/>
              <w:ind w:left="-124" w:right="11"/>
              <w:rPr>
                <w:rFonts w:eastAsia="Arial Unicode MS"/>
                <w:sz w:val="22"/>
                <w:szCs w:val="22"/>
              </w:rPr>
            </w:pPr>
            <w:r w:rsidRPr="00F23D53">
              <w:rPr>
                <w:rFonts w:eastAsia="Arial Unicode MS"/>
                <w:sz w:val="22"/>
                <w:szCs w:val="22"/>
              </w:rPr>
              <w:t>-</w:t>
            </w:r>
          </w:p>
        </w:tc>
        <w:tc>
          <w:tcPr>
            <w:tcW w:w="180" w:type="dxa"/>
          </w:tcPr>
          <w:p w:rsidR="00CA353A" w:rsidRPr="00F23D53" w:rsidRDefault="00CA353A" w:rsidP="00CA353A">
            <w:pPr>
              <w:tabs>
                <w:tab w:val="decimal" w:pos="956"/>
              </w:tabs>
              <w:spacing w:line="240" w:lineRule="atLeast"/>
              <w:ind w:left="-124" w:right="11"/>
              <w:rPr>
                <w:rFonts w:eastAsia="Arial Unicode MS"/>
                <w:sz w:val="22"/>
                <w:szCs w:val="22"/>
              </w:rPr>
            </w:pPr>
          </w:p>
        </w:tc>
        <w:tc>
          <w:tcPr>
            <w:tcW w:w="1107" w:type="dxa"/>
            <w:vAlign w:val="bottom"/>
          </w:tcPr>
          <w:p w:rsidR="00CA353A" w:rsidRPr="00F23D53" w:rsidRDefault="00CA353A" w:rsidP="00CA353A">
            <w:pPr>
              <w:tabs>
                <w:tab w:val="decimal" w:pos="911"/>
              </w:tabs>
              <w:spacing w:line="240" w:lineRule="atLeast"/>
              <w:ind w:left="-124" w:right="11"/>
              <w:rPr>
                <w:sz w:val="22"/>
                <w:szCs w:val="22"/>
              </w:rPr>
            </w:pPr>
            <w:r>
              <w:rPr>
                <w:sz w:val="22"/>
                <w:szCs w:val="22"/>
              </w:rPr>
              <w:t>29,489</w:t>
            </w:r>
          </w:p>
        </w:tc>
        <w:tc>
          <w:tcPr>
            <w:tcW w:w="180" w:type="dxa"/>
            <w:vAlign w:val="bottom"/>
          </w:tcPr>
          <w:p w:rsidR="00CA353A" w:rsidRPr="00342A7F" w:rsidRDefault="00CA353A" w:rsidP="00CA353A">
            <w:pPr>
              <w:tabs>
                <w:tab w:val="decimal" w:pos="641"/>
              </w:tabs>
              <w:spacing w:line="240" w:lineRule="atLeast"/>
              <w:ind w:left="-124" w:right="11"/>
              <w:rPr>
                <w:rFonts w:eastAsia="Arial Unicode MS"/>
                <w:sz w:val="22"/>
                <w:szCs w:val="22"/>
              </w:rPr>
            </w:pPr>
          </w:p>
        </w:tc>
        <w:tc>
          <w:tcPr>
            <w:tcW w:w="1098" w:type="dxa"/>
            <w:vAlign w:val="bottom"/>
          </w:tcPr>
          <w:p w:rsidR="00CA353A" w:rsidRPr="00F23D53" w:rsidRDefault="00CA353A" w:rsidP="00CA353A">
            <w:pPr>
              <w:tabs>
                <w:tab w:val="decimal" w:pos="911"/>
              </w:tabs>
              <w:spacing w:line="240" w:lineRule="atLeast"/>
              <w:ind w:left="-124" w:right="11"/>
              <w:rPr>
                <w:sz w:val="22"/>
                <w:szCs w:val="22"/>
              </w:rPr>
            </w:pPr>
            <w:r>
              <w:rPr>
                <w:sz w:val="22"/>
                <w:szCs w:val="22"/>
              </w:rPr>
              <w:t>13,076</w:t>
            </w:r>
          </w:p>
        </w:tc>
      </w:tr>
      <w:tr w:rsidR="00CA353A" w:rsidRPr="009E7F0F" w:rsidTr="001A2EE9">
        <w:trPr>
          <w:cantSplit/>
          <w:trHeight w:val="100"/>
        </w:trPr>
        <w:tc>
          <w:tcPr>
            <w:tcW w:w="4572" w:type="dxa"/>
            <w:vAlign w:val="bottom"/>
          </w:tcPr>
          <w:p w:rsidR="00CA353A" w:rsidRPr="00677E1B" w:rsidRDefault="00CA353A" w:rsidP="00CA353A">
            <w:pPr>
              <w:pStyle w:val="Heading1"/>
              <w:spacing w:line="240" w:lineRule="atLeast"/>
              <w:ind w:left="0" w:right="65"/>
              <w:jc w:val="left"/>
              <w:rPr>
                <w:rFonts w:eastAsia="Arial Unicode MS"/>
                <w:color w:val="auto"/>
              </w:rPr>
            </w:pPr>
            <w:r>
              <w:rPr>
                <w:rFonts w:eastAsia="Arial Unicode MS"/>
                <w:b w:val="0"/>
                <w:bCs w:val="0"/>
                <w:color w:val="auto"/>
              </w:rPr>
              <w:t xml:space="preserve">   AJ Vending Co., Ltd.</w:t>
            </w:r>
          </w:p>
        </w:tc>
        <w:tc>
          <w:tcPr>
            <w:tcW w:w="1116" w:type="dxa"/>
            <w:vAlign w:val="bottom"/>
          </w:tcPr>
          <w:p w:rsidR="00CA353A" w:rsidRPr="00F23D53" w:rsidRDefault="00CA353A" w:rsidP="00CA353A">
            <w:pPr>
              <w:tabs>
                <w:tab w:val="decimal" w:pos="641"/>
              </w:tabs>
              <w:spacing w:line="240" w:lineRule="atLeast"/>
              <w:ind w:left="-124" w:right="11"/>
              <w:rPr>
                <w:rFonts w:eastAsia="Arial Unicode MS"/>
                <w:sz w:val="22"/>
                <w:szCs w:val="22"/>
              </w:rPr>
            </w:pPr>
            <w:r w:rsidRPr="00F23D53">
              <w:rPr>
                <w:rFonts w:eastAsia="Arial Unicode MS"/>
                <w:sz w:val="22"/>
                <w:szCs w:val="22"/>
              </w:rPr>
              <w:t>-</w:t>
            </w:r>
          </w:p>
        </w:tc>
        <w:tc>
          <w:tcPr>
            <w:tcW w:w="180" w:type="dxa"/>
          </w:tcPr>
          <w:p w:rsidR="00CA353A" w:rsidRPr="00613D3C" w:rsidRDefault="00CA353A" w:rsidP="00CA353A">
            <w:pPr>
              <w:tabs>
                <w:tab w:val="decimal" w:pos="911"/>
              </w:tabs>
              <w:spacing w:line="240" w:lineRule="atLeast"/>
              <w:ind w:left="-124" w:right="-79"/>
              <w:rPr>
                <w:rFonts w:eastAsia="Arial Unicode MS"/>
                <w:sz w:val="22"/>
                <w:szCs w:val="22"/>
              </w:rPr>
            </w:pPr>
          </w:p>
        </w:tc>
        <w:tc>
          <w:tcPr>
            <w:tcW w:w="1080" w:type="dxa"/>
            <w:vAlign w:val="bottom"/>
          </w:tcPr>
          <w:p w:rsidR="00CA353A" w:rsidRPr="00F23D53" w:rsidRDefault="00CA353A" w:rsidP="00CA353A">
            <w:pPr>
              <w:tabs>
                <w:tab w:val="decimal" w:pos="641"/>
              </w:tabs>
              <w:spacing w:line="240" w:lineRule="atLeast"/>
              <w:ind w:left="-124" w:right="11"/>
              <w:rPr>
                <w:rFonts w:eastAsia="Arial Unicode MS"/>
                <w:sz w:val="22"/>
                <w:szCs w:val="22"/>
              </w:rPr>
            </w:pPr>
            <w:r w:rsidRPr="00F23D53">
              <w:rPr>
                <w:rFonts w:eastAsia="Arial Unicode MS"/>
                <w:sz w:val="22"/>
                <w:szCs w:val="22"/>
              </w:rPr>
              <w:t>-</w:t>
            </w:r>
          </w:p>
        </w:tc>
        <w:tc>
          <w:tcPr>
            <w:tcW w:w="180" w:type="dxa"/>
          </w:tcPr>
          <w:p w:rsidR="00CA353A" w:rsidRPr="00F23D53" w:rsidRDefault="00CA353A" w:rsidP="00CA353A">
            <w:pPr>
              <w:tabs>
                <w:tab w:val="decimal" w:pos="956"/>
              </w:tabs>
              <w:spacing w:line="240" w:lineRule="atLeast"/>
              <w:ind w:left="-124" w:right="11"/>
              <w:rPr>
                <w:rFonts w:eastAsia="Arial Unicode MS"/>
                <w:sz w:val="22"/>
                <w:szCs w:val="22"/>
              </w:rPr>
            </w:pPr>
          </w:p>
        </w:tc>
        <w:tc>
          <w:tcPr>
            <w:tcW w:w="1107" w:type="dxa"/>
            <w:vAlign w:val="bottom"/>
          </w:tcPr>
          <w:p w:rsidR="00CA353A" w:rsidRPr="00F23D53" w:rsidRDefault="00CA353A" w:rsidP="00CA353A">
            <w:pPr>
              <w:tabs>
                <w:tab w:val="decimal" w:pos="911"/>
              </w:tabs>
              <w:spacing w:line="240" w:lineRule="atLeast"/>
              <w:ind w:left="-124" w:right="11"/>
              <w:rPr>
                <w:sz w:val="22"/>
                <w:szCs w:val="22"/>
              </w:rPr>
            </w:pPr>
            <w:r>
              <w:rPr>
                <w:sz w:val="22"/>
                <w:szCs w:val="22"/>
              </w:rPr>
              <w:t>6,959</w:t>
            </w:r>
          </w:p>
        </w:tc>
        <w:tc>
          <w:tcPr>
            <w:tcW w:w="180" w:type="dxa"/>
            <w:vAlign w:val="bottom"/>
          </w:tcPr>
          <w:p w:rsidR="00CA353A" w:rsidRPr="00342A7F" w:rsidRDefault="00CA353A" w:rsidP="00CA353A">
            <w:pPr>
              <w:tabs>
                <w:tab w:val="decimal" w:pos="641"/>
              </w:tabs>
              <w:spacing w:line="240" w:lineRule="atLeast"/>
              <w:ind w:left="-124" w:right="11"/>
              <w:rPr>
                <w:rFonts w:eastAsia="Arial Unicode MS"/>
                <w:sz w:val="22"/>
                <w:szCs w:val="22"/>
              </w:rPr>
            </w:pPr>
          </w:p>
        </w:tc>
        <w:tc>
          <w:tcPr>
            <w:tcW w:w="1098" w:type="dxa"/>
          </w:tcPr>
          <w:p w:rsidR="00CA353A" w:rsidRPr="00BC3372" w:rsidRDefault="00CA353A" w:rsidP="00CA353A">
            <w:pPr>
              <w:pStyle w:val="acctfourfigures"/>
              <w:tabs>
                <w:tab w:val="clear" w:pos="765"/>
                <w:tab w:val="decimal" w:pos="661"/>
              </w:tabs>
              <w:spacing w:line="240" w:lineRule="atLeast"/>
              <w:ind w:right="101"/>
              <w:rPr>
                <w:szCs w:val="22"/>
              </w:rPr>
            </w:pPr>
            <w:r>
              <w:rPr>
                <w:szCs w:val="22"/>
              </w:rPr>
              <w:t>-</w:t>
            </w:r>
          </w:p>
        </w:tc>
      </w:tr>
      <w:tr w:rsidR="00CA353A" w:rsidRPr="009E7F0F" w:rsidTr="001A2EE9">
        <w:trPr>
          <w:cantSplit/>
        </w:trPr>
        <w:tc>
          <w:tcPr>
            <w:tcW w:w="4572" w:type="dxa"/>
            <w:vAlign w:val="bottom"/>
          </w:tcPr>
          <w:p w:rsidR="00CA353A" w:rsidRPr="00342A7F" w:rsidRDefault="00CA353A" w:rsidP="00CA353A">
            <w:pPr>
              <w:pStyle w:val="Heading1"/>
              <w:spacing w:line="240" w:lineRule="atLeast"/>
              <w:ind w:left="461" w:right="-169" w:hanging="450"/>
              <w:jc w:val="left"/>
              <w:rPr>
                <w:rFonts w:eastAsia="Arial Unicode MS"/>
                <w:b w:val="0"/>
                <w:bCs w:val="0"/>
                <w:color w:val="auto"/>
              </w:rPr>
            </w:pPr>
            <w:r w:rsidRPr="002B178D">
              <w:rPr>
                <w:rFonts w:eastAsia="Arial Unicode MS"/>
                <w:b w:val="0"/>
                <w:bCs w:val="0"/>
                <w:color w:val="auto"/>
              </w:rPr>
              <w:t xml:space="preserve">   </w:t>
            </w:r>
            <w:r w:rsidRPr="00815FED">
              <w:rPr>
                <w:rFonts w:eastAsia="Arial Unicode MS" w:cs="Cordia New"/>
                <w:b w:val="0"/>
                <w:bCs w:val="0"/>
                <w:color w:val="auto"/>
              </w:rPr>
              <w:t>AJ E-Commerce Co., Ltd. (Former</w:t>
            </w:r>
            <w:r>
              <w:rPr>
                <w:rFonts w:eastAsia="Arial Unicode MS" w:cs="Cordia New"/>
                <w:b w:val="0"/>
                <w:bCs w:val="0"/>
                <w:color w:val="auto"/>
              </w:rPr>
              <w:t>ly</w:t>
            </w:r>
            <w:r w:rsidRPr="00815FED">
              <w:rPr>
                <w:rFonts w:eastAsia="Arial Unicode MS" w:cs="Cordia New"/>
                <w:b w:val="0"/>
                <w:bCs w:val="0"/>
                <w:color w:val="auto"/>
              </w:rPr>
              <w:t xml:space="preserve"> name </w:t>
            </w:r>
            <w:r>
              <w:rPr>
                <w:rFonts w:eastAsia="Arial Unicode MS" w:cs="Cordia New"/>
                <w:b w:val="0"/>
                <w:bCs w:val="0"/>
                <w:color w:val="auto"/>
              </w:rPr>
              <w:t xml:space="preserve">   </w:t>
            </w:r>
            <w:r w:rsidRPr="002B178D">
              <w:rPr>
                <w:rFonts w:eastAsia="Arial Unicode MS"/>
                <w:b w:val="0"/>
                <w:bCs w:val="0"/>
                <w:color w:val="auto"/>
              </w:rPr>
              <w:t>T&amp;C Advance Electronic Co., Ltd.</w:t>
            </w:r>
            <w:r>
              <w:rPr>
                <w:rFonts w:eastAsia="Arial Unicode MS"/>
                <w:b w:val="0"/>
                <w:bCs w:val="0"/>
                <w:color w:val="auto"/>
              </w:rPr>
              <w:t>)</w:t>
            </w:r>
          </w:p>
        </w:tc>
        <w:tc>
          <w:tcPr>
            <w:tcW w:w="1116" w:type="dxa"/>
            <w:tcBorders>
              <w:bottom w:val="single" w:sz="4" w:space="0" w:color="auto"/>
            </w:tcBorders>
            <w:vAlign w:val="bottom"/>
          </w:tcPr>
          <w:p w:rsidR="00CA353A" w:rsidRPr="00F23D53" w:rsidRDefault="00CA353A" w:rsidP="00CA353A">
            <w:pPr>
              <w:tabs>
                <w:tab w:val="decimal" w:pos="641"/>
              </w:tabs>
              <w:spacing w:line="240" w:lineRule="atLeast"/>
              <w:ind w:left="-124" w:right="11"/>
              <w:rPr>
                <w:rFonts w:eastAsia="Arial Unicode MS"/>
                <w:sz w:val="22"/>
                <w:szCs w:val="22"/>
              </w:rPr>
            </w:pPr>
            <w:r w:rsidRPr="00F23D53">
              <w:rPr>
                <w:rFonts w:eastAsia="Arial Unicode MS"/>
                <w:sz w:val="22"/>
                <w:szCs w:val="22"/>
              </w:rPr>
              <w:t>-</w:t>
            </w:r>
          </w:p>
        </w:tc>
        <w:tc>
          <w:tcPr>
            <w:tcW w:w="180" w:type="dxa"/>
          </w:tcPr>
          <w:p w:rsidR="00CA353A" w:rsidRPr="00613D3C" w:rsidRDefault="00CA353A" w:rsidP="00CA353A">
            <w:pPr>
              <w:tabs>
                <w:tab w:val="decimal" w:pos="911"/>
              </w:tabs>
              <w:spacing w:line="240" w:lineRule="atLeast"/>
              <w:ind w:left="-124" w:right="-79"/>
              <w:rPr>
                <w:rFonts w:eastAsia="Arial Unicode MS"/>
                <w:sz w:val="22"/>
                <w:szCs w:val="22"/>
              </w:rPr>
            </w:pPr>
          </w:p>
        </w:tc>
        <w:tc>
          <w:tcPr>
            <w:tcW w:w="1080" w:type="dxa"/>
            <w:tcBorders>
              <w:bottom w:val="single" w:sz="4" w:space="0" w:color="auto"/>
            </w:tcBorders>
            <w:vAlign w:val="bottom"/>
          </w:tcPr>
          <w:p w:rsidR="00CA353A" w:rsidRPr="00F23D53" w:rsidRDefault="00CA353A" w:rsidP="00CA353A">
            <w:pPr>
              <w:tabs>
                <w:tab w:val="decimal" w:pos="641"/>
              </w:tabs>
              <w:spacing w:line="240" w:lineRule="atLeast"/>
              <w:ind w:left="-124" w:right="11"/>
              <w:rPr>
                <w:rFonts w:eastAsia="Arial Unicode MS"/>
                <w:sz w:val="22"/>
                <w:szCs w:val="22"/>
              </w:rPr>
            </w:pPr>
            <w:r w:rsidRPr="00F23D53">
              <w:rPr>
                <w:rFonts w:eastAsia="Arial Unicode MS"/>
                <w:sz w:val="22"/>
                <w:szCs w:val="22"/>
              </w:rPr>
              <w:t>-</w:t>
            </w:r>
          </w:p>
        </w:tc>
        <w:tc>
          <w:tcPr>
            <w:tcW w:w="180" w:type="dxa"/>
          </w:tcPr>
          <w:p w:rsidR="00CA353A" w:rsidRPr="00F23D53" w:rsidRDefault="00CA353A" w:rsidP="00CA353A">
            <w:pPr>
              <w:tabs>
                <w:tab w:val="decimal" w:pos="956"/>
              </w:tabs>
              <w:spacing w:line="240" w:lineRule="atLeast"/>
              <w:ind w:left="-124" w:right="11"/>
              <w:rPr>
                <w:rFonts w:eastAsia="Arial Unicode MS"/>
                <w:sz w:val="22"/>
                <w:szCs w:val="22"/>
              </w:rPr>
            </w:pPr>
          </w:p>
        </w:tc>
        <w:tc>
          <w:tcPr>
            <w:tcW w:w="1107" w:type="dxa"/>
            <w:tcBorders>
              <w:bottom w:val="single" w:sz="4" w:space="0" w:color="auto"/>
            </w:tcBorders>
            <w:vAlign w:val="bottom"/>
          </w:tcPr>
          <w:p w:rsidR="00CA353A" w:rsidRPr="00F23D53" w:rsidRDefault="00CA353A" w:rsidP="00CA353A">
            <w:pPr>
              <w:tabs>
                <w:tab w:val="decimal" w:pos="911"/>
              </w:tabs>
              <w:spacing w:line="240" w:lineRule="atLeast"/>
              <w:ind w:left="-124" w:right="11"/>
              <w:rPr>
                <w:sz w:val="22"/>
                <w:szCs w:val="22"/>
              </w:rPr>
            </w:pPr>
            <w:r>
              <w:rPr>
                <w:sz w:val="22"/>
                <w:szCs w:val="22"/>
              </w:rPr>
              <w:t>45</w:t>
            </w:r>
          </w:p>
        </w:tc>
        <w:tc>
          <w:tcPr>
            <w:tcW w:w="180" w:type="dxa"/>
            <w:vAlign w:val="bottom"/>
          </w:tcPr>
          <w:p w:rsidR="00CA353A" w:rsidRPr="00342A7F" w:rsidRDefault="00CA353A" w:rsidP="00CA353A">
            <w:pPr>
              <w:tabs>
                <w:tab w:val="decimal" w:pos="641"/>
              </w:tabs>
              <w:spacing w:line="240" w:lineRule="atLeast"/>
              <w:ind w:left="-124" w:right="11"/>
              <w:rPr>
                <w:rFonts w:eastAsia="Arial Unicode MS"/>
                <w:sz w:val="22"/>
                <w:szCs w:val="22"/>
              </w:rPr>
            </w:pPr>
          </w:p>
        </w:tc>
        <w:tc>
          <w:tcPr>
            <w:tcW w:w="1098" w:type="dxa"/>
            <w:tcBorders>
              <w:bottom w:val="single" w:sz="4" w:space="0" w:color="auto"/>
            </w:tcBorders>
          </w:tcPr>
          <w:p w:rsidR="00CA353A" w:rsidRDefault="00CA353A" w:rsidP="00CA353A">
            <w:pPr>
              <w:pStyle w:val="acctfourfigures"/>
              <w:tabs>
                <w:tab w:val="clear" w:pos="765"/>
                <w:tab w:val="decimal" w:pos="661"/>
              </w:tabs>
              <w:spacing w:line="240" w:lineRule="atLeast"/>
              <w:ind w:right="101"/>
              <w:rPr>
                <w:szCs w:val="22"/>
              </w:rPr>
            </w:pPr>
          </w:p>
          <w:p w:rsidR="00CA353A" w:rsidRPr="00BC3372" w:rsidRDefault="00CA353A" w:rsidP="00CA353A">
            <w:pPr>
              <w:pStyle w:val="acctfourfigures"/>
              <w:tabs>
                <w:tab w:val="clear" w:pos="765"/>
                <w:tab w:val="decimal" w:pos="661"/>
              </w:tabs>
              <w:spacing w:line="240" w:lineRule="atLeast"/>
              <w:ind w:right="101"/>
              <w:rPr>
                <w:szCs w:val="22"/>
              </w:rPr>
            </w:pPr>
            <w:r>
              <w:rPr>
                <w:szCs w:val="22"/>
              </w:rPr>
              <w:t>-</w:t>
            </w:r>
          </w:p>
        </w:tc>
      </w:tr>
      <w:tr w:rsidR="00CA353A" w:rsidRPr="009E7F0F" w:rsidTr="001A2EE9">
        <w:trPr>
          <w:cantSplit/>
        </w:trPr>
        <w:tc>
          <w:tcPr>
            <w:tcW w:w="4572" w:type="dxa"/>
            <w:vAlign w:val="bottom"/>
          </w:tcPr>
          <w:p w:rsidR="00CA353A" w:rsidRPr="005343E4" w:rsidRDefault="00CA353A" w:rsidP="00CA353A">
            <w:pPr>
              <w:pStyle w:val="Heading1"/>
              <w:spacing w:line="240" w:lineRule="atLeast"/>
              <w:ind w:left="0" w:right="65"/>
              <w:jc w:val="left"/>
              <w:rPr>
                <w:rFonts w:eastAsia="Arial Unicode MS"/>
                <w:b w:val="0"/>
                <w:bCs w:val="0"/>
                <w:color w:val="auto"/>
              </w:rPr>
            </w:pPr>
            <w:r w:rsidRPr="005343E4">
              <w:t>Total</w:t>
            </w:r>
          </w:p>
        </w:tc>
        <w:tc>
          <w:tcPr>
            <w:tcW w:w="1116" w:type="dxa"/>
            <w:tcBorders>
              <w:top w:val="single" w:sz="4" w:space="0" w:color="auto"/>
              <w:bottom w:val="double" w:sz="4" w:space="0" w:color="auto"/>
            </w:tcBorders>
            <w:vAlign w:val="bottom"/>
          </w:tcPr>
          <w:p w:rsidR="00CA353A" w:rsidRPr="00F23D53" w:rsidRDefault="00CA353A" w:rsidP="00CA353A">
            <w:pPr>
              <w:tabs>
                <w:tab w:val="decimal" w:pos="641"/>
              </w:tabs>
              <w:spacing w:line="240" w:lineRule="atLeast"/>
              <w:ind w:left="-124" w:right="11"/>
              <w:rPr>
                <w:rFonts w:eastAsia="Arial Unicode MS"/>
                <w:b/>
                <w:bCs/>
                <w:sz w:val="22"/>
                <w:szCs w:val="22"/>
              </w:rPr>
            </w:pPr>
            <w:r w:rsidRPr="00F23D53">
              <w:rPr>
                <w:rFonts w:eastAsia="Arial Unicode MS"/>
                <w:b/>
                <w:bCs/>
                <w:sz w:val="22"/>
                <w:szCs w:val="22"/>
              </w:rPr>
              <w:t>-</w:t>
            </w:r>
          </w:p>
        </w:tc>
        <w:tc>
          <w:tcPr>
            <w:tcW w:w="180" w:type="dxa"/>
          </w:tcPr>
          <w:p w:rsidR="00CA353A" w:rsidRPr="00613D3C" w:rsidRDefault="00CA353A" w:rsidP="00CA353A">
            <w:pPr>
              <w:tabs>
                <w:tab w:val="decimal" w:pos="911"/>
              </w:tabs>
              <w:spacing w:line="240" w:lineRule="atLeast"/>
              <w:ind w:left="-124" w:right="-79"/>
              <w:rPr>
                <w:rFonts w:eastAsia="Arial Unicode MS"/>
                <w:b/>
                <w:bCs/>
                <w:sz w:val="22"/>
                <w:szCs w:val="22"/>
              </w:rPr>
            </w:pPr>
          </w:p>
        </w:tc>
        <w:tc>
          <w:tcPr>
            <w:tcW w:w="1080" w:type="dxa"/>
            <w:tcBorders>
              <w:top w:val="single" w:sz="4" w:space="0" w:color="auto"/>
              <w:bottom w:val="double" w:sz="4" w:space="0" w:color="auto"/>
            </w:tcBorders>
            <w:vAlign w:val="bottom"/>
          </w:tcPr>
          <w:p w:rsidR="00CA353A" w:rsidRPr="00F23D53" w:rsidRDefault="00CA353A" w:rsidP="00CA353A">
            <w:pPr>
              <w:tabs>
                <w:tab w:val="decimal" w:pos="641"/>
              </w:tabs>
              <w:spacing w:line="240" w:lineRule="atLeast"/>
              <w:ind w:left="-124" w:right="11"/>
              <w:rPr>
                <w:rFonts w:eastAsia="Arial Unicode MS"/>
                <w:b/>
                <w:bCs/>
                <w:sz w:val="22"/>
                <w:szCs w:val="22"/>
              </w:rPr>
            </w:pPr>
            <w:r w:rsidRPr="00F23D53">
              <w:rPr>
                <w:rFonts w:eastAsia="Arial Unicode MS"/>
                <w:b/>
                <w:bCs/>
                <w:sz w:val="22"/>
                <w:szCs w:val="22"/>
              </w:rPr>
              <w:t>-</w:t>
            </w:r>
          </w:p>
        </w:tc>
        <w:tc>
          <w:tcPr>
            <w:tcW w:w="180" w:type="dxa"/>
          </w:tcPr>
          <w:p w:rsidR="00CA353A" w:rsidRPr="00F23D53" w:rsidRDefault="00CA353A" w:rsidP="00CA353A">
            <w:pPr>
              <w:tabs>
                <w:tab w:val="decimal" w:pos="956"/>
              </w:tabs>
              <w:spacing w:line="240" w:lineRule="atLeast"/>
              <w:ind w:left="-124" w:right="11"/>
              <w:rPr>
                <w:rFonts w:eastAsia="Arial Unicode MS"/>
                <w:sz w:val="22"/>
                <w:szCs w:val="22"/>
              </w:rPr>
            </w:pPr>
          </w:p>
        </w:tc>
        <w:tc>
          <w:tcPr>
            <w:tcW w:w="1107" w:type="dxa"/>
            <w:tcBorders>
              <w:top w:val="single" w:sz="4" w:space="0" w:color="auto"/>
              <w:bottom w:val="double" w:sz="4" w:space="0" w:color="auto"/>
            </w:tcBorders>
            <w:vAlign w:val="bottom"/>
          </w:tcPr>
          <w:p w:rsidR="00CA353A" w:rsidRPr="009F4B57" w:rsidRDefault="00CA353A" w:rsidP="00CA353A">
            <w:pPr>
              <w:tabs>
                <w:tab w:val="decimal" w:pos="911"/>
              </w:tabs>
              <w:spacing w:line="240" w:lineRule="atLeast"/>
              <w:ind w:left="-124" w:right="11"/>
              <w:rPr>
                <w:b/>
                <w:bCs/>
                <w:sz w:val="22"/>
                <w:szCs w:val="22"/>
              </w:rPr>
            </w:pPr>
            <w:r>
              <w:rPr>
                <w:b/>
                <w:bCs/>
                <w:sz w:val="22"/>
                <w:szCs w:val="22"/>
              </w:rPr>
              <w:t>36,493</w:t>
            </w:r>
          </w:p>
        </w:tc>
        <w:tc>
          <w:tcPr>
            <w:tcW w:w="180" w:type="dxa"/>
            <w:vAlign w:val="bottom"/>
          </w:tcPr>
          <w:p w:rsidR="00CA353A" w:rsidRPr="00342A7F" w:rsidRDefault="00CA353A" w:rsidP="00CA353A">
            <w:pPr>
              <w:tabs>
                <w:tab w:val="decimal" w:pos="641"/>
              </w:tabs>
              <w:spacing w:line="240" w:lineRule="atLeast"/>
              <w:ind w:left="-124" w:right="11"/>
              <w:rPr>
                <w:rFonts w:eastAsia="Arial Unicode MS"/>
                <w:b/>
                <w:bCs/>
                <w:sz w:val="22"/>
                <w:szCs w:val="22"/>
              </w:rPr>
            </w:pPr>
          </w:p>
        </w:tc>
        <w:tc>
          <w:tcPr>
            <w:tcW w:w="1098" w:type="dxa"/>
            <w:tcBorders>
              <w:top w:val="single" w:sz="4" w:space="0" w:color="auto"/>
              <w:bottom w:val="double" w:sz="4" w:space="0" w:color="auto"/>
            </w:tcBorders>
            <w:vAlign w:val="bottom"/>
          </w:tcPr>
          <w:p w:rsidR="00CA353A" w:rsidRPr="009F4B57" w:rsidRDefault="00CA353A" w:rsidP="00CA353A">
            <w:pPr>
              <w:tabs>
                <w:tab w:val="decimal" w:pos="911"/>
              </w:tabs>
              <w:spacing w:line="240" w:lineRule="atLeast"/>
              <w:ind w:left="-124" w:right="11"/>
              <w:rPr>
                <w:b/>
                <w:bCs/>
                <w:sz w:val="22"/>
                <w:szCs w:val="22"/>
              </w:rPr>
            </w:pPr>
            <w:r>
              <w:rPr>
                <w:b/>
                <w:bCs/>
                <w:sz w:val="22"/>
                <w:szCs w:val="22"/>
              </w:rPr>
              <w:t>13,076</w:t>
            </w:r>
          </w:p>
        </w:tc>
      </w:tr>
      <w:tr w:rsidR="00CA353A" w:rsidRPr="009E7F0F" w:rsidTr="001A2EE9">
        <w:trPr>
          <w:cantSplit/>
        </w:trPr>
        <w:tc>
          <w:tcPr>
            <w:tcW w:w="4572" w:type="dxa"/>
            <w:vAlign w:val="bottom"/>
          </w:tcPr>
          <w:p w:rsidR="00CA353A" w:rsidRPr="005343E4" w:rsidRDefault="00CA353A" w:rsidP="00CA353A">
            <w:pPr>
              <w:pStyle w:val="Heading1"/>
              <w:spacing w:line="240" w:lineRule="atLeast"/>
              <w:ind w:left="0" w:right="65"/>
              <w:jc w:val="left"/>
            </w:pPr>
          </w:p>
        </w:tc>
        <w:tc>
          <w:tcPr>
            <w:tcW w:w="1116" w:type="dxa"/>
            <w:tcBorders>
              <w:top w:val="single" w:sz="4" w:space="0" w:color="auto"/>
            </w:tcBorders>
            <w:vAlign w:val="bottom"/>
          </w:tcPr>
          <w:p w:rsidR="00CA353A" w:rsidRPr="00613D3C" w:rsidRDefault="00CA353A" w:rsidP="00CA353A">
            <w:pPr>
              <w:tabs>
                <w:tab w:val="decimal" w:pos="749"/>
              </w:tabs>
              <w:spacing w:line="240" w:lineRule="atLeast"/>
              <w:ind w:left="-124" w:right="11"/>
              <w:rPr>
                <w:rFonts w:eastAsia="Arial Unicode MS"/>
                <w:b/>
                <w:bCs/>
                <w:sz w:val="22"/>
                <w:szCs w:val="22"/>
              </w:rPr>
            </w:pPr>
          </w:p>
        </w:tc>
        <w:tc>
          <w:tcPr>
            <w:tcW w:w="180" w:type="dxa"/>
          </w:tcPr>
          <w:p w:rsidR="00CA353A" w:rsidRPr="00613D3C" w:rsidRDefault="00CA353A" w:rsidP="00CA353A">
            <w:pPr>
              <w:tabs>
                <w:tab w:val="decimal" w:pos="911"/>
              </w:tabs>
              <w:spacing w:line="240" w:lineRule="atLeast"/>
              <w:ind w:left="-124" w:right="-79"/>
              <w:rPr>
                <w:rFonts w:eastAsia="Arial Unicode MS"/>
                <w:b/>
                <w:bCs/>
                <w:sz w:val="22"/>
                <w:szCs w:val="22"/>
              </w:rPr>
            </w:pPr>
          </w:p>
        </w:tc>
        <w:tc>
          <w:tcPr>
            <w:tcW w:w="1080" w:type="dxa"/>
            <w:tcBorders>
              <w:top w:val="single" w:sz="4" w:space="0" w:color="auto"/>
            </w:tcBorders>
            <w:vAlign w:val="bottom"/>
          </w:tcPr>
          <w:p w:rsidR="00CA353A" w:rsidRPr="00F23D53" w:rsidRDefault="00CA353A" w:rsidP="00CA353A">
            <w:pPr>
              <w:tabs>
                <w:tab w:val="decimal" w:pos="641"/>
              </w:tabs>
              <w:spacing w:line="240" w:lineRule="atLeast"/>
              <w:ind w:left="-124" w:right="11"/>
              <w:rPr>
                <w:rFonts w:eastAsia="Arial Unicode MS"/>
                <w:b/>
                <w:bCs/>
                <w:sz w:val="22"/>
                <w:szCs w:val="22"/>
              </w:rPr>
            </w:pPr>
          </w:p>
        </w:tc>
        <w:tc>
          <w:tcPr>
            <w:tcW w:w="180" w:type="dxa"/>
          </w:tcPr>
          <w:p w:rsidR="00CA353A" w:rsidRPr="00F23D53" w:rsidRDefault="00CA353A" w:rsidP="00CA353A">
            <w:pPr>
              <w:tabs>
                <w:tab w:val="decimal" w:pos="956"/>
              </w:tabs>
              <w:spacing w:line="240" w:lineRule="atLeast"/>
              <w:ind w:left="-124" w:right="11"/>
              <w:rPr>
                <w:rFonts w:eastAsia="Arial Unicode MS"/>
                <w:sz w:val="22"/>
                <w:szCs w:val="22"/>
              </w:rPr>
            </w:pPr>
          </w:p>
        </w:tc>
        <w:tc>
          <w:tcPr>
            <w:tcW w:w="1107" w:type="dxa"/>
            <w:tcBorders>
              <w:top w:val="single" w:sz="4" w:space="0" w:color="auto"/>
            </w:tcBorders>
            <w:vAlign w:val="bottom"/>
          </w:tcPr>
          <w:p w:rsidR="00CA353A" w:rsidRPr="00F23D53" w:rsidRDefault="00CA353A" w:rsidP="00CA353A">
            <w:pPr>
              <w:tabs>
                <w:tab w:val="decimal" w:pos="641"/>
              </w:tabs>
              <w:spacing w:line="240" w:lineRule="atLeast"/>
              <w:ind w:left="-124" w:right="11"/>
              <w:rPr>
                <w:rFonts w:eastAsia="Arial Unicode MS"/>
                <w:b/>
                <w:bCs/>
                <w:sz w:val="22"/>
                <w:szCs w:val="22"/>
              </w:rPr>
            </w:pPr>
          </w:p>
        </w:tc>
        <w:tc>
          <w:tcPr>
            <w:tcW w:w="180" w:type="dxa"/>
            <w:vAlign w:val="bottom"/>
          </w:tcPr>
          <w:p w:rsidR="00CA353A" w:rsidRPr="00342A7F" w:rsidRDefault="00CA353A" w:rsidP="00CA353A">
            <w:pPr>
              <w:tabs>
                <w:tab w:val="decimal" w:pos="641"/>
              </w:tabs>
              <w:spacing w:line="240" w:lineRule="atLeast"/>
              <w:ind w:left="-124" w:right="11"/>
              <w:rPr>
                <w:rFonts w:eastAsia="Arial Unicode MS"/>
                <w:b/>
                <w:bCs/>
                <w:sz w:val="22"/>
                <w:szCs w:val="22"/>
              </w:rPr>
            </w:pPr>
          </w:p>
        </w:tc>
        <w:tc>
          <w:tcPr>
            <w:tcW w:w="1098" w:type="dxa"/>
            <w:tcBorders>
              <w:top w:val="single" w:sz="4" w:space="0" w:color="auto"/>
            </w:tcBorders>
            <w:vAlign w:val="bottom"/>
          </w:tcPr>
          <w:p w:rsidR="00CA353A" w:rsidRDefault="00CA353A" w:rsidP="00CA353A">
            <w:pPr>
              <w:tabs>
                <w:tab w:val="decimal" w:pos="911"/>
              </w:tabs>
              <w:spacing w:line="240" w:lineRule="atLeast"/>
              <w:ind w:left="-124" w:right="11"/>
              <w:rPr>
                <w:b/>
                <w:bCs/>
                <w:sz w:val="22"/>
                <w:szCs w:val="22"/>
              </w:rPr>
            </w:pPr>
          </w:p>
        </w:tc>
      </w:tr>
    </w:tbl>
    <w:p w:rsidR="00E22D9D" w:rsidRPr="00CF5AB1" w:rsidRDefault="00E22D9D" w:rsidP="00CF5AB1">
      <w:pPr>
        <w:rPr>
          <w:sz w:val="2"/>
          <w:szCs w:val="2"/>
        </w:rPr>
      </w:pPr>
      <w:r>
        <w:br w:type="page"/>
      </w:r>
    </w:p>
    <w:tbl>
      <w:tblPr>
        <w:tblW w:w="9288" w:type="dxa"/>
        <w:tblInd w:w="450" w:type="dxa"/>
        <w:tblLayout w:type="fixed"/>
        <w:tblCellMar>
          <w:left w:w="79" w:type="dxa"/>
          <w:right w:w="79" w:type="dxa"/>
        </w:tblCellMar>
        <w:tblLook w:val="0000" w:firstRow="0" w:lastRow="0" w:firstColumn="0" w:lastColumn="0" w:noHBand="0" w:noVBand="0"/>
      </w:tblPr>
      <w:tblGrid>
        <w:gridCol w:w="4347"/>
        <w:gridCol w:w="1116"/>
        <w:gridCol w:w="180"/>
        <w:gridCol w:w="1080"/>
        <w:gridCol w:w="180"/>
        <w:gridCol w:w="1107"/>
        <w:gridCol w:w="180"/>
        <w:gridCol w:w="1098"/>
      </w:tblGrid>
      <w:tr w:rsidR="00E22D9D" w:rsidRPr="005343E4" w:rsidTr="00E748FD">
        <w:trPr>
          <w:cantSplit/>
          <w:tblHeader/>
        </w:trPr>
        <w:tc>
          <w:tcPr>
            <w:tcW w:w="4347" w:type="dxa"/>
            <w:vAlign w:val="bottom"/>
          </w:tcPr>
          <w:p w:rsidR="00E22D9D" w:rsidRPr="005343E4" w:rsidRDefault="00E22D9D" w:rsidP="00E22D9D">
            <w:pPr>
              <w:spacing w:line="240" w:lineRule="atLeast"/>
              <w:ind w:right="65"/>
              <w:rPr>
                <w:rFonts w:eastAsia="Arial Unicode MS"/>
                <w:b/>
                <w:bCs/>
                <w:i/>
                <w:iCs/>
                <w:sz w:val="22"/>
                <w:szCs w:val="22"/>
              </w:rPr>
            </w:pPr>
            <w:r>
              <w:lastRenderedPageBreak/>
              <w:br w:type="page"/>
            </w:r>
            <w:r>
              <w:rPr>
                <w:rFonts w:eastAsia="Arial Unicode MS"/>
                <w:b/>
                <w:bCs/>
                <w:i/>
                <w:iCs/>
                <w:sz w:val="22"/>
                <w:szCs w:val="22"/>
              </w:rPr>
              <w:t xml:space="preserve">Short term loan to </w:t>
            </w:r>
            <w:r w:rsidRPr="005343E4">
              <w:rPr>
                <w:rFonts w:eastAsia="Arial Unicode MS"/>
                <w:b/>
                <w:bCs/>
                <w:i/>
                <w:iCs/>
                <w:sz w:val="22"/>
                <w:szCs w:val="22"/>
              </w:rPr>
              <w:t>related part</w:t>
            </w:r>
            <w:r>
              <w:rPr>
                <w:rFonts w:eastAsia="Arial Unicode MS"/>
                <w:b/>
                <w:bCs/>
                <w:i/>
                <w:iCs/>
                <w:sz w:val="22"/>
                <w:szCs w:val="22"/>
              </w:rPr>
              <w:t>y</w:t>
            </w:r>
          </w:p>
        </w:tc>
        <w:tc>
          <w:tcPr>
            <w:tcW w:w="2376" w:type="dxa"/>
            <w:gridSpan w:val="3"/>
          </w:tcPr>
          <w:p w:rsidR="00E22D9D" w:rsidRPr="005343E4" w:rsidRDefault="00E22D9D" w:rsidP="00E22D9D">
            <w:pPr>
              <w:pStyle w:val="acctmergecolhdg"/>
              <w:spacing w:line="240" w:lineRule="atLeast"/>
              <w:rPr>
                <w:szCs w:val="22"/>
              </w:rPr>
            </w:pPr>
            <w:r w:rsidRPr="005343E4">
              <w:rPr>
                <w:szCs w:val="22"/>
              </w:rPr>
              <w:t xml:space="preserve">Consolidated </w:t>
            </w:r>
          </w:p>
          <w:p w:rsidR="00E22D9D" w:rsidRPr="005343E4" w:rsidRDefault="00E22D9D" w:rsidP="00E22D9D">
            <w:pPr>
              <w:pStyle w:val="acctmergecolhdg"/>
              <w:spacing w:line="240" w:lineRule="atLeast"/>
              <w:rPr>
                <w:szCs w:val="22"/>
              </w:rPr>
            </w:pPr>
            <w:r w:rsidRPr="005343E4">
              <w:rPr>
                <w:szCs w:val="22"/>
              </w:rPr>
              <w:t xml:space="preserve">financial statements </w:t>
            </w:r>
          </w:p>
        </w:tc>
        <w:tc>
          <w:tcPr>
            <w:tcW w:w="180" w:type="dxa"/>
          </w:tcPr>
          <w:p w:rsidR="00E22D9D" w:rsidRPr="005343E4" w:rsidRDefault="00E22D9D" w:rsidP="00E22D9D">
            <w:pPr>
              <w:pStyle w:val="acctmergecolhdg"/>
              <w:spacing w:line="240" w:lineRule="atLeast"/>
              <w:rPr>
                <w:szCs w:val="22"/>
              </w:rPr>
            </w:pPr>
          </w:p>
        </w:tc>
        <w:tc>
          <w:tcPr>
            <w:tcW w:w="2385" w:type="dxa"/>
            <w:gridSpan w:val="3"/>
          </w:tcPr>
          <w:p w:rsidR="00E22D9D" w:rsidRPr="005343E4" w:rsidRDefault="00E22D9D" w:rsidP="00E22D9D">
            <w:pPr>
              <w:pStyle w:val="acctmergecolhdg"/>
              <w:spacing w:line="240" w:lineRule="atLeast"/>
              <w:rPr>
                <w:szCs w:val="22"/>
              </w:rPr>
            </w:pPr>
            <w:r w:rsidRPr="005343E4">
              <w:rPr>
                <w:szCs w:val="22"/>
              </w:rPr>
              <w:t xml:space="preserve">Separate </w:t>
            </w:r>
          </w:p>
          <w:p w:rsidR="00E22D9D" w:rsidRPr="005343E4" w:rsidRDefault="00E22D9D" w:rsidP="00E22D9D">
            <w:pPr>
              <w:pStyle w:val="acctmergecolhdg"/>
              <w:spacing w:line="240" w:lineRule="atLeast"/>
              <w:rPr>
                <w:szCs w:val="22"/>
              </w:rPr>
            </w:pPr>
            <w:r w:rsidRPr="005343E4">
              <w:rPr>
                <w:szCs w:val="22"/>
              </w:rPr>
              <w:t xml:space="preserve">financial statements </w:t>
            </w:r>
          </w:p>
        </w:tc>
      </w:tr>
      <w:tr w:rsidR="00CF5AB1" w:rsidRPr="005343E4" w:rsidTr="00E748FD">
        <w:trPr>
          <w:cantSplit/>
          <w:trHeight w:val="182"/>
          <w:tblHeader/>
        </w:trPr>
        <w:tc>
          <w:tcPr>
            <w:tcW w:w="4347" w:type="dxa"/>
            <w:vAlign w:val="bottom"/>
          </w:tcPr>
          <w:p w:rsidR="00CF5AB1" w:rsidRPr="005343E4" w:rsidRDefault="00CF5AB1" w:rsidP="00CF5AB1">
            <w:pPr>
              <w:spacing w:line="240" w:lineRule="atLeast"/>
              <w:ind w:right="65"/>
              <w:rPr>
                <w:rFonts w:eastAsia="Arial Unicode MS"/>
                <w:b/>
                <w:bCs/>
                <w:i/>
                <w:iCs/>
                <w:sz w:val="22"/>
                <w:szCs w:val="22"/>
              </w:rPr>
            </w:pPr>
          </w:p>
        </w:tc>
        <w:tc>
          <w:tcPr>
            <w:tcW w:w="1116" w:type="dxa"/>
          </w:tcPr>
          <w:p w:rsidR="00CF5AB1" w:rsidRDefault="00CF5AB1" w:rsidP="00CF5AB1">
            <w:pPr>
              <w:pStyle w:val="acctmergecolhdg"/>
              <w:spacing w:line="240" w:lineRule="atLeast"/>
              <w:ind w:left="-169" w:right="-142"/>
              <w:rPr>
                <w:b w:val="0"/>
                <w:bCs/>
                <w:szCs w:val="22"/>
              </w:rPr>
            </w:pPr>
            <w:r>
              <w:rPr>
                <w:b w:val="0"/>
                <w:bCs/>
                <w:szCs w:val="22"/>
              </w:rPr>
              <w:t>30</w:t>
            </w:r>
          </w:p>
          <w:p w:rsidR="00CF5AB1" w:rsidRPr="005343E4" w:rsidRDefault="00CF5AB1" w:rsidP="00CF5AB1">
            <w:pPr>
              <w:pStyle w:val="acctmergecolhdg"/>
              <w:spacing w:line="240" w:lineRule="atLeast"/>
              <w:ind w:left="-169" w:right="-142"/>
              <w:rPr>
                <w:b w:val="0"/>
                <w:bCs/>
                <w:szCs w:val="22"/>
              </w:rPr>
            </w:pPr>
            <w:r>
              <w:rPr>
                <w:b w:val="0"/>
                <w:bCs/>
                <w:szCs w:val="22"/>
              </w:rPr>
              <w:t>September</w:t>
            </w:r>
          </w:p>
        </w:tc>
        <w:tc>
          <w:tcPr>
            <w:tcW w:w="180" w:type="dxa"/>
          </w:tcPr>
          <w:p w:rsidR="00CF5AB1" w:rsidRPr="005343E4" w:rsidRDefault="00CF5AB1" w:rsidP="00CF5AB1">
            <w:pPr>
              <w:pStyle w:val="acctmergecolhdg"/>
              <w:spacing w:line="240" w:lineRule="atLeast"/>
              <w:ind w:left="-169" w:right="-142"/>
              <w:rPr>
                <w:b w:val="0"/>
                <w:bCs/>
                <w:szCs w:val="22"/>
              </w:rPr>
            </w:pPr>
          </w:p>
        </w:tc>
        <w:tc>
          <w:tcPr>
            <w:tcW w:w="1080" w:type="dxa"/>
          </w:tcPr>
          <w:p w:rsidR="00CF5AB1" w:rsidRPr="005343E4" w:rsidRDefault="00CF5AB1" w:rsidP="00CF5AB1">
            <w:pPr>
              <w:pStyle w:val="acctmergecolhdg"/>
              <w:spacing w:line="240" w:lineRule="atLeast"/>
              <w:ind w:left="-169" w:right="-142"/>
              <w:rPr>
                <w:b w:val="0"/>
                <w:bCs/>
                <w:szCs w:val="22"/>
              </w:rPr>
            </w:pPr>
            <w:r>
              <w:rPr>
                <w:b w:val="0"/>
                <w:bCs/>
                <w:szCs w:val="22"/>
              </w:rPr>
              <w:t xml:space="preserve">31 </w:t>
            </w:r>
            <w:r>
              <w:rPr>
                <w:b w:val="0"/>
                <w:bCs/>
                <w:szCs w:val="22"/>
              </w:rPr>
              <w:br/>
              <w:t>December</w:t>
            </w:r>
          </w:p>
        </w:tc>
        <w:tc>
          <w:tcPr>
            <w:tcW w:w="180" w:type="dxa"/>
          </w:tcPr>
          <w:p w:rsidR="00CF5AB1" w:rsidRPr="005343E4" w:rsidRDefault="00CF5AB1" w:rsidP="00CF5AB1">
            <w:pPr>
              <w:pStyle w:val="acctmergecolhdg"/>
              <w:spacing w:line="240" w:lineRule="atLeast"/>
              <w:ind w:left="-169" w:right="-142"/>
              <w:rPr>
                <w:b w:val="0"/>
                <w:bCs/>
                <w:szCs w:val="22"/>
              </w:rPr>
            </w:pPr>
          </w:p>
        </w:tc>
        <w:tc>
          <w:tcPr>
            <w:tcW w:w="1107" w:type="dxa"/>
          </w:tcPr>
          <w:p w:rsidR="00CF5AB1" w:rsidRDefault="00CF5AB1" w:rsidP="00CF5AB1">
            <w:pPr>
              <w:pStyle w:val="acctmergecolhdg"/>
              <w:spacing w:line="240" w:lineRule="atLeast"/>
              <w:ind w:left="-169" w:right="-142"/>
              <w:rPr>
                <w:b w:val="0"/>
                <w:bCs/>
                <w:szCs w:val="22"/>
              </w:rPr>
            </w:pPr>
            <w:r>
              <w:rPr>
                <w:b w:val="0"/>
                <w:bCs/>
                <w:szCs w:val="22"/>
              </w:rPr>
              <w:t>30</w:t>
            </w:r>
          </w:p>
          <w:p w:rsidR="00CF5AB1" w:rsidRPr="005343E4" w:rsidRDefault="00CF5AB1" w:rsidP="00CF5AB1">
            <w:pPr>
              <w:pStyle w:val="acctmergecolhdg"/>
              <w:spacing w:line="240" w:lineRule="atLeast"/>
              <w:ind w:left="-169" w:right="-142"/>
              <w:rPr>
                <w:b w:val="0"/>
                <w:bCs/>
                <w:szCs w:val="22"/>
              </w:rPr>
            </w:pPr>
            <w:r>
              <w:rPr>
                <w:b w:val="0"/>
                <w:bCs/>
                <w:szCs w:val="22"/>
              </w:rPr>
              <w:t>September</w:t>
            </w:r>
          </w:p>
        </w:tc>
        <w:tc>
          <w:tcPr>
            <w:tcW w:w="180" w:type="dxa"/>
          </w:tcPr>
          <w:p w:rsidR="00CF5AB1" w:rsidRPr="005343E4" w:rsidRDefault="00CF5AB1" w:rsidP="00CF5AB1">
            <w:pPr>
              <w:pStyle w:val="acctmergecolhdg"/>
              <w:spacing w:line="240" w:lineRule="atLeast"/>
              <w:ind w:left="-169" w:right="-142"/>
              <w:rPr>
                <w:b w:val="0"/>
                <w:bCs/>
                <w:szCs w:val="22"/>
              </w:rPr>
            </w:pPr>
          </w:p>
        </w:tc>
        <w:tc>
          <w:tcPr>
            <w:tcW w:w="1098" w:type="dxa"/>
          </w:tcPr>
          <w:p w:rsidR="00CF5AB1" w:rsidRPr="005343E4" w:rsidRDefault="00CF5AB1" w:rsidP="00CF5AB1">
            <w:pPr>
              <w:pStyle w:val="acctmergecolhdg"/>
              <w:spacing w:line="240" w:lineRule="atLeast"/>
              <w:ind w:left="-169" w:right="-142"/>
              <w:rPr>
                <w:b w:val="0"/>
                <w:bCs/>
                <w:szCs w:val="22"/>
              </w:rPr>
            </w:pPr>
            <w:r>
              <w:rPr>
                <w:b w:val="0"/>
                <w:bCs/>
                <w:szCs w:val="22"/>
              </w:rPr>
              <w:t xml:space="preserve">31 </w:t>
            </w:r>
            <w:r>
              <w:rPr>
                <w:b w:val="0"/>
                <w:bCs/>
                <w:szCs w:val="22"/>
              </w:rPr>
              <w:br/>
              <w:t>December</w:t>
            </w:r>
          </w:p>
        </w:tc>
      </w:tr>
      <w:tr w:rsidR="00CF5AB1" w:rsidRPr="005343E4" w:rsidTr="00E748FD">
        <w:trPr>
          <w:cantSplit/>
          <w:trHeight w:val="182"/>
          <w:tblHeader/>
        </w:trPr>
        <w:tc>
          <w:tcPr>
            <w:tcW w:w="4347" w:type="dxa"/>
            <w:vAlign w:val="bottom"/>
          </w:tcPr>
          <w:p w:rsidR="00CF5AB1" w:rsidRPr="005343E4" w:rsidRDefault="00CF5AB1" w:rsidP="00CF5AB1">
            <w:pPr>
              <w:spacing w:line="240" w:lineRule="atLeast"/>
              <w:ind w:right="65"/>
              <w:rPr>
                <w:rFonts w:eastAsia="Arial Unicode MS"/>
                <w:b/>
                <w:bCs/>
                <w:i/>
                <w:iCs/>
                <w:sz w:val="22"/>
                <w:szCs w:val="22"/>
              </w:rPr>
            </w:pPr>
            <w:r w:rsidRPr="005343E4">
              <w:rPr>
                <w:rFonts w:eastAsia="Arial Unicode MS"/>
                <w:b/>
                <w:bCs/>
                <w:i/>
                <w:iCs/>
                <w:sz w:val="22"/>
                <w:szCs w:val="22"/>
              </w:rPr>
              <w:br w:type="page"/>
              <w:t xml:space="preserve">  </w:t>
            </w:r>
          </w:p>
        </w:tc>
        <w:tc>
          <w:tcPr>
            <w:tcW w:w="1116" w:type="dxa"/>
          </w:tcPr>
          <w:p w:rsidR="00CF5AB1" w:rsidRPr="005343E4" w:rsidRDefault="00CF5AB1" w:rsidP="00CF5AB1">
            <w:pPr>
              <w:pStyle w:val="acctmergecolhdg"/>
              <w:spacing w:line="240" w:lineRule="atLeast"/>
              <w:ind w:left="-169" w:right="-142"/>
              <w:rPr>
                <w:b w:val="0"/>
                <w:bCs/>
                <w:szCs w:val="22"/>
              </w:rPr>
            </w:pPr>
            <w:r w:rsidRPr="005343E4">
              <w:rPr>
                <w:b w:val="0"/>
                <w:bCs/>
                <w:szCs w:val="22"/>
              </w:rPr>
              <w:t>201</w:t>
            </w:r>
            <w:r>
              <w:rPr>
                <w:b w:val="0"/>
                <w:bCs/>
                <w:szCs w:val="22"/>
              </w:rPr>
              <w:t>7</w:t>
            </w:r>
          </w:p>
        </w:tc>
        <w:tc>
          <w:tcPr>
            <w:tcW w:w="180" w:type="dxa"/>
          </w:tcPr>
          <w:p w:rsidR="00CF5AB1" w:rsidRPr="005343E4" w:rsidRDefault="00CF5AB1" w:rsidP="00CF5AB1">
            <w:pPr>
              <w:pStyle w:val="acctmergecolhdg"/>
              <w:spacing w:line="240" w:lineRule="atLeast"/>
              <w:ind w:left="-169" w:right="-142"/>
              <w:rPr>
                <w:b w:val="0"/>
                <w:bCs/>
                <w:szCs w:val="22"/>
              </w:rPr>
            </w:pPr>
          </w:p>
        </w:tc>
        <w:tc>
          <w:tcPr>
            <w:tcW w:w="1080" w:type="dxa"/>
          </w:tcPr>
          <w:p w:rsidR="00CF5AB1" w:rsidRPr="005343E4" w:rsidRDefault="00CF5AB1" w:rsidP="00CF5AB1">
            <w:pPr>
              <w:pStyle w:val="acctmergecolhdg"/>
              <w:spacing w:line="240" w:lineRule="atLeast"/>
              <w:ind w:left="-169" w:right="-142"/>
              <w:rPr>
                <w:b w:val="0"/>
                <w:bCs/>
                <w:szCs w:val="22"/>
              </w:rPr>
            </w:pPr>
            <w:r w:rsidRPr="005343E4">
              <w:rPr>
                <w:b w:val="0"/>
                <w:bCs/>
                <w:szCs w:val="22"/>
              </w:rPr>
              <w:t>201</w:t>
            </w:r>
            <w:r>
              <w:rPr>
                <w:b w:val="0"/>
                <w:bCs/>
                <w:szCs w:val="22"/>
              </w:rPr>
              <w:t>6</w:t>
            </w:r>
          </w:p>
        </w:tc>
        <w:tc>
          <w:tcPr>
            <w:tcW w:w="180" w:type="dxa"/>
          </w:tcPr>
          <w:p w:rsidR="00CF5AB1" w:rsidRPr="005343E4" w:rsidRDefault="00CF5AB1" w:rsidP="00CF5AB1">
            <w:pPr>
              <w:pStyle w:val="acctmergecolhdg"/>
              <w:spacing w:line="240" w:lineRule="atLeast"/>
              <w:ind w:left="-169" w:right="-142"/>
              <w:rPr>
                <w:b w:val="0"/>
                <w:bCs/>
                <w:szCs w:val="22"/>
              </w:rPr>
            </w:pPr>
          </w:p>
        </w:tc>
        <w:tc>
          <w:tcPr>
            <w:tcW w:w="1107" w:type="dxa"/>
          </w:tcPr>
          <w:p w:rsidR="00CF5AB1" w:rsidRPr="005343E4" w:rsidRDefault="00CF5AB1" w:rsidP="00CF5AB1">
            <w:pPr>
              <w:pStyle w:val="acctmergecolhdg"/>
              <w:spacing w:line="240" w:lineRule="atLeast"/>
              <w:ind w:left="-169" w:right="-142"/>
              <w:rPr>
                <w:b w:val="0"/>
                <w:bCs/>
                <w:szCs w:val="22"/>
              </w:rPr>
            </w:pPr>
            <w:r w:rsidRPr="005343E4">
              <w:rPr>
                <w:b w:val="0"/>
                <w:bCs/>
                <w:szCs w:val="22"/>
              </w:rPr>
              <w:t>201</w:t>
            </w:r>
            <w:r>
              <w:rPr>
                <w:b w:val="0"/>
                <w:bCs/>
                <w:szCs w:val="22"/>
              </w:rPr>
              <w:t>7</w:t>
            </w:r>
          </w:p>
        </w:tc>
        <w:tc>
          <w:tcPr>
            <w:tcW w:w="180" w:type="dxa"/>
          </w:tcPr>
          <w:p w:rsidR="00CF5AB1" w:rsidRPr="005343E4" w:rsidRDefault="00CF5AB1" w:rsidP="00CF5AB1">
            <w:pPr>
              <w:pStyle w:val="acctmergecolhdg"/>
              <w:spacing w:line="240" w:lineRule="atLeast"/>
              <w:ind w:left="-169" w:right="-142"/>
              <w:rPr>
                <w:b w:val="0"/>
                <w:bCs/>
                <w:szCs w:val="22"/>
              </w:rPr>
            </w:pPr>
          </w:p>
        </w:tc>
        <w:tc>
          <w:tcPr>
            <w:tcW w:w="1098" w:type="dxa"/>
          </w:tcPr>
          <w:p w:rsidR="00CF5AB1" w:rsidRPr="005343E4" w:rsidRDefault="00CF5AB1" w:rsidP="00CF5AB1">
            <w:pPr>
              <w:pStyle w:val="acctmergecolhdg"/>
              <w:spacing w:line="240" w:lineRule="atLeast"/>
              <w:ind w:left="-169" w:right="-142"/>
              <w:rPr>
                <w:b w:val="0"/>
                <w:bCs/>
                <w:szCs w:val="22"/>
              </w:rPr>
            </w:pPr>
            <w:r w:rsidRPr="005343E4">
              <w:rPr>
                <w:b w:val="0"/>
                <w:bCs/>
                <w:szCs w:val="22"/>
              </w:rPr>
              <w:t>201</w:t>
            </w:r>
            <w:r>
              <w:rPr>
                <w:b w:val="0"/>
                <w:bCs/>
                <w:szCs w:val="22"/>
              </w:rPr>
              <w:t>6</w:t>
            </w:r>
          </w:p>
        </w:tc>
      </w:tr>
      <w:tr w:rsidR="00CF5AB1" w:rsidRPr="005343E4" w:rsidTr="00E748FD">
        <w:trPr>
          <w:cantSplit/>
        </w:trPr>
        <w:tc>
          <w:tcPr>
            <w:tcW w:w="4347" w:type="dxa"/>
          </w:tcPr>
          <w:p w:rsidR="00CF5AB1" w:rsidRPr="005343E4" w:rsidRDefault="00CF5AB1" w:rsidP="00CF5AB1">
            <w:pPr>
              <w:spacing w:line="240" w:lineRule="atLeast"/>
              <w:rPr>
                <w:b/>
                <w:bCs/>
                <w:i/>
                <w:iCs/>
                <w:sz w:val="22"/>
                <w:szCs w:val="22"/>
              </w:rPr>
            </w:pPr>
          </w:p>
        </w:tc>
        <w:tc>
          <w:tcPr>
            <w:tcW w:w="4941" w:type="dxa"/>
            <w:gridSpan w:val="7"/>
          </w:tcPr>
          <w:p w:rsidR="00CF5AB1" w:rsidRPr="005343E4" w:rsidRDefault="00CF5AB1" w:rsidP="00CF5AB1">
            <w:pPr>
              <w:pStyle w:val="acctfourfigures"/>
              <w:spacing w:line="240" w:lineRule="atLeast"/>
              <w:jc w:val="center"/>
              <w:rPr>
                <w:i/>
                <w:iCs/>
                <w:szCs w:val="22"/>
              </w:rPr>
            </w:pPr>
            <w:r w:rsidRPr="005343E4">
              <w:rPr>
                <w:i/>
                <w:iCs/>
                <w:szCs w:val="22"/>
              </w:rPr>
              <w:t>(in thousand Baht)</w:t>
            </w:r>
          </w:p>
        </w:tc>
      </w:tr>
      <w:tr w:rsidR="00CF5AB1" w:rsidRPr="009E7F0F" w:rsidTr="00E748FD">
        <w:trPr>
          <w:cantSplit/>
        </w:trPr>
        <w:tc>
          <w:tcPr>
            <w:tcW w:w="4347" w:type="dxa"/>
            <w:vAlign w:val="bottom"/>
          </w:tcPr>
          <w:p w:rsidR="00CF5AB1" w:rsidRPr="00AB15E9" w:rsidRDefault="00CF5AB1" w:rsidP="00CF5AB1">
            <w:pPr>
              <w:pStyle w:val="Heading1"/>
              <w:spacing w:line="240" w:lineRule="atLeast"/>
              <w:ind w:left="0" w:right="65"/>
              <w:jc w:val="left"/>
              <w:rPr>
                <w:rFonts w:eastAsia="Arial Unicode MS"/>
                <w:color w:val="auto"/>
              </w:rPr>
            </w:pPr>
            <w:r w:rsidRPr="00AB15E9">
              <w:rPr>
                <w:rFonts w:eastAsia="Arial Unicode MS"/>
                <w:color w:val="auto"/>
              </w:rPr>
              <w:t>Subsidiary</w:t>
            </w:r>
          </w:p>
        </w:tc>
        <w:tc>
          <w:tcPr>
            <w:tcW w:w="1116" w:type="dxa"/>
            <w:vAlign w:val="bottom"/>
          </w:tcPr>
          <w:p w:rsidR="00CF5AB1" w:rsidRPr="00613D3C" w:rsidRDefault="00CF5AB1" w:rsidP="00CF5AB1">
            <w:pPr>
              <w:tabs>
                <w:tab w:val="decimal" w:pos="839"/>
              </w:tabs>
              <w:spacing w:line="240" w:lineRule="atLeast"/>
              <w:ind w:left="-124" w:right="11"/>
              <w:rPr>
                <w:rFonts w:eastAsia="Arial Unicode MS"/>
                <w:sz w:val="22"/>
                <w:szCs w:val="22"/>
              </w:rPr>
            </w:pPr>
          </w:p>
        </w:tc>
        <w:tc>
          <w:tcPr>
            <w:tcW w:w="180" w:type="dxa"/>
          </w:tcPr>
          <w:p w:rsidR="00CF5AB1" w:rsidRPr="00613D3C" w:rsidRDefault="00CF5AB1" w:rsidP="00CF5AB1">
            <w:pPr>
              <w:tabs>
                <w:tab w:val="decimal" w:pos="911"/>
              </w:tabs>
              <w:spacing w:line="240" w:lineRule="atLeast"/>
              <w:ind w:left="-124" w:right="-79"/>
              <w:rPr>
                <w:rFonts w:eastAsia="Arial Unicode MS"/>
                <w:sz w:val="22"/>
                <w:szCs w:val="22"/>
              </w:rPr>
            </w:pPr>
          </w:p>
        </w:tc>
        <w:tc>
          <w:tcPr>
            <w:tcW w:w="1080" w:type="dxa"/>
            <w:vAlign w:val="bottom"/>
          </w:tcPr>
          <w:p w:rsidR="00CF5AB1" w:rsidRPr="00613D3C" w:rsidRDefault="00CF5AB1" w:rsidP="00CF5AB1">
            <w:pPr>
              <w:tabs>
                <w:tab w:val="decimal" w:pos="641"/>
              </w:tabs>
              <w:spacing w:line="240" w:lineRule="atLeast"/>
              <w:ind w:left="-124" w:right="11"/>
              <w:rPr>
                <w:rFonts w:eastAsia="Arial Unicode MS"/>
                <w:sz w:val="22"/>
                <w:szCs w:val="22"/>
              </w:rPr>
            </w:pPr>
          </w:p>
        </w:tc>
        <w:tc>
          <w:tcPr>
            <w:tcW w:w="180" w:type="dxa"/>
            <w:vAlign w:val="bottom"/>
          </w:tcPr>
          <w:p w:rsidR="00CF5AB1" w:rsidRPr="00613D3C" w:rsidRDefault="00CF5AB1" w:rsidP="00CF5AB1">
            <w:pPr>
              <w:tabs>
                <w:tab w:val="decimal" w:pos="911"/>
              </w:tabs>
              <w:spacing w:line="240" w:lineRule="atLeast"/>
              <w:ind w:left="-124" w:right="-79"/>
              <w:rPr>
                <w:rFonts w:eastAsia="Arial Unicode MS"/>
                <w:sz w:val="22"/>
                <w:szCs w:val="22"/>
              </w:rPr>
            </w:pPr>
          </w:p>
        </w:tc>
        <w:tc>
          <w:tcPr>
            <w:tcW w:w="1107" w:type="dxa"/>
            <w:vAlign w:val="bottom"/>
          </w:tcPr>
          <w:p w:rsidR="00CF5AB1" w:rsidRPr="00613D3C" w:rsidRDefault="00CF5AB1" w:rsidP="00CF5AB1">
            <w:pPr>
              <w:tabs>
                <w:tab w:val="decimal" w:pos="929"/>
              </w:tabs>
              <w:spacing w:line="240" w:lineRule="atLeast"/>
              <w:ind w:left="-124" w:right="11"/>
              <w:rPr>
                <w:rFonts w:eastAsia="Arial Unicode MS"/>
                <w:sz w:val="22"/>
                <w:szCs w:val="22"/>
              </w:rPr>
            </w:pPr>
          </w:p>
        </w:tc>
        <w:tc>
          <w:tcPr>
            <w:tcW w:w="180" w:type="dxa"/>
          </w:tcPr>
          <w:p w:rsidR="00CF5AB1" w:rsidRPr="00613D3C" w:rsidRDefault="00CF5AB1" w:rsidP="00CF5AB1">
            <w:pPr>
              <w:pStyle w:val="acctfourfigures"/>
              <w:tabs>
                <w:tab w:val="clear" w:pos="765"/>
                <w:tab w:val="decimal" w:pos="911"/>
              </w:tabs>
              <w:spacing w:line="240" w:lineRule="atLeast"/>
              <w:ind w:left="-124" w:right="-79"/>
              <w:rPr>
                <w:szCs w:val="22"/>
              </w:rPr>
            </w:pPr>
          </w:p>
        </w:tc>
        <w:tc>
          <w:tcPr>
            <w:tcW w:w="1098" w:type="dxa"/>
            <w:vAlign w:val="bottom"/>
          </w:tcPr>
          <w:p w:rsidR="00CF5AB1" w:rsidRPr="00613D3C" w:rsidRDefault="00CF5AB1" w:rsidP="00CF5AB1">
            <w:pPr>
              <w:tabs>
                <w:tab w:val="decimal" w:pos="641"/>
                <w:tab w:val="decimal" w:pos="911"/>
              </w:tabs>
              <w:spacing w:line="240" w:lineRule="atLeast"/>
              <w:ind w:left="-124" w:right="11"/>
              <w:rPr>
                <w:rFonts w:eastAsia="Arial Unicode MS"/>
                <w:sz w:val="22"/>
                <w:szCs w:val="22"/>
              </w:rPr>
            </w:pPr>
          </w:p>
        </w:tc>
      </w:tr>
      <w:tr w:rsidR="000E1AD8" w:rsidRPr="009E7F0F" w:rsidTr="00E748FD">
        <w:trPr>
          <w:cantSplit/>
        </w:trPr>
        <w:tc>
          <w:tcPr>
            <w:tcW w:w="4347" w:type="dxa"/>
            <w:vAlign w:val="bottom"/>
          </w:tcPr>
          <w:p w:rsidR="000E1AD8" w:rsidRPr="00677E1B" w:rsidRDefault="000E1AD8" w:rsidP="000E1AD8">
            <w:pPr>
              <w:pStyle w:val="Heading1"/>
              <w:spacing w:line="240" w:lineRule="atLeast"/>
              <w:ind w:left="0" w:right="65"/>
              <w:jc w:val="left"/>
              <w:rPr>
                <w:rFonts w:eastAsia="Arial Unicode MS"/>
                <w:color w:val="auto"/>
              </w:rPr>
            </w:pPr>
            <w:r>
              <w:rPr>
                <w:rFonts w:eastAsia="Arial Unicode MS"/>
                <w:b w:val="0"/>
                <w:bCs w:val="0"/>
                <w:color w:val="auto"/>
              </w:rPr>
              <w:t xml:space="preserve">   Vending Corporation Co., Ltd.</w:t>
            </w:r>
          </w:p>
        </w:tc>
        <w:tc>
          <w:tcPr>
            <w:tcW w:w="1116" w:type="dxa"/>
          </w:tcPr>
          <w:p w:rsidR="000E1AD8" w:rsidRPr="004E393D" w:rsidRDefault="000E1AD8" w:rsidP="000E1AD8">
            <w:pPr>
              <w:tabs>
                <w:tab w:val="decimal" w:pos="641"/>
              </w:tabs>
              <w:spacing w:line="240" w:lineRule="atLeast"/>
              <w:ind w:left="-124" w:right="11"/>
              <w:rPr>
                <w:rFonts w:eastAsia="Arial Unicode MS"/>
                <w:sz w:val="22"/>
                <w:szCs w:val="22"/>
              </w:rPr>
            </w:pPr>
            <w:r>
              <w:rPr>
                <w:rFonts w:eastAsia="Arial Unicode MS"/>
                <w:sz w:val="22"/>
                <w:szCs w:val="22"/>
              </w:rPr>
              <w:t>-</w:t>
            </w:r>
          </w:p>
        </w:tc>
        <w:tc>
          <w:tcPr>
            <w:tcW w:w="180" w:type="dxa"/>
          </w:tcPr>
          <w:p w:rsidR="000E1AD8" w:rsidRPr="00613D3C" w:rsidRDefault="000E1AD8" w:rsidP="000E1AD8">
            <w:pPr>
              <w:tabs>
                <w:tab w:val="decimal" w:pos="911"/>
              </w:tabs>
              <w:spacing w:line="240" w:lineRule="atLeast"/>
              <w:ind w:left="-124" w:right="-79"/>
              <w:rPr>
                <w:rFonts w:eastAsia="Arial Unicode MS"/>
                <w:sz w:val="22"/>
                <w:szCs w:val="22"/>
              </w:rPr>
            </w:pPr>
          </w:p>
        </w:tc>
        <w:tc>
          <w:tcPr>
            <w:tcW w:w="1080" w:type="dxa"/>
          </w:tcPr>
          <w:p w:rsidR="000E1AD8" w:rsidRPr="004E393D" w:rsidRDefault="000E1AD8" w:rsidP="000E1AD8">
            <w:pPr>
              <w:tabs>
                <w:tab w:val="decimal" w:pos="641"/>
              </w:tabs>
              <w:spacing w:line="240" w:lineRule="atLeast"/>
              <w:ind w:left="-124" w:right="11"/>
              <w:rPr>
                <w:rFonts w:eastAsia="Arial Unicode MS"/>
                <w:sz w:val="22"/>
                <w:szCs w:val="22"/>
              </w:rPr>
            </w:pPr>
            <w:r>
              <w:rPr>
                <w:rFonts w:eastAsia="Arial Unicode MS"/>
                <w:sz w:val="22"/>
                <w:szCs w:val="22"/>
              </w:rPr>
              <w:t>-</w:t>
            </w:r>
          </w:p>
        </w:tc>
        <w:tc>
          <w:tcPr>
            <w:tcW w:w="180" w:type="dxa"/>
          </w:tcPr>
          <w:p w:rsidR="000E1AD8" w:rsidRPr="001811FA" w:rsidRDefault="000E1AD8" w:rsidP="000E1AD8">
            <w:pPr>
              <w:tabs>
                <w:tab w:val="decimal" w:pos="911"/>
              </w:tabs>
              <w:spacing w:line="240" w:lineRule="atLeast"/>
              <w:ind w:left="-124" w:right="-79"/>
              <w:rPr>
                <w:rFonts w:eastAsia="Arial Unicode MS"/>
                <w:sz w:val="22"/>
                <w:szCs w:val="22"/>
              </w:rPr>
            </w:pPr>
          </w:p>
        </w:tc>
        <w:tc>
          <w:tcPr>
            <w:tcW w:w="1107" w:type="dxa"/>
            <w:vAlign w:val="bottom"/>
          </w:tcPr>
          <w:p w:rsidR="000E1AD8" w:rsidRPr="00F23D53" w:rsidRDefault="000E1AD8" w:rsidP="000E1AD8">
            <w:pPr>
              <w:tabs>
                <w:tab w:val="decimal" w:pos="911"/>
              </w:tabs>
              <w:spacing w:line="240" w:lineRule="atLeast"/>
              <w:ind w:left="-124" w:right="11"/>
              <w:rPr>
                <w:sz w:val="22"/>
                <w:szCs w:val="22"/>
              </w:rPr>
            </w:pPr>
            <w:r>
              <w:rPr>
                <w:sz w:val="22"/>
                <w:szCs w:val="22"/>
              </w:rPr>
              <w:t>499,965</w:t>
            </w:r>
          </w:p>
        </w:tc>
        <w:tc>
          <w:tcPr>
            <w:tcW w:w="180" w:type="dxa"/>
            <w:vAlign w:val="bottom"/>
          </w:tcPr>
          <w:p w:rsidR="000E1AD8" w:rsidRPr="001811FA" w:rsidRDefault="000E1AD8" w:rsidP="000E1AD8">
            <w:pPr>
              <w:tabs>
                <w:tab w:val="decimal" w:pos="911"/>
              </w:tabs>
              <w:spacing w:line="240" w:lineRule="atLeast"/>
              <w:ind w:left="-124" w:right="-79"/>
              <w:rPr>
                <w:rFonts w:eastAsia="Arial Unicode MS"/>
                <w:sz w:val="22"/>
                <w:szCs w:val="22"/>
              </w:rPr>
            </w:pPr>
          </w:p>
        </w:tc>
        <w:tc>
          <w:tcPr>
            <w:tcW w:w="1098" w:type="dxa"/>
            <w:vAlign w:val="bottom"/>
          </w:tcPr>
          <w:p w:rsidR="000E1AD8" w:rsidRPr="00F23D53" w:rsidRDefault="000E1AD8" w:rsidP="000E1AD8">
            <w:pPr>
              <w:tabs>
                <w:tab w:val="decimal" w:pos="911"/>
              </w:tabs>
              <w:spacing w:line="240" w:lineRule="atLeast"/>
              <w:ind w:left="-124" w:right="11"/>
              <w:rPr>
                <w:sz w:val="22"/>
                <w:szCs w:val="22"/>
              </w:rPr>
            </w:pPr>
            <w:r>
              <w:rPr>
                <w:sz w:val="22"/>
                <w:szCs w:val="22"/>
              </w:rPr>
              <w:t>458,456</w:t>
            </w:r>
          </w:p>
        </w:tc>
      </w:tr>
      <w:tr w:rsidR="000E1AD8" w:rsidRPr="009E7F0F" w:rsidTr="00E748FD">
        <w:trPr>
          <w:cantSplit/>
        </w:trPr>
        <w:tc>
          <w:tcPr>
            <w:tcW w:w="4347" w:type="dxa"/>
            <w:vAlign w:val="bottom"/>
          </w:tcPr>
          <w:p w:rsidR="000E1AD8" w:rsidRPr="005343E4" w:rsidRDefault="000E1AD8" w:rsidP="000E1AD8">
            <w:pPr>
              <w:pStyle w:val="Heading1"/>
              <w:spacing w:line="240" w:lineRule="atLeast"/>
              <w:ind w:left="0" w:right="65"/>
              <w:jc w:val="left"/>
              <w:rPr>
                <w:rFonts w:eastAsia="Arial Unicode MS"/>
                <w:b w:val="0"/>
                <w:bCs w:val="0"/>
                <w:color w:val="auto"/>
              </w:rPr>
            </w:pPr>
            <w:r w:rsidRPr="005343E4">
              <w:t>Total</w:t>
            </w:r>
          </w:p>
        </w:tc>
        <w:tc>
          <w:tcPr>
            <w:tcW w:w="1116" w:type="dxa"/>
            <w:tcBorders>
              <w:top w:val="single" w:sz="4" w:space="0" w:color="auto"/>
              <w:bottom w:val="double" w:sz="4" w:space="0" w:color="auto"/>
            </w:tcBorders>
          </w:tcPr>
          <w:p w:rsidR="000E1AD8" w:rsidRPr="00293390" w:rsidRDefault="000E1AD8" w:rsidP="000E1AD8">
            <w:pPr>
              <w:tabs>
                <w:tab w:val="decimal" w:pos="641"/>
              </w:tabs>
              <w:spacing w:line="240" w:lineRule="atLeast"/>
              <w:ind w:left="-124" w:right="11"/>
              <w:rPr>
                <w:rFonts w:eastAsia="Arial Unicode MS"/>
                <w:b/>
                <w:bCs/>
                <w:sz w:val="22"/>
                <w:szCs w:val="22"/>
              </w:rPr>
            </w:pPr>
            <w:r w:rsidRPr="00293390">
              <w:rPr>
                <w:rFonts w:eastAsia="Arial Unicode MS"/>
                <w:b/>
                <w:bCs/>
                <w:sz w:val="22"/>
                <w:szCs w:val="22"/>
              </w:rPr>
              <w:t>-</w:t>
            </w:r>
          </w:p>
        </w:tc>
        <w:tc>
          <w:tcPr>
            <w:tcW w:w="180" w:type="dxa"/>
          </w:tcPr>
          <w:p w:rsidR="000E1AD8" w:rsidRPr="00613D3C" w:rsidRDefault="000E1AD8" w:rsidP="000E1AD8">
            <w:pPr>
              <w:tabs>
                <w:tab w:val="decimal" w:pos="911"/>
              </w:tabs>
              <w:spacing w:line="240" w:lineRule="atLeast"/>
              <w:ind w:left="-124" w:right="-79"/>
              <w:rPr>
                <w:rFonts w:eastAsia="Arial Unicode MS"/>
                <w:b/>
                <w:bCs/>
                <w:sz w:val="22"/>
                <w:szCs w:val="22"/>
              </w:rPr>
            </w:pPr>
          </w:p>
        </w:tc>
        <w:tc>
          <w:tcPr>
            <w:tcW w:w="1080" w:type="dxa"/>
            <w:tcBorders>
              <w:top w:val="single" w:sz="4" w:space="0" w:color="auto"/>
              <w:bottom w:val="double" w:sz="4" w:space="0" w:color="auto"/>
            </w:tcBorders>
          </w:tcPr>
          <w:p w:rsidR="000E1AD8" w:rsidRPr="00293390" w:rsidRDefault="000E1AD8" w:rsidP="000E1AD8">
            <w:pPr>
              <w:tabs>
                <w:tab w:val="decimal" w:pos="641"/>
              </w:tabs>
              <w:spacing w:line="240" w:lineRule="atLeast"/>
              <w:ind w:left="-124" w:right="11"/>
              <w:rPr>
                <w:rFonts w:eastAsia="Arial Unicode MS"/>
                <w:b/>
                <w:bCs/>
                <w:sz w:val="22"/>
                <w:szCs w:val="22"/>
              </w:rPr>
            </w:pPr>
            <w:r w:rsidRPr="00293390">
              <w:rPr>
                <w:rFonts w:eastAsia="Arial Unicode MS"/>
                <w:b/>
                <w:bCs/>
                <w:sz w:val="22"/>
                <w:szCs w:val="22"/>
              </w:rPr>
              <w:t>-</w:t>
            </w:r>
          </w:p>
        </w:tc>
        <w:tc>
          <w:tcPr>
            <w:tcW w:w="180" w:type="dxa"/>
          </w:tcPr>
          <w:p w:rsidR="000E1AD8" w:rsidRPr="00293390" w:rsidRDefault="000E1AD8" w:rsidP="000E1AD8">
            <w:pPr>
              <w:tabs>
                <w:tab w:val="decimal" w:pos="911"/>
              </w:tabs>
              <w:spacing w:line="240" w:lineRule="atLeast"/>
              <w:ind w:left="-124" w:right="-79"/>
              <w:rPr>
                <w:rFonts w:eastAsia="Arial Unicode MS"/>
                <w:b/>
                <w:bCs/>
                <w:sz w:val="22"/>
                <w:szCs w:val="22"/>
              </w:rPr>
            </w:pPr>
          </w:p>
        </w:tc>
        <w:tc>
          <w:tcPr>
            <w:tcW w:w="1107" w:type="dxa"/>
            <w:tcBorders>
              <w:top w:val="single" w:sz="4" w:space="0" w:color="auto"/>
              <w:bottom w:val="double" w:sz="4" w:space="0" w:color="auto"/>
            </w:tcBorders>
            <w:vAlign w:val="bottom"/>
          </w:tcPr>
          <w:p w:rsidR="000E1AD8" w:rsidRPr="009F4B57" w:rsidRDefault="000E1AD8" w:rsidP="000E1AD8">
            <w:pPr>
              <w:tabs>
                <w:tab w:val="decimal" w:pos="911"/>
              </w:tabs>
              <w:spacing w:line="240" w:lineRule="atLeast"/>
              <w:ind w:left="-124" w:right="11"/>
              <w:rPr>
                <w:b/>
                <w:bCs/>
                <w:sz w:val="22"/>
                <w:szCs w:val="22"/>
              </w:rPr>
            </w:pPr>
            <w:r>
              <w:rPr>
                <w:b/>
                <w:bCs/>
                <w:sz w:val="22"/>
                <w:szCs w:val="22"/>
              </w:rPr>
              <w:t>499,965</w:t>
            </w:r>
          </w:p>
        </w:tc>
        <w:tc>
          <w:tcPr>
            <w:tcW w:w="180" w:type="dxa"/>
            <w:vAlign w:val="bottom"/>
          </w:tcPr>
          <w:p w:rsidR="000E1AD8" w:rsidRPr="00293390" w:rsidRDefault="000E1AD8" w:rsidP="000E1AD8">
            <w:pPr>
              <w:tabs>
                <w:tab w:val="decimal" w:pos="911"/>
              </w:tabs>
              <w:spacing w:line="240" w:lineRule="atLeast"/>
              <w:ind w:left="-124" w:right="-79"/>
              <w:rPr>
                <w:rFonts w:eastAsia="Arial Unicode MS"/>
                <w:b/>
                <w:bCs/>
                <w:sz w:val="22"/>
                <w:szCs w:val="22"/>
              </w:rPr>
            </w:pPr>
          </w:p>
        </w:tc>
        <w:tc>
          <w:tcPr>
            <w:tcW w:w="1098" w:type="dxa"/>
            <w:tcBorders>
              <w:top w:val="single" w:sz="4" w:space="0" w:color="auto"/>
              <w:bottom w:val="double" w:sz="4" w:space="0" w:color="auto"/>
            </w:tcBorders>
            <w:vAlign w:val="bottom"/>
          </w:tcPr>
          <w:p w:rsidR="000E1AD8" w:rsidRPr="009F4B57" w:rsidRDefault="000E1AD8" w:rsidP="000E1AD8">
            <w:pPr>
              <w:tabs>
                <w:tab w:val="decimal" w:pos="911"/>
              </w:tabs>
              <w:spacing w:line="240" w:lineRule="atLeast"/>
              <w:ind w:left="-124" w:right="11"/>
              <w:rPr>
                <w:b/>
                <w:bCs/>
                <w:sz w:val="22"/>
                <w:szCs w:val="22"/>
              </w:rPr>
            </w:pPr>
            <w:r>
              <w:rPr>
                <w:b/>
                <w:bCs/>
                <w:sz w:val="22"/>
                <w:szCs w:val="22"/>
              </w:rPr>
              <w:t>458,456</w:t>
            </w:r>
          </w:p>
        </w:tc>
      </w:tr>
    </w:tbl>
    <w:p w:rsidR="0044477A" w:rsidRDefault="0044477A" w:rsidP="0044477A">
      <w:pPr>
        <w:pStyle w:val="block"/>
        <w:spacing w:after="0" w:line="240" w:lineRule="atLeast"/>
        <w:ind w:left="540"/>
        <w:jc w:val="both"/>
        <w:rPr>
          <w:rFonts w:cs="Times New Roman"/>
          <w:szCs w:val="22"/>
          <w:lang w:val="en-US"/>
        </w:rPr>
      </w:pPr>
    </w:p>
    <w:p w:rsidR="00CF5AB1" w:rsidRPr="00342A7F" w:rsidRDefault="00CF5AB1" w:rsidP="00CF5AB1">
      <w:pPr>
        <w:pStyle w:val="block"/>
        <w:spacing w:after="0" w:line="240" w:lineRule="atLeast"/>
        <w:ind w:left="540"/>
        <w:jc w:val="both"/>
        <w:rPr>
          <w:rFonts w:cs="Times New Roman"/>
          <w:szCs w:val="22"/>
          <w:lang w:val="en-US"/>
        </w:rPr>
      </w:pPr>
      <w:r w:rsidRPr="00157AA9">
        <w:rPr>
          <w:rFonts w:cs="Times New Roman"/>
          <w:szCs w:val="22"/>
          <w:lang w:val="en-US"/>
        </w:rPr>
        <w:t>Movements</w:t>
      </w:r>
      <w:r w:rsidRPr="00342A7F">
        <w:rPr>
          <w:rFonts w:cs="Times New Roman"/>
          <w:szCs w:val="22"/>
          <w:lang w:val="en-US"/>
        </w:rPr>
        <w:t xml:space="preserve"> during the </w:t>
      </w:r>
      <w:r>
        <w:rPr>
          <w:rFonts w:cs="Times New Roman"/>
          <w:szCs w:val="22"/>
          <w:lang w:val="en-US"/>
        </w:rPr>
        <w:t>nine-month periods</w:t>
      </w:r>
      <w:r w:rsidRPr="00342A7F">
        <w:rPr>
          <w:rFonts w:cs="Times New Roman"/>
          <w:szCs w:val="22"/>
          <w:lang w:val="en-US"/>
        </w:rPr>
        <w:t xml:space="preserve"> ended </w:t>
      </w:r>
      <w:r>
        <w:rPr>
          <w:rFonts w:cs="Times New Roman"/>
          <w:szCs w:val="22"/>
          <w:lang w:val="en-US"/>
        </w:rPr>
        <w:t xml:space="preserve">30 September 2017 and 2016 </w:t>
      </w:r>
      <w:r w:rsidRPr="00342A7F">
        <w:rPr>
          <w:rFonts w:cs="Times New Roman"/>
          <w:szCs w:val="22"/>
          <w:lang w:val="en-US"/>
        </w:rPr>
        <w:t>o</w:t>
      </w:r>
      <w:r>
        <w:rPr>
          <w:rFonts w:cs="Times New Roman"/>
          <w:szCs w:val="22"/>
          <w:lang w:val="en-US"/>
        </w:rPr>
        <w:t>f short-term loans to related party was</w:t>
      </w:r>
      <w:r w:rsidRPr="00342A7F">
        <w:rPr>
          <w:rFonts w:cs="Times New Roman"/>
          <w:szCs w:val="22"/>
          <w:lang w:val="en-US"/>
        </w:rPr>
        <w:t xml:space="preserve"> as follows:</w:t>
      </w:r>
    </w:p>
    <w:p w:rsidR="00CF5AB1" w:rsidRDefault="00CF5AB1" w:rsidP="00CF5AB1">
      <w:pPr>
        <w:tabs>
          <w:tab w:val="left" w:pos="6480"/>
        </w:tabs>
        <w:spacing w:line="240" w:lineRule="atLeast"/>
        <w:rPr>
          <w:sz w:val="22"/>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4230"/>
        <w:gridCol w:w="1091"/>
        <w:gridCol w:w="183"/>
        <w:gridCol w:w="1078"/>
        <w:gridCol w:w="179"/>
        <w:gridCol w:w="1171"/>
        <w:gridCol w:w="180"/>
        <w:gridCol w:w="1079"/>
      </w:tblGrid>
      <w:tr w:rsidR="00CF5AB1" w:rsidRPr="00F23D53" w:rsidTr="00E748FD">
        <w:trPr>
          <w:cantSplit/>
          <w:tblHeader/>
        </w:trPr>
        <w:tc>
          <w:tcPr>
            <w:tcW w:w="4230" w:type="dxa"/>
          </w:tcPr>
          <w:p w:rsidR="00CF5AB1" w:rsidRPr="007D676E" w:rsidRDefault="00CF5AB1" w:rsidP="00CF5AB1">
            <w:pPr>
              <w:rPr>
                <w:sz w:val="22"/>
                <w:szCs w:val="22"/>
              </w:rPr>
            </w:pPr>
          </w:p>
          <w:p w:rsidR="00CF5AB1" w:rsidRPr="007D676E" w:rsidRDefault="00CF5AB1" w:rsidP="00CF5AB1">
            <w:pPr>
              <w:rPr>
                <w:rFonts w:eastAsia="Arial Unicode MS"/>
                <w:sz w:val="22"/>
                <w:szCs w:val="22"/>
              </w:rPr>
            </w:pPr>
          </w:p>
        </w:tc>
        <w:tc>
          <w:tcPr>
            <w:tcW w:w="2352" w:type="dxa"/>
            <w:gridSpan w:val="3"/>
          </w:tcPr>
          <w:p w:rsidR="00CF5AB1" w:rsidRPr="007D676E" w:rsidRDefault="00CF5AB1" w:rsidP="00CF5AB1">
            <w:pPr>
              <w:jc w:val="center"/>
              <w:rPr>
                <w:sz w:val="22"/>
                <w:szCs w:val="22"/>
              </w:rPr>
            </w:pPr>
            <w:r w:rsidRPr="007D676E">
              <w:rPr>
                <w:sz w:val="22"/>
                <w:szCs w:val="22"/>
              </w:rPr>
              <w:t>Consolidated</w:t>
            </w:r>
          </w:p>
          <w:p w:rsidR="00CF5AB1" w:rsidRPr="007D676E" w:rsidRDefault="00CF5AB1" w:rsidP="00CF5AB1">
            <w:pPr>
              <w:jc w:val="center"/>
              <w:rPr>
                <w:sz w:val="22"/>
                <w:szCs w:val="22"/>
              </w:rPr>
            </w:pPr>
            <w:r w:rsidRPr="007D676E">
              <w:rPr>
                <w:sz w:val="22"/>
                <w:szCs w:val="22"/>
              </w:rPr>
              <w:t>financial statements</w:t>
            </w:r>
          </w:p>
        </w:tc>
        <w:tc>
          <w:tcPr>
            <w:tcW w:w="179" w:type="dxa"/>
          </w:tcPr>
          <w:p w:rsidR="00CF5AB1" w:rsidRPr="007D676E" w:rsidRDefault="00CF5AB1" w:rsidP="00CF5AB1">
            <w:pPr>
              <w:jc w:val="center"/>
              <w:rPr>
                <w:sz w:val="22"/>
                <w:szCs w:val="22"/>
              </w:rPr>
            </w:pPr>
          </w:p>
        </w:tc>
        <w:tc>
          <w:tcPr>
            <w:tcW w:w="2430" w:type="dxa"/>
            <w:gridSpan w:val="3"/>
          </w:tcPr>
          <w:p w:rsidR="00CF5AB1" w:rsidRPr="007D676E" w:rsidRDefault="00CF5AB1" w:rsidP="00CF5AB1">
            <w:pPr>
              <w:jc w:val="center"/>
              <w:rPr>
                <w:sz w:val="22"/>
                <w:szCs w:val="22"/>
              </w:rPr>
            </w:pPr>
            <w:r w:rsidRPr="007D676E">
              <w:rPr>
                <w:sz w:val="22"/>
                <w:szCs w:val="22"/>
              </w:rPr>
              <w:t>Separate</w:t>
            </w:r>
          </w:p>
          <w:p w:rsidR="00CF5AB1" w:rsidRPr="007D676E" w:rsidRDefault="00CF5AB1" w:rsidP="00CF5AB1">
            <w:pPr>
              <w:jc w:val="center"/>
              <w:rPr>
                <w:sz w:val="22"/>
                <w:szCs w:val="22"/>
              </w:rPr>
            </w:pPr>
            <w:r w:rsidRPr="007D676E">
              <w:rPr>
                <w:sz w:val="22"/>
                <w:szCs w:val="22"/>
              </w:rPr>
              <w:t>financial statements</w:t>
            </w:r>
          </w:p>
        </w:tc>
      </w:tr>
      <w:tr w:rsidR="00CF5AB1" w:rsidRPr="00F23D53" w:rsidTr="00E748FD">
        <w:trPr>
          <w:cantSplit/>
          <w:tblHeader/>
        </w:trPr>
        <w:tc>
          <w:tcPr>
            <w:tcW w:w="4230" w:type="dxa"/>
          </w:tcPr>
          <w:p w:rsidR="00CF5AB1" w:rsidRPr="007D676E" w:rsidRDefault="00CF5AB1" w:rsidP="00CF5AB1">
            <w:pPr>
              <w:rPr>
                <w:rFonts w:eastAsia="Arial Unicode MS"/>
                <w:sz w:val="22"/>
                <w:szCs w:val="22"/>
              </w:rPr>
            </w:pPr>
            <w:r w:rsidRPr="007D676E">
              <w:rPr>
                <w:rFonts w:eastAsia="Arial Unicode MS"/>
                <w:sz w:val="22"/>
                <w:szCs w:val="22"/>
              </w:rPr>
              <w:t xml:space="preserve">   </w:t>
            </w:r>
          </w:p>
        </w:tc>
        <w:tc>
          <w:tcPr>
            <w:tcW w:w="1091" w:type="dxa"/>
          </w:tcPr>
          <w:p w:rsidR="00CF5AB1" w:rsidRPr="007D676E" w:rsidRDefault="00CF5AB1" w:rsidP="00CF5AB1">
            <w:pPr>
              <w:jc w:val="center"/>
              <w:rPr>
                <w:sz w:val="22"/>
                <w:szCs w:val="22"/>
              </w:rPr>
            </w:pPr>
            <w:r>
              <w:rPr>
                <w:sz w:val="22"/>
                <w:szCs w:val="22"/>
              </w:rPr>
              <w:t>2017</w:t>
            </w:r>
          </w:p>
        </w:tc>
        <w:tc>
          <w:tcPr>
            <w:tcW w:w="183" w:type="dxa"/>
          </w:tcPr>
          <w:p w:rsidR="00CF5AB1" w:rsidRPr="007D676E" w:rsidRDefault="00CF5AB1" w:rsidP="00CF5AB1">
            <w:pPr>
              <w:rPr>
                <w:sz w:val="22"/>
                <w:szCs w:val="22"/>
              </w:rPr>
            </w:pPr>
          </w:p>
        </w:tc>
        <w:tc>
          <w:tcPr>
            <w:tcW w:w="1078" w:type="dxa"/>
          </w:tcPr>
          <w:p w:rsidR="00CF5AB1" w:rsidRPr="007D676E" w:rsidRDefault="00CF5AB1" w:rsidP="00CF5AB1">
            <w:pPr>
              <w:jc w:val="center"/>
              <w:rPr>
                <w:sz w:val="22"/>
                <w:szCs w:val="22"/>
              </w:rPr>
            </w:pPr>
            <w:r>
              <w:rPr>
                <w:sz w:val="22"/>
                <w:szCs w:val="22"/>
              </w:rPr>
              <w:t>2016</w:t>
            </w:r>
          </w:p>
        </w:tc>
        <w:tc>
          <w:tcPr>
            <w:tcW w:w="179" w:type="dxa"/>
          </w:tcPr>
          <w:p w:rsidR="00CF5AB1" w:rsidRPr="007D676E" w:rsidRDefault="00CF5AB1" w:rsidP="00CF5AB1">
            <w:pPr>
              <w:jc w:val="center"/>
              <w:rPr>
                <w:sz w:val="22"/>
                <w:szCs w:val="22"/>
              </w:rPr>
            </w:pPr>
          </w:p>
        </w:tc>
        <w:tc>
          <w:tcPr>
            <w:tcW w:w="1171" w:type="dxa"/>
          </w:tcPr>
          <w:p w:rsidR="00CF5AB1" w:rsidRPr="007D676E" w:rsidRDefault="00CF5AB1" w:rsidP="00CF5AB1">
            <w:pPr>
              <w:jc w:val="center"/>
              <w:rPr>
                <w:sz w:val="22"/>
                <w:szCs w:val="22"/>
              </w:rPr>
            </w:pPr>
            <w:r>
              <w:rPr>
                <w:sz w:val="22"/>
                <w:szCs w:val="22"/>
              </w:rPr>
              <w:t>2017</w:t>
            </w:r>
          </w:p>
        </w:tc>
        <w:tc>
          <w:tcPr>
            <w:tcW w:w="180" w:type="dxa"/>
          </w:tcPr>
          <w:p w:rsidR="00CF5AB1" w:rsidRPr="007D676E" w:rsidRDefault="00CF5AB1" w:rsidP="00CF5AB1">
            <w:pPr>
              <w:rPr>
                <w:sz w:val="22"/>
                <w:szCs w:val="22"/>
              </w:rPr>
            </w:pPr>
          </w:p>
        </w:tc>
        <w:tc>
          <w:tcPr>
            <w:tcW w:w="1079" w:type="dxa"/>
          </w:tcPr>
          <w:p w:rsidR="00CF5AB1" w:rsidRPr="007D676E" w:rsidRDefault="00CF5AB1" w:rsidP="00CF5AB1">
            <w:pPr>
              <w:jc w:val="center"/>
              <w:rPr>
                <w:sz w:val="22"/>
                <w:szCs w:val="22"/>
              </w:rPr>
            </w:pPr>
            <w:r>
              <w:rPr>
                <w:sz w:val="22"/>
                <w:szCs w:val="22"/>
              </w:rPr>
              <w:t>2016</w:t>
            </w:r>
          </w:p>
        </w:tc>
      </w:tr>
      <w:tr w:rsidR="00CF5AB1" w:rsidRPr="00F23D53" w:rsidTr="00E748FD">
        <w:trPr>
          <w:cantSplit/>
        </w:trPr>
        <w:tc>
          <w:tcPr>
            <w:tcW w:w="4230" w:type="dxa"/>
          </w:tcPr>
          <w:p w:rsidR="00CF5AB1" w:rsidRPr="007D676E" w:rsidRDefault="00CF5AB1" w:rsidP="00CF5AB1">
            <w:pPr>
              <w:rPr>
                <w:sz w:val="22"/>
                <w:szCs w:val="22"/>
              </w:rPr>
            </w:pPr>
          </w:p>
        </w:tc>
        <w:tc>
          <w:tcPr>
            <w:tcW w:w="4961" w:type="dxa"/>
            <w:gridSpan w:val="7"/>
          </w:tcPr>
          <w:p w:rsidR="00CF5AB1" w:rsidRPr="007D676E" w:rsidRDefault="00CF5AB1" w:rsidP="00CF5AB1">
            <w:pPr>
              <w:jc w:val="center"/>
              <w:rPr>
                <w:i/>
                <w:iCs/>
                <w:sz w:val="22"/>
                <w:szCs w:val="22"/>
              </w:rPr>
            </w:pPr>
            <w:r w:rsidRPr="007D676E">
              <w:rPr>
                <w:i/>
                <w:iCs/>
                <w:sz w:val="22"/>
                <w:szCs w:val="22"/>
              </w:rPr>
              <w:t>(in thousand Baht)</w:t>
            </w:r>
          </w:p>
        </w:tc>
      </w:tr>
      <w:tr w:rsidR="00CF5AB1" w:rsidRPr="00F23D53" w:rsidTr="00E748FD">
        <w:trPr>
          <w:cantSplit/>
        </w:trPr>
        <w:tc>
          <w:tcPr>
            <w:tcW w:w="4230" w:type="dxa"/>
            <w:vAlign w:val="bottom"/>
          </w:tcPr>
          <w:p w:rsidR="00CF5AB1" w:rsidRPr="004708F3" w:rsidRDefault="00CF5AB1" w:rsidP="00CF5AB1">
            <w:pPr>
              <w:rPr>
                <w:rFonts w:eastAsia="Arial Unicode MS"/>
                <w:b/>
                <w:bCs/>
                <w:sz w:val="22"/>
                <w:szCs w:val="22"/>
              </w:rPr>
            </w:pPr>
            <w:r w:rsidRPr="004708F3">
              <w:rPr>
                <w:rFonts w:eastAsia="Arial Unicode MS"/>
                <w:b/>
                <w:bCs/>
                <w:sz w:val="22"/>
                <w:szCs w:val="22"/>
              </w:rPr>
              <w:t>Subsidiary</w:t>
            </w:r>
          </w:p>
        </w:tc>
        <w:tc>
          <w:tcPr>
            <w:tcW w:w="1091" w:type="dxa"/>
            <w:vAlign w:val="bottom"/>
          </w:tcPr>
          <w:p w:rsidR="00CF5AB1" w:rsidRPr="007D676E" w:rsidRDefault="00CF5AB1" w:rsidP="00CF5AB1">
            <w:pPr>
              <w:tabs>
                <w:tab w:val="decimal" w:pos="551"/>
              </w:tabs>
              <w:ind w:left="-79" w:right="-80"/>
              <w:rPr>
                <w:rFonts w:eastAsia="Arial Unicode MS"/>
                <w:sz w:val="22"/>
                <w:szCs w:val="22"/>
              </w:rPr>
            </w:pPr>
          </w:p>
        </w:tc>
        <w:tc>
          <w:tcPr>
            <w:tcW w:w="183" w:type="dxa"/>
          </w:tcPr>
          <w:p w:rsidR="00CF5AB1" w:rsidRPr="007D676E" w:rsidRDefault="00CF5AB1" w:rsidP="00CF5AB1">
            <w:pPr>
              <w:tabs>
                <w:tab w:val="decimal" w:pos="913"/>
              </w:tabs>
              <w:ind w:left="-79" w:right="-80"/>
              <w:rPr>
                <w:rFonts w:eastAsia="Arial Unicode MS"/>
                <w:sz w:val="22"/>
                <w:szCs w:val="22"/>
              </w:rPr>
            </w:pPr>
          </w:p>
        </w:tc>
        <w:tc>
          <w:tcPr>
            <w:tcW w:w="1078" w:type="dxa"/>
            <w:vAlign w:val="bottom"/>
          </w:tcPr>
          <w:p w:rsidR="00CF5AB1" w:rsidRPr="007D676E" w:rsidRDefault="00CF5AB1" w:rsidP="00CF5AB1">
            <w:pPr>
              <w:tabs>
                <w:tab w:val="decimal" w:pos="551"/>
              </w:tabs>
              <w:ind w:left="-79" w:right="-80"/>
              <w:rPr>
                <w:rFonts w:eastAsia="Arial Unicode MS"/>
                <w:sz w:val="22"/>
                <w:szCs w:val="22"/>
              </w:rPr>
            </w:pPr>
          </w:p>
        </w:tc>
        <w:tc>
          <w:tcPr>
            <w:tcW w:w="179" w:type="dxa"/>
            <w:vAlign w:val="bottom"/>
          </w:tcPr>
          <w:p w:rsidR="00CF5AB1" w:rsidRPr="007D676E" w:rsidRDefault="00CF5AB1" w:rsidP="00CF5AB1">
            <w:pPr>
              <w:tabs>
                <w:tab w:val="decimal" w:pos="913"/>
              </w:tabs>
              <w:ind w:left="-79" w:right="-80"/>
              <w:rPr>
                <w:rFonts w:eastAsia="Arial Unicode MS"/>
                <w:sz w:val="22"/>
                <w:szCs w:val="22"/>
              </w:rPr>
            </w:pPr>
          </w:p>
        </w:tc>
        <w:tc>
          <w:tcPr>
            <w:tcW w:w="1171" w:type="dxa"/>
            <w:vAlign w:val="bottom"/>
          </w:tcPr>
          <w:p w:rsidR="00CF5AB1" w:rsidRPr="007D676E" w:rsidRDefault="00CF5AB1" w:rsidP="00CF5AB1">
            <w:pPr>
              <w:tabs>
                <w:tab w:val="decimal" w:pos="913"/>
              </w:tabs>
              <w:ind w:left="-79" w:right="-80"/>
              <w:rPr>
                <w:rFonts w:eastAsia="Arial Unicode MS"/>
                <w:sz w:val="22"/>
                <w:szCs w:val="22"/>
              </w:rPr>
            </w:pPr>
          </w:p>
        </w:tc>
        <w:tc>
          <w:tcPr>
            <w:tcW w:w="180" w:type="dxa"/>
          </w:tcPr>
          <w:p w:rsidR="00CF5AB1" w:rsidRPr="007D676E" w:rsidRDefault="00CF5AB1" w:rsidP="00CF5AB1">
            <w:pPr>
              <w:tabs>
                <w:tab w:val="decimal" w:pos="913"/>
              </w:tabs>
              <w:ind w:left="-79" w:right="-80"/>
              <w:rPr>
                <w:sz w:val="22"/>
                <w:szCs w:val="22"/>
              </w:rPr>
            </w:pPr>
          </w:p>
        </w:tc>
        <w:tc>
          <w:tcPr>
            <w:tcW w:w="1079" w:type="dxa"/>
            <w:vAlign w:val="bottom"/>
          </w:tcPr>
          <w:p w:rsidR="00CF5AB1" w:rsidRPr="007D676E" w:rsidRDefault="00CF5AB1" w:rsidP="00CF5AB1">
            <w:pPr>
              <w:tabs>
                <w:tab w:val="decimal" w:pos="551"/>
              </w:tabs>
              <w:ind w:left="-79" w:right="-80"/>
              <w:rPr>
                <w:rFonts w:eastAsia="Arial Unicode MS"/>
                <w:sz w:val="22"/>
                <w:szCs w:val="22"/>
              </w:rPr>
            </w:pPr>
          </w:p>
        </w:tc>
      </w:tr>
      <w:tr w:rsidR="000E1AD8" w:rsidRPr="00F23D53" w:rsidTr="00E748FD">
        <w:trPr>
          <w:cantSplit/>
        </w:trPr>
        <w:tc>
          <w:tcPr>
            <w:tcW w:w="4230" w:type="dxa"/>
            <w:vAlign w:val="bottom"/>
          </w:tcPr>
          <w:p w:rsidR="000E1AD8" w:rsidRPr="007D676E" w:rsidRDefault="000E1AD8" w:rsidP="000E1AD8">
            <w:pPr>
              <w:rPr>
                <w:rFonts w:eastAsia="Arial Unicode MS"/>
                <w:sz w:val="22"/>
                <w:szCs w:val="22"/>
              </w:rPr>
            </w:pPr>
            <w:r w:rsidRPr="007D676E">
              <w:rPr>
                <w:rFonts w:eastAsia="Arial Unicode MS"/>
                <w:sz w:val="22"/>
                <w:szCs w:val="22"/>
              </w:rPr>
              <w:t>At 1 January</w:t>
            </w:r>
          </w:p>
        </w:tc>
        <w:tc>
          <w:tcPr>
            <w:tcW w:w="1091" w:type="dxa"/>
          </w:tcPr>
          <w:p w:rsidR="000E1AD8" w:rsidRPr="00402E21" w:rsidRDefault="000E1AD8" w:rsidP="000E1AD8">
            <w:pPr>
              <w:tabs>
                <w:tab w:val="decimal" w:pos="652"/>
              </w:tabs>
              <w:spacing w:line="240" w:lineRule="atLeast"/>
              <w:ind w:left="-124" w:right="11"/>
              <w:rPr>
                <w:sz w:val="22"/>
                <w:szCs w:val="22"/>
              </w:rPr>
            </w:pPr>
            <w:r w:rsidRPr="00402E21">
              <w:rPr>
                <w:sz w:val="22"/>
                <w:szCs w:val="22"/>
              </w:rPr>
              <w:t>-</w:t>
            </w:r>
          </w:p>
        </w:tc>
        <w:tc>
          <w:tcPr>
            <w:tcW w:w="183" w:type="dxa"/>
          </w:tcPr>
          <w:p w:rsidR="000E1AD8" w:rsidRPr="00402E21" w:rsidRDefault="000E1AD8" w:rsidP="000E1AD8">
            <w:pPr>
              <w:tabs>
                <w:tab w:val="decimal" w:pos="913"/>
              </w:tabs>
              <w:ind w:left="-79" w:right="-80"/>
              <w:rPr>
                <w:rFonts w:eastAsia="Arial Unicode MS"/>
                <w:sz w:val="22"/>
                <w:szCs w:val="22"/>
              </w:rPr>
            </w:pPr>
          </w:p>
        </w:tc>
        <w:tc>
          <w:tcPr>
            <w:tcW w:w="1078" w:type="dxa"/>
          </w:tcPr>
          <w:p w:rsidR="000E1AD8" w:rsidRPr="00402E21" w:rsidRDefault="000E1AD8" w:rsidP="000E1AD8">
            <w:pPr>
              <w:tabs>
                <w:tab w:val="decimal" w:pos="652"/>
              </w:tabs>
              <w:spacing w:line="240" w:lineRule="atLeast"/>
              <w:ind w:left="-124" w:right="11"/>
              <w:rPr>
                <w:sz w:val="22"/>
                <w:szCs w:val="22"/>
              </w:rPr>
            </w:pPr>
            <w:r w:rsidRPr="00402E21">
              <w:rPr>
                <w:sz w:val="22"/>
                <w:szCs w:val="22"/>
              </w:rPr>
              <w:t>-</w:t>
            </w:r>
          </w:p>
        </w:tc>
        <w:tc>
          <w:tcPr>
            <w:tcW w:w="179" w:type="dxa"/>
            <w:vAlign w:val="bottom"/>
          </w:tcPr>
          <w:p w:rsidR="000E1AD8" w:rsidRPr="007D676E" w:rsidRDefault="000E1AD8" w:rsidP="000E1AD8">
            <w:pPr>
              <w:tabs>
                <w:tab w:val="decimal" w:pos="913"/>
              </w:tabs>
              <w:ind w:left="-79" w:right="-80"/>
              <w:rPr>
                <w:rFonts w:eastAsia="Arial Unicode MS"/>
                <w:sz w:val="22"/>
                <w:szCs w:val="22"/>
              </w:rPr>
            </w:pPr>
          </w:p>
        </w:tc>
        <w:tc>
          <w:tcPr>
            <w:tcW w:w="1171" w:type="dxa"/>
          </w:tcPr>
          <w:p w:rsidR="000E1AD8" w:rsidRPr="00444537" w:rsidRDefault="000E1AD8" w:rsidP="000E1AD8">
            <w:pPr>
              <w:tabs>
                <w:tab w:val="decimal" w:pos="913"/>
              </w:tabs>
              <w:ind w:left="-79" w:right="-80"/>
              <w:rPr>
                <w:rFonts w:eastAsia="Arial Unicode MS"/>
                <w:sz w:val="22"/>
                <w:szCs w:val="22"/>
              </w:rPr>
            </w:pPr>
            <w:r>
              <w:rPr>
                <w:rFonts w:eastAsia="Arial Unicode MS"/>
                <w:sz w:val="22"/>
                <w:szCs w:val="22"/>
              </w:rPr>
              <w:t>458,456</w:t>
            </w:r>
          </w:p>
        </w:tc>
        <w:tc>
          <w:tcPr>
            <w:tcW w:w="180" w:type="dxa"/>
          </w:tcPr>
          <w:p w:rsidR="000E1AD8" w:rsidRPr="00444537" w:rsidRDefault="000E1AD8" w:rsidP="000E1AD8">
            <w:pPr>
              <w:tabs>
                <w:tab w:val="decimal" w:pos="913"/>
                <w:tab w:val="decimal" w:pos="940"/>
              </w:tabs>
              <w:ind w:left="-79" w:right="-80"/>
              <w:rPr>
                <w:rFonts w:eastAsia="Arial Unicode MS"/>
                <w:sz w:val="22"/>
                <w:szCs w:val="22"/>
              </w:rPr>
            </w:pPr>
          </w:p>
        </w:tc>
        <w:tc>
          <w:tcPr>
            <w:tcW w:w="1079" w:type="dxa"/>
          </w:tcPr>
          <w:p w:rsidR="000E1AD8" w:rsidRPr="00444537" w:rsidRDefault="000E1AD8" w:rsidP="000E1AD8">
            <w:pPr>
              <w:tabs>
                <w:tab w:val="decimal" w:pos="640"/>
              </w:tabs>
              <w:spacing w:line="240" w:lineRule="atLeast"/>
              <w:ind w:left="-124" w:right="11"/>
              <w:rPr>
                <w:rFonts w:eastAsia="Arial Unicode MS"/>
                <w:sz w:val="22"/>
                <w:szCs w:val="22"/>
              </w:rPr>
            </w:pPr>
            <w:r w:rsidRPr="00444537">
              <w:rPr>
                <w:rFonts w:eastAsia="Arial Unicode MS"/>
                <w:sz w:val="22"/>
                <w:szCs w:val="22"/>
              </w:rPr>
              <w:t>-</w:t>
            </w:r>
          </w:p>
        </w:tc>
      </w:tr>
      <w:tr w:rsidR="000E1AD8" w:rsidRPr="00F23D53" w:rsidTr="00E748FD">
        <w:trPr>
          <w:cantSplit/>
        </w:trPr>
        <w:tc>
          <w:tcPr>
            <w:tcW w:w="4230" w:type="dxa"/>
            <w:vAlign w:val="bottom"/>
          </w:tcPr>
          <w:p w:rsidR="000E1AD8" w:rsidRPr="007D676E" w:rsidRDefault="000E1AD8" w:rsidP="000E1AD8">
            <w:pPr>
              <w:rPr>
                <w:rFonts w:eastAsia="Arial Unicode MS"/>
                <w:sz w:val="22"/>
                <w:szCs w:val="22"/>
              </w:rPr>
            </w:pPr>
            <w:r w:rsidRPr="007D676E">
              <w:rPr>
                <w:rFonts w:eastAsia="Arial Unicode MS"/>
                <w:sz w:val="22"/>
                <w:szCs w:val="22"/>
              </w:rPr>
              <w:t>Increase</w:t>
            </w:r>
          </w:p>
        </w:tc>
        <w:tc>
          <w:tcPr>
            <w:tcW w:w="1091" w:type="dxa"/>
          </w:tcPr>
          <w:p w:rsidR="000E1AD8" w:rsidRPr="00402E21" w:rsidRDefault="000E1AD8" w:rsidP="000E1AD8">
            <w:pPr>
              <w:tabs>
                <w:tab w:val="decimal" w:pos="652"/>
              </w:tabs>
              <w:spacing w:line="240" w:lineRule="atLeast"/>
              <w:ind w:left="-124" w:right="11"/>
              <w:rPr>
                <w:rFonts w:eastAsia="Arial Unicode MS"/>
                <w:sz w:val="22"/>
                <w:szCs w:val="22"/>
              </w:rPr>
            </w:pPr>
            <w:r w:rsidRPr="00402E21">
              <w:rPr>
                <w:rFonts w:eastAsia="Arial Unicode MS"/>
                <w:sz w:val="22"/>
                <w:szCs w:val="22"/>
              </w:rPr>
              <w:t>-</w:t>
            </w:r>
          </w:p>
        </w:tc>
        <w:tc>
          <w:tcPr>
            <w:tcW w:w="183" w:type="dxa"/>
          </w:tcPr>
          <w:p w:rsidR="000E1AD8" w:rsidRPr="00402E21" w:rsidRDefault="000E1AD8" w:rsidP="000E1AD8">
            <w:pPr>
              <w:tabs>
                <w:tab w:val="decimal" w:pos="913"/>
              </w:tabs>
              <w:ind w:left="-79" w:right="-80"/>
              <w:rPr>
                <w:rFonts w:eastAsia="Arial Unicode MS"/>
                <w:sz w:val="22"/>
                <w:szCs w:val="22"/>
              </w:rPr>
            </w:pPr>
          </w:p>
        </w:tc>
        <w:tc>
          <w:tcPr>
            <w:tcW w:w="1078" w:type="dxa"/>
          </w:tcPr>
          <w:p w:rsidR="000E1AD8" w:rsidRPr="00402E21" w:rsidRDefault="000E1AD8" w:rsidP="000E1AD8">
            <w:pPr>
              <w:tabs>
                <w:tab w:val="decimal" w:pos="652"/>
              </w:tabs>
              <w:spacing w:line="240" w:lineRule="atLeast"/>
              <w:ind w:left="-124" w:right="11"/>
              <w:rPr>
                <w:rFonts w:eastAsia="Arial Unicode MS"/>
                <w:sz w:val="22"/>
                <w:szCs w:val="22"/>
              </w:rPr>
            </w:pPr>
            <w:r w:rsidRPr="00402E21">
              <w:rPr>
                <w:rFonts w:eastAsia="Arial Unicode MS"/>
                <w:sz w:val="22"/>
                <w:szCs w:val="22"/>
              </w:rPr>
              <w:t>-</w:t>
            </w:r>
          </w:p>
        </w:tc>
        <w:tc>
          <w:tcPr>
            <w:tcW w:w="179" w:type="dxa"/>
            <w:vAlign w:val="bottom"/>
          </w:tcPr>
          <w:p w:rsidR="000E1AD8" w:rsidRPr="007D676E" w:rsidRDefault="000E1AD8" w:rsidP="000E1AD8">
            <w:pPr>
              <w:tabs>
                <w:tab w:val="decimal" w:pos="913"/>
              </w:tabs>
              <w:ind w:left="-79" w:right="-80"/>
              <w:rPr>
                <w:rFonts w:eastAsia="Arial Unicode MS"/>
                <w:sz w:val="22"/>
                <w:szCs w:val="22"/>
              </w:rPr>
            </w:pPr>
          </w:p>
        </w:tc>
        <w:tc>
          <w:tcPr>
            <w:tcW w:w="1171" w:type="dxa"/>
          </w:tcPr>
          <w:p w:rsidR="000E1AD8" w:rsidRPr="00444537" w:rsidRDefault="000E1AD8" w:rsidP="000E1AD8">
            <w:pPr>
              <w:tabs>
                <w:tab w:val="decimal" w:pos="940"/>
              </w:tabs>
              <w:spacing w:line="240" w:lineRule="atLeast"/>
              <w:ind w:left="-124" w:right="11"/>
              <w:rPr>
                <w:rFonts w:eastAsia="Arial Unicode MS"/>
                <w:sz w:val="22"/>
                <w:szCs w:val="22"/>
              </w:rPr>
            </w:pPr>
            <w:r>
              <w:rPr>
                <w:rFonts w:eastAsia="Arial Unicode MS"/>
                <w:sz w:val="22"/>
                <w:szCs w:val="22"/>
              </w:rPr>
              <w:t>180,109</w:t>
            </w:r>
          </w:p>
        </w:tc>
        <w:tc>
          <w:tcPr>
            <w:tcW w:w="180" w:type="dxa"/>
          </w:tcPr>
          <w:p w:rsidR="000E1AD8" w:rsidRPr="00444537" w:rsidRDefault="000E1AD8" w:rsidP="000E1AD8">
            <w:pPr>
              <w:tabs>
                <w:tab w:val="decimal" w:pos="940"/>
              </w:tabs>
              <w:spacing w:line="240" w:lineRule="atLeast"/>
              <w:ind w:left="-124" w:right="11"/>
              <w:rPr>
                <w:rFonts w:eastAsia="Arial Unicode MS"/>
                <w:sz w:val="22"/>
                <w:szCs w:val="22"/>
              </w:rPr>
            </w:pPr>
          </w:p>
        </w:tc>
        <w:tc>
          <w:tcPr>
            <w:tcW w:w="1079" w:type="dxa"/>
          </w:tcPr>
          <w:p w:rsidR="000E1AD8" w:rsidRPr="00444537" w:rsidRDefault="000E1AD8" w:rsidP="000E1AD8">
            <w:pPr>
              <w:tabs>
                <w:tab w:val="decimal" w:pos="890"/>
              </w:tabs>
              <w:spacing w:line="240" w:lineRule="atLeast"/>
              <w:ind w:left="-130" w:right="-158"/>
              <w:rPr>
                <w:rFonts w:eastAsia="Arial Unicode MS"/>
                <w:sz w:val="22"/>
                <w:szCs w:val="22"/>
              </w:rPr>
            </w:pPr>
            <w:r>
              <w:rPr>
                <w:rFonts w:eastAsia="Arial Unicode MS"/>
                <w:sz w:val="22"/>
                <w:szCs w:val="22"/>
              </w:rPr>
              <w:t>231,480</w:t>
            </w:r>
          </w:p>
        </w:tc>
      </w:tr>
      <w:tr w:rsidR="000E1AD8" w:rsidRPr="00F23D53" w:rsidTr="00E748FD">
        <w:trPr>
          <w:cantSplit/>
        </w:trPr>
        <w:tc>
          <w:tcPr>
            <w:tcW w:w="4230" w:type="dxa"/>
            <w:vAlign w:val="bottom"/>
          </w:tcPr>
          <w:p w:rsidR="000E1AD8" w:rsidRPr="007D676E" w:rsidRDefault="000E1AD8" w:rsidP="000E1AD8">
            <w:pPr>
              <w:rPr>
                <w:rFonts w:eastAsia="Arial Unicode MS"/>
                <w:sz w:val="22"/>
                <w:szCs w:val="22"/>
              </w:rPr>
            </w:pPr>
            <w:r>
              <w:rPr>
                <w:rFonts w:eastAsia="Arial Unicode MS"/>
                <w:sz w:val="22"/>
                <w:szCs w:val="22"/>
              </w:rPr>
              <w:t>Decrease</w:t>
            </w:r>
          </w:p>
        </w:tc>
        <w:tc>
          <w:tcPr>
            <w:tcW w:w="1091" w:type="dxa"/>
          </w:tcPr>
          <w:p w:rsidR="000E1AD8" w:rsidRPr="00402E21" w:rsidRDefault="000E1AD8" w:rsidP="000E1AD8">
            <w:pPr>
              <w:tabs>
                <w:tab w:val="decimal" w:pos="652"/>
              </w:tabs>
              <w:spacing w:line="240" w:lineRule="atLeast"/>
              <w:ind w:left="-124" w:right="11"/>
              <w:rPr>
                <w:rFonts w:eastAsia="Arial Unicode MS"/>
                <w:sz w:val="22"/>
                <w:szCs w:val="22"/>
              </w:rPr>
            </w:pPr>
            <w:r w:rsidRPr="00402E21">
              <w:rPr>
                <w:rFonts w:eastAsia="Arial Unicode MS"/>
                <w:sz w:val="22"/>
                <w:szCs w:val="22"/>
              </w:rPr>
              <w:t>-</w:t>
            </w:r>
          </w:p>
        </w:tc>
        <w:tc>
          <w:tcPr>
            <w:tcW w:w="183" w:type="dxa"/>
          </w:tcPr>
          <w:p w:rsidR="000E1AD8" w:rsidRPr="00402E21" w:rsidRDefault="000E1AD8" w:rsidP="000E1AD8">
            <w:pPr>
              <w:tabs>
                <w:tab w:val="decimal" w:pos="913"/>
              </w:tabs>
              <w:ind w:left="-79" w:right="-80"/>
              <w:rPr>
                <w:rFonts w:eastAsia="Arial Unicode MS"/>
                <w:sz w:val="22"/>
                <w:szCs w:val="22"/>
              </w:rPr>
            </w:pPr>
          </w:p>
        </w:tc>
        <w:tc>
          <w:tcPr>
            <w:tcW w:w="1078" w:type="dxa"/>
          </w:tcPr>
          <w:p w:rsidR="000E1AD8" w:rsidRPr="00402E21" w:rsidRDefault="000E1AD8" w:rsidP="000E1AD8">
            <w:pPr>
              <w:tabs>
                <w:tab w:val="decimal" w:pos="652"/>
              </w:tabs>
              <w:spacing w:line="240" w:lineRule="atLeast"/>
              <w:ind w:left="-124" w:right="11"/>
              <w:rPr>
                <w:rFonts w:eastAsia="Arial Unicode MS"/>
                <w:sz w:val="22"/>
                <w:szCs w:val="22"/>
              </w:rPr>
            </w:pPr>
            <w:r w:rsidRPr="00402E21">
              <w:rPr>
                <w:rFonts w:eastAsia="Arial Unicode MS"/>
                <w:sz w:val="22"/>
                <w:szCs w:val="22"/>
              </w:rPr>
              <w:t>-</w:t>
            </w:r>
          </w:p>
        </w:tc>
        <w:tc>
          <w:tcPr>
            <w:tcW w:w="179" w:type="dxa"/>
            <w:vAlign w:val="bottom"/>
          </w:tcPr>
          <w:p w:rsidR="000E1AD8" w:rsidRPr="007D676E" w:rsidRDefault="000E1AD8" w:rsidP="000E1AD8">
            <w:pPr>
              <w:tabs>
                <w:tab w:val="decimal" w:pos="913"/>
              </w:tabs>
              <w:ind w:left="-79" w:right="-80"/>
              <w:rPr>
                <w:rFonts w:eastAsia="Arial Unicode MS"/>
                <w:sz w:val="22"/>
                <w:szCs w:val="22"/>
              </w:rPr>
            </w:pPr>
          </w:p>
        </w:tc>
        <w:tc>
          <w:tcPr>
            <w:tcW w:w="1171" w:type="dxa"/>
          </w:tcPr>
          <w:p w:rsidR="000E1AD8" w:rsidRPr="00444537" w:rsidRDefault="000E1AD8" w:rsidP="000E1AD8">
            <w:pPr>
              <w:tabs>
                <w:tab w:val="decimal" w:pos="940"/>
              </w:tabs>
              <w:spacing w:line="240" w:lineRule="atLeast"/>
              <w:ind w:left="-124" w:right="11"/>
              <w:rPr>
                <w:rFonts w:eastAsia="Arial Unicode MS"/>
                <w:sz w:val="22"/>
                <w:szCs w:val="22"/>
              </w:rPr>
            </w:pPr>
            <w:r>
              <w:rPr>
                <w:rFonts w:eastAsia="Arial Unicode MS"/>
                <w:sz w:val="22"/>
                <w:szCs w:val="22"/>
              </w:rPr>
              <w:t>(138,600)</w:t>
            </w:r>
          </w:p>
        </w:tc>
        <w:tc>
          <w:tcPr>
            <w:tcW w:w="180" w:type="dxa"/>
          </w:tcPr>
          <w:p w:rsidR="000E1AD8" w:rsidRPr="00444537" w:rsidRDefault="000E1AD8" w:rsidP="000E1AD8">
            <w:pPr>
              <w:tabs>
                <w:tab w:val="decimal" w:pos="940"/>
              </w:tabs>
              <w:spacing w:line="240" w:lineRule="atLeast"/>
              <w:ind w:left="-124" w:right="11"/>
              <w:rPr>
                <w:rFonts w:eastAsia="Arial Unicode MS"/>
                <w:sz w:val="22"/>
                <w:szCs w:val="22"/>
              </w:rPr>
            </w:pPr>
          </w:p>
        </w:tc>
        <w:tc>
          <w:tcPr>
            <w:tcW w:w="1079" w:type="dxa"/>
          </w:tcPr>
          <w:p w:rsidR="000E1AD8" w:rsidRPr="00444537" w:rsidRDefault="000E1AD8" w:rsidP="000E1AD8">
            <w:pPr>
              <w:tabs>
                <w:tab w:val="decimal" w:pos="890"/>
              </w:tabs>
              <w:spacing w:line="240" w:lineRule="atLeast"/>
              <w:ind w:left="-130" w:right="-158"/>
              <w:rPr>
                <w:rFonts w:eastAsia="Arial Unicode MS"/>
                <w:sz w:val="22"/>
                <w:szCs w:val="22"/>
              </w:rPr>
            </w:pPr>
            <w:r>
              <w:rPr>
                <w:rFonts w:eastAsia="Arial Unicode MS"/>
                <w:sz w:val="22"/>
                <w:szCs w:val="22"/>
              </w:rPr>
              <w:t>(55,000</w:t>
            </w:r>
            <w:r w:rsidRPr="00444537">
              <w:rPr>
                <w:rFonts w:eastAsia="Arial Unicode MS"/>
                <w:sz w:val="22"/>
                <w:szCs w:val="22"/>
              </w:rPr>
              <w:t>)</w:t>
            </w:r>
          </w:p>
        </w:tc>
      </w:tr>
      <w:tr w:rsidR="000E1AD8" w:rsidRPr="007D676E" w:rsidTr="00E748FD">
        <w:trPr>
          <w:cantSplit/>
          <w:trHeight w:val="60"/>
        </w:trPr>
        <w:tc>
          <w:tcPr>
            <w:tcW w:w="4230" w:type="dxa"/>
            <w:vAlign w:val="bottom"/>
          </w:tcPr>
          <w:p w:rsidR="000E1AD8" w:rsidRPr="007D676E" w:rsidRDefault="000E1AD8" w:rsidP="000E1AD8">
            <w:pPr>
              <w:rPr>
                <w:rFonts w:eastAsia="Arial Unicode MS"/>
                <w:b/>
                <w:bCs/>
                <w:sz w:val="22"/>
                <w:szCs w:val="22"/>
              </w:rPr>
            </w:pPr>
            <w:r>
              <w:rPr>
                <w:b/>
                <w:bCs/>
                <w:sz w:val="22"/>
                <w:szCs w:val="22"/>
              </w:rPr>
              <w:t>At 30 September</w:t>
            </w:r>
          </w:p>
        </w:tc>
        <w:tc>
          <w:tcPr>
            <w:tcW w:w="1091" w:type="dxa"/>
            <w:tcBorders>
              <w:top w:val="single" w:sz="4" w:space="0" w:color="auto"/>
              <w:bottom w:val="double" w:sz="4" w:space="0" w:color="auto"/>
            </w:tcBorders>
          </w:tcPr>
          <w:p w:rsidR="000E1AD8" w:rsidRPr="00402E21" w:rsidRDefault="000E1AD8" w:rsidP="000E1AD8">
            <w:pPr>
              <w:tabs>
                <w:tab w:val="decimal" w:pos="652"/>
              </w:tabs>
              <w:spacing w:line="240" w:lineRule="atLeast"/>
              <w:ind w:left="-124" w:right="11"/>
              <w:rPr>
                <w:rFonts w:eastAsia="Arial Unicode MS"/>
                <w:b/>
                <w:bCs/>
                <w:sz w:val="22"/>
                <w:szCs w:val="22"/>
              </w:rPr>
            </w:pPr>
            <w:r w:rsidRPr="00402E21">
              <w:rPr>
                <w:rFonts w:eastAsia="Arial Unicode MS"/>
                <w:b/>
                <w:bCs/>
                <w:sz w:val="22"/>
                <w:szCs w:val="22"/>
              </w:rPr>
              <w:t>-</w:t>
            </w:r>
          </w:p>
        </w:tc>
        <w:tc>
          <w:tcPr>
            <w:tcW w:w="183" w:type="dxa"/>
          </w:tcPr>
          <w:p w:rsidR="000E1AD8" w:rsidRPr="00402E21" w:rsidRDefault="000E1AD8" w:rsidP="000E1AD8">
            <w:pPr>
              <w:tabs>
                <w:tab w:val="decimal" w:pos="913"/>
              </w:tabs>
              <w:ind w:left="-79" w:right="-80"/>
              <w:rPr>
                <w:rFonts w:eastAsia="Arial Unicode MS"/>
                <w:b/>
                <w:bCs/>
                <w:sz w:val="22"/>
                <w:szCs w:val="22"/>
              </w:rPr>
            </w:pPr>
          </w:p>
        </w:tc>
        <w:tc>
          <w:tcPr>
            <w:tcW w:w="1078" w:type="dxa"/>
            <w:tcBorders>
              <w:top w:val="single" w:sz="4" w:space="0" w:color="auto"/>
              <w:bottom w:val="double" w:sz="4" w:space="0" w:color="auto"/>
            </w:tcBorders>
          </w:tcPr>
          <w:p w:rsidR="000E1AD8" w:rsidRPr="00402E21" w:rsidRDefault="000E1AD8" w:rsidP="000E1AD8">
            <w:pPr>
              <w:tabs>
                <w:tab w:val="decimal" w:pos="652"/>
              </w:tabs>
              <w:spacing w:line="240" w:lineRule="atLeast"/>
              <w:ind w:left="-124" w:right="11"/>
              <w:rPr>
                <w:rFonts w:eastAsia="Arial Unicode MS"/>
                <w:b/>
                <w:bCs/>
                <w:sz w:val="22"/>
                <w:szCs w:val="22"/>
              </w:rPr>
            </w:pPr>
            <w:r w:rsidRPr="00402E21">
              <w:rPr>
                <w:rFonts w:eastAsia="Arial Unicode MS"/>
                <w:b/>
                <w:bCs/>
                <w:sz w:val="22"/>
                <w:szCs w:val="22"/>
              </w:rPr>
              <w:t>-</w:t>
            </w:r>
          </w:p>
        </w:tc>
        <w:tc>
          <w:tcPr>
            <w:tcW w:w="179" w:type="dxa"/>
            <w:vAlign w:val="bottom"/>
          </w:tcPr>
          <w:p w:rsidR="000E1AD8" w:rsidRPr="00402E21" w:rsidRDefault="000E1AD8" w:rsidP="000E1AD8">
            <w:pPr>
              <w:tabs>
                <w:tab w:val="decimal" w:pos="913"/>
              </w:tabs>
              <w:ind w:left="-79" w:right="-80"/>
              <w:rPr>
                <w:b/>
                <w:bCs/>
                <w:sz w:val="22"/>
                <w:szCs w:val="22"/>
              </w:rPr>
            </w:pPr>
          </w:p>
        </w:tc>
        <w:tc>
          <w:tcPr>
            <w:tcW w:w="1171" w:type="dxa"/>
            <w:tcBorders>
              <w:top w:val="single" w:sz="4" w:space="0" w:color="auto"/>
              <w:bottom w:val="double" w:sz="4" w:space="0" w:color="auto"/>
            </w:tcBorders>
          </w:tcPr>
          <w:p w:rsidR="000E1AD8" w:rsidRPr="00402E21" w:rsidRDefault="000E1AD8" w:rsidP="000E1AD8">
            <w:pPr>
              <w:tabs>
                <w:tab w:val="decimal" w:pos="940"/>
              </w:tabs>
              <w:spacing w:line="240" w:lineRule="atLeast"/>
              <w:ind w:left="-124" w:right="11"/>
              <w:rPr>
                <w:b/>
                <w:bCs/>
              </w:rPr>
            </w:pPr>
            <w:r>
              <w:rPr>
                <w:b/>
                <w:bCs/>
              </w:rPr>
              <w:t>499,965</w:t>
            </w:r>
          </w:p>
        </w:tc>
        <w:tc>
          <w:tcPr>
            <w:tcW w:w="180" w:type="dxa"/>
          </w:tcPr>
          <w:p w:rsidR="000E1AD8" w:rsidRPr="00402E21" w:rsidRDefault="000E1AD8" w:rsidP="000E1AD8">
            <w:pPr>
              <w:rPr>
                <w:b/>
                <w:bCs/>
              </w:rPr>
            </w:pPr>
          </w:p>
        </w:tc>
        <w:tc>
          <w:tcPr>
            <w:tcW w:w="1079" w:type="dxa"/>
            <w:tcBorders>
              <w:top w:val="single" w:sz="4" w:space="0" w:color="auto"/>
              <w:bottom w:val="double" w:sz="4" w:space="0" w:color="auto"/>
            </w:tcBorders>
          </w:tcPr>
          <w:p w:rsidR="000E1AD8" w:rsidRPr="00402E21" w:rsidRDefault="000E1AD8" w:rsidP="000E1AD8">
            <w:pPr>
              <w:tabs>
                <w:tab w:val="decimal" w:pos="890"/>
              </w:tabs>
              <w:spacing w:line="240" w:lineRule="atLeast"/>
              <w:ind w:left="-130" w:right="-158"/>
              <w:rPr>
                <w:b/>
                <w:bCs/>
              </w:rPr>
            </w:pPr>
            <w:r w:rsidRPr="00402E21">
              <w:rPr>
                <w:rFonts w:eastAsia="Arial Unicode MS"/>
                <w:b/>
                <w:bCs/>
                <w:sz w:val="22"/>
                <w:szCs w:val="22"/>
              </w:rPr>
              <w:t>1</w:t>
            </w:r>
            <w:r>
              <w:rPr>
                <w:rFonts w:eastAsia="Arial Unicode MS"/>
                <w:b/>
                <w:bCs/>
                <w:sz w:val="22"/>
                <w:szCs w:val="22"/>
              </w:rPr>
              <w:t>76,480</w:t>
            </w:r>
          </w:p>
        </w:tc>
      </w:tr>
    </w:tbl>
    <w:p w:rsidR="00CF5AB1" w:rsidRDefault="00CF5AB1" w:rsidP="0075310F">
      <w:pPr>
        <w:pStyle w:val="block"/>
        <w:spacing w:after="0" w:line="240" w:lineRule="atLeast"/>
        <w:ind w:left="547"/>
        <w:jc w:val="thaiDistribute"/>
        <w:rPr>
          <w:rFonts w:cs="Times New Roman"/>
          <w:szCs w:val="22"/>
          <w:lang w:val="en-US"/>
        </w:rPr>
      </w:pPr>
    </w:p>
    <w:p w:rsidR="00086C2B" w:rsidRDefault="00604BA4" w:rsidP="0075310F">
      <w:pPr>
        <w:pStyle w:val="block"/>
        <w:spacing w:after="0" w:line="240" w:lineRule="atLeast"/>
        <w:ind w:left="547"/>
        <w:jc w:val="thaiDistribute"/>
        <w:rPr>
          <w:lang w:val="en-US"/>
        </w:rPr>
      </w:pPr>
      <w:r>
        <w:rPr>
          <w:rFonts w:cs="Times New Roman"/>
          <w:szCs w:val="22"/>
          <w:lang w:val="en-US"/>
        </w:rPr>
        <w:t>As at 30</w:t>
      </w:r>
      <w:r w:rsidR="00CF5AB1">
        <w:rPr>
          <w:rFonts w:cs="Times New Roman"/>
          <w:szCs w:val="22"/>
          <w:lang w:val="en-US"/>
        </w:rPr>
        <w:t xml:space="preserve"> September </w:t>
      </w:r>
      <w:r w:rsidR="0044477A" w:rsidRPr="0075310F">
        <w:rPr>
          <w:rFonts w:cs="Times New Roman"/>
          <w:szCs w:val="22"/>
          <w:lang w:val="en-US"/>
        </w:rPr>
        <w:t>201</w:t>
      </w:r>
      <w:r w:rsidR="00316398" w:rsidRPr="0075310F">
        <w:rPr>
          <w:rFonts w:cs="Times New Roman"/>
          <w:szCs w:val="22"/>
          <w:lang w:val="en-US"/>
        </w:rPr>
        <w:t>7</w:t>
      </w:r>
      <w:r w:rsidR="0044477A" w:rsidRPr="0075310F">
        <w:rPr>
          <w:rFonts w:cs="Times New Roman"/>
          <w:szCs w:val="22"/>
          <w:lang w:val="en-US"/>
        </w:rPr>
        <w:t>, the short-term loans to t</w:t>
      </w:r>
      <w:r w:rsidR="00A71262" w:rsidRPr="0075310F">
        <w:rPr>
          <w:rFonts w:cs="Times New Roman"/>
          <w:szCs w:val="22"/>
          <w:lang w:val="en-US"/>
        </w:rPr>
        <w:t>he Company’s subsidiary amounting</w:t>
      </w:r>
      <w:r w:rsidR="0044477A" w:rsidRPr="0075310F">
        <w:rPr>
          <w:rFonts w:cs="Times New Roman"/>
          <w:szCs w:val="22"/>
          <w:lang w:val="en-US"/>
        </w:rPr>
        <w:t xml:space="preserve"> to</w:t>
      </w:r>
      <w:r w:rsidR="00086C2B" w:rsidRPr="0075310F">
        <w:rPr>
          <w:rFonts w:cs="Times New Roman"/>
          <w:szCs w:val="22"/>
          <w:lang w:val="en-US"/>
        </w:rPr>
        <w:t xml:space="preserve"> Baht </w:t>
      </w:r>
      <w:r w:rsidR="006306D8">
        <w:rPr>
          <w:rFonts w:cs="Times New Roman"/>
          <w:szCs w:val="22"/>
          <w:lang w:val="en-US"/>
        </w:rPr>
        <w:t>499.9</w:t>
      </w:r>
      <w:r w:rsidR="00C12CFB">
        <w:rPr>
          <w:rFonts w:cs="Times New Roman"/>
          <w:szCs w:val="22"/>
          <w:lang w:val="en-US"/>
        </w:rPr>
        <w:t>7</w:t>
      </w:r>
      <w:r w:rsidR="00D40F84" w:rsidRPr="0075310F">
        <w:rPr>
          <w:rFonts w:cs="Times New Roman"/>
          <w:szCs w:val="22"/>
          <w:lang w:val="en-US"/>
        </w:rPr>
        <w:t xml:space="preserve"> </w:t>
      </w:r>
      <w:r w:rsidR="0044477A" w:rsidRPr="0075310F">
        <w:rPr>
          <w:rFonts w:cs="Times New Roman"/>
          <w:szCs w:val="22"/>
          <w:lang w:val="en-US"/>
        </w:rPr>
        <w:t>million</w:t>
      </w:r>
      <w:r w:rsidR="00D40F84" w:rsidRPr="0075310F">
        <w:rPr>
          <w:rFonts w:cs="Times New Roman"/>
          <w:szCs w:val="22"/>
          <w:lang w:val="en-US"/>
        </w:rPr>
        <w:t xml:space="preserve"> </w:t>
      </w:r>
      <w:r w:rsidR="0044477A" w:rsidRPr="0075310F">
        <w:rPr>
          <w:rFonts w:cs="Times New Roman"/>
          <w:i/>
          <w:iCs/>
          <w:szCs w:val="22"/>
          <w:lang w:val="en-US"/>
        </w:rPr>
        <w:t>(</w:t>
      </w:r>
      <w:r w:rsidR="0044477A" w:rsidRPr="0075310F">
        <w:rPr>
          <w:i/>
          <w:iCs/>
          <w:lang w:val="en-US"/>
        </w:rPr>
        <w:t>31 December 201</w:t>
      </w:r>
      <w:r w:rsidR="00316398" w:rsidRPr="0075310F">
        <w:rPr>
          <w:i/>
          <w:iCs/>
          <w:lang w:val="en-US"/>
        </w:rPr>
        <w:t>6</w:t>
      </w:r>
      <w:r w:rsidR="00D40F84" w:rsidRPr="0075310F">
        <w:rPr>
          <w:i/>
          <w:iCs/>
          <w:lang w:val="en-US"/>
        </w:rPr>
        <w:t>: Baht</w:t>
      </w:r>
      <w:r w:rsidR="00E37F3B" w:rsidRPr="0075310F">
        <w:rPr>
          <w:i/>
          <w:iCs/>
          <w:lang w:val="en-US"/>
        </w:rPr>
        <w:t xml:space="preserve"> 458.</w:t>
      </w:r>
      <w:r w:rsidR="00C12CFB">
        <w:rPr>
          <w:i/>
          <w:iCs/>
          <w:lang w:val="en-US"/>
        </w:rPr>
        <w:t>46</w:t>
      </w:r>
      <w:r w:rsidR="00316398" w:rsidRPr="0075310F">
        <w:rPr>
          <w:i/>
          <w:iCs/>
          <w:lang w:val="en-US"/>
        </w:rPr>
        <w:t xml:space="preserve"> million</w:t>
      </w:r>
      <w:r w:rsidR="0044477A" w:rsidRPr="0075310F">
        <w:rPr>
          <w:rFonts w:cs="Times New Roman"/>
          <w:i/>
          <w:iCs/>
          <w:szCs w:val="22"/>
          <w:lang w:val="en-US"/>
        </w:rPr>
        <w:t>)</w:t>
      </w:r>
      <w:r w:rsidR="0044477A" w:rsidRPr="0075310F">
        <w:rPr>
          <w:rFonts w:cs="Times New Roman"/>
          <w:szCs w:val="22"/>
          <w:lang w:val="en-US"/>
        </w:rPr>
        <w:t xml:space="preserve"> </w:t>
      </w:r>
      <w:r w:rsidR="0044477A" w:rsidRPr="0075310F">
        <w:rPr>
          <w:lang w:val="en-US"/>
        </w:rPr>
        <w:t xml:space="preserve">was at call. </w:t>
      </w:r>
      <w:r w:rsidR="0044477A" w:rsidRPr="0075310F">
        <w:rPr>
          <w:szCs w:val="22"/>
          <w:lang w:bidi="th-TH"/>
        </w:rPr>
        <w:t>Such loans bear interest rate</w:t>
      </w:r>
      <w:r w:rsidR="004A1170" w:rsidRPr="0075310F">
        <w:rPr>
          <w:szCs w:val="22"/>
          <w:lang w:bidi="th-TH"/>
        </w:rPr>
        <w:t xml:space="preserve"> at </w:t>
      </w:r>
      <w:r w:rsidR="006306D8">
        <w:rPr>
          <w:szCs w:val="22"/>
          <w:lang w:bidi="th-TH"/>
        </w:rPr>
        <w:t>6.60</w:t>
      </w:r>
      <w:r w:rsidR="00991715" w:rsidRPr="0075310F">
        <w:rPr>
          <w:szCs w:val="22"/>
          <w:lang w:bidi="th-TH"/>
        </w:rPr>
        <w:t xml:space="preserve">% to </w:t>
      </w:r>
      <w:r w:rsidR="004A1170" w:rsidRPr="0075310F">
        <w:rPr>
          <w:szCs w:val="22"/>
          <w:lang w:bidi="th-TH"/>
        </w:rPr>
        <w:t>9.00</w:t>
      </w:r>
      <w:r w:rsidR="0044477A">
        <w:rPr>
          <w:rFonts w:eastAsia="Arial Unicode MS" w:cs="Times New Roman"/>
          <w:szCs w:val="22"/>
          <w:lang w:val="en-US" w:bidi="th-TH"/>
        </w:rPr>
        <w:t>%</w:t>
      </w:r>
      <w:r w:rsidR="0044477A" w:rsidRPr="002A6518">
        <w:rPr>
          <w:rFonts w:eastAsia="Arial Unicode MS" w:cs="Times New Roman"/>
          <w:szCs w:val="22"/>
          <w:lang w:val="en-US" w:bidi="th-TH"/>
        </w:rPr>
        <w:t xml:space="preserve"> </w:t>
      </w:r>
      <w:r w:rsidR="007E7BD0">
        <w:rPr>
          <w:rFonts w:eastAsia="Arial Unicode MS" w:cs="Times New Roman"/>
          <w:szCs w:val="22"/>
          <w:lang w:val="en-US" w:bidi="th-TH"/>
        </w:rPr>
        <w:t xml:space="preserve">per annum </w:t>
      </w:r>
      <w:r w:rsidR="007E7BD0" w:rsidRPr="00650912">
        <w:rPr>
          <w:i/>
          <w:iCs/>
          <w:lang w:val="en-US"/>
        </w:rPr>
        <w:t>(31 December 201</w:t>
      </w:r>
      <w:r w:rsidR="00316398">
        <w:rPr>
          <w:i/>
          <w:iCs/>
          <w:lang w:val="en-US"/>
        </w:rPr>
        <w:t>6</w:t>
      </w:r>
      <w:r w:rsidR="006F08A0">
        <w:rPr>
          <w:i/>
          <w:iCs/>
          <w:lang w:val="en-US"/>
        </w:rPr>
        <w:t>:</w:t>
      </w:r>
      <w:r w:rsidR="00316398">
        <w:rPr>
          <w:i/>
          <w:iCs/>
          <w:lang w:val="en-US"/>
        </w:rPr>
        <w:t xml:space="preserve"> 6.60</w:t>
      </w:r>
      <w:r w:rsidR="007E7BD0" w:rsidRPr="00650912">
        <w:rPr>
          <w:i/>
          <w:iCs/>
          <w:lang w:val="en-US"/>
        </w:rPr>
        <w:t xml:space="preserve">% </w:t>
      </w:r>
      <w:r w:rsidR="006F08A0">
        <w:rPr>
          <w:i/>
          <w:iCs/>
          <w:lang w:val="en-US"/>
        </w:rPr>
        <w:t xml:space="preserve">to </w:t>
      </w:r>
      <w:r w:rsidR="00316398">
        <w:rPr>
          <w:i/>
          <w:iCs/>
          <w:lang w:val="en-US"/>
        </w:rPr>
        <w:t>9.00</w:t>
      </w:r>
      <w:r w:rsidR="006F08A0">
        <w:rPr>
          <w:i/>
          <w:iCs/>
          <w:lang w:val="en-US"/>
        </w:rPr>
        <w:t>%</w:t>
      </w:r>
      <w:r w:rsidR="007C3EFC">
        <w:rPr>
          <w:i/>
          <w:iCs/>
          <w:lang w:val="en-US"/>
        </w:rPr>
        <w:t xml:space="preserve"> </w:t>
      </w:r>
      <w:r w:rsidR="007E7BD0" w:rsidRPr="00650912">
        <w:rPr>
          <w:i/>
          <w:iCs/>
          <w:lang w:val="en-US"/>
        </w:rPr>
        <w:t>per annum)</w:t>
      </w:r>
      <w:r w:rsidR="007E7BD0">
        <w:rPr>
          <w:lang w:val="en-US"/>
        </w:rPr>
        <w:t>.</w:t>
      </w:r>
    </w:p>
    <w:p w:rsidR="008A4460" w:rsidRDefault="008A4460" w:rsidP="0075310F">
      <w:pPr>
        <w:pStyle w:val="block"/>
        <w:spacing w:after="0" w:line="240" w:lineRule="atLeast"/>
        <w:ind w:left="547"/>
        <w:jc w:val="thaiDistribute"/>
        <w:rPr>
          <w:lang w:val="en-US"/>
        </w:rPr>
      </w:pPr>
    </w:p>
    <w:p w:rsidR="008A4460" w:rsidRPr="009B0579" w:rsidRDefault="008A4460" w:rsidP="0053006D">
      <w:pPr>
        <w:ind w:left="558" w:right="-61"/>
        <w:jc w:val="thaiDistribute"/>
        <w:rPr>
          <w:sz w:val="22"/>
          <w:szCs w:val="22"/>
        </w:rPr>
      </w:pPr>
      <w:r>
        <w:rPr>
          <w:rFonts w:cs="Angsana New"/>
          <w:sz w:val="22"/>
          <w:szCs w:val="22"/>
        </w:rPr>
        <w:t xml:space="preserve">At the Board of Directors Meeting of the Company held on 28 September 2017 </w:t>
      </w:r>
      <w:r w:rsidR="00D034AE">
        <w:rPr>
          <w:rFonts w:cs="Angsana New"/>
          <w:sz w:val="22"/>
          <w:szCs w:val="22"/>
        </w:rPr>
        <w:t>ap</w:t>
      </w:r>
      <w:r w:rsidRPr="00536715">
        <w:rPr>
          <w:sz w:val="22"/>
          <w:szCs w:val="22"/>
        </w:rPr>
        <w:t xml:space="preserve">proved </w:t>
      </w:r>
      <w:r>
        <w:rPr>
          <w:sz w:val="22"/>
          <w:szCs w:val="22"/>
        </w:rPr>
        <w:t xml:space="preserve">the Company </w:t>
      </w:r>
      <w:r w:rsidRPr="00536715">
        <w:rPr>
          <w:sz w:val="22"/>
          <w:szCs w:val="22"/>
        </w:rPr>
        <w:t xml:space="preserve">enter to sign the debt restructuring agreement between the Company and </w:t>
      </w:r>
      <w:r>
        <w:rPr>
          <w:sz w:val="22"/>
          <w:szCs w:val="22"/>
        </w:rPr>
        <w:t>t</w:t>
      </w:r>
      <w:r w:rsidRPr="00536715">
        <w:rPr>
          <w:sz w:val="22"/>
          <w:szCs w:val="22"/>
        </w:rPr>
        <w:t xml:space="preserve">he subscribers </w:t>
      </w:r>
      <w:r>
        <w:rPr>
          <w:sz w:val="22"/>
          <w:szCs w:val="22"/>
        </w:rPr>
        <w:t xml:space="preserve">who will be the major shareholders </w:t>
      </w:r>
      <w:r>
        <w:rPr>
          <w:rFonts w:cs="Angsana New"/>
          <w:sz w:val="22"/>
          <w:szCs w:val="22"/>
        </w:rPr>
        <w:t xml:space="preserve">of Vending Corporation Company Limited by partial repay to the Company </w:t>
      </w:r>
      <w:r w:rsidR="00B6018A">
        <w:rPr>
          <w:rFonts w:cs="Angsana New"/>
          <w:sz w:val="22"/>
          <w:szCs w:val="22"/>
        </w:rPr>
        <w:t xml:space="preserve">consist of short-term loan Baht 499.97 million, accrued interest Baht 28.54 million and trade account receivable Baht 178.45 million </w:t>
      </w:r>
      <w:r>
        <w:rPr>
          <w:rFonts w:cs="Angsana New"/>
          <w:sz w:val="22"/>
          <w:szCs w:val="22"/>
        </w:rPr>
        <w:t xml:space="preserve">as the term of payment as follows; </w:t>
      </w:r>
    </w:p>
    <w:p w:rsidR="008A4460" w:rsidRPr="00946C09" w:rsidRDefault="008A4460" w:rsidP="000D203C">
      <w:pPr>
        <w:pStyle w:val="ListParagraph"/>
        <w:numPr>
          <w:ilvl w:val="0"/>
          <w:numId w:val="39"/>
        </w:numPr>
        <w:ind w:left="1134" w:right="-61" w:hanging="324"/>
        <w:jc w:val="thaiDistribute"/>
        <w:rPr>
          <w:sz w:val="22"/>
          <w:szCs w:val="22"/>
        </w:rPr>
      </w:pPr>
      <w:r w:rsidRPr="00946C09">
        <w:rPr>
          <w:sz w:val="22"/>
          <w:szCs w:val="22"/>
        </w:rPr>
        <w:t>By 2 October 2017, in the total amount of Baht 347.70 million</w:t>
      </w:r>
      <w:r w:rsidR="00B6018A">
        <w:rPr>
          <w:sz w:val="22"/>
          <w:szCs w:val="22"/>
        </w:rPr>
        <w:t>.</w:t>
      </w:r>
    </w:p>
    <w:p w:rsidR="008A4460" w:rsidRDefault="008A4460" w:rsidP="000D203C">
      <w:pPr>
        <w:pStyle w:val="ListParagraph"/>
        <w:numPr>
          <w:ilvl w:val="0"/>
          <w:numId w:val="39"/>
        </w:numPr>
        <w:ind w:left="1134" w:right="-61" w:hanging="324"/>
        <w:jc w:val="thaiDistribute"/>
        <w:rPr>
          <w:sz w:val="22"/>
          <w:szCs w:val="22"/>
        </w:rPr>
      </w:pPr>
      <w:r w:rsidRPr="00946C09">
        <w:rPr>
          <w:sz w:val="22"/>
          <w:szCs w:val="22"/>
        </w:rPr>
        <w:t>By 12 October 2017, in the total amount of Baht 136.30 million</w:t>
      </w:r>
      <w:r w:rsidR="00B6018A">
        <w:rPr>
          <w:sz w:val="22"/>
          <w:szCs w:val="22"/>
        </w:rPr>
        <w:t>.</w:t>
      </w:r>
    </w:p>
    <w:p w:rsidR="00B6018A" w:rsidRDefault="00B6018A" w:rsidP="000D203C">
      <w:pPr>
        <w:pStyle w:val="ListParagraph"/>
        <w:numPr>
          <w:ilvl w:val="0"/>
          <w:numId w:val="39"/>
        </w:numPr>
        <w:ind w:left="1134" w:right="-61" w:hanging="324"/>
        <w:jc w:val="thaiDistribute"/>
        <w:rPr>
          <w:sz w:val="22"/>
          <w:szCs w:val="22"/>
        </w:rPr>
      </w:pPr>
      <w:r>
        <w:rPr>
          <w:sz w:val="22"/>
          <w:szCs w:val="22"/>
        </w:rPr>
        <w:t>Within October 2017 - January 2018, shall repay the goods receivable in the total amount of Baht 35.49 million</w:t>
      </w:r>
    </w:p>
    <w:p w:rsidR="00B6018A" w:rsidRPr="00946C09" w:rsidRDefault="00B6018A" w:rsidP="00B6018A">
      <w:pPr>
        <w:pStyle w:val="ListParagraph"/>
        <w:numPr>
          <w:ilvl w:val="0"/>
          <w:numId w:val="39"/>
        </w:numPr>
        <w:ind w:left="1134" w:right="-61" w:hanging="324"/>
        <w:jc w:val="thaiDistribute"/>
        <w:rPr>
          <w:sz w:val="22"/>
          <w:szCs w:val="22"/>
        </w:rPr>
      </w:pPr>
      <w:r w:rsidRPr="00946C09">
        <w:rPr>
          <w:sz w:val="22"/>
          <w:szCs w:val="22"/>
        </w:rPr>
        <w:t xml:space="preserve">By 30 November 2018, shall repay the goods receivable in the total amount of Baht 46.43 million.  </w:t>
      </w:r>
    </w:p>
    <w:p w:rsidR="008A4460" w:rsidRDefault="008A4460" w:rsidP="000D203C">
      <w:pPr>
        <w:pStyle w:val="ListParagraph"/>
        <w:numPr>
          <w:ilvl w:val="0"/>
          <w:numId w:val="39"/>
        </w:numPr>
        <w:ind w:left="1134" w:right="-61" w:hanging="324"/>
        <w:jc w:val="thaiDistribute"/>
        <w:rPr>
          <w:sz w:val="22"/>
          <w:szCs w:val="22"/>
        </w:rPr>
      </w:pPr>
      <w:r w:rsidRPr="00946C09">
        <w:rPr>
          <w:sz w:val="22"/>
          <w:szCs w:val="22"/>
        </w:rPr>
        <w:t>For the remaining debt</w:t>
      </w:r>
      <w:r w:rsidR="009D5D90">
        <w:rPr>
          <w:sz w:val="22"/>
          <w:szCs w:val="22"/>
        </w:rPr>
        <w:t>s</w:t>
      </w:r>
      <w:r w:rsidRPr="00946C09">
        <w:rPr>
          <w:sz w:val="22"/>
          <w:szCs w:val="22"/>
        </w:rPr>
        <w:t xml:space="preserve"> in the total amount of Baht 141.04 million, Vending Corporation</w:t>
      </w:r>
      <w:r w:rsidR="0040427D" w:rsidRPr="00946C09">
        <w:rPr>
          <w:sz w:val="22"/>
          <w:szCs w:val="22"/>
        </w:rPr>
        <w:t xml:space="preserve"> </w:t>
      </w:r>
      <w:r w:rsidRPr="00946C09">
        <w:rPr>
          <w:sz w:val="22"/>
          <w:szCs w:val="22"/>
        </w:rPr>
        <w:t>Company Limited shall enter into loan agreement with the Company by 28 February 2018.</w:t>
      </w:r>
    </w:p>
    <w:p w:rsidR="002C2A11" w:rsidRDefault="002C2A11" w:rsidP="002C2A11">
      <w:pPr>
        <w:pStyle w:val="block"/>
        <w:spacing w:after="0" w:line="240" w:lineRule="atLeast"/>
        <w:jc w:val="both"/>
        <w:rPr>
          <w:lang w:val="en-US"/>
        </w:rPr>
      </w:pPr>
    </w:p>
    <w:p w:rsidR="002C2A11" w:rsidRDefault="002C2A11" w:rsidP="002C2A11">
      <w:pPr>
        <w:pStyle w:val="block"/>
        <w:spacing w:after="0" w:line="240" w:lineRule="atLeast"/>
        <w:jc w:val="both"/>
        <w:rPr>
          <w:lang w:val="en-US"/>
        </w:rPr>
      </w:pPr>
      <w:r>
        <w:rPr>
          <w:lang w:val="en-US"/>
        </w:rPr>
        <w:t xml:space="preserve">Subsequent reporting date </w:t>
      </w:r>
      <w:r w:rsidRPr="00946C09">
        <w:rPr>
          <w:szCs w:val="22"/>
        </w:rPr>
        <w:t>Vending Corporation Company Limited</w:t>
      </w:r>
      <w:r>
        <w:rPr>
          <w:szCs w:val="22"/>
        </w:rPr>
        <w:t xml:space="preserve"> paid total amount of Baht 523.</w:t>
      </w:r>
      <w:r w:rsidR="005D49AF">
        <w:rPr>
          <w:szCs w:val="22"/>
        </w:rPr>
        <w:t>51 million to the company i</w:t>
      </w:r>
      <w:r>
        <w:rPr>
          <w:szCs w:val="22"/>
        </w:rPr>
        <w:t xml:space="preserve">n October 2017 </w:t>
      </w:r>
    </w:p>
    <w:p w:rsidR="002C2A11" w:rsidRPr="002C2A11" w:rsidRDefault="002C2A11" w:rsidP="002C2A11">
      <w:pPr>
        <w:ind w:left="720" w:right="-61"/>
        <w:jc w:val="thaiDistribute"/>
        <w:rPr>
          <w:sz w:val="22"/>
          <w:szCs w:val="22"/>
          <w:lang w:val="en-GB"/>
        </w:rPr>
      </w:pPr>
    </w:p>
    <w:p w:rsidR="002C2A11" w:rsidRPr="002C2A11" w:rsidRDefault="002C2A11">
      <w:pPr>
        <w:rPr>
          <w:rFonts w:cs="Angsana New"/>
          <w:sz w:val="22"/>
          <w:lang w:val="en-GB" w:bidi="ar-SA"/>
        </w:rPr>
      </w:pPr>
      <w:r>
        <w:br w:type="page"/>
      </w:r>
    </w:p>
    <w:p w:rsidR="00086C2B" w:rsidRPr="003B3A61" w:rsidRDefault="00086C2B">
      <w:pPr>
        <w:rPr>
          <w:rFonts w:cs="Angsana New"/>
          <w:sz w:val="2"/>
          <w:szCs w:val="2"/>
          <w:lang w:bidi="ar-SA"/>
        </w:rPr>
      </w:pPr>
    </w:p>
    <w:tbl>
      <w:tblPr>
        <w:tblW w:w="9288" w:type="dxa"/>
        <w:tblInd w:w="450" w:type="dxa"/>
        <w:tblLayout w:type="fixed"/>
        <w:tblCellMar>
          <w:left w:w="79" w:type="dxa"/>
          <w:right w:w="79" w:type="dxa"/>
        </w:tblCellMar>
        <w:tblLook w:val="0000" w:firstRow="0" w:lastRow="0" w:firstColumn="0" w:lastColumn="0" w:noHBand="0" w:noVBand="0"/>
      </w:tblPr>
      <w:tblGrid>
        <w:gridCol w:w="4347"/>
        <w:gridCol w:w="1116"/>
        <w:gridCol w:w="180"/>
        <w:gridCol w:w="1080"/>
        <w:gridCol w:w="180"/>
        <w:gridCol w:w="1107"/>
        <w:gridCol w:w="180"/>
        <w:gridCol w:w="1098"/>
      </w:tblGrid>
      <w:tr w:rsidR="0044477A" w:rsidRPr="00342A7F" w:rsidTr="00DA211F">
        <w:trPr>
          <w:cantSplit/>
          <w:tblHeader/>
        </w:trPr>
        <w:tc>
          <w:tcPr>
            <w:tcW w:w="4347" w:type="dxa"/>
            <w:vAlign w:val="bottom"/>
          </w:tcPr>
          <w:p w:rsidR="0044477A" w:rsidRPr="00342A7F" w:rsidRDefault="0044477A" w:rsidP="00E37F3B">
            <w:pPr>
              <w:spacing w:line="240" w:lineRule="atLeast"/>
              <w:ind w:left="162" w:hanging="162"/>
              <w:rPr>
                <w:rFonts w:eastAsia="Arial Unicode MS"/>
                <w:b/>
                <w:bCs/>
                <w:i/>
                <w:iCs/>
                <w:sz w:val="22"/>
                <w:szCs w:val="22"/>
              </w:rPr>
            </w:pPr>
            <w:r>
              <w:rPr>
                <w:rFonts w:eastAsia="Arial Unicode MS"/>
                <w:szCs w:val="22"/>
              </w:rPr>
              <w:br w:type="page"/>
            </w:r>
            <w:r>
              <w:br w:type="page"/>
            </w:r>
          </w:p>
        </w:tc>
        <w:tc>
          <w:tcPr>
            <w:tcW w:w="2376" w:type="dxa"/>
            <w:gridSpan w:val="3"/>
          </w:tcPr>
          <w:p w:rsidR="0044477A" w:rsidRPr="00342A7F" w:rsidRDefault="0044477A" w:rsidP="007C768E">
            <w:pPr>
              <w:pStyle w:val="acctmergecolhdg"/>
              <w:spacing w:line="240" w:lineRule="atLeast"/>
              <w:rPr>
                <w:szCs w:val="22"/>
              </w:rPr>
            </w:pPr>
            <w:r w:rsidRPr="00342A7F">
              <w:rPr>
                <w:szCs w:val="22"/>
              </w:rPr>
              <w:t xml:space="preserve">Consolidated </w:t>
            </w:r>
          </w:p>
          <w:p w:rsidR="0044477A" w:rsidRPr="00342A7F" w:rsidRDefault="0044477A" w:rsidP="007C768E">
            <w:pPr>
              <w:pStyle w:val="acctmergecolhdg"/>
              <w:spacing w:line="240" w:lineRule="atLeast"/>
              <w:rPr>
                <w:szCs w:val="22"/>
              </w:rPr>
            </w:pPr>
            <w:r w:rsidRPr="00342A7F">
              <w:rPr>
                <w:szCs w:val="22"/>
              </w:rPr>
              <w:t xml:space="preserve">financial statements </w:t>
            </w:r>
          </w:p>
        </w:tc>
        <w:tc>
          <w:tcPr>
            <w:tcW w:w="180" w:type="dxa"/>
          </w:tcPr>
          <w:p w:rsidR="0044477A" w:rsidRPr="00342A7F" w:rsidRDefault="0044477A" w:rsidP="007C768E">
            <w:pPr>
              <w:pStyle w:val="acctmergecolhdg"/>
              <w:spacing w:line="240" w:lineRule="atLeast"/>
              <w:rPr>
                <w:szCs w:val="22"/>
              </w:rPr>
            </w:pPr>
          </w:p>
        </w:tc>
        <w:tc>
          <w:tcPr>
            <w:tcW w:w="2385" w:type="dxa"/>
            <w:gridSpan w:val="3"/>
          </w:tcPr>
          <w:p w:rsidR="0044477A" w:rsidRPr="00342A7F" w:rsidRDefault="0044477A" w:rsidP="007C768E">
            <w:pPr>
              <w:pStyle w:val="acctmergecolhdg"/>
              <w:spacing w:line="240" w:lineRule="atLeast"/>
              <w:rPr>
                <w:szCs w:val="22"/>
              </w:rPr>
            </w:pPr>
            <w:r w:rsidRPr="00342A7F">
              <w:rPr>
                <w:szCs w:val="22"/>
              </w:rPr>
              <w:t xml:space="preserve">Separate </w:t>
            </w:r>
          </w:p>
          <w:p w:rsidR="0044477A" w:rsidRPr="00342A7F" w:rsidRDefault="0044477A" w:rsidP="007C768E">
            <w:pPr>
              <w:pStyle w:val="acctmergecolhdg"/>
              <w:spacing w:line="240" w:lineRule="atLeast"/>
              <w:rPr>
                <w:szCs w:val="22"/>
              </w:rPr>
            </w:pPr>
            <w:r w:rsidRPr="00342A7F">
              <w:rPr>
                <w:szCs w:val="22"/>
              </w:rPr>
              <w:t xml:space="preserve">financial statements </w:t>
            </w:r>
          </w:p>
        </w:tc>
      </w:tr>
      <w:tr w:rsidR="00CF5AB1" w:rsidRPr="00342A7F" w:rsidTr="00DA211F">
        <w:trPr>
          <w:cantSplit/>
          <w:tblHeader/>
        </w:trPr>
        <w:tc>
          <w:tcPr>
            <w:tcW w:w="4347" w:type="dxa"/>
          </w:tcPr>
          <w:p w:rsidR="00CF5AB1" w:rsidRPr="00342A7F" w:rsidRDefault="00CF5AB1" w:rsidP="00CF5AB1">
            <w:pPr>
              <w:pStyle w:val="acctfourfigures"/>
              <w:tabs>
                <w:tab w:val="clear" w:pos="765"/>
              </w:tabs>
              <w:spacing w:line="240" w:lineRule="atLeast"/>
              <w:rPr>
                <w:b/>
                <w:bCs/>
                <w:i/>
                <w:iCs/>
                <w:szCs w:val="22"/>
              </w:rPr>
            </w:pPr>
          </w:p>
        </w:tc>
        <w:tc>
          <w:tcPr>
            <w:tcW w:w="1116" w:type="dxa"/>
          </w:tcPr>
          <w:p w:rsidR="00CF5AB1" w:rsidRDefault="00CF5AB1" w:rsidP="00CF5AB1">
            <w:pPr>
              <w:pStyle w:val="acctmergecolhdg"/>
              <w:spacing w:line="240" w:lineRule="atLeast"/>
              <w:ind w:left="-169" w:right="-142"/>
              <w:rPr>
                <w:b w:val="0"/>
                <w:bCs/>
                <w:szCs w:val="22"/>
              </w:rPr>
            </w:pPr>
            <w:r>
              <w:rPr>
                <w:b w:val="0"/>
                <w:bCs/>
                <w:szCs w:val="22"/>
              </w:rPr>
              <w:t>30</w:t>
            </w:r>
          </w:p>
          <w:p w:rsidR="00CF5AB1" w:rsidRPr="005343E4" w:rsidRDefault="00CF5AB1" w:rsidP="00CF5AB1">
            <w:pPr>
              <w:pStyle w:val="acctmergecolhdg"/>
              <w:spacing w:line="240" w:lineRule="atLeast"/>
              <w:ind w:left="-169" w:right="-142"/>
              <w:rPr>
                <w:b w:val="0"/>
                <w:bCs/>
                <w:szCs w:val="22"/>
              </w:rPr>
            </w:pPr>
            <w:r>
              <w:rPr>
                <w:b w:val="0"/>
                <w:bCs/>
                <w:szCs w:val="22"/>
              </w:rPr>
              <w:t>September</w:t>
            </w:r>
          </w:p>
        </w:tc>
        <w:tc>
          <w:tcPr>
            <w:tcW w:w="180" w:type="dxa"/>
          </w:tcPr>
          <w:p w:rsidR="00CF5AB1" w:rsidRPr="005343E4" w:rsidRDefault="00CF5AB1" w:rsidP="00CF5AB1">
            <w:pPr>
              <w:pStyle w:val="acctmergecolhdg"/>
              <w:spacing w:line="240" w:lineRule="atLeast"/>
              <w:ind w:left="-169" w:right="-142"/>
              <w:rPr>
                <w:b w:val="0"/>
                <w:bCs/>
                <w:szCs w:val="22"/>
              </w:rPr>
            </w:pPr>
          </w:p>
        </w:tc>
        <w:tc>
          <w:tcPr>
            <w:tcW w:w="1080" w:type="dxa"/>
          </w:tcPr>
          <w:p w:rsidR="00CF5AB1" w:rsidRPr="005343E4" w:rsidRDefault="00CF5AB1" w:rsidP="00CF5AB1">
            <w:pPr>
              <w:pStyle w:val="acctmergecolhdg"/>
              <w:spacing w:line="240" w:lineRule="atLeast"/>
              <w:ind w:left="-169" w:right="-142"/>
              <w:rPr>
                <w:b w:val="0"/>
                <w:bCs/>
                <w:szCs w:val="22"/>
              </w:rPr>
            </w:pPr>
            <w:r>
              <w:rPr>
                <w:b w:val="0"/>
                <w:bCs/>
                <w:szCs w:val="22"/>
              </w:rPr>
              <w:t xml:space="preserve">31 </w:t>
            </w:r>
            <w:r>
              <w:rPr>
                <w:b w:val="0"/>
                <w:bCs/>
                <w:szCs w:val="22"/>
              </w:rPr>
              <w:br/>
              <w:t>December</w:t>
            </w:r>
          </w:p>
        </w:tc>
        <w:tc>
          <w:tcPr>
            <w:tcW w:w="180" w:type="dxa"/>
          </w:tcPr>
          <w:p w:rsidR="00CF5AB1" w:rsidRPr="005343E4" w:rsidRDefault="00CF5AB1" w:rsidP="00CF5AB1">
            <w:pPr>
              <w:pStyle w:val="acctmergecolhdg"/>
              <w:spacing w:line="240" w:lineRule="atLeast"/>
              <w:ind w:left="-169" w:right="-142"/>
              <w:rPr>
                <w:b w:val="0"/>
                <w:bCs/>
                <w:szCs w:val="22"/>
              </w:rPr>
            </w:pPr>
          </w:p>
        </w:tc>
        <w:tc>
          <w:tcPr>
            <w:tcW w:w="1107" w:type="dxa"/>
          </w:tcPr>
          <w:p w:rsidR="00CF5AB1" w:rsidRDefault="00CF5AB1" w:rsidP="00CF5AB1">
            <w:pPr>
              <w:pStyle w:val="acctmergecolhdg"/>
              <w:spacing w:line="240" w:lineRule="atLeast"/>
              <w:ind w:left="-169" w:right="-142"/>
              <w:rPr>
                <w:b w:val="0"/>
                <w:bCs/>
                <w:szCs w:val="22"/>
              </w:rPr>
            </w:pPr>
            <w:r>
              <w:rPr>
                <w:b w:val="0"/>
                <w:bCs/>
                <w:szCs w:val="22"/>
              </w:rPr>
              <w:t>30</w:t>
            </w:r>
          </w:p>
          <w:p w:rsidR="00CF5AB1" w:rsidRPr="005343E4" w:rsidRDefault="00CF5AB1" w:rsidP="00CF5AB1">
            <w:pPr>
              <w:pStyle w:val="acctmergecolhdg"/>
              <w:spacing w:line="240" w:lineRule="atLeast"/>
              <w:ind w:left="-169" w:right="-142"/>
              <w:rPr>
                <w:b w:val="0"/>
                <w:bCs/>
                <w:szCs w:val="22"/>
              </w:rPr>
            </w:pPr>
            <w:r>
              <w:rPr>
                <w:b w:val="0"/>
                <w:bCs/>
                <w:szCs w:val="22"/>
              </w:rPr>
              <w:t>September</w:t>
            </w:r>
          </w:p>
        </w:tc>
        <w:tc>
          <w:tcPr>
            <w:tcW w:w="180" w:type="dxa"/>
          </w:tcPr>
          <w:p w:rsidR="00CF5AB1" w:rsidRPr="005343E4" w:rsidRDefault="00CF5AB1" w:rsidP="00CF5AB1">
            <w:pPr>
              <w:pStyle w:val="acctmergecolhdg"/>
              <w:spacing w:line="240" w:lineRule="atLeast"/>
              <w:ind w:left="-169" w:right="-142"/>
              <w:rPr>
                <w:b w:val="0"/>
                <w:bCs/>
                <w:szCs w:val="22"/>
              </w:rPr>
            </w:pPr>
          </w:p>
        </w:tc>
        <w:tc>
          <w:tcPr>
            <w:tcW w:w="1098" w:type="dxa"/>
          </w:tcPr>
          <w:p w:rsidR="00CF5AB1" w:rsidRPr="005343E4" w:rsidRDefault="00CF5AB1" w:rsidP="00CF5AB1">
            <w:pPr>
              <w:pStyle w:val="acctmergecolhdg"/>
              <w:spacing w:line="240" w:lineRule="atLeast"/>
              <w:ind w:left="-169" w:right="-142"/>
              <w:rPr>
                <w:b w:val="0"/>
                <w:bCs/>
                <w:szCs w:val="22"/>
              </w:rPr>
            </w:pPr>
            <w:r>
              <w:rPr>
                <w:b w:val="0"/>
                <w:bCs/>
                <w:szCs w:val="22"/>
              </w:rPr>
              <w:t xml:space="preserve">31 </w:t>
            </w:r>
            <w:r>
              <w:rPr>
                <w:b w:val="0"/>
                <w:bCs/>
                <w:szCs w:val="22"/>
              </w:rPr>
              <w:br/>
              <w:t>December</w:t>
            </w:r>
          </w:p>
        </w:tc>
      </w:tr>
      <w:tr w:rsidR="00CF5AB1" w:rsidRPr="00342A7F" w:rsidTr="00DA211F">
        <w:trPr>
          <w:cantSplit/>
          <w:tblHeader/>
        </w:trPr>
        <w:tc>
          <w:tcPr>
            <w:tcW w:w="4347" w:type="dxa"/>
          </w:tcPr>
          <w:p w:rsidR="00CF5AB1" w:rsidRPr="00342A7F" w:rsidRDefault="00CF5AB1" w:rsidP="00CF5AB1">
            <w:pPr>
              <w:pStyle w:val="acctfourfigures"/>
              <w:tabs>
                <w:tab w:val="clear" w:pos="765"/>
              </w:tabs>
              <w:spacing w:line="240" w:lineRule="atLeast"/>
              <w:rPr>
                <w:b/>
                <w:bCs/>
                <w:i/>
                <w:iCs/>
                <w:szCs w:val="22"/>
              </w:rPr>
            </w:pPr>
            <w:r w:rsidRPr="00342A7F">
              <w:rPr>
                <w:b/>
                <w:bCs/>
                <w:i/>
                <w:iCs/>
                <w:szCs w:val="22"/>
              </w:rPr>
              <w:t xml:space="preserve"> </w:t>
            </w:r>
          </w:p>
        </w:tc>
        <w:tc>
          <w:tcPr>
            <w:tcW w:w="1116" w:type="dxa"/>
          </w:tcPr>
          <w:p w:rsidR="00CF5AB1" w:rsidRPr="007D676E" w:rsidRDefault="00CF5AB1" w:rsidP="00CF5AB1">
            <w:pPr>
              <w:jc w:val="center"/>
              <w:rPr>
                <w:sz w:val="22"/>
                <w:szCs w:val="22"/>
              </w:rPr>
            </w:pPr>
            <w:r>
              <w:rPr>
                <w:sz w:val="22"/>
                <w:szCs w:val="22"/>
              </w:rPr>
              <w:t>2017</w:t>
            </w:r>
          </w:p>
        </w:tc>
        <w:tc>
          <w:tcPr>
            <w:tcW w:w="180" w:type="dxa"/>
          </w:tcPr>
          <w:p w:rsidR="00CF5AB1" w:rsidRPr="007D676E" w:rsidRDefault="00CF5AB1" w:rsidP="00CF5AB1">
            <w:pPr>
              <w:rPr>
                <w:sz w:val="22"/>
                <w:szCs w:val="22"/>
              </w:rPr>
            </w:pPr>
          </w:p>
        </w:tc>
        <w:tc>
          <w:tcPr>
            <w:tcW w:w="1080" w:type="dxa"/>
          </w:tcPr>
          <w:p w:rsidR="00CF5AB1" w:rsidRPr="007D676E" w:rsidRDefault="00CF5AB1" w:rsidP="00CF5AB1">
            <w:pPr>
              <w:jc w:val="center"/>
              <w:rPr>
                <w:sz w:val="22"/>
                <w:szCs w:val="22"/>
              </w:rPr>
            </w:pPr>
            <w:r>
              <w:rPr>
                <w:sz w:val="22"/>
                <w:szCs w:val="22"/>
              </w:rPr>
              <w:t>2016</w:t>
            </w:r>
          </w:p>
        </w:tc>
        <w:tc>
          <w:tcPr>
            <w:tcW w:w="180" w:type="dxa"/>
          </w:tcPr>
          <w:p w:rsidR="00CF5AB1" w:rsidRPr="005343E4" w:rsidRDefault="00CF5AB1" w:rsidP="00CF5AB1">
            <w:pPr>
              <w:pStyle w:val="acctmergecolhdg"/>
              <w:spacing w:line="240" w:lineRule="atLeast"/>
              <w:ind w:left="-169" w:right="-142"/>
              <w:rPr>
                <w:b w:val="0"/>
                <w:bCs/>
                <w:szCs w:val="22"/>
              </w:rPr>
            </w:pPr>
          </w:p>
        </w:tc>
        <w:tc>
          <w:tcPr>
            <w:tcW w:w="1107" w:type="dxa"/>
          </w:tcPr>
          <w:p w:rsidR="00CF5AB1" w:rsidRPr="007D676E" w:rsidRDefault="00CF5AB1" w:rsidP="00CF5AB1">
            <w:pPr>
              <w:jc w:val="center"/>
              <w:rPr>
                <w:sz w:val="22"/>
                <w:szCs w:val="22"/>
              </w:rPr>
            </w:pPr>
            <w:r>
              <w:rPr>
                <w:sz w:val="22"/>
                <w:szCs w:val="22"/>
              </w:rPr>
              <w:t>2017</w:t>
            </w:r>
          </w:p>
        </w:tc>
        <w:tc>
          <w:tcPr>
            <w:tcW w:w="180" w:type="dxa"/>
          </w:tcPr>
          <w:p w:rsidR="00CF5AB1" w:rsidRPr="007D676E" w:rsidRDefault="00CF5AB1" w:rsidP="00CF5AB1">
            <w:pPr>
              <w:rPr>
                <w:sz w:val="22"/>
                <w:szCs w:val="22"/>
              </w:rPr>
            </w:pPr>
          </w:p>
        </w:tc>
        <w:tc>
          <w:tcPr>
            <w:tcW w:w="1098" w:type="dxa"/>
          </w:tcPr>
          <w:p w:rsidR="00CF5AB1" w:rsidRPr="007D676E" w:rsidRDefault="00CF5AB1" w:rsidP="00CF5AB1">
            <w:pPr>
              <w:jc w:val="center"/>
              <w:rPr>
                <w:sz w:val="22"/>
                <w:szCs w:val="22"/>
              </w:rPr>
            </w:pPr>
            <w:r>
              <w:rPr>
                <w:sz w:val="22"/>
                <w:szCs w:val="22"/>
              </w:rPr>
              <w:t>2016</w:t>
            </w:r>
          </w:p>
        </w:tc>
      </w:tr>
      <w:tr w:rsidR="00CF5AB1" w:rsidRPr="00342A7F" w:rsidTr="00DA211F">
        <w:trPr>
          <w:cantSplit/>
          <w:tblHeader/>
        </w:trPr>
        <w:tc>
          <w:tcPr>
            <w:tcW w:w="4347" w:type="dxa"/>
          </w:tcPr>
          <w:p w:rsidR="00CF5AB1" w:rsidRPr="00342A7F" w:rsidRDefault="00CF5AB1" w:rsidP="00CF5AB1">
            <w:pPr>
              <w:pStyle w:val="acctfourfigures"/>
              <w:tabs>
                <w:tab w:val="clear" w:pos="765"/>
              </w:tabs>
              <w:spacing w:line="240" w:lineRule="atLeast"/>
              <w:rPr>
                <w:b/>
                <w:bCs/>
                <w:i/>
                <w:iCs/>
                <w:szCs w:val="22"/>
              </w:rPr>
            </w:pPr>
          </w:p>
        </w:tc>
        <w:tc>
          <w:tcPr>
            <w:tcW w:w="4941" w:type="dxa"/>
            <w:gridSpan w:val="7"/>
          </w:tcPr>
          <w:p w:rsidR="00CF5AB1" w:rsidRPr="00342A7F" w:rsidRDefault="00CF5AB1" w:rsidP="00CF5AB1">
            <w:pPr>
              <w:pStyle w:val="acctmergecolhdg"/>
              <w:spacing w:line="240" w:lineRule="atLeast"/>
              <w:ind w:left="-169" w:right="-142"/>
              <w:rPr>
                <w:b w:val="0"/>
                <w:bCs/>
                <w:szCs w:val="22"/>
              </w:rPr>
            </w:pPr>
            <w:r w:rsidRPr="00342A7F">
              <w:rPr>
                <w:b w:val="0"/>
                <w:bCs/>
                <w:i/>
                <w:iCs/>
                <w:szCs w:val="22"/>
              </w:rPr>
              <w:t>(in thousand Baht)</w:t>
            </w:r>
          </w:p>
        </w:tc>
      </w:tr>
      <w:tr w:rsidR="00CF5AB1" w:rsidRPr="00342A7F" w:rsidTr="00DA211F">
        <w:trPr>
          <w:cantSplit/>
          <w:tblHeader/>
        </w:trPr>
        <w:tc>
          <w:tcPr>
            <w:tcW w:w="4347" w:type="dxa"/>
          </w:tcPr>
          <w:p w:rsidR="00CF5AB1" w:rsidRPr="00342A7F" w:rsidRDefault="00CF5AB1" w:rsidP="00CF5AB1">
            <w:pPr>
              <w:pStyle w:val="acctfourfigures"/>
              <w:tabs>
                <w:tab w:val="clear" w:pos="765"/>
              </w:tabs>
              <w:spacing w:line="240" w:lineRule="atLeast"/>
              <w:rPr>
                <w:b/>
                <w:bCs/>
                <w:i/>
                <w:iCs/>
                <w:szCs w:val="22"/>
              </w:rPr>
            </w:pPr>
            <w:r>
              <w:rPr>
                <w:rFonts w:eastAsia="Arial Unicode MS"/>
                <w:b/>
                <w:bCs/>
                <w:i/>
                <w:iCs/>
                <w:szCs w:val="22"/>
              </w:rPr>
              <w:t>Trade accounts payable</w:t>
            </w:r>
            <w:r w:rsidRPr="00342A7F">
              <w:rPr>
                <w:rFonts w:eastAsia="Arial Unicode MS"/>
                <w:b/>
                <w:bCs/>
                <w:i/>
                <w:iCs/>
                <w:szCs w:val="22"/>
              </w:rPr>
              <w:t xml:space="preserve"> </w:t>
            </w:r>
            <w:r w:rsidRPr="00AC0C40">
              <w:rPr>
                <w:rFonts w:eastAsia="Arial Unicode MS"/>
                <w:b/>
                <w:bCs/>
                <w:i/>
                <w:iCs/>
                <w:szCs w:val="22"/>
              </w:rPr>
              <w:t>- related parties</w:t>
            </w:r>
          </w:p>
        </w:tc>
        <w:tc>
          <w:tcPr>
            <w:tcW w:w="4941" w:type="dxa"/>
            <w:gridSpan w:val="7"/>
          </w:tcPr>
          <w:p w:rsidR="00CF5AB1" w:rsidRPr="00342A7F" w:rsidRDefault="00CF5AB1" w:rsidP="00CF5AB1">
            <w:pPr>
              <w:pStyle w:val="acctmergecolhdg"/>
              <w:spacing w:line="240" w:lineRule="atLeast"/>
              <w:ind w:left="-169" w:right="-142"/>
              <w:rPr>
                <w:b w:val="0"/>
                <w:bCs/>
                <w:i/>
                <w:iCs/>
                <w:szCs w:val="22"/>
              </w:rPr>
            </w:pPr>
          </w:p>
        </w:tc>
      </w:tr>
      <w:tr w:rsidR="00CF5AB1" w:rsidRPr="00342A7F" w:rsidTr="00DA211F">
        <w:trPr>
          <w:cantSplit/>
        </w:trPr>
        <w:tc>
          <w:tcPr>
            <w:tcW w:w="4347" w:type="dxa"/>
            <w:vAlign w:val="bottom"/>
          </w:tcPr>
          <w:p w:rsidR="00CF5AB1" w:rsidRPr="006A057D" w:rsidRDefault="00CF5AB1" w:rsidP="00CF5AB1">
            <w:pPr>
              <w:pStyle w:val="Heading1"/>
              <w:spacing w:line="240" w:lineRule="atLeast"/>
              <w:ind w:left="0" w:right="65"/>
              <w:jc w:val="left"/>
              <w:rPr>
                <w:rFonts w:eastAsia="Arial Unicode MS"/>
                <w:color w:val="auto"/>
              </w:rPr>
            </w:pPr>
            <w:r w:rsidRPr="006A057D">
              <w:rPr>
                <w:rFonts w:eastAsia="Arial Unicode MS"/>
                <w:color w:val="auto"/>
              </w:rPr>
              <w:t>Subsidiaries</w:t>
            </w:r>
          </w:p>
        </w:tc>
        <w:tc>
          <w:tcPr>
            <w:tcW w:w="1116" w:type="dxa"/>
            <w:vAlign w:val="bottom"/>
          </w:tcPr>
          <w:p w:rsidR="00CF5AB1" w:rsidRPr="00F23D53" w:rsidRDefault="00CF5AB1" w:rsidP="00CF5AB1">
            <w:pPr>
              <w:tabs>
                <w:tab w:val="decimal" w:pos="821"/>
              </w:tabs>
              <w:spacing w:line="240" w:lineRule="atLeast"/>
              <w:ind w:left="-124" w:right="11"/>
              <w:rPr>
                <w:rFonts w:eastAsia="Arial Unicode MS"/>
                <w:sz w:val="22"/>
                <w:szCs w:val="22"/>
              </w:rPr>
            </w:pPr>
          </w:p>
        </w:tc>
        <w:tc>
          <w:tcPr>
            <w:tcW w:w="180" w:type="dxa"/>
          </w:tcPr>
          <w:p w:rsidR="00CF5AB1" w:rsidRPr="00F23D53" w:rsidRDefault="00CF5AB1" w:rsidP="00CF5AB1">
            <w:pPr>
              <w:tabs>
                <w:tab w:val="decimal" w:pos="956"/>
              </w:tabs>
              <w:spacing w:line="240" w:lineRule="atLeast"/>
              <w:ind w:left="-124" w:right="11"/>
              <w:rPr>
                <w:rFonts w:eastAsia="Arial Unicode MS"/>
                <w:sz w:val="22"/>
                <w:szCs w:val="22"/>
              </w:rPr>
            </w:pPr>
          </w:p>
        </w:tc>
        <w:tc>
          <w:tcPr>
            <w:tcW w:w="1080" w:type="dxa"/>
            <w:vAlign w:val="bottom"/>
          </w:tcPr>
          <w:p w:rsidR="00CF5AB1" w:rsidRPr="00F23D53" w:rsidRDefault="00CF5AB1" w:rsidP="00CF5AB1">
            <w:pPr>
              <w:tabs>
                <w:tab w:val="decimal" w:pos="641"/>
              </w:tabs>
              <w:spacing w:line="240" w:lineRule="atLeast"/>
              <w:ind w:left="-124" w:right="11"/>
              <w:rPr>
                <w:rFonts w:eastAsia="Arial Unicode MS"/>
                <w:sz w:val="22"/>
                <w:szCs w:val="22"/>
              </w:rPr>
            </w:pPr>
          </w:p>
        </w:tc>
        <w:tc>
          <w:tcPr>
            <w:tcW w:w="180" w:type="dxa"/>
            <w:vAlign w:val="bottom"/>
          </w:tcPr>
          <w:p w:rsidR="00CF5AB1" w:rsidRPr="00342A7F" w:rsidRDefault="00CF5AB1" w:rsidP="00CF5AB1">
            <w:pPr>
              <w:tabs>
                <w:tab w:val="decimal" w:pos="641"/>
              </w:tabs>
              <w:spacing w:line="240" w:lineRule="atLeast"/>
              <w:ind w:left="-124" w:right="11"/>
              <w:rPr>
                <w:rFonts w:eastAsia="Arial Unicode MS"/>
                <w:sz w:val="22"/>
                <w:szCs w:val="22"/>
              </w:rPr>
            </w:pPr>
          </w:p>
        </w:tc>
        <w:tc>
          <w:tcPr>
            <w:tcW w:w="1107" w:type="dxa"/>
            <w:vAlign w:val="bottom"/>
          </w:tcPr>
          <w:p w:rsidR="00CF5AB1" w:rsidRPr="00F23D53" w:rsidRDefault="00CF5AB1" w:rsidP="00CF5AB1">
            <w:pPr>
              <w:tabs>
                <w:tab w:val="decimal" w:pos="899"/>
              </w:tabs>
              <w:spacing w:line="240" w:lineRule="atLeast"/>
              <w:ind w:left="-124" w:right="11"/>
              <w:rPr>
                <w:sz w:val="22"/>
                <w:szCs w:val="22"/>
              </w:rPr>
            </w:pPr>
          </w:p>
        </w:tc>
        <w:tc>
          <w:tcPr>
            <w:tcW w:w="180" w:type="dxa"/>
          </w:tcPr>
          <w:p w:rsidR="00CF5AB1" w:rsidRPr="00342A7F" w:rsidRDefault="00CF5AB1" w:rsidP="00CF5AB1">
            <w:pPr>
              <w:pStyle w:val="acctfourfigures"/>
              <w:tabs>
                <w:tab w:val="clear" w:pos="765"/>
                <w:tab w:val="decimal" w:pos="641"/>
              </w:tabs>
              <w:spacing w:line="240" w:lineRule="atLeast"/>
              <w:ind w:left="-124" w:right="11"/>
              <w:rPr>
                <w:rFonts w:eastAsia="Arial Unicode MS"/>
                <w:szCs w:val="22"/>
                <w:lang w:val="en-US" w:bidi="th-TH"/>
              </w:rPr>
            </w:pPr>
          </w:p>
        </w:tc>
        <w:tc>
          <w:tcPr>
            <w:tcW w:w="1098" w:type="dxa"/>
            <w:vAlign w:val="bottom"/>
          </w:tcPr>
          <w:p w:rsidR="00CF5AB1" w:rsidRPr="00F23D53" w:rsidRDefault="00CF5AB1" w:rsidP="00CF5AB1">
            <w:pPr>
              <w:tabs>
                <w:tab w:val="decimal" w:pos="899"/>
              </w:tabs>
              <w:spacing w:line="240" w:lineRule="atLeast"/>
              <w:ind w:left="-124" w:right="11"/>
              <w:rPr>
                <w:sz w:val="22"/>
                <w:szCs w:val="22"/>
              </w:rPr>
            </w:pPr>
          </w:p>
        </w:tc>
      </w:tr>
      <w:tr w:rsidR="000E1AD8" w:rsidRPr="00342A7F" w:rsidTr="00DA211F">
        <w:trPr>
          <w:cantSplit/>
        </w:trPr>
        <w:tc>
          <w:tcPr>
            <w:tcW w:w="4347" w:type="dxa"/>
            <w:vAlign w:val="bottom"/>
          </w:tcPr>
          <w:p w:rsidR="000E1AD8" w:rsidRPr="003D1D9E" w:rsidRDefault="000E1AD8" w:rsidP="000E1AD8">
            <w:pPr>
              <w:pStyle w:val="Heading1"/>
              <w:spacing w:line="240" w:lineRule="atLeast"/>
              <w:ind w:left="0" w:right="65"/>
              <w:jc w:val="left"/>
              <w:rPr>
                <w:rFonts w:eastAsia="Arial Unicode MS"/>
                <w:b w:val="0"/>
                <w:bCs w:val="0"/>
                <w:color w:val="auto"/>
              </w:rPr>
            </w:pPr>
            <w:r>
              <w:rPr>
                <w:rFonts w:eastAsia="Arial Unicode MS"/>
                <w:b w:val="0"/>
                <w:bCs w:val="0"/>
                <w:color w:val="auto"/>
              </w:rPr>
              <w:t xml:space="preserve">   </w:t>
            </w:r>
            <w:r w:rsidRPr="00342A7F">
              <w:rPr>
                <w:rFonts w:eastAsia="Arial Unicode MS"/>
                <w:b w:val="0"/>
                <w:bCs w:val="0"/>
                <w:color w:val="auto"/>
              </w:rPr>
              <w:t>Siam Advance Electronic Co., Ltd.</w:t>
            </w:r>
          </w:p>
        </w:tc>
        <w:tc>
          <w:tcPr>
            <w:tcW w:w="1116" w:type="dxa"/>
          </w:tcPr>
          <w:p w:rsidR="000E1AD8" w:rsidRPr="00504A85" w:rsidRDefault="000E1AD8" w:rsidP="000E1AD8">
            <w:pPr>
              <w:pStyle w:val="BodyText"/>
              <w:ind w:left="-108" w:right="-200"/>
              <w:jc w:val="center"/>
              <w:rPr>
                <w:rFonts w:cs="Times New Roman"/>
                <w:sz w:val="22"/>
                <w:szCs w:val="22"/>
              </w:rPr>
            </w:pPr>
            <w:r w:rsidRPr="00504A85">
              <w:rPr>
                <w:rFonts w:cs="Times New Roman"/>
                <w:sz w:val="22"/>
                <w:szCs w:val="22"/>
              </w:rPr>
              <w:t>-</w:t>
            </w:r>
          </w:p>
        </w:tc>
        <w:tc>
          <w:tcPr>
            <w:tcW w:w="180" w:type="dxa"/>
          </w:tcPr>
          <w:p w:rsidR="000E1AD8" w:rsidRPr="00F23D53" w:rsidRDefault="000E1AD8" w:rsidP="000E1AD8">
            <w:pPr>
              <w:tabs>
                <w:tab w:val="decimal" w:pos="956"/>
              </w:tabs>
              <w:spacing w:line="240" w:lineRule="atLeast"/>
              <w:ind w:left="-124" w:right="11"/>
              <w:rPr>
                <w:rFonts w:eastAsia="Arial Unicode MS"/>
                <w:sz w:val="22"/>
                <w:szCs w:val="22"/>
              </w:rPr>
            </w:pPr>
          </w:p>
        </w:tc>
        <w:tc>
          <w:tcPr>
            <w:tcW w:w="1080" w:type="dxa"/>
          </w:tcPr>
          <w:p w:rsidR="000E1AD8" w:rsidRPr="00504A85" w:rsidRDefault="000E1AD8" w:rsidP="000E1AD8">
            <w:pPr>
              <w:pStyle w:val="BodyText"/>
              <w:ind w:left="-108" w:right="-200"/>
              <w:jc w:val="center"/>
              <w:rPr>
                <w:rFonts w:cs="Times New Roman"/>
                <w:sz w:val="22"/>
                <w:szCs w:val="22"/>
              </w:rPr>
            </w:pPr>
            <w:r w:rsidRPr="00504A85">
              <w:rPr>
                <w:rFonts w:cs="Times New Roman"/>
                <w:sz w:val="22"/>
                <w:szCs w:val="22"/>
              </w:rPr>
              <w:t>-</w:t>
            </w:r>
          </w:p>
        </w:tc>
        <w:tc>
          <w:tcPr>
            <w:tcW w:w="180" w:type="dxa"/>
            <w:vAlign w:val="bottom"/>
          </w:tcPr>
          <w:p w:rsidR="000E1AD8" w:rsidRPr="00342A7F" w:rsidRDefault="000E1AD8" w:rsidP="000E1AD8">
            <w:pPr>
              <w:tabs>
                <w:tab w:val="decimal" w:pos="641"/>
              </w:tabs>
              <w:spacing w:line="240" w:lineRule="atLeast"/>
              <w:ind w:left="-124" w:right="11"/>
              <w:rPr>
                <w:rFonts w:eastAsia="Arial Unicode MS"/>
                <w:sz w:val="22"/>
                <w:szCs w:val="22"/>
              </w:rPr>
            </w:pPr>
          </w:p>
        </w:tc>
        <w:tc>
          <w:tcPr>
            <w:tcW w:w="1107" w:type="dxa"/>
          </w:tcPr>
          <w:p w:rsidR="000E1AD8" w:rsidRPr="00504A85" w:rsidRDefault="000E1AD8" w:rsidP="000E1AD8">
            <w:pPr>
              <w:pStyle w:val="BodyText"/>
              <w:ind w:left="-108" w:right="-200"/>
              <w:jc w:val="center"/>
              <w:rPr>
                <w:rFonts w:cs="Times New Roman"/>
                <w:sz w:val="22"/>
                <w:szCs w:val="22"/>
              </w:rPr>
            </w:pPr>
            <w:r>
              <w:rPr>
                <w:rFonts w:cs="Times New Roman"/>
                <w:sz w:val="22"/>
                <w:szCs w:val="22"/>
              </w:rPr>
              <w:t>-</w:t>
            </w:r>
          </w:p>
        </w:tc>
        <w:tc>
          <w:tcPr>
            <w:tcW w:w="180" w:type="dxa"/>
          </w:tcPr>
          <w:p w:rsidR="000E1AD8" w:rsidRPr="00342A7F" w:rsidRDefault="000E1AD8" w:rsidP="000E1AD8">
            <w:pPr>
              <w:pStyle w:val="acctfourfigures"/>
              <w:tabs>
                <w:tab w:val="clear" w:pos="765"/>
                <w:tab w:val="decimal" w:pos="641"/>
              </w:tabs>
              <w:spacing w:line="240" w:lineRule="atLeast"/>
              <w:ind w:left="-124" w:right="11"/>
              <w:rPr>
                <w:rFonts w:eastAsia="Arial Unicode MS"/>
                <w:szCs w:val="22"/>
                <w:lang w:val="en-US" w:bidi="th-TH"/>
              </w:rPr>
            </w:pPr>
          </w:p>
        </w:tc>
        <w:tc>
          <w:tcPr>
            <w:tcW w:w="1098" w:type="dxa"/>
            <w:vAlign w:val="bottom"/>
          </w:tcPr>
          <w:p w:rsidR="000E1AD8" w:rsidRPr="00F23D53" w:rsidRDefault="000E1AD8" w:rsidP="000E1AD8">
            <w:pPr>
              <w:tabs>
                <w:tab w:val="decimal" w:pos="911"/>
              </w:tabs>
              <w:spacing w:line="240" w:lineRule="atLeast"/>
              <w:ind w:left="-124" w:right="11"/>
              <w:rPr>
                <w:sz w:val="22"/>
                <w:szCs w:val="22"/>
              </w:rPr>
            </w:pPr>
            <w:r>
              <w:rPr>
                <w:sz w:val="22"/>
                <w:szCs w:val="22"/>
              </w:rPr>
              <w:t>50,678</w:t>
            </w:r>
          </w:p>
        </w:tc>
      </w:tr>
      <w:tr w:rsidR="000E1AD8" w:rsidRPr="00342A7F" w:rsidTr="00DA211F">
        <w:trPr>
          <w:cantSplit/>
        </w:trPr>
        <w:tc>
          <w:tcPr>
            <w:tcW w:w="4347" w:type="dxa"/>
            <w:vAlign w:val="bottom"/>
          </w:tcPr>
          <w:p w:rsidR="000E1AD8" w:rsidRPr="00342A7F" w:rsidRDefault="000E1AD8" w:rsidP="000E1AD8">
            <w:pPr>
              <w:pStyle w:val="Heading1"/>
              <w:spacing w:line="240" w:lineRule="atLeast"/>
              <w:ind w:left="461" w:right="-169" w:hanging="450"/>
              <w:jc w:val="left"/>
              <w:rPr>
                <w:rFonts w:eastAsia="Arial Unicode MS"/>
                <w:b w:val="0"/>
                <w:bCs w:val="0"/>
                <w:color w:val="auto"/>
              </w:rPr>
            </w:pPr>
            <w:r w:rsidRPr="002B178D">
              <w:rPr>
                <w:rFonts w:eastAsia="Arial Unicode MS"/>
                <w:b w:val="0"/>
                <w:bCs w:val="0"/>
                <w:color w:val="auto"/>
              </w:rPr>
              <w:t xml:space="preserve">   </w:t>
            </w:r>
            <w:r w:rsidRPr="00815FED">
              <w:rPr>
                <w:rFonts w:eastAsia="Arial Unicode MS" w:cs="Cordia New"/>
                <w:b w:val="0"/>
                <w:bCs w:val="0"/>
                <w:color w:val="auto"/>
              </w:rPr>
              <w:t>AJ E-Commerce Co., Ltd. (Former</w:t>
            </w:r>
            <w:r>
              <w:rPr>
                <w:rFonts w:eastAsia="Arial Unicode MS" w:cs="Cordia New"/>
                <w:b w:val="0"/>
                <w:bCs w:val="0"/>
                <w:color w:val="auto"/>
              </w:rPr>
              <w:t>ly</w:t>
            </w:r>
            <w:r w:rsidRPr="00815FED">
              <w:rPr>
                <w:rFonts w:eastAsia="Arial Unicode MS" w:cs="Cordia New"/>
                <w:b w:val="0"/>
                <w:bCs w:val="0"/>
                <w:color w:val="auto"/>
              </w:rPr>
              <w:t xml:space="preserve"> name </w:t>
            </w:r>
            <w:r>
              <w:rPr>
                <w:rFonts w:eastAsia="Arial Unicode MS" w:cs="Cordia New"/>
                <w:b w:val="0"/>
                <w:bCs w:val="0"/>
                <w:color w:val="auto"/>
              </w:rPr>
              <w:t xml:space="preserve">   </w:t>
            </w:r>
            <w:r w:rsidRPr="002B178D">
              <w:rPr>
                <w:rFonts w:eastAsia="Arial Unicode MS"/>
                <w:b w:val="0"/>
                <w:bCs w:val="0"/>
                <w:color w:val="auto"/>
              </w:rPr>
              <w:t>T&amp;C Advance Electronic Co., Ltd.</w:t>
            </w:r>
            <w:r>
              <w:rPr>
                <w:rFonts w:eastAsia="Arial Unicode MS"/>
                <w:b w:val="0"/>
                <w:bCs w:val="0"/>
                <w:color w:val="auto"/>
              </w:rPr>
              <w:t>)</w:t>
            </w:r>
          </w:p>
        </w:tc>
        <w:tc>
          <w:tcPr>
            <w:tcW w:w="1116" w:type="dxa"/>
          </w:tcPr>
          <w:p w:rsidR="000E1AD8" w:rsidRDefault="000E1AD8" w:rsidP="000E1AD8">
            <w:pPr>
              <w:pStyle w:val="BodyText"/>
              <w:ind w:left="-108" w:right="-200"/>
              <w:jc w:val="center"/>
              <w:rPr>
                <w:rFonts w:cs="Times New Roman"/>
                <w:sz w:val="22"/>
                <w:szCs w:val="22"/>
              </w:rPr>
            </w:pPr>
          </w:p>
          <w:p w:rsidR="000E1AD8" w:rsidRPr="00504A85" w:rsidRDefault="000E1AD8" w:rsidP="000E1AD8">
            <w:pPr>
              <w:pStyle w:val="BodyText"/>
              <w:ind w:left="-108" w:right="-200"/>
              <w:jc w:val="center"/>
              <w:rPr>
                <w:rFonts w:cs="Times New Roman"/>
                <w:sz w:val="22"/>
                <w:szCs w:val="22"/>
              </w:rPr>
            </w:pPr>
            <w:r w:rsidRPr="00504A85">
              <w:rPr>
                <w:rFonts w:cs="Times New Roman"/>
                <w:sz w:val="22"/>
                <w:szCs w:val="22"/>
              </w:rPr>
              <w:t>-</w:t>
            </w:r>
          </w:p>
        </w:tc>
        <w:tc>
          <w:tcPr>
            <w:tcW w:w="180" w:type="dxa"/>
          </w:tcPr>
          <w:p w:rsidR="000E1AD8" w:rsidRPr="00F23D53" w:rsidRDefault="000E1AD8" w:rsidP="000E1AD8">
            <w:pPr>
              <w:tabs>
                <w:tab w:val="decimal" w:pos="956"/>
              </w:tabs>
              <w:spacing w:line="240" w:lineRule="atLeast"/>
              <w:ind w:left="-124" w:right="11"/>
              <w:rPr>
                <w:rFonts w:eastAsia="Arial Unicode MS"/>
                <w:sz w:val="22"/>
                <w:szCs w:val="22"/>
              </w:rPr>
            </w:pPr>
          </w:p>
        </w:tc>
        <w:tc>
          <w:tcPr>
            <w:tcW w:w="1080" w:type="dxa"/>
          </w:tcPr>
          <w:p w:rsidR="000E1AD8" w:rsidRDefault="000E1AD8" w:rsidP="000E1AD8">
            <w:pPr>
              <w:pStyle w:val="BodyText"/>
              <w:ind w:left="-108" w:right="-200"/>
              <w:jc w:val="center"/>
              <w:rPr>
                <w:rFonts w:cs="Times New Roman"/>
                <w:sz w:val="22"/>
                <w:szCs w:val="22"/>
              </w:rPr>
            </w:pPr>
          </w:p>
          <w:p w:rsidR="000E1AD8" w:rsidRPr="00504A85" w:rsidRDefault="000E1AD8" w:rsidP="000E1AD8">
            <w:pPr>
              <w:pStyle w:val="BodyText"/>
              <w:ind w:left="-108" w:right="-200"/>
              <w:jc w:val="center"/>
              <w:rPr>
                <w:rFonts w:cs="Times New Roman"/>
                <w:sz w:val="22"/>
                <w:szCs w:val="22"/>
              </w:rPr>
            </w:pPr>
            <w:r w:rsidRPr="00504A85">
              <w:rPr>
                <w:rFonts w:cs="Times New Roman"/>
                <w:sz w:val="22"/>
                <w:szCs w:val="22"/>
              </w:rPr>
              <w:t>-</w:t>
            </w:r>
          </w:p>
        </w:tc>
        <w:tc>
          <w:tcPr>
            <w:tcW w:w="180" w:type="dxa"/>
          </w:tcPr>
          <w:p w:rsidR="000E1AD8" w:rsidRPr="00F23D53" w:rsidRDefault="000E1AD8" w:rsidP="000E1AD8">
            <w:pPr>
              <w:tabs>
                <w:tab w:val="decimal" w:pos="956"/>
              </w:tabs>
              <w:spacing w:line="240" w:lineRule="atLeast"/>
              <w:ind w:left="-124" w:right="11"/>
              <w:rPr>
                <w:rFonts w:eastAsia="Arial Unicode MS"/>
                <w:sz w:val="22"/>
                <w:szCs w:val="22"/>
              </w:rPr>
            </w:pPr>
          </w:p>
        </w:tc>
        <w:tc>
          <w:tcPr>
            <w:tcW w:w="1107" w:type="dxa"/>
          </w:tcPr>
          <w:p w:rsidR="004708F3" w:rsidRDefault="004708F3" w:rsidP="000E1AD8">
            <w:pPr>
              <w:pStyle w:val="BodyText"/>
              <w:ind w:left="-108" w:right="-200"/>
              <w:jc w:val="center"/>
              <w:rPr>
                <w:rFonts w:cs="Times New Roman"/>
                <w:sz w:val="22"/>
                <w:szCs w:val="22"/>
              </w:rPr>
            </w:pPr>
          </w:p>
          <w:p w:rsidR="000E1AD8" w:rsidRPr="00504A85" w:rsidRDefault="000E1AD8" w:rsidP="000E1AD8">
            <w:pPr>
              <w:pStyle w:val="BodyText"/>
              <w:ind w:left="-108" w:right="-200"/>
              <w:jc w:val="center"/>
              <w:rPr>
                <w:rFonts w:cs="Times New Roman"/>
                <w:sz w:val="22"/>
                <w:szCs w:val="22"/>
              </w:rPr>
            </w:pPr>
            <w:r>
              <w:rPr>
                <w:rFonts w:cs="Times New Roman"/>
                <w:sz w:val="22"/>
                <w:szCs w:val="22"/>
              </w:rPr>
              <w:t>-</w:t>
            </w:r>
          </w:p>
        </w:tc>
        <w:tc>
          <w:tcPr>
            <w:tcW w:w="180" w:type="dxa"/>
            <w:vAlign w:val="bottom"/>
          </w:tcPr>
          <w:p w:rsidR="000E1AD8" w:rsidRPr="00342A7F" w:rsidRDefault="000E1AD8" w:rsidP="000E1AD8">
            <w:pPr>
              <w:tabs>
                <w:tab w:val="decimal" w:pos="641"/>
              </w:tabs>
              <w:spacing w:line="240" w:lineRule="atLeast"/>
              <w:ind w:left="-124" w:right="11"/>
              <w:rPr>
                <w:rFonts w:eastAsia="Arial Unicode MS"/>
                <w:sz w:val="22"/>
                <w:szCs w:val="22"/>
              </w:rPr>
            </w:pPr>
          </w:p>
        </w:tc>
        <w:tc>
          <w:tcPr>
            <w:tcW w:w="1098" w:type="dxa"/>
            <w:vAlign w:val="bottom"/>
          </w:tcPr>
          <w:p w:rsidR="000E1AD8" w:rsidRPr="00F23D53" w:rsidRDefault="000E1AD8" w:rsidP="000E1AD8">
            <w:pPr>
              <w:tabs>
                <w:tab w:val="decimal" w:pos="911"/>
              </w:tabs>
              <w:spacing w:line="240" w:lineRule="atLeast"/>
              <w:ind w:left="-124" w:right="11"/>
              <w:rPr>
                <w:sz w:val="22"/>
                <w:szCs w:val="22"/>
              </w:rPr>
            </w:pPr>
            <w:r>
              <w:rPr>
                <w:sz w:val="22"/>
                <w:szCs w:val="22"/>
              </w:rPr>
              <w:t>10</w:t>
            </w:r>
          </w:p>
        </w:tc>
      </w:tr>
      <w:tr w:rsidR="000E1AD8" w:rsidRPr="00342A7F" w:rsidTr="00455C2E">
        <w:trPr>
          <w:cantSplit/>
        </w:trPr>
        <w:tc>
          <w:tcPr>
            <w:tcW w:w="4347" w:type="dxa"/>
            <w:vAlign w:val="bottom"/>
          </w:tcPr>
          <w:p w:rsidR="000E1AD8" w:rsidRPr="00342A7F" w:rsidRDefault="000E1AD8" w:rsidP="000E1AD8">
            <w:pPr>
              <w:spacing w:line="240" w:lineRule="atLeast"/>
              <w:ind w:right="65"/>
              <w:rPr>
                <w:rFonts w:eastAsia="Arial Unicode MS"/>
                <w:b/>
                <w:bCs/>
                <w:sz w:val="22"/>
                <w:szCs w:val="22"/>
              </w:rPr>
            </w:pPr>
            <w:r w:rsidRPr="00342A7F">
              <w:rPr>
                <w:rFonts w:eastAsia="Arial Unicode MS"/>
                <w:b/>
                <w:bCs/>
                <w:sz w:val="22"/>
                <w:szCs w:val="22"/>
              </w:rPr>
              <w:t>Total</w:t>
            </w:r>
          </w:p>
        </w:tc>
        <w:tc>
          <w:tcPr>
            <w:tcW w:w="1116" w:type="dxa"/>
            <w:tcBorders>
              <w:top w:val="single" w:sz="4" w:space="0" w:color="auto"/>
              <w:bottom w:val="double" w:sz="4" w:space="0" w:color="auto"/>
            </w:tcBorders>
          </w:tcPr>
          <w:p w:rsidR="000E1AD8" w:rsidRPr="003E7749" w:rsidRDefault="000E1AD8" w:rsidP="000E1AD8">
            <w:pPr>
              <w:pStyle w:val="BodyText"/>
              <w:tabs>
                <w:tab w:val="left" w:pos="405"/>
                <w:tab w:val="center" w:pos="507"/>
              </w:tabs>
              <w:ind w:left="-108" w:right="-200"/>
              <w:jc w:val="left"/>
              <w:rPr>
                <w:rFonts w:cs="Times New Roman"/>
                <w:b/>
                <w:bCs/>
                <w:sz w:val="22"/>
                <w:szCs w:val="22"/>
              </w:rPr>
            </w:pPr>
            <w:r w:rsidRPr="003E7749">
              <w:rPr>
                <w:rFonts w:cs="Times New Roman"/>
                <w:b/>
                <w:bCs/>
                <w:sz w:val="22"/>
                <w:szCs w:val="22"/>
              </w:rPr>
              <w:tab/>
            </w:r>
            <w:r w:rsidRPr="003E7749">
              <w:rPr>
                <w:rFonts w:cs="Times New Roman"/>
                <w:b/>
                <w:bCs/>
                <w:sz w:val="22"/>
                <w:szCs w:val="22"/>
              </w:rPr>
              <w:tab/>
              <w:t>-</w:t>
            </w:r>
          </w:p>
        </w:tc>
        <w:tc>
          <w:tcPr>
            <w:tcW w:w="180" w:type="dxa"/>
          </w:tcPr>
          <w:p w:rsidR="000E1AD8" w:rsidRPr="003E7749" w:rsidRDefault="000E1AD8" w:rsidP="000E1AD8">
            <w:pPr>
              <w:tabs>
                <w:tab w:val="decimal" w:pos="956"/>
              </w:tabs>
              <w:spacing w:line="240" w:lineRule="atLeast"/>
              <w:ind w:left="-124" w:right="11"/>
              <w:rPr>
                <w:rFonts w:eastAsia="Arial Unicode MS"/>
                <w:b/>
                <w:bCs/>
                <w:sz w:val="22"/>
                <w:szCs w:val="22"/>
              </w:rPr>
            </w:pPr>
          </w:p>
        </w:tc>
        <w:tc>
          <w:tcPr>
            <w:tcW w:w="1080" w:type="dxa"/>
            <w:tcBorders>
              <w:top w:val="single" w:sz="4" w:space="0" w:color="auto"/>
              <w:bottom w:val="double" w:sz="4" w:space="0" w:color="auto"/>
            </w:tcBorders>
          </w:tcPr>
          <w:p w:rsidR="000E1AD8" w:rsidRPr="003E7749" w:rsidRDefault="000E1AD8" w:rsidP="000E1AD8">
            <w:pPr>
              <w:pStyle w:val="BodyText"/>
              <w:tabs>
                <w:tab w:val="left" w:pos="405"/>
                <w:tab w:val="center" w:pos="507"/>
              </w:tabs>
              <w:ind w:left="-108" w:right="-200"/>
              <w:jc w:val="left"/>
              <w:rPr>
                <w:rFonts w:cs="Times New Roman"/>
                <w:b/>
                <w:bCs/>
                <w:sz w:val="22"/>
                <w:szCs w:val="22"/>
              </w:rPr>
            </w:pPr>
            <w:r w:rsidRPr="003E7749">
              <w:rPr>
                <w:rFonts w:cs="Times New Roman"/>
                <w:b/>
                <w:bCs/>
                <w:sz w:val="22"/>
                <w:szCs w:val="22"/>
              </w:rPr>
              <w:tab/>
            </w:r>
            <w:r w:rsidRPr="003E7749">
              <w:rPr>
                <w:rFonts w:cs="Times New Roman"/>
                <w:b/>
                <w:bCs/>
                <w:sz w:val="22"/>
                <w:szCs w:val="22"/>
              </w:rPr>
              <w:tab/>
              <w:t>-</w:t>
            </w:r>
          </w:p>
        </w:tc>
        <w:tc>
          <w:tcPr>
            <w:tcW w:w="180" w:type="dxa"/>
          </w:tcPr>
          <w:p w:rsidR="000E1AD8" w:rsidRPr="003E7749" w:rsidRDefault="000E1AD8" w:rsidP="000E1AD8">
            <w:pPr>
              <w:tabs>
                <w:tab w:val="decimal" w:pos="956"/>
              </w:tabs>
              <w:spacing w:line="240" w:lineRule="atLeast"/>
              <w:ind w:left="-124" w:right="11"/>
              <w:rPr>
                <w:rFonts w:eastAsia="Arial Unicode MS"/>
                <w:b/>
                <w:bCs/>
                <w:sz w:val="22"/>
                <w:szCs w:val="22"/>
              </w:rPr>
            </w:pPr>
          </w:p>
        </w:tc>
        <w:tc>
          <w:tcPr>
            <w:tcW w:w="1107" w:type="dxa"/>
            <w:tcBorders>
              <w:top w:val="single" w:sz="4" w:space="0" w:color="auto"/>
              <w:bottom w:val="double" w:sz="4" w:space="0" w:color="auto"/>
            </w:tcBorders>
          </w:tcPr>
          <w:p w:rsidR="000E1AD8" w:rsidRPr="003E7749" w:rsidRDefault="000E1AD8" w:rsidP="000E1AD8">
            <w:pPr>
              <w:pStyle w:val="BodyText"/>
              <w:ind w:left="-108" w:right="-200"/>
              <w:jc w:val="center"/>
              <w:rPr>
                <w:rFonts w:cs="Times New Roman"/>
                <w:b/>
                <w:bCs/>
                <w:sz w:val="22"/>
                <w:szCs w:val="22"/>
              </w:rPr>
            </w:pPr>
            <w:r w:rsidRPr="003E7749">
              <w:rPr>
                <w:rFonts w:cs="Times New Roman"/>
                <w:b/>
                <w:bCs/>
                <w:sz w:val="22"/>
                <w:szCs w:val="22"/>
              </w:rPr>
              <w:t>-</w:t>
            </w:r>
          </w:p>
        </w:tc>
        <w:tc>
          <w:tcPr>
            <w:tcW w:w="180" w:type="dxa"/>
            <w:vAlign w:val="bottom"/>
          </w:tcPr>
          <w:p w:rsidR="000E1AD8" w:rsidRPr="003E7749" w:rsidRDefault="000E1AD8" w:rsidP="000E1AD8">
            <w:pPr>
              <w:tabs>
                <w:tab w:val="decimal" w:pos="641"/>
              </w:tabs>
              <w:spacing w:line="240" w:lineRule="atLeast"/>
              <w:ind w:left="-108" w:right="11"/>
              <w:jc w:val="center"/>
              <w:rPr>
                <w:b/>
                <w:bCs/>
                <w:color w:val="000000"/>
                <w:sz w:val="22"/>
                <w:szCs w:val="22"/>
              </w:rPr>
            </w:pPr>
          </w:p>
        </w:tc>
        <w:tc>
          <w:tcPr>
            <w:tcW w:w="1098" w:type="dxa"/>
            <w:tcBorders>
              <w:top w:val="single" w:sz="4" w:space="0" w:color="auto"/>
              <w:bottom w:val="double" w:sz="4" w:space="0" w:color="auto"/>
            </w:tcBorders>
            <w:vAlign w:val="bottom"/>
          </w:tcPr>
          <w:p w:rsidR="000E1AD8" w:rsidRPr="003E7749" w:rsidRDefault="000E1AD8" w:rsidP="000E1AD8">
            <w:pPr>
              <w:tabs>
                <w:tab w:val="decimal" w:pos="911"/>
              </w:tabs>
              <w:spacing w:line="240" w:lineRule="atLeast"/>
              <w:ind w:left="-124" w:right="11"/>
              <w:rPr>
                <w:b/>
                <w:bCs/>
                <w:sz w:val="22"/>
                <w:szCs w:val="22"/>
              </w:rPr>
            </w:pPr>
            <w:r w:rsidRPr="003E7749">
              <w:rPr>
                <w:b/>
                <w:bCs/>
                <w:sz w:val="22"/>
                <w:szCs w:val="22"/>
              </w:rPr>
              <w:t>50,688</w:t>
            </w:r>
          </w:p>
        </w:tc>
      </w:tr>
      <w:tr w:rsidR="002C2A11" w:rsidRPr="00342A7F" w:rsidTr="00455C2E">
        <w:trPr>
          <w:cantSplit/>
        </w:trPr>
        <w:tc>
          <w:tcPr>
            <w:tcW w:w="4347" w:type="dxa"/>
            <w:vAlign w:val="bottom"/>
          </w:tcPr>
          <w:p w:rsidR="002C2A11" w:rsidRPr="00342A7F" w:rsidRDefault="002C2A11" w:rsidP="000E1AD8">
            <w:pPr>
              <w:spacing w:line="240" w:lineRule="atLeast"/>
              <w:ind w:right="65"/>
              <w:rPr>
                <w:rFonts w:eastAsia="Arial Unicode MS"/>
                <w:b/>
                <w:bCs/>
                <w:sz w:val="22"/>
                <w:szCs w:val="22"/>
              </w:rPr>
            </w:pPr>
          </w:p>
        </w:tc>
        <w:tc>
          <w:tcPr>
            <w:tcW w:w="1116" w:type="dxa"/>
            <w:tcBorders>
              <w:top w:val="single" w:sz="4" w:space="0" w:color="auto"/>
            </w:tcBorders>
          </w:tcPr>
          <w:p w:rsidR="002C2A11" w:rsidRPr="003E7749" w:rsidRDefault="002C2A11" w:rsidP="000E1AD8">
            <w:pPr>
              <w:pStyle w:val="BodyText"/>
              <w:tabs>
                <w:tab w:val="left" w:pos="405"/>
                <w:tab w:val="center" w:pos="507"/>
              </w:tabs>
              <w:ind w:left="-108" w:right="-200"/>
              <w:jc w:val="left"/>
              <w:rPr>
                <w:rFonts w:cs="Times New Roman"/>
                <w:b/>
                <w:bCs/>
                <w:sz w:val="22"/>
                <w:szCs w:val="22"/>
              </w:rPr>
            </w:pPr>
          </w:p>
        </w:tc>
        <w:tc>
          <w:tcPr>
            <w:tcW w:w="180" w:type="dxa"/>
          </w:tcPr>
          <w:p w:rsidR="002C2A11" w:rsidRPr="003E7749" w:rsidRDefault="002C2A11" w:rsidP="000E1AD8">
            <w:pPr>
              <w:tabs>
                <w:tab w:val="decimal" w:pos="956"/>
              </w:tabs>
              <w:spacing w:line="240" w:lineRule="atLeast"/>
              <w:ind w:left="-124" w:right="11"/>
              <w:rPr>
                <w:rFonts w:eastAsia="Arial Unicode MS"/>
                <w:b/>
                <w:bCs/>
                <w:sz w:val="22"/>
                <w:szCs w:val="22"/>
              </w:rPr>
            </w:pPr>
          </w:p>
        </w:tc>
        <w:tc>
          <w:tcPr>
            <w:tcW w:w="1080" w:type="dxa"/>
            <w:tcBorders>
              <w:top w:val="single" w:sz="4" w:space="0" w:color="auto"/>
            </w:tcBorders>
          </w:tcPr>
          <w:p w:rsidR="002C2A11" w:rsidRPr="003E7749" w:rsidRDefault="002C2A11" w:rsidP="000E1AD8">
            <w:pPr>
              <w:pStyle w:val="BodyText"/>
              <w:tabs>
                <w:tab w:val="left" w:pos="405"/>
                <w:tab w:val="center" w:pos="507"/>
              </w:tabs>
              <w:ind w:left="-108" w:right="-200"/>
              <w:jc w:val="left"/>
              <w:rPr>
                <w:rFonts w:cs="Times New Roman"/>
                <w:b/>
                <w:bCs/>
                <w:sz w:val="22"/>
                <w:szCs w:val="22"/>
              </w:rPr>
            </w:pPr>
          </w:p>
        </w:tc>
        <w:tc>
          <w:tcPr>
            <w:tcW w:w="180" w:type="dxa"/>
          </w:tcPr>
          <w:p w:rsidR="002C2A11" w:rsidRPr="003E7749" w:rsidRDefault="002C2A11" w:rsidP="000E1AD8">
            <w:pPr>
              <w:tabs>
                <w:tab w:val="decimal" w:pos="956"/>
              </w:tabs>
              <w:spacing w:line="240" w:lineRule="atLeast"/>
              <w:ind w:left="-124" w:right="11"/>
              <w:rPr>
                <w:rFonts w:eastAsia="Arial Unicode MS"/>
                <w:b/>
                <w:bCs/>
                <w:sz w:val="22"/>
                <w:szCs w:val="22"/>
              </w:rPr>
            </w:pPr>
          </w:p>
        </w:tc>
        <w:tc>
          <w:tcPr>
            <w:tcW w:w="1107" w:type="dxa"/>
            <w:tcBorders>
              <w:top w:val="double" w:sz="4" w:space="0" w:color="auto"/>
            </w:tcBorders>
          </w:tcPr>
          <w:p w:rsidR="002C2A11" w:rsidRPr="003E7749" w:rsidRDefault="002C2A11" w:rsidP="000E1AD8">
            <w:pPr>
              <w:pStyle w:val="BodyText"/>
              <w:ind w:left="-108" w:right="-200"/>
              <w:jc w:val="center"/>
              <w:rPr>
                <w:rFonts w:cs="Times New Roman"/>
                <w:b/>
                <w:bCs/>
                <w:sz w:val="22"/>
                <w:szCs w:val="22"/>
              </w:rPr>
            </w:pPr>
          </w:p>
        </w:tc>
        <w:tc>
          <w:tcPr>
            <w:tcW w:w="180" w:type="dxa"/>
            <w:vAlign w:val="bottom"/>
          </w:tcPr>
          <w:p w:rsidR="002C2A11" w:rsidRPr="003E7749" w:rsidRDefault="002C2A11" w:rsidP="000E1AD8">
            <w:pPr>
              <w:tabs>
                <w:tab w:val="decimal" w:pos="641"/>
              </w:tabs>
              <w:spacing w:line="240" w:lineRule="atLeast"/>
              <w:ind w:left="-108" w:right="11"/>
              <w:jc w:val="center"/>
              <w:rPr>
                <w:b/>
                <w:bCs/>
                <w:color w:val="000000"/>
                <w:sz w:val="22"/>
                <w:szCs w:val="22"/>
              </w:rPr>
            </w:pPr>
          </w:p>
        </w:tc>
        <w:tc>
          <w:tcPr>
            <w:tcW w:w="1098" w:type="dxa"/>
            <w:tcBorders>
              <w:top w:val="single" w:sz="4" w:space="0" w:color="auto"/>
            </w:tcBorders>
            <w:vAlign w:val="bottom"/>
          </w:tcPr>
          <w:p w:rsidR="002C2A11" w:rsidRPr="003E7749" w:rsidRDefault="002C2A11" w:rsidP="000E1AD8">
            <w:pPr>
              <w:tabs>
                <w:tab w:val="decimal" w:pos="911"/>
              </w:tabs>
              <w:spacing w:line="240" w:lineRule="atLeast"/>
              <w:ind w:left="-124" w:right="11"/>
              <w:rPr>
                <w:b/>
                <w:bCs/>
                <w:sz w:val="22"/>
                <w:szCs w:val="22"/>
              </w:rPr>
            </w:pPr>
          </w:p>
        </w:tc>
      </w:tr>
      <w:tr w:rsidR="000E1AD8" w:rsidRPr="00342A7F" w:rsidTr="00455C2E">
        <w:trPr>
          <w:cantSplit/>
        </w:trPr>
        <w:tc>
          <w:tcPr>
            <w:tcW w:w="4347" w:type="dxa"/>
            <w:vAlign w:val="bottom"/>
          </w:tcPr>
          <w:p w:rsidR="000E1AD8" w:rsidRPr="00342A7F" w:rsidRDefault="000E1AD8" w:rsidP="000E1AD8">
            <w:pPr>
              <w:spacing w:line="240" w:lineRule="atLeast"/>
              <w:ind w:right="65"/>
              <w:rPr>
                <w:rFonts w:eastAsia="Arial Unicode MS"/>
                <w:b/>
                <w:bCs/>
                <w:sz w:val="22"/>
                <w:szCs w:val="22"/>
              </w:rPr>
            </w:pPr>
            <w:r w:rsidRPr="00342A7F">
              <w:rPr>
                <w:rFonts w:eastAsia="Arial Unicode MS"/>
                <w:b/>
                <w:bCs/>
                <w:i/>
                <w:iCs/>
                <w:sz w:val="22"/>
                <w:szCs w:val="22"/>
              </w:rPr>
              <w:t xml:space="preserve">Other </w:t>
            </w:r>
            <w:r w:rsidR="00363883">
              <w:rPr>
                <w:rFonts w:eastAsia="Arial Unicode MS"/>
                <w:b/>
                <w:bCs/>
                <w:i/>
                <w:iCs/>
                <w:sz w:val="22"/>
                <w:szCs w:val="22"/>
              </w:rPr>
              <w:t xml:space="preserve">current </w:t>
            </w:r>
            <w:r w:rsidRPr="00342A7F">
              <w:rPr>
                <w:rFonts w:eastAsia="Arial Unicode MS"/>
                <w:b/>
                <w:bCs/>
                <w:i/>
                <w:iCs/>
                <w:sz w:val="22"/>
                <w:szCs w:val="22"/>
              </w:rPr>
              <w:t xml:space="preserve">payables </w:t>
            </w:r>
            <w:r w:rsidRPr="00AC0C40">
              <w:rPr>
                <w:rFonts w:eastAsia="Arial Unicode MS"/>
                <w:b/>
                <w:bCs/>
                <w:i/>
                <w:iCs/>
                <w:sz w:val="22"/>
                <w:szCs w:val="22"/>
              </w:rPr>
              <w:t>- related part</w:t>
            </w:r>
            <w:r>
              <w:rPr>
                <w:rFonts w:eastAsia="Arial Unicode MS"/>
                <w:b/>
                <w:bCs/>
                <w:i/>
                <w:iCs/>
                <w:sz w:val="22"/>
                <w:szCs w:val="22"/>
              </w:rPr>
              <w:t>ies</w:t>
            </w:r>
          </w:p>
        </w:tc>
        <w:tc>
          <w:tcPr>
            <w:tcW w:w="1116" w:type="dxa"/>
            <w:vAlign w:val="bottom"/>
          </w:tcPr>
          <w:p w:rsidR="000E1AD8" w:rsidRPr="00991715" w:rsidRDefault="000E1AD8" w:rsidP="000E1AD8">
            <w:pPr>
              <w:tabs>
                <w:tab w:val="decimal" w:pos="641"/>
                <w:tab w:val="decimal" w:pos="731"/>
              </w:tabs>
              <w:spacing w:line="240" w:lineRule="atLeast"/>
              <w:ind w:left="-124" w:right="11"/>
              <w:rPr>
                <w:rFonts w:eastAsia="Arial Unicode MS"/>
                <w:sz w:val="22"/>
                <w:szCs w:val="22"/>
              </w:rPr>
            </w:pPr>
          </w:p>
        </w:tc>
        <w:tc>
          <w:tcPr>
            <w:tcW w:w="180" w:type="dxa"/>
          </w:tcPr>
          <w:p w:rsidR="000E1AD8" w:rsidRPr="00F23D53" w:rsidRDefault="000E1AD8" w:rsidP="000E1AD8">
            <w:pPr>
              <w:tabs>
                <w:tab w:val="decimal" w:pos="956"/>
              </w:tabs>
              <w:spacing w:line="240" w:lineRule="atLeast"/>
              <w:ind w:left="-124" w:right="11"/>
              <w:rPr>
                <w:rFonts w:eastAsia="Arial Unicode MS"/>
                <w:sz w:val="22"/>
                <w:szCs w:val="22"/>
              </w:rPr>
            </w:pPr>
          </w:p>
        </w:tc>
        <w:tc>
          <w:tcPr>
            <w:tcW w:w="1080" w:type="dxa"/>
            <w:vAlign w:val="bottom"/>
          </w:tcPr>
          <w:p w:rsidR="000E1AD8" w:rsidRDefault="000E1AD8" w:rsidP="000E1AD8">
            <w:pPr>
              <w:tabs>
                <w:tab w:val="decimal" w:pos="641"/>
              </w:tabs>
              <w:spacing w:line="240" w:lineRule="atLeast"/>
              <w:ind w:left="-124" w:right="11"/>
              <w:rPr>
                <w:rFonts w:eastAsia="Arial Unicode MS"/>
                <w:b/>
                <w:bCs/>
                <w:sz w:val="22"/>
                <w:szCs w:val="22"/>
              </w:rPr>
            </w:pPr>
          </w:p>
        </w:tc>
        <w:tc>
          <w:tcPr>
            <w:tcW w:w="180" w:type="dxa"/>
            <w:vAlign w:val="bottom"/>
          </w:tcPr>
          <w:p w:rsidR="000E1AD8" w:rsidRPr="00342A7F" w:rsidRDefault="000E1AD8" w:rsidP="000E1AD8">
            <w:pPr>
              <w:tabs>
                <w:tab w:val="decimal" w:pos="641"/>
              </w:tabs>
              <w:spacing w:line="240" w:lineRule="atLeast"/>
              <w:ind w:left="-124" w:right="11"/>
              <w:rPr>
                <w:rFonts w:eastAsia="Arial Unicode MS"/>
                <w:b/>
                <w:bCs/>
                <w:sz w:val="22"/>
                <w:szCs w:val="22"/>
              </w:rPr>
            </w:pPr>
          </w:p>
        </w:tc>
        <w:tc>
          <w:tcPr>
            <w:tcW w:w="1107" w:type="dxa"/>
            <w:vAlign w:val="bottom"/>
          </w:tcPr>
          <w:p w:rsidR="000E1AD8" w:rsidRDefault="000E1AD8" w:rsidP="000E1AD8">
            <w:pPr>
              <w:tabs>
                <w:tab w:val="decimal" w:pos="1001"/>
              </w:tabs>
              <w:spacing w:line="240" w:lineRule="atLeast"/>
              <w:ind w:left="-124" w:right="11"/>
              <w:rPr>
                <w:b/>
                <w:bCs/>
                <w:sz w:val="22"/>
                <w:szCs w:val="22"/>
              </w:rPr>
            </w:pPr>
          </w:p>
        </w:tc>
        <w:tc>
          <w:tcPr>
            <w:tcW w:w="180" w:type="dxa"/>
          </w:tcPr>
          <w:p w:rsidR="000E1AD8" w:rsidRPr="009F4B57" w:rsidRDefault="000E1AD8" w:rsidP="000E1AD8">
            <w:pPr>
              <w:pStyle w:val="acctfourfigures"/>
              <w:tabs>
                <w:tab w:val="clear" w:pos="765"/>
                <w:tab w:val="decimal" w:pos="641"/>
                <w:tab w:val="decimal" w:pos="1001"/>
              </w:tabs>
              <w:spacing w:line="240" w:lineRule="atLeast"/>
              <w:ind w:left="-124" w:right="11"/>
              <w:rPr>
                <w:b/>
                <w:bCs/>
                <w:szCs w:val="22"/>
                <w:lang w:val="en-US" w:bidi="th-TH"/>
              </w:rPr>
            </w:pPr>
          </w:p>
        </w:tc>
        <w:tc>
          <w:tcPr>
            <w:tcW w:w="1098" w:type="dxa"/>
            <w:vAlign w:val="bottom"/>
          </w:tcPr>
          <w:p w:rsidR="000E1AD8" w:rsidRDefault="000E1AD8" w:rsidP="000E1AD8">
            <w:pPr>
              <w:tabs>
                <w:tab w:val="decimal" w:pos="911"/>
              </w:tabs>
              <w:spacing w:line="240" w:lineRule="atLeast"/>
              <w:ind w:left="-124" w:right="11"/>
              <w:rPr>
                <w:b/>
                <w:bCs/>
                <w:sz w:val="22"/>
                <w:szCs w:val="22"/>
              </w:rPr>
            </w:pPr>
          </w:p>
        </w:tc>
      </w:tr>
      <w:tr w:rsidR="000E1AD8" w:rsidRPr="00342A7F" w:rsidTr="000C0DE3">
        <w:trPr>
          <w:cantSplit/>
        </w:trPr>
        <w:tc>
          <w:tcPr>
            <w:tcW w:w="4347" w:type="dxa"/>
            <w:vAlign w:val="bottom"/>
          </w:tcPr>
          <w:p w:rsidR="000E1AD8" w:rsidRPr="00105C9C" w:rsidRDefault="00455C2E" w:rsidP="000E1AD8">
            <w:pPr>
              <w:spacing w:line="240" w:lineRule="atLeast"/>
              <w:ind w:right="65"/>
              <w:rPr>
                <w:rFonts w:eastAsia="Arial Unicode MS"/>
                <w:b/>
                <w:bCs/>
                <w:sz w:val="22"/>
                <w:szCs w:val="22"/>
              </w:rPr>
            </w:pPr>
            <w:r>
              <w:rPr>
                <w:rFonts w:eastAsia="Arial Unicode MS"/>
                <w:b/>
                <w:bCs/>
                <w:sz w:val="22"/>
                <w:szCs w:val="22"/>
              </w:rPr>
              <w:t>Subsidiaries</w:t>
            </w:r>
          </w:p>
        </w:tc>
        <w:tc>
          <w:tcPr>
            <w:tcW w:w="1116" w:type="dxa"/>
            <w:vAlign w:val="bottom"/>
          </w:tcPr>
          <w:p w:rsidR="000E1AD8" w:rsidRPr="00F23D53" w:rsidRDefault="000E1AD8" w:rsidP="000E1AD8">
            <w:pPr>
              <w:tabs>
                <w:tab w:val="decimal" w:pos="821"/>
              </w:tabs>
              <w:spacing w:line="240" w:lineRule="atLeast"/>
              <w:ind w:left="-124" w:right="11"/>
              <w:rPr>
                <w:rFonts w:eastAsia="Arial Unicode MS"/>
                <w:sz w:val="22"/>
                <w:szCs w:val="22"/>
              </w:rPr>
            </w:pPr>
          </w:p>
        </w:tc>
        <w:tc>
          <w:tcPr>
            <w:tcW w:w="180" w:type="dxa"/>
          </w:tcPr>
          <w:p w:rsidR="000E1AD8" w:rsidRPr="00F23D53" w:rsidRDefault="000E1AD8" w:rsidP="000E1AD8">
            <w:pPr>
              <w:tabs>
                <w:tab w:val="decimal" w:pos="956"/>
              </w:tabs>
              <w:spacing w:line="240" w:lineRule="atLeast"/>
              <w:ind w:left="-124" w:right="11"/>
              <w:rPr>
                <w:rFonts w:eastAsia="Arial Unicode MS"/>
                <w:sz w:val="22"/>
                <w:szCs w:val="22"/>
              </w:rPr>
            </w:pPr>
          </w:p>
        </w:tc>
        <w:tc>
          <w:tcPr>
            <w:tcW w:w="1080" w:type="dxa"/>
            <w:vAlign w:val="bottom"/>
          </w:tcPr>
          <w:p w:rsidR="000E1AD8" w:rsidRPr="00F23D53" w:rsidRDefault="000E1AD8" w:rsidP="000E1AD8">
            <w:pPr>
              <w:tabs>
                <w:tab w:val="decimal" w:pos="641"/>
              </w:tabs>
              <w:spacing w:line="240" w:lineRule="atLeast"/>
              <w:ind w:left="-124" w:right="11"/>
              <w:rPr>
                <w:rFonts w:eastAsia="Arial Unicode MS"/>
                <w:sz w:val="22"/>
                <w:szCs w:val="22"/>
              </w:rPr>
            </w:pPr>
          </w:p>
        </w:tc>
        <w:tc>
          <w:tcPr>
            <w:tcW w:w="180" w:type="dxa"/>
            <w:vAlign w:val="bottom"/>
          </w:tcPr>
          <w:p w:rsidR="000E1AD8" w:rsidRPr="00342A7F" w:rsidRDefault="000E1AD8" w:rsidP="000E1AD8">
            <w:pPr>
              <w:tabs>
                <w:tab w:val="decimal" w:pos="641"/>
              </w:tabs>
              <w:spacing w:line="240" w:lineRule="atLeast"/>
              <w:ind w:left="-124" w:right="11"/>
              <w:rPr>
                <w:rFonts w:eastAsia="Arial Unicode MS"/>
                <w:sz w:val="22"/>
                <w:szCs w:val="22"/>
              </w:rPr>
            </w:pPr>
          </w:p>
        </w:tc>
        <w:tc>
          <w:tcPr>
            <w:tcW w:w="1107" w:type="dxa"/>
            <w:vAlign w:val="bottom"/>
          </w:tcPr>
          <w:p w:rsidR="000E1AD8" w:rsidRPr="00F23D53" w:rsidRDefault="000E1AD8" w:rsidP="000E1AD8">
            <w:pPr>
              <w:tabs>
                <w:tab w:val="decimal" w:pos="899"/>
              </w:tabs>
              <w:spacing w:line="240" w:lineRule="atLeast"/>
              <w:ind w:left="-124" w:right="11"/>
              <w:rPr>
                <w:sz w:val="22"/>
                <w:szCs w:val="22"/>
              </w:rPr>
            </w:pPr>
          </w:p>
        </w:tc>
        <w:tc>
          <w:tcPr>
            <w:tcW w:w="180" w:type="dxa"/>
          </w:tcPr>
          <w:p w:rsidR="000E1AD8" w:rsidRPr="00342A7F" w:rsidRDefault="000E1AD8" w:rsidP="000E1AD8">
            <w:pPr>
              <w:pStyle w:val="acctfourfigures"/>
              <w:tabs>
                <w:tab w:val="clear" w:pos="765"/>
                <w:tab w:val="decimal" w:pos="641"/>
              </w:tabs>
              <w:spacing w:line="240" w:lineRule="atLeast"/>
              <w:ind w:left="-124" w:right="11"/>
              <w:rPr>
                <w:rFonts w:eastAsia="Arial Unicode MS"/>
                <w:szCs w:val="22"/>
                <w:lang w:val="en-US" w:bidi="th-TH"/>
              </w:rPr>
            </w:pPr>
          </w:p>
        </w:tc>
        <w:tc>
          <w:tcPr>
            <w:tcW w:w="1098" w:type="dxa"/>
            <w:vAlign w:val="bottom"/>
          </w:tcPr>
          <w:p w:rsidR="000E1AD8" w:rsidRPr="00F23D53" w:rsidRDefault="000E1AD8" w:rsidP="000E1AD8">
            <w:pPr>
              <w:tabs>
                <w:tab w:val="decimal" w:pos="911"/>
              </w:tabs>
              <w:spacing w:line="240" w:lineRule="atLeast"/>
              <w:ind w:left="-124" w:right="11"/>
              <w:rPr>
                <w:sz w:val="22"/>
                <w:szCs w:val="22"/>
              </w:rPr>
            </w:pPr>
          </w:p>
        </w:tc>
      </w:tr>
      <w:tr w:rsidR="000E1AD8" w:rsidRPr="00342A7F" w:rsidTr="000C0DE3">
        <w:trPr>
          <w:cantSplit/>
        </w:trPr>
        <w:tc>
          <w:tcPr>
            <w:tcW w:w="4347" w:type="dxa"/>
            <w:vAlign w:val="bottom"/>
          </w:tcPr>
          <w:p w:rsidR="000E1AD8" w:rsidRDefault="000E1AD8" w:rsidP="000E1AD8">
            <w:pPr>
              <w:pStyle w:val="Heading1"/>
              <w:spacing w:line="240" w:lineRule="atLeast"/>
              <w:ind w:left="551" w:right="65" w:hanging="540"/>
              <w:jc w:val="left"/>
              <w:rPr>
                <w:rFonts w:eastAsia="Arial Unicode MS"/>
                <w:b w:val="0"/>
                <w:bCs w:val="0"/>
                <w:color w:val="auto"/>
              </w:rPr>
            </w:pPr>
            <w:r w:rsidRPr="002B178D">
              <w:rPr>
                <w:rFonts w:eastAsia="Arial Unicode MS"/>
                <w:b w:val="0"/>
                <w:bCs w:val="0"/>
                <w:color w:val="auto"/>
              </w:rPr>
              <w:t xml:space="preserve">   </w:t>
            </w:r>
            <w:r w:rsidRPr="00815FED">
              <w:rPr>
                <w:rFonts w:eastAsia="Arial Unicode MS" w:cs="Cordia New"/>
                <w:b w:val="0"/>
                <w:bCs w:val="0"/>
                <w:color w:val="auto"/>
              </w:rPr>
              <w:t>AJ E-Commerce Co., Ltd. (Former</w:t>
            </w:r>
            <w:r>
              <w:rPr>
                <w:rFonts w:eastAsia="Arial Unicode MS" w:cs="Cordia New"/>
                <w:b w:val="0"/>
                <w:bCs w:val="0"/>
                <w:color w:val="auto"/>
              </w:rPr>
              <w:t xml:space="preserve">ly </w:t>
            </w:r>
            <w:r w:rsidRPr="00815FED">
              <w:rPr>
                <w:rFonts w:eastAsia="Arial Unicode MS" w:cs="Cordia New"/>
                <w:b w:val="0"/>
                <w:bCs w:val="0"/>
                <w:color w:val="auto"/>
              </w:rPr>
              <w:t xml:space="preserve">name </w:t>
            </w:r>
            <w:r>
              <w:rPr>
                <w:rFonts w:eastAsia="Arial Unicode MS" w:cs="Cordia New"/>
                <w:b w:val="0"/>
                <w:bCs w:val="0"/>
                <w:color w:val="auto"/>
              </w:rPr>
              <w:t xml:space="preserve">   </w:t>
            </w:r>
            <w:r w:rsidRPr="002B178D">
              <w:rPr>
                <w:rFonts w:eastAsia="Arial Unicode MS"/>
                <w:b w:val="0"/>
                <w:bCs w:val="0"/>
                <w:color w:val="auto"/>
              </w:rPr>
              <w:t>T&amp;C Advance Electronic Co., Ltd.</w:t>
            </w:r>
            <w:r>
              <w:rPr>
                <w:rFonts w:eastAsia="Arial Unicode MS"/>
                <w:b w:val="0"/>
                <w:bCs w:val="0"/>
                <w:color w:val="auto"/>
              </w:rPr>
              <w:t>)</w:t>
            </w:r>
          </w:p>
        </w:tc>
        <w:tc>
          <w:tcPr>
            <w:tcW w:w="1116" w:type="dxa"/>
          </w:tcPr>
          <w:p w:rsidR="000E1AD8" w:rsidRDefault="000E1AD8" w:rsidP="000E1AD8">
            <w:pPr>
              <w:pStyle w:val="BodyText"/>
              <w:ind w:left="-108" w:right="-200"/>
              <w:jc w:val="center"/>
              <w:rPr>
                <w:rFonts w:cs="Times New Roman"/>
                <w:sz w:val="22"/>
                <w:szCs w:val="22"/>
              </w:rPr>
            </w:pPr>
          </w:p>
          <w:p w:rsidR="000E1AD8" w:rsidRPr="00504A85" w:rsidRDefault="000E1AD8" w:rsidP="000E1AD8">
            <w:pPr>
              <w:pStyle w:val="BodyText"/>
              <w:ind w:left="-108" w:right="-200"/>
              <w:jc w:val="center"/>
              <w:rPr>
                <w:rFonts w:cs="Times New Roman"/>
                <w:sz w:val="22"/>
                <w:szCs w:val="22"/>
              </w:rPr>
            </w:pPr>
            <w:r w:rsidRPr="00504A85">
              <w:rPr>
                <w:rFonts w:cs="Times New Roman"/>
                <w:sz w:val="22"/>
                <w:szCs w:val="22"/>
              </w:rPr>
              <w:t>-</w:t>
            </w:r>
          </w:p>
        </w:tc>
        <w:tc>
          <w:tcPr>
            <w:tcW w:w="180" w:type="dxa"/>
          </w:tcPr>
          <w:p w:rsidR="000E1AD8" w:rsidRPr="00F23D53" w:rsidRDefault="000E1AD8" w:rsidP="000E1AD8">
            <w:pPr>
              <w:tabs>
                <w:tab w:val="decimal" w:pos="956"/>
              </w:tabs>
              <w:spacing w:line="240" w:lineRule="atLeast"/>
              <w:ind w:left="-124" w:right="11"/>
              <w:rPr>
                <w:rFonts w:eastAsia="Arial Unicode MS"/>
                <w:sz w:val="22"/>
                <w:szCs w:val="22"/>
              </w:rPr>
            </w:pPr>
          </w:p>
        </w:tc>
        <w:tc>
          <w:tcPr>
            <w:tcW w:w="1080" w:type="dxa"/>
          </w:tcPr>
          <w:p w:rsidR="000E1AD8" w:rsidRDefault="000E1AD8" w:rsidP="000E1AD8">
            <w:pPr>
              <w:pStyle w:val="BodyText"/>
              <w:ind w:left="-108" w:right="-200"/>
              <w:jc w:val="center"/>
              <w:rPr>
                <w:rFonts w:cs="Times New Roman"/>
                <w:sz w:val="22"/>
                <w:szCs w:val="22"/>
              </w:rPr>
            </w:pPr>
          </w:p>
          <w:p w:rsidR="000E1AD8" w:rsidRPr="00504A85" w:rsidRDefault="000E1AD8" w:rsidP="000E1AD8">
            <w:pPr>
              <w:pStyle w:val="BodyText"/>
              <w:ind w:left="-108" w:right="-200"/>
              <w:jc w:val="center"/>
              <w:rPr>
                <w:rFonts w:cs="Times New Roman"/>
                <w:sz w:val="22"/>
                <w:szCs w:val="22"/>
              </w:rPr>
            </w:pPr>
            <w:r w:rsidRPr="00504A85">
              <w:rPr>
                <w:rFonts w:cs="Times New Roman"/>
                <w:sz w:val="22"/>
                <w:szCs w:val="22"/>
              </w:rPr>
              <w:t>-</w:t>
            </w:r>
          </w:p>
        </w:tc>
        <w:tc>
          <w:tcPr>
            <w:tcW w:w="180" w:type="dxa"/>
          </w:tcPr>
          <w:p w:rsidR="000E1AD8" w:rsidRPr="00F23D53" w:rsidRDefault="000E1AD8" w:rsidP="000E1AD8">
            <w:pPr>
              <w:tabs>
                <w:tab w:val="decimal" w:pos="956"/>
              </w:tabs>
              <w:spacing w:line="240" w:lineRule="atLeast"/>
              <w:ind w:left="-124" w:right="11"/>
              <w:rPr>
                <w:rFonts w:eastAsia="Arial Unicode MS"/>
                <w:sz w:val="22"/>
                <w:szCs w:val="22"/>
              </w:rPr>
            </w:pPr>
          </w:p>
        </w:tc>
        <w:tc>
          <w:tcPr>
            <w:tcW w:w="1107" w:type="dxa"/>
            <w:vAlign w:val="bottom"/>
          </w:tcPr>
          <w:p w:rsidR="000E1AD8" w:rsidRDefault="00257310" w:rsidP="000E1AD8">
            <w:pPr>
              <w:tabs>
                <w:tab w:val="decimal" w:pos="911"/>
              </w:tabs>
              <w:spacing w:line="240" w:lineRule="atLeast"/>
              <w:ind w:left="-124" w:right="11"/>
              <w:rPr>
                <w:sz w:val="22"/>
                <w:szCs w:val="22"/>
              </w:rPr>
            </w:pPr>
            <w:r>
              <w:rPr>
                <w:sz w:val="22"/>
                <w:szCs w:val="22"/>
              </w:rPr>
              <w:t>60</w:t>
            </w:r>
            <w:r w:rsidR="000E1AD8">
              <w:rPr>
                <w:sz w:val="22"/>
                <w:szCs w:val="22"/>
              </w:rPr>
              <w:t>5</w:t>
            </w:r>
          </w:p>
        </w:tc>
        <w:tc>
          <w:tcPr>
            <w:tcW w:w="180" w:type="dxa"/>
            <w:vAlign w:val="bottom"/>
          </w:tcPr>
          <w:p w:rsidR="000E1AD8" w:rsidRPr="00342A7F" w:rsidRDefault="000E1AD8" w:rsidP="000E1AD8">
            <w:pPr>
              <w:tabs>
                <w:tab w:val="decimal" w:pos="641"/>
              </w:tabs>
              <w:spacing w:line="240" w:lineRule="atLeast"/>
              <w:ind w:left="-124" w:right="11"/>
              <w:rPr>
                <w:rFonts w:eastAsia="Arial Unicode MS"/>
                <w:sz w:val="22"/>
                <w:szCs w:val="22"/>
              </w:rPr>
            </w:pPr>
          </w:p>
        </w:tc>
        <w:tc>
          <w:tcPr>
            <w:tcW w:w="1098" w:type="dxa"/>
            <w:vAlign w:val="bottom"/>
          </w:tcPr>
          <w:p w:rsidR="000E1AD8" w:rsidRDefault="000E1AD8" w:rsidP="000E1AD8">
            <w:pPr>
              <w:tabs>
                <w:tab w:val="decimal" w:pos="911"/>
              </w:tabs>
              <w:spacing w:line="240" w:lineRule="atLeast"/>
              <w:ind w:left="-124" w:right="11"/>
              <w:rPr>
                <w:sz w:val="22"/>
                <w:szCs w:val="22"/>
              </w:rPr>
            </w:pPr>
            <w:r>
              <w:rPr>
                <w:sz w:val="22"/>
                <w:szCs w:val="22"/>
              </w:rPr>
              <w:t>408</w:t>
            </w:r>
          </w:p>
        </w:tc>
      </w:tr>
      <w:tr w:rsidR="000E1AD8" w:rsidRPr="00342A7F" w:rsidTr="000C0DE3">
        <w:trPr>
          <w:cantSplit/>
        </w:trPr>
        <w:tc>
          <w:tcPr>
            <w:tcW w:w="4347" w:type="dxa"/>
            <w:vAlign w:val="bottom"/>
          </w:tcPr>
          <w:p w:rsidR="000E1AD8" w:rsidRDefault="000E1AD8" w:rsidP="000E1AD8">
            <w:pPr>
              <w:pStyle w:val="Heading1"/>
              <w:spacing w:line="240" w:lineRule="atLeast"/>
              <w:ind w:left="0" w:right="65"/>
              <w:jc w:val="left"/>
              <w:rPr>
                <w:rFonts w:eastAsia="Arial Unicode MS"/>
                <w:b w:val="0"/>
                <w:bCs w:val="0"/>
                <w:color w:val="auto"/>
              </w:rPr>
            </w:pPr>
            <w:r>
              <w:rPr>
                <w:rFonts w:eastAsia="Arial Unicode MS"/>
                <w:b w:val="0"/>
                <w:bCs w:val="0"/>
                <w:color w:val="auto"/>
              </w:rPr>
              <w:t xml:space="preserve">   Vending Corporation Co., Ltd.</w:t>
            </w:r>
          </w:p>
        </w:tc>
        <w:tc>
          <w:tcPr>
            <w:tcW w:w="1116" w:type="dxa"/>
          </w:tcPr>
          <w:p w:rsidR="000E1AD8" w:rsidRPr="00504A85" w:rsidRDefault="000E1AD8" w:rsidP="000E1AD8">
            <w:pPr>
              <w:pStyle w:val="BodyText"/>
              <w:ind w:left="-108" w:right="-200"/>
              <w:jc w:val="center"/>
              <w:rPr>
                <w:rFonts w:cs="Times New Roman"/>
                <w:sz w:val="22"/>
                <w:szCs w:val="22"/>
              </w:rPr>
            </w:pPr>
            <w:r w:rsidRPr="00504A85">
              <w:rPr>
                <w:rFonts w:cs="Times New Roman"/>
                <w:sz w:val="22"/>
                <w:szCs w:val="22"/>
              </w:rPr>
              <w:t>-</w:t>
            </w:r>
          </w:p>
        </w:tc>
        <w:tc>
          <w:tcPr>
            <w:tcW w:w="180" w:type="dxa"/>
          </w:tcPr>
          <w:p w:rsidR="000E1AD8" w:rsidRPr="00F23D53" w:rsidRDefault="000E1AD8" w:rsidP="000E1AD8">
            <w:pPr>
              <w:tabs>
                <w:tab w:val="decimal" w:pos="956"/>
              </w:tabs>
              <w:spacing w:line="240" w:lineRule="atLeast"/>
              <w:ind w:left="-124" w:right="11"/>
              <w:rPr>
                <w:rFonts w:eastAsia="Arial Unicode MS"/>
                <w:sz w:val="22"/>
                <w:szCs w:val="22"/>
              </w:rPr>
            </w:pPr>
          </w:p>
        </w:tc>
        <w:tc>
          <w:tcPr>
            <w:tcW w:w="1080" w:type="dxa"/>
          </w:tcPr>
          <w:p w:rsidR="000E1AD8" w:rsidRPr="00504A85" w:rsidRDefault="000E1AD8" w:rsidP="000E1AD8">
            <w:pPr>
              <w:pStyle w:val="BodyText"/>
              <w:ind w:left="-108" w:right="-200"/>
              <w:jc w:val="center"/>
              <w:rPr>
                <w:rFonts w:cs="Times New Roman"/>
                <w:sz w:val="22"/>
                <w:szCs w:val="22"/>
              </w:rPr>
            </w:pPr>
            <w:r w:rsidRPr="00504A85">
              <w:rPr>
                <w:rFonts w:cs="Times New Roman"/>
                <w:sz w:val="22"/>
                <w:szCs w:val="22"/>
              </w:rPr>
              <w:t>-</w:t>
            </w:r>
          </w:p>
        </w:tc>
        <w:tc>
          <w:tcPr>
            <w:tcW w:w="180" w:type="dxa"/>
          </w:tcPr>
          <w:p w:rsidR="000E1AD8" w:rsidRPr="00F23D53" w:rsidRDefault="000E1AD8" w:rsidP="000E1AD8">
            <w:pPr>
              <w:tabs>
                <w:tab w:val="decimal" w:pos="956"/>
              </w:tabs>
              <w:spacing w:line="240" w:lineRule="atLeast"/>
              <w:ind w:left="-124" w:right="11"/>
              <w:rPr>
                <w:rFonts w:eastAsia="Arial Unicode MS"/>
                <w:sz w:val="22"/>
                <w:szCs w:val="22"/>
              </w:rPr>
            </w:pPr>
          </w:p>
        </w:tc>
        <w:tc>
          <w:tcPr>
            <w:tcW w:w="1107" w:type="dxa"/>
            <w:vAlign w:val="bottom"/>
          </w:tcPr>
          <w:p w:rsidR="000E1AD8" w:rsidRDefault="000E1AD8" w:rsidP="000E1AD8">
            <w:pPr>
              <w:tabs>
                <w:tab w:val="decimal" w:pos="911"/>
              </w:tabs>
              <w:spacing w:line="240" w:lineRule="atLeast"/>
              <w:ind w:left="-124" w:right="11"/>
              <w:rPr>
                <w:sz w:val="22"/>
                <w:szCs w:val="22"/>
              </w:rPr>
            </w:pPr>
            <w:r>
              <w:rPr>
                <w:sz w:val="22"/>
                <w:szCs w:val="22"/>
              </w:rPr>
              <w:t>1,138</w:t>
            </w:r>
          </w:p>
        </w:tc>
        <w:tc>
          <w:tcPr>
            <w:tcW w:w="180" w:type="dxa"/>
            <w:vAlign w:val="bottom"/>
          </w:tcPr>
          <w:p w:rsidR="000E1AD8" w:rsidRPr="00342A7F" w:rsidRDefault="000E1AD8" w:rsidP="000E1AD8">
            <w:pPr>
              <w:tabs>
                <w:tab w:val="decimal" w:pos="641"/>
              </w:tabs>
              <w:spacing w:line="240" w:lineRule="atLeast"/>
              <w:ind w:left="-124" w:right="11"/>
              <w:rPr>
                <w:rFonts w:eastAsia="Arial Unicode MS"/>
                <w:sz w:val="22"/>
                <w:szCs w:val="22"/>
              </w:rPr>
            </w:pPr>
          </w:p>
        </w:tc>
        <w:tc>
          <w:tcPr>
            <w:tcW w:w="1098" w:type="dxa"/>
            <w:vAlign w:val="bottom"/>
          </w:tcPr>
          <w:p w:rsidR="000E1AD8" w:rsidRDefault="000E1AD8" w:rsidP="000E1AD8">
            <w:pPr>
              <w:tabs>
                <w:tab w:val="decimal" w:pos="911"/>
              </w:tabs>
              <w:spacing w:line="240" w:lineRule="atLeast"/>
              <w:ind w:left="-124" w:right="11"/>
              <w:rPr>
                <w:sz w:val="22"/>
                <w:szCs w:val="22"/>
              </w:rPr>
            </w:pPr>
            <w:r>
              <w:rPr>
                <w:sz w:val="22"/>
                <w:szCs w:val="22"/>
              </w:rPr>
              <w:t>1,138</w:t>
            </w:r>
          </w:p>
        </w:tc>
      </w:tr>
      <w:tr w:rsidR="000E1AD8" w:rsidRPr="00342A7F" w:rsidTr="000C0DE3">
        <w:trPr>
          <w:cantSplit/>
        </w:trPr>
        <w:tc>
          <w:tcPr>
            <w:tcW w:w="4347" w:type="dxa"/>
            <w:vAlign w:val="bottom"/>
          </w:tcPr>
          <w:p w:rsidR="000E1AD8" w:rsidRPr="00D772CA" w:rsidRDefault="000E1AD8" w:rsidP="000E1AD8">
            <w:pPr>
              <w:pStyle w:val="Heading1"/>
              <w:spacing w:line="240" w:lineRule="atLeast"/>
              <w:ind w:left="0" w:right="65"/>
              <w:jc w:val="left"/>
              <w:rPr>
                <w:rFonts w:eastAsia="Arial Unicode MS" w:cs="Cordia New"/>
                <w:b w:val="0"/>
                <w:bCs w:val="0"/>
                <w:color w:val="auto"/>
              </w:rPr>
            </w:pPr>
            <w:r>
              <w:rPr>
                <w:rFonts w:eastAsia="Arial Unicode MS"/>
                <w:b w:val="0"/>
                <w:bCs w:val="0"/>
                <w:color w:val="auto"/>
              </w:rPr>
              <w:t xml:space="preserve">   </w:t>
            </w:r>
            <w:r w:rsidRPr="004D2819">
              <w:rPr>
                <w:rFonts w:eastAsia="Arial Unicode MS"/>
                <w:b w:val="0"/>
                <w:bCs w:val="0"/>
                <w:color w:val="auto"/>
              </w:rPr>
              <w:t>Happy Vision Co., Ltd</w:t>
            </w:r>
          </w:p>
        </w:tc>
        <w:tc>
          <w:tcPr>
            <w:tcW w:w="1116" w:type="dxa"/>
            <w:shd w:val="clear" w:color="auto" w:fill="auto"/>
          </w:tcPr>
          <w:p w:rsidR="000E1AD8" w:rsidRPr="00504A85" w:rsidRDefault="000E1AD8" w:rsidP="000E1AD8">
            <w:pPr>
              <w:pStyle w:val="BodyText"/>
              <w:ind w:left="-108" w:right="-200"/>
              <w:jc w:val="center"/>
              <w:rPr>
                <w:rFonts w:cs="Times New Roman"/>
                <w:sz w:val="22"/>
                <w:szCs w:val="22"/>
              </w:rPr>
            </w:pPr>
            <w:r w:rsidRPr="00504A85">
              <w:rPr>
                <w:rFonts w:cs="Times New Roman"/>
                <w:sz w:val="22"/>
                <w:szCs w:val="22"/>
              </w:rPr>
              <w:t>-</w:t>
            </w:r>
          </w:p>
        </w:tc>
        <w:tc>
          <w:tcPr>
            <w:tcW w:w="180" w:type="dxa"/>
          </w:tcPr>
          <w:p w:rsidR="000E1AD8" w:rsidRPr="00F23D53" w:rsidRDefault="000E1AD8" w:rsidP="000E1AD8">
            <w:pPr>
              <w:tabs>
                <w:tab w:val="decimal" w:pos="956"/>
              </w:tabs>
              <w:spacing w:line="240" w:lineRule="atLeast"/>
              <w:ind w:left="-124" w:right="11"/>
              <w:rPr>
                <w:rFonts w:eastAsia="Arial Unicode MS"/>
                <w:sz w:val="22"/>
                <w:szCs w:val="22"/>
              </w:rPr>
            </w:pPr>
          </w:p>
        </w:tc>
        <w:tc>
          <w:tcPr>
            <w:tcW w:w="1080" w:type="dxa"/>
          </w:tcPr>
          <w:p w:rsidR="000E1AD8" w:rsidRPr="00504A85" w:rsidRDefault="000E1AD8" w:rsidP="000E1AD8">
            <w:pPr>
              <w:pStyle w:val="BodyText"/>
              <w:ind w:left="-108" w:right="-200"/>
              <w:jc w:val="center"/>
              <w:rPr>
                <w:rFonts w:cs="Times New Roman"/>
                <w:sz w:val="22"/>
                <w:szCs w:val="22"/>
              </w:rPr>
            </w:pPr>
            <w:r w:rsidRPr="00504A85">
              <w:rPr>
                <w:rFonts w:cs="Times New Roman"/>
                <w:sz w:val="22"/>
                <w:szCs w:val="22"/>
              </w:rPr>
              <w:t>-</w:t>
            </w:r>
          </w:p>
        </w:tc>
        <w:tc>
          <w:tcPr>
            <w:tcW w:w="180" w:type="dxa"/>
          </w:tcPr>
          <w:p w:rsidR="000E1AD8" w:rsidRPr="00F23D53" w:rsidRDefault="000E1AD8" w:rsidP="000E1AD8">
            <w:pPr>
              <w:tabs>
                <w:tab w:val="decimal" w:pos="956"/>
              </w:tabs>
              <w:spacing w:line="240" w:lineRule="atLeast"/>
              <w:ind w:left="-124" w:right="11"/>
              <w:rPr>
                <w:rFonts w:eastAsia="Arial Unicode MS"/>
                <w:sz w:val="22"/>
                <w:szCs w:val="22"/>
              </w:rPr>
            </w:pPr>
          </w:p>
        </w:tc>
        <w:tc>
          <w:tcPr>
            <w:tcW w:w="1107" w:type="dxa"/>
            <w:vAlign w:val="bottom"/>
          </w:tcPr>
          <w:p w:rsidR="000E1AD8" w:rsidRDefault="000E1AD8" w:rsidP="000E1AD8">
            <w:pPr>
              <w:tabs>
                <w:tab w:val="decimal" w:pos="911"/>
              </w:tabs>
              <w:spacing w:line="240" w:lineRule="atLeast"/>
              <w:ind w:left="-124" w:right="11"/>
              <w:rPr>
                <w:sz w:val="22"/>
                <w:szCs w:val="22"/>
              </w:rPr>
            </w:pPr>
            <w:r>
              <w:rPr>
                <w:sz w:val="22"/>
                <w:szCs w:val="22"/>
              </w:rPr>
              <w:t>1,278</w:t>
            </w:r>
          </w:p>
        </w:tc>
        <w:tc>
          <w:tcPr>
            <w:tcW w:w="180" w:type="dxa"/>
            <w:vAlign w:val="bottom"/>
          </w:tcPr>
          <w:p w:rsidR="000E1AD8" w:rsidRPr="00342A7F" w:rsidRDefault="000E1AD8" w:rsidP="000E1AD8">
            <w:pPr>
              <w:tabs>
                <w:tab w:val="decimal" w:pos="641"/>
              </w:tabs>
              <w:spacing w:line="240" w:lineRule="atLeast"/>
              <w:ind w:left="-124" w:right="11"/>
              <w:rPr>
                <w:rFonts w:eastAsia="Arial Unicode MS"/>
                <w:sz w:val="22"/>
                <w:szCs w:val="22"/>
              </w:rPr>
            </w:pPr>
          </w:p>
        </w:tc>
        <w:tc>
          <w:tcPr>
            <w:tcW w:w="1098" w:type="dxa"/>
            <w:vAlign w:val="bottom"/>
          </w:tcPr>
          <w:p w:rsidR="000E1AD8" w:rsidRPr="00F23D53" w:rsidRDefault="000E1AD8" w:rsidP="000E1AD8">
            <w:pPr>
              <w:tabs>
                <w:tab w:val="decimal" w:pos="911"/>
              </w:tabs>
              <w:spacing w:line="240" w:lineRule="atLeast"/>
              <w:ind w:left="-124" w:right="11"/>
              <w:rPr>
                <w:sz w:val="22"/>
                <w:szCs w:val="22"/>
              </w:rPr>
            </w:pPr>
            <w:r>
              <w:rPr>
                <w:sz w:val="22"/>
                <w:szCs w:val="22"/>
              </w:rPr>
              <w:t>804</w:t>
            </w:r>
          </w:p>
        </w:tc>
      </w:tr>
      <w:tr w:rsidR="000E1AD8" w:rsidRPr="00342A7F" w:rsidTr="000C0DE3">
        <w:trPr>
          <w:cantSplit/>
        </w:trPr>
        <w:tc>
          <w:tcPr>
            <w:tcW w:w="4347" w:type="dxa"/>
            <w:vAlign w:val="bottom"/>
          </w:tcPr>
          <w:p w:rsidR="000E1AD8" w:rsidRDefault="000E1AD8" w:rsidP="000E1AD8">
            <w:pPr>
              <w:pStyle w:val="Heading1"/>
              <w:spacing w:line="240" w:lineRule="atLeast"/>
              <w:ind w:left="0" w:right="65"/>
              <w:jc w:val="left"/>
              <w:rPr>
                <w:rFonts w:eastAsia="Arial Unicode MS"/>
                <w:b w:val="0"/>
                <w:bCs w:val="0"/>
                <w:color w:val="auto"/>
              </w:rPr>
            </w:pPr>
            <w:r>
              <w:rPr>
                <w:rFonts w:eastAsia="Arial Unicode MS"/>
                <w:b w:val="0"/>
                <w:bCs w:val="0"/>
                <w:color w:val="auto"/>
              </w:rPr>
              <w:t xml:space="preserve">   </w:t>
            </w:r>
            <w:r w:rsidRPr="00342A7F">
              <w:rPr>
                <w:rFonts w:eastAsia="Arial Unicode MS"/>
                <w:b w:val="0"/>
                <w:bCs w:val="0"/>
                <w:color w:val="auto"/>
              </w:rPr>
              <w:t>Siam Advance Electronic Co., Ltd.</w:t>
            </w:r>
          </w:p>
        </w:tc>
        <w:tc>
          <w:tcPr>
            <w:tcW w:w="1116" w:type="dxa"/>
            <w:shd w:val="clear" w:color="auto" w:fill="auto"/>
          </w:tcPr>
          <w:p w:rsidR="000E1AD8" w:rsidRPr="004708F3" w:rsidRDefault="000E1AD8" w:rsidP="000E1AD8">
            <w:pPr>
              <w:pStyle w:val="BodyText"/>
              <w:ind w:left="-108" w:right="-200"/>
              <w:jc w:val="center"/>
              <w:rPr>
                <w:rFonts w:cs="Times New Roman"/>
                <w:sz w:val="22"/>
                <w:szCs w:val="22"/>
              </w:rPr>
            </w:pPr>
            <w:r w:rsidRPr="004708F3">
              <w:rPr>
                <w:rFonts w:cs="Times New Roman"/>
                <w:sz w:val="22"/>
                <w:szCs w:val="22"/>
              </w:rPr>
              <w:t>-</w:t>
            </w:r>
          </w:p>
        </w:tc>
        <w:tc>
          <w:tcPr>
            <w:tcW w:w="180" w:type="dxa"/>
          </w:tcPr>
          <w:p w:rsidR="000E1AD8" w:rsidRPr="00F23D53" w:rsidRDefault="000E1AD8" w:rsidP="000E1AD8">
            <w:pPr>
              <w:tabs>
                <w:tab w:val="decimal" w:pos="956"/>
              </w:tabs>
              <w:spacing w:line="240" w:lineRule="atLeast"/>
              <w:ind w:left="-124" w:right="11"/>
              <w:rPr>
                <w:rFonts w:eastAsia="Arial Unicode MS"/>
                <w:sz w:val="22"/>
                <w:szCs w:val="22"/>
              </w:rPr>
            </w:pPr>
          </w:p>
        </w:tc>
        <w:tc>
          <w:tcPr>
            <w:tcW w:w="1080" w:type="dxa"/>
          </w:tcPr>
          <w:p w:rsidR="000E1AD8" w:rsidRPr="00504A85" w:rsidRDefault="000E1AD8" w:rsidP="000E1AD8">
            <w:pPr>
              <w:pStyle w:val="BodyText"/>
              <w:ind w:left="-108" w:right="-200"/>
              <w:jc w:val="center"/>
              <w:rPr>
                <w:rFonts w:cs="Times New Roman"/>
                <w:sz w:val="22"/>
                <w:szCs w:val="22"/>
              </w:rPr>
            </w:pPr>
            <w:r w:rsidRPr="00504A85">
              <w:rPr>
                <w:rFonts w:cs="Times New Roman"/>
                <w:sz w:val="22"/>
                <w:szCs w:val="22"/>
              </w:rPr>
              <w:t>-</w:t>
            </w:r>
          </w:p>
        </w:tc>
        <w:tc>
          <w:tcPr>
            <w:tcW w:w="180" w:type="dxa"/>
          </w:tcPr>
          <w:p w:rsidR="000E1AD8" w:rsidRPr="00F23D53" w:rsidRDefault="000E1AD8" w:rsidP="000E1AD8">
            <w:pPr>
              <w:tabs>
                <w:tab w:val="decimal" w:pos="956"/>
              </w:tabs>
              <w:spacing w:line="240" w:lineRule="atLeast"/>
              <w:ind w:left="-124" w:right="11"/>
              <w:rPr>
                <w:rFonts w:eastAsia="Arial Unicode MS"/>
                <w:sz w:val="22"/>
                <w:szCs w:val="22"/>
              </w:rPr>
            </w:pPr>
          </w:p>
        </w:tc>
        <w:tc>
          <w:tcPr>
            <w:tcW w:w="1107" w:type="dxa"/>
            <w:vAlign w:val="bottom"/>
          </w:tcPr>
          <w:p w:rsidR="000E1AD8" w:rsidRDefault="000E1AD8" w:rsidP="000E1AD8">
            <w:pPr>
              <w:tabs>
                <w:tab w:val="decimal" w:pos="911"/>
              </w:tabs>
              <w:spacing w:line="240" w:lineRule="atLeast"/>
              <w:ind w:left="-124" w:right="11"/>
              <w:rPr>
                <w:sz w:val="22"/>
                <w:szCs w:val="22"/>
              </w:rPr>
            </w:pPr>
            <w:r>
              <w:rPr>
                <w:sz w:val="22"/>
                <w:szCs w:val="22"/>
              </w:rPr>
              <w:t>473</w:t>
            </w:r>
          </w:p>
        </w:tc>
        <w:tc>
          <w:tcPr>
            <w:tcW w:w="180" w:type="dxa"/>
            <w:vAlign w:val="bottom"/>
          </w:tcPr>
          <w:p w:rsidR="000E1AD8" w:rsidRPr="00342A7F" w:rsidRDefault="000E1AD8" w:rsidP="000E1AD8">
            <w:pPr>
              <w:tabs>
                <w:tab w:val="decimal" w:pos="641"/>
              </w:tabs>
              <w:spacing w:line="240" w:lineRule="atLeast"/>
              <w:ind w:left="-124" w:right="11"/>
              <w:rPr>
                <w:rFonts w:eastAsia="Arial Unicode MS"/>
                <w:sz w:val="22"/>
                <w:szCs w:val="22"/>
              </w:rPr>
            </w:pPr>
          </w:p>
        </w:tc>
        <w:tc>
          <w:tcPr>
            <w:tcW w:w="1098" w:type="dxa"/>
            <w:vAlign w:val="bottom"/>
          </w:tcPr>
          <w:p w:rsidR="000E1AD8" w:rsidRPr="00F23D53" w:rsidRDefault="000E1AD8" w:rsidP="000E1AD8">
            <w:pPr>
              <w:tabs>
                <w:tab w:val="decimal" w:pos="911"/>
              </w:tabs>
              <w:spacing w:line="240" w:lineRule="atLeast"/>
              <w:ind w:left="-124" w:right="11"/>
              <w:rPr>
                <w:sz w:val="22"/>
                <w:szCs w:val="22"/>
              </w:rPr>
            </w:pPr>
            <w:r>
              <w:rPr>
                <w:sz w:val="22"/>
                <w:szCs w:val="22"/>
              </w:rPr>
              <w:t>2,793</w:t>
            </w:r>
          </w:p>
        </w:tc>
      </w:tr>
      <w:tr w:rsidR="000E1AD8" w:rsidRPr="00342A7F" w:rsidTr="000C0DE3">
        <w:trPr>
          <w:cantSplit/>
          <w:trHeight w:val="81"/>
        </w:trPr>
        <w:tc>
          <w:tcPr>
            <w:tcW w:w="4347" w:type="dxa"/>
            <w:vAlign w:val="bottom"/>
          </w:tcPr>
          <w:p w:rsidR="000E1AD8" w:rsidRPr="00E37F3B" w:rsidRDefault="000E1AD8" w:rsidP="000E1AD8">
            <w:pPr>
              <w:pStyle w:val="Heading1"/>
              <w:spacing w:line="240" w:lineRule="atLeast"/>
              <w:ind w:left="0" w:right="65"/>
              <w:jc w:val="left"/>
              <w:rPr>
                <w:rFonts w:eastAsia="Arial Unicode MS"/>
                <w:color w:val="auto"/>
              </w:rPr>
            </w:pPr>
            <w:r w:rsidRPr="00E37F3B">
              <w:rPr>
                <w:rFonts w:eastAsia="Arial Unicode MS"/>
                <w:color w:val="auto"/>
              </w:rPr>
              <w:t>Key management personnel</w:t>
            </w:r>
          </w:p>
        </w:tc>
        <w:tc>
          <w:tcPr>
            <w:tcW w:w="1116" w:type="dxa"/>
            <w:shd w:val="clear" w:color="auto" w:fill="auto"/>
            <w:vAlign w:val="bottom"/>
          </w:tcPr>
          <w:p w:rsidR="000E1AD8" w:rsidRPr="004708F3" w:rsidRDefault="004708F3" w:rsidP="000E1AD8">
            <w:pPr>
              <w:tabs>
                <w:tab w:val="decimal" w:pos="911"/>
              </w:tabs>
              <w:spacing w:line="240" w:lineRule="atLeast"/>
              <w:ind w:left="-124" w:right="11"/>
              <w:rPr>
                <w:sz w:val="22"/>
                <w:szCs w:val="22"/>
              </w:rPr>
            </w:pPr>
            <w:r>
              <w:rPr>
                <w:sz w:val="22"/>
                <w:szCs w:val="22"/>
              </w:rPr>
              <w:t>7,773</w:t>
            </w:r>
          </w:p>
        </w:tc>
        <w:tc>
          <w:tcPr>
            <w:tcW w:w="180" w:type="dxa"/>
            <w:vAlign w:val="bottom"/>
          </w:tcPr>
          <w:p w:rsidR="000E1AD8" w:rsidRPr="00342A7F" w:rsidRDefault="000E1AD8" w:rsidP="000E1AD8">
            <w:pPr>
              <w:tabs>
                <w:tab w:val="decimal" w:pos="641"/>
              </w:tabs>
              <w:spacing w:line="240" w:lineRule="atLeast"/>
              <w:ind w:left="-124" w:right="11"/>
              <w:rPr>
                <w:rFonts w:eastAsia="Arial Unicode MS"/>
                <w:sz w:val="22"/>
                <w:szCs w:val="22"/>
              </w:rPr>
            </w:pPr>
          </w:p>
        </w:tc>
        <w:tc>
          <w:tcPr>
            <w:tcW w:w="1080" w:type="dxa"/>
            <w:vAlign w:val="bottom"/>
          </w:tcPr>
          <w:p w:rsidR="000E1AD8" w:rsidRDefault="000E1AD8" w:rsidP="000E1AD8">
            <w:pPr>
              <w:tabs>
                <w:tab w:val="decimal" w:pos="911"/>
              </w:tabs>
              <w:spacing w:line="240" w:lineRule="atLeast"/>
              <w:ind w:left="-124" w:right="11"/>
              <w:rPr>
                <w:sz w:val="22"/>
                <w:szCs w:val="22"/>
              </w:rPr>
            </w:pPr>
            <w:r>
              <w:rPr>
                <w:sz w:val="22"/>
                <w:szCs w:val="22"/>
              </w:rPr>
              <w:t>15,079</w:t>
            </w:r>
          </w:p>
        </w:tc>
        <w:tc>
          <w:tcPr>
            <w:tcW w:w="180" w:type="dxa"/>
          </w:tcPr>
          <w:p w:rsidR="000E1AD8" w:rsidRPr="00F23D53" w:rsidRDefault="000E1AD8" w:rsidP="000E1AD8">
            <w:pPr>
              <w:tabs>
                <w:tab w:val="decimal" w:pos="956"/>
              </w:tabs>
              <w:spacing w:line="240" w:lineRule="atLeast"/>
              <w:ind w:left="-124" w:right="11"/>
              <w:rPr>
                <w:rFonts w:eastAsia="Arial Unicode MS"/>
                <w:sz w:val="22"/>
                <w:szCs w:val="22"/>
              </w:rPr>
            </w:pPr>
          </w:p>
        </w:tc>
        <w:tc>
          <w:tcPr>
            <w:tcW w:w="1107" w:type="dxa"/>
            <w:vAlign w:val="bottom"/>
          </w:tcPr>
          <w:p w:rsidR="000E1AD8" w:rsidRDefault="000E1AD8" w:rsidP="000E1AD8">
            <w:pPr>
              <w:tabs>
                <w:tab w:val="decimal" w:pos="911"/>
              </w:tabs>
              <w:spacing w:line="240" w:lineRule="atLeast"/>
              <w:ind w:left="-124" w:right="11"/>
              <w:rPr>
                <w:sz w:val="22"/>
                <w:szCs w:val="22"/>
              </w:rPr>
            </w:pPr>
            <w:r>
              <w:rPr>
                <w:sz w:val="22"/>
                <w:szCs w:val="22"/>
              </w:rPr>
              <w:t>7,685</w:t>
            </w:r>
          </w:p>
        </w:tc>
        <w:tc>
          <w:tcPr>
            <w:tcW w:w="180" w:type="dxa"/>
            <w:vAlign w:val="bottom"/>
          </w:tcPr>
          <w:p w:rsidR="000E1AD8" w:rsidRPr="00342A7F" w:rsidRDefault="000E1AD8" w:rsidP="000E1AD8">
            <w:pPr>
              <w:tabs>
                <w:tab w:val="decimal" w:pos="641"/>
              </w:tabs>
              <w:spacing w:line="240" w:lineRule="atLeast"/>
              <w:ind w:left="-124" w:right="11"/>
              <w:rPr>
                <w:rFonts w:eastAsia="Arial Unicode MS"/>
                <w:sz w:val="22"/>
                <w:szCs w:val="22"/>
              </w:rPr>
            </w:pPr>
          </w:p>
        </w:tc>
        <w:tc>
          <w:tcPr>
            <w:tcW w:w="1098" w:type="dxa"/>
            <w:vAlign w:val="bottom"/>
          </w:tcPr>
          <w:p w:rsidR="000E1AD8" w:rsidRDefault="000E1AD8" w:rsidP="000E1AD8">
            <w:pPr>
              <w:tabs>
                <w:tab w:val="decimal" w:pos="911"/>
              </w:tabs>
              <w:spacing w:line="240" w:lineRule="atLeast"/>
              <w:ind w:left="-124" w:right="11"/>
              <w:rPr>
                <w:sz w:val="22"/>
                <w:szCs w:val="22"/>
              </w:rPr>
            </w:pPr>
            <w:r>
              <w:rPr>
                <w:sz w:val="22"/>
                <w:szCs w:val="22"/>
              </w:rPr>
              <w:t>15,079</w:t>
            </w:r>
          </w:p>
        </w:tc>
      </w:tr>
      <w:tr w:rsidR="00C97C2C" w:rsidRPr="00342A7F" w:rsidTr="000C0DE3">
        <w:trPr>
          <w:cantSplit/>
          <w:trHeight w:val="81"/>
        </w:trPr>
        <w:tc>
          <w:tcPr>
            <w:tcW w:w="4347" w:type="dxa"/>
            <w:vAlign w:val="bottom"/>
          </w:tcPr>
          <w:p w:rsidR="00C97C2C" w:rsidRPr="00E37F3B" w:rsidRDefault="00455C2E" w:rsidP="000E1AD8">
            <w:pPr>
              <w:pStyle w:val="Heading1"/>
              <w:spacing w:line="240" w:lineRule="atLeast"/>
              <w:ind w:left="0" w:right="65"/>
              <w:jc w:val="left"/>
              <w:rPr>
                <w:rFonts w:eastAsia="Arial Unicode MS"/>
                <w:color w:val="auto"/>
              </w:rPr>
            </w:pPr>
            <w:r>
              <w:rPr>
                <w:rFonts w:eastAsia="Arial Unicode MS"/>
                <w:color w:val="auto"/>
              </w:rPr>
              <w:t>Shareholder</w:t>
            </w:r>
          </w:p>
        </w:tc>
        <w:tc>
          <w:tcPr>
            <w:tcW w:w="1116" w:type="dxa"/>
            <w:tcBorders>
              <w:bottom w:val="single" w:sz="4" w:space="0" w:color="auto"/>
            </w:tcBorders>
            <w:shd w:val="clear" w:color="auto" w:fill="auto"/>
            <w:vAlign w:val="bottom"/>
          </w:tcPr>
          <w:p w:rsidR="00C97C2C" w:rsidRPr="004708F3" w:rsidRDefault="00C97C2C" w:rsidP="000E1AD8">
            <w:pPr>
              <w:tabs>
                <w:tab w:val="decimal" w:pos="911"/>
              </w:tabs>
              <w:spacing w:line="240" w:lineRule="atLeast"/>
              <w:ind w:left="-124" w:right="11"/>
              <w:rPr>
                <w:sz w:val="22"/>
                <w:szCs w:val="22"/>
              </w:rPr>
            </w:pPr>
            <w:r w:rsidRPr="004708F3">
              <w:rPr>
                <w:sz w:val="22"/>
                <w:szCs w:val="22"/>
              </w:rPr>
              <w:t>11</w:t>
            </w:r>
          </w:p>
        </w:tc>
        <w:tc>
          <w:tcPr>
            <w:tcW w:w="180" w:type="dxa"/>
            <w:vAlign w:val="bottom"/>
          </w:tcPr>
          <w:p w:rsidR="00C97C2C" w:rsidRPr="00342A7F" w:rsidRDefault="00C97C2C" w:rsidP="000E1AD8">
            <w:pPr>
              <w:tabs>
                <w:tab w:val="decimal" w:pos="641"/>
              </w:tabs>
              <w:spacing w:line="240" w:lineRule="atLeast"/>
              <w:ind w:left="-124" w:right="11"/>
              <w:rPr>
                <w:rFonts w:eastAsia="Arial Unicode MS"/>
                <w:sz w:val="22"/>
                <w:szCs w:val="22"/>
              </w:rPr>
            </w:pPr>
          </w:p>
        </w:tc>
        <w:tc>
          <w:tcPr>
            <w:tcW w:w="1080" w:type="dxa"/>
            <w:tcBorders>
              <w:bottom w:val="single" w:sz="4" w:space="0" w:color="auto"/>
            </w:tcBorders>
          </w:tcPr>
          <w:p w:rsidR="00C97C2C" w:rsidRPr="00504A85" w:rsidRDefault="00C97C2C" w:rsidP="000E1AD8">
            <w:pPr>
              <w:pStyle w:val="BodyText"/>
              <w:ind w:left="-108" w:right="-200"/>
              <w:jc w:val="center"/>
              <w:rPr>
                <w:rFonts w:cs="Times New Roman"/>
                <w:sz w:val="22"/>
                <w:szCs w:val="22"/>
              </w:rPr>
            </w:pPr>
            <w:r w:rsidRPr="00504A85">
              <w:rPr>
                <w:rFonts w:cs="Times New Roman"/>
                <w:sz w:val="22"/>
                <w:szCs w:val="22"/>
              </w:rPr>
              <w:t>-</w:t>
            </w:r>
          </w:p>
        </w:tc>
        <w:tc>
          <w:tcPr>
            <w:tcW w:w="180" w:type="dxa"/>
          </w:tcPr>
          <w:p w:rsidR="00C97C2C" w:rsidRPr="00F23D53" w:rsidRDefault="00C97C2C" w:rsidP="000E1AD8">
            <w:pPr>
              <w:tabs>
                <w:tab w:val="decimal" w:pos="956"/>
              </w:tabs>
              <w:spacing w:line="240" w:lineRule="atLeast"/>
              <w:ind w:left="-124" w:right="11"/>
              <w:rPr>
                <w:rFonts w:eastAsia="Arial Unicode MS"/>
                <w:sz w:val="22"/>
                <w:szCs w:val="22"/>
              </w:rPr>
            </w:pPr>
          </w:p>
        </w:tc>
        <w:tc>
          <w:tcPr>
            <w:tcW w:w="1107" w:type="dxa"/>
            <w:tcBorders>
              <w:bottom w:val="single" w:sz="4" w:space="0" w:color="auto"/>
            </w:tcBorders>
            <w:vAlign w:val="bottom"/>
          </w:tcPr>
          <w:p w:rsidR="00C97C2C" w:rsidRDefault="00C97C2C" w:rsidP="000E1AD8">
            <w:pPr>
              <w:tabs>
                <w:tab w:val="decimal" w:pos="911"/>
              </w:tabs>
              <w:spacing w:line="240" w:lineRule="atLeast"/>
              <w:ind w:left="-124" w:right="11"/>
              <w:rPr>
                <w:sz w:val="22"/>
                <w:szCs w:val="22"/>
              </w:rPr>
            </w:pPr>
            <w:r>
              <w:rPr>
                <w:sz w:val="22"/>
                <w:szCs w:val="22"/>
              </w:rPr>
              <w:t>11</w:t>
            </w:r>
          </w:p>
        </w:tc>
        <w:tc>
          <w:tcPr>
            <w:tcW w:w="180" w:type="dxa"/>
            <w:vAlign w:val="bottom"/>
          </w:tcPr>
          <w:p w:rsidR="00C97C2C" w:rsidRPr="00342A7F" w:rsidRDefault="00C97C2C" w:rsidP="000E1AD8">
            <w:pPr>
              <w:tabs>
                <w:tab w:val="decimal" w:pos="641"/>
              </w:tabs>
              <w:spacing w:line="240" w:lineRule="atLeast"/>
              <w:ind w:left="-124" w:right="11"/>
              <w:rPr>
                <w:rFonts w:eastAsia="Arial Unicode MS"/>
                <w:sz w:val="22"/>
                <w:szCs w:val="22"/>
              </w:rPr>
            </w:pPr>
          </w:p>
        </w:tc>
        <w:tc>
          <w:tcPr>
            <w:tcW w:w="1098" w:type="dxa"/>
            <w:tcBorders>
              <w:bottom w:val="single" w:sz="4" w:space="0" w:color="auto"/>
            </w:tcBorders>
          </w:tcPr>
          <w:p w:rsidR="00C97C2C" w:rsidRPr="00BC3372" w:rsidRDefault="00C97C2C" w:rsidP="000E1AD8">
            <w:pPr>
              <w:pStyle w:val="acctfourfigures"/>
              <w:tabs>
                <w:tab w:val="clear" w:pos="765"/>
                <w:tab w:val="decimal" w:pos="661"/>
              </w:tabs>
              <w:spacing w:line="240" w:lineRule="atLeast"/>
              <w:ind w:right="101"/>
              <w:rPr>
                <w:szCs w:val="22"/>
              </w:rPr>
            </w:pPr>
            <w:r>
              <w:rPr>
                <w:szCs w:val="22"/>
              </w:rPr>
              <w:t>-</w:t>
            </w:r>
          </w:p>
        </w:tc>
      </w:tr>
      <w:tr w:rsidR="000E1AD8" w:rsidRPr="00342A7F" w:rsidTr="000C0DE3">
        <w:trPr>
          <w:cantSplit/>
        </w:trPr>
        <w:tc>
          <w:tcPr>
            <w:tcW w:w="4347" w:type="dxa"/>
            <w:vAlign w:val="bottom"/>
          </w:tcPr>
          <w:p w:rsidR="000E1AD8" w:rsidRPr="00342A7F" w:rsidRDefault="000E1AD8" w:rsidP="000E1AD8">
            <w:pPr>
              <w:spacing w:line="240" w:lineRule="atLeast"/>
              <w:ind w:right="65"/>
              <w:rPr>
                <w:rFonts w:eastAsia="Arial Unicode MS"/>
                <w:b/>
                <w:bCs/>
                <w:sz w:val="22"/>
                <w:szCs w:val="22"/>
              </w:rPr>
            </w:pPr>
            <w:r w:rsidRPr="00342A7F">
              <w:rPr>
                <w:rFonts w:eastAsia="Arial Unicode MS"/>
                <w:b/>
                <w:bCs/>
                <w:sz w:val="22"/>
                <w:szCs w:val="22"/>
              </w:rPr>
              <w:t>Total</w:t>
            </w:r>
          </w:p>
        </w:tc>
        <w:tc>
          <w:tcPr>
            <w:tcW w:w="1116" w:type="dxa"/>
            <w:tcBorders>
              <w:top w:val="single" w:sz="4" w:space="0" w:color="auto"/>
              <w:bottom w:val="double" w:sz="4" w:space="0" w:color="auto"/>
            </w:tcBorders>
            <w:shd w:val="clear" w:color="auto" w:fill="auto"/>
            <w:vAlign w:val="bottom"/>
          </w:tcPr>
          <w:p w:rsidR="000E1AD8" w:rsidRPr="004708F3" w:rsidRDefault="004708F3" w:rsidP="000E1AD8">
            <w:pPr>
              <w:tabs>
                <w:tab w:val="decimal" w:pos="911"/>
              </w:tabs>
              <w:spacing w:line="240" w:lineRule="atLeast"/>
              <w:ind w:left="-124" w:right="11"/>
              <w:rPr>
                <w:b/>
                <w:bCs/>
                <w:sz w:val="22"/>
                <w:szCs w:val="22"/>
              </w:rPr>
            </w:pPr>
            <w:r>
              <w:rPr>
                <w:b/>
                <w:bCs/>
                <w:sz w:val="22"/>
                <w:szCs w:val="22"/>
              </w:rPr>
              <w:t>7,784</w:t>
            </w:r>
          </w:p>
        </w:tc>
        <w:tc>
          <w:tcPr>
            <w:tcW w:w="180" w:type="dxa"/>
          </w:tcPr>
          <w:p w:rsidR="000E1AD8" w:rsidRPr="00F23D53" w:rsidRDefault="000E1AD8" w:rsidP="000E1AD8">
            <w:pPr>
              <w:tabs>
                <w:tab w:val="decimal" w:pos="956"/>
              </w:tabs>
              <w:spacing w:line="240" w:lineRule="atLeast"/>
              <w:ind w:left="-124" w:right="11"/>
              <w:rPr>
                <w:rFonts w:eastAsia="Arial Unicode MS"/>
                <w:sz w:val="22"/>
                <w:szCs w:val="22"/>
              </w:rPr>
            </w:pPr>
          </w:p>
        </w:tc>
        <w:tc>
          <w:tcPr>
            <w:tcW w:w="1080" w:type="dxa"/>
            <w:tcBorders>
              <w:top w:val="single" w:sz="4" w:space="0" w:color="auto"/>
              <w:bottom w:val="double" w:sz="4" w:space="0" w:color="auto"/>
            </w:tcBorders>
          </w:tcPr>
          <w:p w:rsidR="000E1AD8" w:rsidRPr="00B152E6" w:rsidRDefault="000E1AD8" w:rsidP="000E1AD8">
            <w:pPr>
              <w:tabs>
                <w:tab w:val="decimal" w:pos="911"/>
              </w:tabs>
              <w:spacing w:line="240" w:lineRule="atLeast"/>
              <w:ind w:left="-124" w:right="11"/>
              <w:rPr>
                <w:b/>
                <w:bCs/>
                <w:sz w:val="22"/>
                <w:szCs w:val="22"/>
              </w:rPr>
            </w:pPr>
            <w:r>
              <w:rPr>
                <w:b/>
                <w:bCs/>
                <w:sz w:val="22"/>
                <w:szCs w:val="22"/>
              </w:rPr>
              <w:t>15,079</w:t>
            </w:r>
          </w:p>
        </w:tc>
        <w:tc>
          <w:tcPr>
            <w:tcW w:w="180" w:type="dxa"/>
          </w:tcPr>
          <w:p w:rsidR="000E1AD8" w:rsidRPr="00B152E6" w:rsidRDefault="000E1AD8" w:rsidP="000E1AD8">
            <w:pPr>
              <w:tabs>
                <w:tab w:val="decimal" w:pos="956"/>
              </w:tabs>
              <w:spacing w:line="240" w:lineRule="atLeast"/>
              <w:ind w:left="-124" w:right="11"/>
              <w:rPr>
                <w:rFonts w:eastAsia="Arial Unicode MS"/>
                <w:b/>
                <w:bCs/>
                <w:sz w:val="22"/>
                <w:szCs w:val="22"/>
              </w:rPr>
            </w:pPr>
          </w:p>
        </w:tc>
        <w:tc>
          <w:tcPr>
            <w:tcW w:w="1107" w:type="dxa"/>
            <w:tcBorders>
              <w:top w:val="single" w:sz="4" w:space="0" w:color="auto"/>
              <w:bottom w:val="double" w:sz="4" w:space="0" w:color="auto"/>
            </w:tcBorders>
            <w:vAlign w:val="bottom"/>
          </w:tcPr>
          <w:p w:rsidR="000E1AD8" w:rsidRPr="009F4B57" w:rsidRDefault="004772AD" w:rsidP="00257310">
            <w:pPr>
              <w:tabs>
                <w:tab w:val="decimal" w:pos="911"/>
              </w:tabs>
              <w:spacing w:line="240" w:lineRule="atLeast"/>
              <w:ind w:left="-124" w:right="11"/>
              <w:rPr>
                <w:b/>
                <w:bCs/>
                <w:sz w:val="22"/>
                <w:szCs w:val="22"/>
              </w:rPr>
            </w:pPr>
            <w:r>
              <w:rPr>
                <w:b/>
                <w:bCs/>
                <w:sz w:val="22"/>
                <w:szCs w:val="22"/>
              </w:rPr>
              <w:t>11,1</w:t>
            </w:r>
            <w:r w:rsidR="00257310">
              <w:rPr>
                <w:b/>
                <w:bCs/>
                <w:sz w:val="22"/>
                <w:szCs w:val="22"/>
              </w:rPr>
              <w:t>9</w:t>
            </w:r>
            <w:r w:rsidR="000E1AD8">
              <w:rPr>
                <w:b/>
                <w:bCs/>
                <w:sz w:val="22"/>
                <w:szCs w:val="22"/>
              </w:rPr>
              <w:t>0</w:t>
            </w:r>
          </w:p>
        </w:tc>
        <w:tc>
          <w:tcPr>
            <w:tcW w:w="180" w:type="dxa"/>
            <w:vAlign w:val="bottom"/>
          </w:tcPr>
          <w:p w:rsidR="000E1AD8" w:rsidRPr="00342A7F" w:rsidRDefault="000E1AD8" w:rsidP="000E1AD8">
            <w:pPr>
              <w:tabs>
                <w:tab w:val="decimal" w:pos="641"/>
              </w:tabs>
              <w:spacing w:line="240" w:lineRule="atLeast"/>
              <w:ind w:left="-124" w:right="11"/>
              <w:rPr>
                <w:rFonts w:eastAsia="Arial Unicode MS"/>
                <w:b/>
                <w:bCs/>
                <w:sz w:val="22"/>
                <w:szCs w:val="22"/>
              </w:rPr>
            </w:pPr>
          </w:p>
        </w:tc>
        <w:tc>
          <w:tcPr>
            <w:tcW w:w="1098" w:type="dxa"/>
            <w:tcBorders>
              <w:top w:val="single" w:sz="4" w:space="0" w:color="auto"/>
              <w:bottom w:val="double" w:sz="4" w:space="0" w:color="auto"/>
            </w:tcBorders>
            <w:vAlign w:val="bottom"/>
          </w:tcPr>
          <w:p w:rsidR="000E1AD8" w:rsidRPr="009F4B57" w:rsidRDefault="000E1AD8" w:rsidP="000E1AD8">
            <w:pPr>
              <w:tabs>
                <w:tab w:val="decimal" w:pos="911"/>
              </w:tabs>
              <w:spacing w:line="240" w:lineRule="atLeast"/>
              <w:ind w:left="-124" w:right="11"/>
              <w:rPr>
                <w:b/>
                <w:bCs/>
                <w:sz w:val="22"/>
                <w:szCs w:val="22"/>
              </w:rPr>
            </w:pPr>
            <w:r>
              <w:rPr>
                <w:b/>
                <w:bCs/>
                <w:sz w:val="22"/>
                <w:szCs w:val="22"/>
              </w:rPr>
              <w:t>20,222</w:t>
            </w:r>
          </w:p>
        </w:tc>
      </w:tr>
    </w:tbl>
    <w:p w:rsidR="00016A0F" w:rsidRDefault="00016A0F"/>
    <w:tbl>
      <w:tblPr>
        <w:tblW w:w="9288" w:type="dxa"/>
        <w:tblInd w:w="450" w:type="dxa"/>
        <w:tblLayout w:type="fixed"/>
        <w:tblCellMar>
          <w:left w:w="79" w:type="dxa"/>
          <w:right w:w="79" w:type="dxa"/>
        </w:tblCellMar>
        <w:tblLook w:val="0000" w:firstRow="0" w:lastRow="0" w:firstColumn="0" w:lastColumn="0" w:noHBand="0" w:noVBand="0"/>
      </w:tblPr>
      <w:tblGrid>
        <w:gridCol w:w="4347"/>
        <w:gridCol w:w="1116"/>
        <w:gridCol w:w="180"/>
        <w:gridCol w:w="1080"/>
        <w:gridCol w:w="180"/>
        <w:gridCol w:w="1089"/>
        <w:gridCol w:w="198"/>
        <w:gridCol w:w="1098"/>
      </w:tblGrid>
      <w:tr w:rsidR="0044477A" w:rsidRPr="00342A7F" w:rsidTr="00DA211F">
        <w:trPr>
          <w:cantSplit/>
          <w:tblHeader/>
        </w:trPr>
        <w:tc>
          <w:tcPr>
            <w:tcW w:w="4347" w:type="dxa"/>
            <w:vAlign w:val="bottom"/>
          </w:tcPr>
          <w:p w:rsidR="0044477A" w:rsidRPr="00342A7F" w:rsidRDefault="00414322" w:rsidP="004F731D">
            <w:pPr>
              <w:spacing w:line="240" w:lineRule="atLeast"/>
              <w:ind w:right="65"/>
              <w:rPr>
                <w:rFonts w:eastAsia="Arial Unicode MS"/>
                <w:b/>
                <w:bCs/>
                <w:i/>
                <w:iCs/>
                <w:sz w:val="22"/>
                <w:szCs w:val="22"/>
              </w:rPr>
            </w:pPr>
            <w:r>
              <w:br w:type="page"/>
            </w:r>
            <w:r w:rsidR="0044477A" w:rsidRPr="00342A7F">
              <w:rPr>
                <w:rFonts w:eastAsia="Arial Unicode MS"/>
                <w:b/>
                <w:bCs/>
                <w:i/>
                <w:iCs/>
                <w:sz w:val="22"/>
                <w:szCs w:val="22"/>
              </w:rPr>
              <w:t>Short-term loan</w:t>
            </w:r>
            <w:r w:rsidR="004F731D">
              <w:rPr>
                <w:rFonts w:eastAsia="Arial Unicode MS"/>
                <w:b/>
                <w:bCs/>
                <w:i/>
                <w:iCs/>
                <w:sz w:val="22"/>
                <w:szCs w:val="22"/>
              </w:rPr>
              <w:t xml:space="preserve">s from </w:t>
            </w:r>
            <w:r w:rsidR="004F731D" w:rsidRPr="00342A7F">
              <w:rPr>
                <w:rFonts w:eastAsia="Arial Unicode MS"/>
                <w:b/>
                <w:bCs/>
                <w:i/>
                <w:iCs/>
                <w:sz w:val="22"/>
                <w:szCs w:val="22"/>
              </w:rPr>
              <w:t>related parties</w:t>
            </w:r>
          </w:p>
        </w:tc>
        <w:tc>
          <w:tcPr>
            <w:tcW w:w="2376" w:type="dxa"/>
            <w:gridSpan w:val="3"/>
          </w:tcPr>
          <w:p w:rsidR="0044477A" w:rsidRPr="00342A7F" w:rsidRDefault="0044477A" w:rsidP="007C768E">
            <w:pPr>
              <w:pStyle w:val="acctmergecolhdg"/>
              <w:spacing w:line="240" w:lineRule="atLeast"/>
              <w:rPr>
                <w:szCs w:val="22"/>
              </w:rPr>
            </w:pPr>
          </w:p>
        </w:tc>
        <w:tc>
          <w:tcPr>
            <w:tcW w:w="180" w:type="dxa"/>
          </w:tcPr>
          <w:p w:rsidR="0044477A" w:rsidRPr="00342A7F" w:rsidRDefault="0044477A" w:rsidP="007C768E">
            <w:pPr>
              <w:pStyle w:val="acctmergecolhdg"/>
              <w:spacing w:line="240" w:lineRule="atLeast"/>
              <w:rPr>
                <w:szCs w:val="22"/>
              </w:rPr>
            </w:pPr>
          </w:p>
        </w:tc>
        <w:tc>
          <w:tcPr>
            <w:tcW w:w="2385" w:type="dxa"/>
            <w:gridSpan w:val="3"/>
          </w:tcPr>
          <w:p w:rsidR="0044477A" w:rsidRPr="00342A7F" w:rsidRDefault="0044477A" w:rsidP="007C768E">
            <w:pPr>
              <w:pStyle w:val="acctmergecolhdg"/>
              <w:spacing w:line="240" w:lineRule="atLeast"/>
              <w:rPr>
                <w:szCs w:val="22"/>
              </w:rPr>
            </w:pPr>
          </w:p>
        </w:tc>
      </w:tr>
      <w:tr w:rsidR="00CF5AB1" w:rsidRPr="00342A7F" w:rsidTr="00DA211F">
        <w:trPr>
          <w:cantSplit/>
        </w:trPr>
        <w:tc>
          <w:tcPr>
            <w:tcW w:w="4347" w:type="dxa"/>
            <w:vAlign w:val="bottom"/>
          </w:tcPr>
          <w:p w:rsidR="00CF5AB1" w:rsidRPr="009902B7" w:rsidRDefault="00CF5AB1" w:rsidP="00CF5AB1">
            <w:pPr>
              <w:pStyle w:val="Heading1"/>
              <w:spacing w:line="240" w:lineRule="atLeast"/>
              <w:ind w:left="281" w:right="65" w:hanging="281"/>
              <w:jc w:val="left"/>
              <w:rPr>
                <w:rFonts w:eastAsia="Arial Unicode MS"/>
                <w:color w:val="auto"/>
              </w:rPr>
            </w:pPr>
            <w:r w:rsidRPr="009902B7">
              <w:rPr>
                <w:rFonts w:eastAsia="Arial Unicode MS"/>
                <w:color w:val="auto"/>
              </w:rPr>
              <w:t>Subsidiaries</w:t>
            </w:r>
          </w:p>
        </w:tc>
        <w:tc>
          <w:tcPr>
            <w:tcW w:w="1116" w:type="dxa"/>
            <w:vAlign w:val="bottom"/>
          </w:tcPr>
          <w:p w:rsidR="00CF5AB1" w:rsidRPr="00F23D53" w:rsidRDefault="00CF5AB1" w:rsidP="00CF5AB1">
            <w:pPr>
              <w:tabs>
                <w:tab w:val="decimal" w:pos="821"/>
              </w:tabs>
              <w:spacing w:line="240" w:lineRule="atLeast"/>
              <w:ind w:left="-124" w:right="11"/>
              <w:rPr>
                <w:rFonts w:eastAsia="Arial Unicode MS"/>
                <w:sz w:val="22"/>
                <w:szCs w:val="22"/>
              </w:rPr>
            </w:pPr>
          </w:p>
        </w:tc>
        <w:tc>
          <w:tcPr>
            <w:tcW w:w="180" w:type="dxa"/>
          </w:tcPr>
          <w:p w:rsidR="00CF5AB1" w:rsidRPr="00F23D53" w:rsidRDefault="00CF5AB1" w:rsidP="00CF5AB1">
            <w:pPr>
              <w:tabs>
                <w:tab w:val="decimal" w:pos="956"/>
              </w:tabs>
              <w:spacing w:line="240" w:lineRule="atLeast"/>
              <w:ind w:left="-124" w:right="11"/>
              <w:rPr>
                <w:rFonts w:eastAsia="Arial Unicode MS"/>
                <w:sz w:val="22"/>
                <w:szCs w:val="22"/>
              </w:rPr>
            </w:pPr>
          </w:p>
        </w:tc>
        <w:tc>
          <w:tcPr>
            <w:tcW w:w="1080" w:type="dxa"/>
            <w:vAlign w:val="bottom"/>
          </w:tcPr>
          <w:p w:rsidR="00CF5AB1" w:rsidRPr="00F23D53" w:rsidRDefault="00CF5AB1" w:rsidP="00CF5AB1">
            <w:pPr>
              <w:tabs>
                <w:tab w:val="decimal" w:pos="641"/>
              </w:tabs>
              <w:spacing w:line="240" w:lineRule="atLeast"/>
              <w:ind w:left="-124" w:right="11"/>
              <w:rPr>
                <w:rFonts w:eastAsia="Arial Unicode MS"/>
                <w:sz w:val="22"/>
                <w:szCs w:val="22"/>
              </w:rPr>
            </w:pPr>
          </w:p>
        </w:tc>
        <w:tc>
          <w:tcPr>
            <w:tcW w:w="180" w:type="dxa"/>
            <w:vAlign w:val="bottom"/>
          </w:tcPr>
          <w:p w:rsidR="00CF5AB1" w:rsidRPr="00342A7F" w:rsidRDefault="00CF5AB1" w:rsidP="00CF5AB1">
            <w:pPr>
              <w:tabs>
                <w:tab w:val="decimal" w:pos="641"/>
              </w:tabs>
              <w:spacing w:line="240" w:lineRule="atLeast"/>
              <w:ind w:left="-124" w:right="11"/>
              <w:rPr>
                <w:rFonts w:eastAsia="Arial Unicode MS"/>
                <w:sz w:val="22"/>
                <w:szCs w:val="22"/>
              </w:rPr>
            </w:pPr>
          </w:p>
        </w:tc>
        <w:tc>
          <w:tcPr>
            <w:tcW w:w="1089" w:type="dxa"/>
            <w:vAlign w:val="bottom"/>
          </w:tcPr>
          <w:p w:rsidR="00CF5AB1" w:rsidRPr="00F23D53" w:rsidRDefault="00CF5AB1" w:rsidP="00CF5AB1">
            <w:pPr>
              <w:tabs>
                <w:tab w:val="decimal" w:pos="1001"/>
              </w:tabs>
              <w:spacing w:line="240" w:lineRule="atLeast"/>
              <w:ind w:left="-124" w:right="11"/>
              <w:rPr>
                <w:sz w:val="22"/>
                <w:szCs w:val="22"/>
              </w:rPr>
            </w:pPr>
          </w:p>
        </w:tc>
        <w:tc>
          <w:tcPr>
            <w:tcW w:w="198" w:type="dxa"/>
          </w:tcPr>
          <w:p w:rsidR="00CF5AB1" w:rsidRPr="00342A7F" w:rsidRDefault="00CF5AB1" w:rsidP="00CF5AB1">
            <w:pPr>
              <w:pStyle w:val="acctfourfigures"/>
              <w:tabs>
                <w:tab w:val="clear" w:pos="765"/>
                <w:tab w:val="decimal" w:pos="641"/>
              </w:tabs>
              <w:spacing w:line="240" w:lineRule="atLeast"/>
              <w:ind w:left="-124" w:right="11"/>
              <w:rPr>
                <w:rFonts w:eastAsia="Arial Unicode MS"/>
                <w:szCs w:val="22"/>
                <w:lang w:val="en-US" w:bidi="th-TH"/>
              </w:rPr>
            </w:pPr>
          </w:p>
        </w:tc>
        <w:tc>
          <w:tcPr>
            <w:tcW w:w="1098" w:type="dxa"/>
            <w:vAlign w:val="bottom"/>
          </w:tcPr>
          <w:p w:rsidR="00CF5AB1" w:rsidRPr="00F23D53" w:rsidRDefault="00CF5AB1" w:rsidP="00CF5AB1">
            <w:pPr>
              <w:tabs>
                <w:tab w:val="decimal" w:pos="11"/>
              </w:tabs>
              <w:spacing w:line="240" w:lineRule="atLeast"/>
              <w:ind w:left="-124" w:right="11"/>
              <w:jc w:val="right"/>
              <w:rPr>
                <w:sz w:val="22"/>
                <w:szCs w:val="22"/>
              </w:rPr>
            </w:pPr>
          </w:p>
        </w:tc>
      </w:tr>
      <w:tr w:rsidR="003E1A33" w:rsidRPr="00342A7F" w:rsidTr="00DA211F">
        <w:trPr>
          <w:cantSplit/>
        </w:trPr>
        <w:tc>
          <w:tcPr>
            <w:tcW w:w="4347" w:type="dxa"/>
            <w:vAlign w:val="bottom"/>
          </w:tcPr>
          <w:p w:rsidR="003E1A33" w:rsidRDefault="003E1A33" w:rsidP="003E1A33">
            <w:pPr>
              <w:pStyle w:val="Heading1"/>
              <w:spacing w:line="240" w:lineRule="atLeast"/>
              <w:ind w:left="0" w:right="65"/>
              <w:jc w:val="left"/>
              <w:rPr>
                <w:rFonts w:eastAsia="Arial Unicode MS"/>
                <w:b w:val="0"/>
                <w:bCs w:val="0"/>
                <w:color w:val="auto"/>
              </w:rPr>
            </w:pPr>
            <w:r>
              <w:rPr>
                <w:rFonts w:eastAsia="Arial Unicode MS"/>
                <w:b w:val="0"/>
                <w:bCs w:val="0"/>
                <w:color w:val="auto"/>
              </w:rPr>
              <w:t xml:space="preserve">   Happy Vision</w:t>
            </w:r>
            <w:r w:rsidRPr="00342A7F">
              <w:rPr>
                <w:rFonts w:eastAsia="Arial Unicode MS"/>
                <w:b w:val="0"/>
                <w:bCs w:val="0"/>
                <w:color w:val="auto"/>
              </w:rPr>
              <w:t xml:space="preserve"> Co., Ltd.</w:t>
            </w:r>
          </w:p>
        </w:tc>
        <w:tc>
          <w:tcPr>
            <w:tcW w:w="1116" w:type="dxa"/>
          </w:tcPr>
          <w:p w:rsidR="003E1A33" w:rsidRPr="00504A85" w:rsidRDefault="000E1AD8" w:rsidP="003E1A33">
            <w:pPr>
              <w:pStyle w:val="BodyText"/>
              <w:ind w:left="-108" w:right="-200" w:firstLine="117"/>
              <w:jc w:val="center"/>
              <w:rPr>
                <w:rFonts w:cs="Times New Roman"/>
                <w:sz w:val="22"/>
                <w:szCs w:val="22"/>
              </w:rPr>
            </w:pPr>
            <w:r>
              <w:rPr>
                <w:rFonts w:cs="Times New Roman"/>
                <w:sz w:val="22"/>
                <w:szCs w:val="22"/>
              </w:rPr>
              <w:t>-</w:t>
            </w:r>
          </w:p>
        </w:tc>
        <w:tc>
          <w:tcPr>
            <w:tcW w:w="180" w:type="dxa"/>
          </w:tcPr>
          <w:p w:rsidR="003E1A33" w:rsidRPr="00F23D53" w:rsidRDefault="003E1A33" w:rsidP="003E1A33">
            <w:pPr>
              <w:tabs>
                <w:tab w:val="decimal" w:pos="956"/>
              </w:tabs>
              <w:spacing w:line="240" w:lineRule="atLeast"/>
              <w:ind w:left="-124" w:right="11"/>
              <w:rPr>
                <w:rFonts w:eastAsia="Arial Unicode MS"/>
                <w:sz w:val="22"/>
                <w:szCs w:val="22"/>
              </w:rPr>
            </w:pPr>
          </w:p>
        </w:tc>
        <w:tc>
          <w:tcPr>
            <w:tcW w:w="1080" w:type="dxa"/>
          </w:tcPr>
          <w:p w:rsidR="003E1A33" w:rsidRPr="00504A85" w:rsidRDefault="003E1A33" w:rsidP="003E1A33">
            <w:pPr>
              <w:pStyle w:val="BodyText"/>
              <w:ind w:left="-108" w:right="-200" w:firstLine="117"/>
              <w:jc w:val="center"/>
              <w:rPr>
                <w:rFonts w:cs="Times New Roman"/>
                <w:sz w:val="22"/>
                <w:szCs w:val="22"/>
              </w:rPr>
            </w:pPr>
            <w:r w:rsidRPr="00504A85">
              <w:rPr>
                <w:rFonts w:cs="Times New Roman"/>
                <w:sz w:val="22"/>
                <w:szCs w:val="22"/>
              </w:rPr>
              <w:t>-</w:t>
            </w:r>
          </w:p>
        </w:tc>
        <w:tc>
          <w:tcPr>
            <w:tcW w:w="180" w:type="dxa"/>
          </w:tcPr>
          <w:p w:rsidR="003E1A33" w:rsidRPr="00F23D53" w:rsidRDefault="003E1A33" w:rsidP="003E1A33">
            <w:pPr>
              <w:tabs>
                <w:tab w:val="decimal" w:pos="956"/>
              </w:tabs>
              <w:spacing w:line="240" w:lineRule="atLeast"/>
              <w:ind w:left="-124" w:right="11"/>
              <w:rPr>
                <w:rFonts w:eastAsia="Arial Unicode MS"/>
                <w:sz w:val="22"/>
                <w:szCs w:val="22"/>
              </w:rPr>
            </w:pPr>
          </w:p>
        </w:tc>
        <w:tc>
          <w:tcPr>
            <w:tcW w:w="1089" w:type="dxa"/>
            <w:vAlign w:val="bottom"/>
          </w:tcPr>
          <w:p w:rsidR="003E1A33" w:rsidRPr="00F23D53" w:rsidRDefault="003E1A33" w:rsidP="003E1A33">
            <w:pPr>
              <w:tabs>
                <w:tab w:val="decimal" w:pos="911"/>
              </w:tabs>
              <w:spacing w:line="240" w:lineRule="atLeast"/>
              <w:ind w:left="-124" w:right="-79"/>
              <w:rPr>
                <w:sz w:val="22"/>
                <w:szCs w:val="22"/>
              </w:rPr>
            </w:pPr>
            <w:r>
              <w:rPr>
                <w:sz w:val="22"/>
                <w:szCs w:val="22"/>
              </w:rPr>
              <w:t>32,000</w:t>
            </w:r>
          </w:p>
        </w:tc>
        <w:tc>
          <w:tcPr>
            <w:tcW w:w="198" w:type="dxa"/>
            <w:vAlign w:val="bottom"/>
          </w:tcPr>
          <w:p w:rsidR="003E1A33" w:rsidRPr="00342A7F" w:rsidRDefault="003E1A33" w:rsidP="003E1A33">
            <w:pPr>
              <w:tabs>
                <w:tab w:val="decimal" w:pos="641"/>
              </w:tabs>
              <w:spacing w:line="240" w:lineRule="atLeast"/>
              <w:ind w:left="-124" w:right="11"/>
              <w:rPr>
                <w:rFonts w:eastAsia="Arial Unicode MS"/>
                <w:sz w:val="22"/>
                <w:szCs w:val="22"/>
              </w:rPr>
            </w:pPr>
          </w:p>
        </w:tc>
        <w:tc>
          <w:tcPr>
            <w:tcW w:w="1098" w:type="dxa"/>
            <w:vAlign w:val="bottom"/>
          </w:tcPr>
          <w:p w:rsidR="003E1A33" w:rsidRPr="00F23D53" w:rsidRDefault="003E1A33" w:rsidP="003E1A33">
            <w:pPr>
              <w:tabs>
                <w:tab w:val="decimal" w:pos="893"/>
              </w:tabs>
              <w:spacing w:line="240" w:lineRule="atLeast"/>
              <w:ind w:left="-124" w:right="-79"/>
              <w:rPr>
                <w:sz w:val="22"/>
                <w:szCs w:val="22"/>
              </w:rPr>
            </w:pPr>
            <w:r>
              <w:rPr>
                <w:sz w:val="22"/>
                <w:szCs w:val="22"/>
              </w:rPr>
              <w:t>12,000</w:t>
            </w:r>
          </w:p>
        </w:tc>
      </w:tr>
      <w:tr w:rsidR="003E1A33" w:rsidRPr="00342A7F" w:rsidTr="00DA211F">
        <w:trPr>
          <w:cantSplit/>
        </w:trPr>
        <w:tc>
          <w:tcPr>
            <w:tcW w:w="4347" w:type="dxa"/>
            <w:vAlign w:val="bottom"/>
          </w:tcPr>
          <w:p w:rsidR="003E1A33" w:rsidRDefault="003E1A33" w:rsidP="003E1A33">
            <w:pPr>
              <w:pStyle w:val="Heading1"/>
              <w:spacing w:line="240" w:lineRule="atLeast"/>
              <w:ind w:left="0" w:right="65"/>
              <w:jc w:val="left"/>
              <w:rPr>
                <w:rFonts w:eastAsia="Arial Unicode MS"/>
                <w:b w:val="0"/>
                <w:bCs w:val="0"/>
                <w:color w:val="auto"/>
              </w:rPr>
            </w:pPr>
            <w:r>
              <w:rPr>
                <w:rFonts w:eastAsia="Arial Unicode MS"/>
                <w:b w:val="0"/>
                <w:bCs w:val="0"/>
                <w:color w:val="auto"/>
              </w:rPr>
              <w:t xml:space="preserve">   </w:t>
            </w:r>
            <w:r w:rsidRPr="00342A7F">
              <w:rPr>
                <w:rFonts w:eastAsia="Arial Unicode MS"/>
                <w:b w:val="0"/>
                <w:bCs w:val="0"/>
                <w:color w:val="auto"/>
              </w:rPr>
              <w:t>Siam Advance Electronic Co., Ltd.</w:t>
            </w:r>
          </w:p>
        </w:tc>
        <w:tc>
          <w:tcPr>
            <w:tcW w:w="1116" w:type="dxa"/>
          </w:tcPr>
          <w:p w:rsidR="003E1A33" w:rsidRPr="00504A85" w:rsidRDefault="000E1AD8" w:rsidP="003E1A33">
            <w:pPr>
              <w:pStyle w:val="BodyText"/>
              <w:ind w:left="-108" w:right="-200" w:firstLine="117"/>
              <w:jc w:val="center"/>
              <w:rPr>
                <w:rFonts w:cs="Times New Roman"/>
                <w:sz w:val="22"/>
                <w:szCs w:val="22"/>
              </w:rPr>
            </w:pPr>
            <w:r>
              <w:rPr>
                <w:rFonts w:cs="Times New Roman"/>
                <w:sz w:val="22"/>
                <w:szCs w:val="22"/>
              </w:rPr>
              <w:t>-</w:t>
            </w:r>
          </w:p>
        </w:tc>
        <w:tc>
          <w:tcPr>
            <w:tcW w:w="180" w:type="dxa"/>
          </w:tcPr>
          <w:p w:rsidR="003E1A33" w:rsidRPr="00F23D53" w:rsidRDefault="003E1A33" w:rsidP="003E1A33">
            <w:pPr>
              <w:tabs>
                <w:tab w:val="decimal" w:pos="956"/>
              </w:tabs>
              <w:spacing w:line="240" w:lineRule="atLeast"/>
              <w:ind w:left="-124" w:right="11"/>
              <w:rPr>
                <w:rFonts w:eastAsia="Arial Unicode MS"/>
                <w:sz w:val="22"/>
                <w:szCs w:val="22"/>
              </w:rPr>
            </w:pPr>
          </w:p>
        </w:tc>
        <w:tc>
          <w:tcPr>
            <w:tcW w:w="1080" w:type="dxa"/>
          </w:tcPr>
          <w:p w:rsidR="003E1A33" w:rsidRPr="00504A85" w:rsidRDefault="003E1A33" w:rsidP="003E1A33">
            <w:pPr>
              <w:pStyle w:val="BodyText"/>
              <w:ind w:left="-108" w:right="-200" w:firstLine="117"/>
              <w:jc w:val="center"/>
              <w:rPr>
                <w:rFonts w:cs="Times New Roman"/>
                <w:sz w:val="22"/>
                <w:szCs w:val="22"/>
              </w:rPr>
            </w:pPr>
            <w:r w:rsidRPr="00504A85">
              <w:rPr>
                <w:rFonts w:cs="Times New Roman"/>
                <w:sz w:val="22"/>
                <w:szCs w:val="22"/>
              </w:rPr>
              <w:t>-</w:t>
            </w:r>
          </w:p>
        </w:tc>
        <w:tc>
          <w:tcPr>
            <w:tcW w:w="180" w:type="dxa"/>
          </w:tcPr>
          <w:p w:rsidR="003E1A33" w:rsidRPr="00F23D53" w:rsidRDefault="003E1A33" w:rsidP="003E1A33">
            <w:pPr>
              <w:tabs>
                <w:tab w:val="decimal" w:pos="956"/>
              </w:tabs>
              <w:spacing w:line="240" w:lineRule="atLeast"/>
              <w:ind w:left="-124" w:right="11"/>
              <w:rPr>
                <w:rFonts w:eastAsia="Arial Unicode MS"/>
                <w:sz w:val="22"/>
                <w:szCs w:val="22"/>
              </w:rPr>
            </w:pPr>
          </w:p>
        </w:tc>
        <w:tc>
          <w:tcPr>
            <w:tcW w:w="1089" w:type="dxa"/>
            <w:vAlign w:val="bottom"/>
          </w:tcPr>
          <w:p w:rsidR="003E1A33" w:rsidRPr="00F23D53" w:rsidRDefault="003E1A33" w:rsidP="003E1A33">
            <w:pPr>
              <w:tabs>
                <w:tab w:val="decimal" w:pos="911"/>
              </w:tabs>
              <w:spacing w:line="240" w:lineRule="atLeast"/>
              <w:ind w:left="-124" w:right="-79"/>
              <w:rPr>
                <w:sz w:val="22"/>
                <w:szCs w:val="22"/>
              </w:rPr>
            </w:pPr>
            <w:r>
              <w:rPr>
                <w:sz w:val="22"/>
                <w:szCs w:val="22"/>
              </w:rPr>
              <w:t>27,900</w:t>
            </w:r>
          </w:p>
        </w:tc>
        <w:tc>
          <w:tcPr>
            <w:tcW w:w="198" w:type="dxa"/>
            <w:vAlign w:val="bottom"/>
          </w:tcPr>
          <w:p w:rsidR="003E1A33" w:rsidRPr="00342A7F" w:rsidRDefault="003E1A33" w:rsidP="003E1A33">
            <w:pPr>
              <w:tabs>
                <w:tab w:val="decimal" w:pos="641"/>
              </w:tabs>
              <w:spacing w:line="240" w:lineRule="atLeast"/>
              <w:ind w:left="-124" w:right="11"/>
              <w:rPr>
                <w:rFonts w:eastAsia="Arial Unicode MS"/>
                <w:sz w:val="22"/>
                <w:szCs w:val="22"/>
              </w:rPr>
            </w:pPr>
          </w:p>
        </w:tc>
        <w:tc>
          <w:tcPr>
            <w:tcW w:w="1098" w:type="dxa"/>
            <w:vAlign w:val="bottom"/>
          </w:tcPr>
          <w:p w:rsidR="003E1A33" w:rsidRPr="00F23D53" w:rsidRDefault="003E1A33" w:rsidP="003E1A33">
            <w:pPr>
              <w:tabs>
                <w:tab w:val="decimal" w:pos="893"/>
              </w:tabs>
              <w:spacing w:line="240" w:lineRule="atLeast"/>
              <w:ind w:left="-124" w:right="-79"/>
              <w:rPr>
                <w:sz w:val="22"/>
                <w:szCs w:val="22"/>
              </w:rPr>
            </w:pPr>
            <w:r>
              <w:rPr>
                <w:sz w:val="22"/>
                <w:szCs w:val="22"/>
              </w:rPr>
              <w:t>769</w:t>
            </w:r>
          </w:p>
        </w:tc>
      </w:tr>
      <w:tr w:rsidR="003E1A33" w:rsidRPr="00342A7F" w:rsidTr="00DA211F">
        <w:trPr>
          <w:cantSplit/>
        </w:trPr>
        <w:tc>
          <w:tcPr>
            <w:tcW w:w="4347" w:type="dxa"/>
            <w:vAlign w:val="bottom"/>
          </w:tcPr>
          <w:p w:rsidR="003E1A33" w:rsidRPr="00342A7F" w:rsidRDefault="003E1A33" w:rsidP="003E1A33">
            <w:pPr>
              <w:pStyle w:val="Heading1"/>
              <w:spacing w:line="240" w:lineRule="atLeast"/>
              <w:ind w:left="551" w:right="65" w:hanging="540"/>
              <w:jc w:val="left"/>
              <w:rPr>
                <w:rFonts w:eastAsia="Arial Unicode MS"/>
                <w:b w:val="0"/>
                <w:bCs w:val="0"/>
                <w:color w:val="auto"/>
              </w:rPr>
            </w:pPr>
            <w:r w:rsidRPr="002B178D">
              <w:rPr>
                <w:rFonts w:eastAsia="Arial Unicode MS"/>
                <w:b w:val="0"/>
                <w:bCs w:val="0"/>
                <w:color w:val="auto"/>
              </w:rPr>
              <w:t xml:space="preserve">   </w:t>
            </w:r>
            <w:r w:rsidRPr="00815FED">
              <w:rPr>
                <w:rFonts w:eastAsia="Arial Unicode MS" w:cs="Cordia New"/>
                <w:b w:val="0"/>
                <w:bCs w:val="0"/>
                <w:color w:val="auto"/>
              </w:rPr>
              <w:t>AJ E-Commerce Co., Ltd. (Former</w:t>
            </w:r>
            <w:r>
              <w:rPr>
                <w:rFonts w:eastAsia="Arial Unicode MS" w:cs="Cordia New"/>
                <w:b w:val="0"/>
                <w:bCs w:val="0"/>
                <w:color w:val="auto"/>
              </w:rPr>
              <w:t xml:space="preserve">ly </w:t>
            </w:r>
            <w:r w:rsidRPr="00815FED">
              <w:rPr>
                <w:rFonts w:eastAsia="Arial Unicode MS" w:cs="Cordia New"/>
                <w:b w:val="0"/>
                <w:bCs w:val="0"/>
                <w:color w:val="auto"/>
              </w:rPr>
              <w:t xml:space="preserve">name </w:t>
            </w:r>
            <w:r>
              <w:rPr>
                <w:rFonts w:eastAsia="Arial Unicode MS" w:cs="Cordia New"/>
                <w:b w:val="0"/>
                <w:bCs w:val="0"/>
                <w:color w:val="auto"/>
              </w:rPr>
              <w:t xml:space="preserve">   </w:t>
            </w:r>
            <w:r w:rsidRPr="002B178D">
              <w:rPr>
                <w:rFonts w:eastAsia="Arial Unicode MS"/>
                <w:b w:val="0"/>
                <w:bCs w:val="0"/>
                <w:color w:val="auto"/>
              </w:rPr>
              <w:t>T&amp;C Advance Electronic Co., Ltd.</w:t>
            </w:r>
            <w:r>
              <w:rPr>
                <w:rFonts w:eastAsia="Arial Unicode MS"/>
                <w:b w:val="0"/>
                <w:bCs w:val="0"/>
                <w:color w:val="auto"/>
              </w:rPr>
              <w:t>)</w:t>
            </w:r>
          </w:p>
        </w:tc>
        <w:tc>
          <w:tcPr>
            <w:tcW w:w="1116" w:type="dxa"/>
          </w:tcPr>
          <w:p w:rsidR="003E1A33" w:rsidRDefault="003E1A33" w:rsidP="003E1A33">
            <w:pPr>
              <w:pStyle w:val="BodyText"/>
              <w:ind w:left="-108" w:right="-200" w:firstLine="117"/>
              <w:jc w:val="center"/>
              <w:rPr>
                <w:rFonts w:cs="Times New Roman"/>
                <w:sz w:val="22"/>
                <w:szCs w:val="22"/>
              </w:rPr>
            </w:pPr>
          </w:p>
          <w:p w:rsidR="000E1AD8" w:rsidRPr="00504A85" w:rsidRDefault="000E1AD8" w:rsidP="003E1A33">
            <w:pPr>
              <w:pStyle w:val="BodyText"/>
              <w:ind w:left="-108" w:right="-200" w:firstLine="117"/>
              <w:jc w:val="center"/>
              <w:rPr>
                <w:rFonts w:cs="Times New Roman"/>
                <w:sz w:val="22"/>
                <w:szCs w:val="22"/>
              </w:rPr>
            </w:pPr>
            <w:r>
              <w:rPr>
                <w:rFonts w:cs="Times New Roman"/>
                <w:sz w:val="22"/>
                <w:szCs w:val="22"/>
              </w:rPr>
              <w:t>-</w:t>
            </w:r>
          </w:p>
        </w:tc>
        <w:tc>
          <w:tcPr>
            <w:tcW w:w="180" w:type="dxa"/>
          </w:tcPr>
          <w:p w:rsidR="003E1A33" w:rsidRPr="00F23D53" w:rsidRDefault="003E1A33" w:rsidP="003E1A33">
            <w:pPr>
              <w:tabs>
                <w:tab w:val="decimal" w:pos="956"/>
              </w:tabs>
              <w:spacing w:line="240" w:lineRule="atLeast"/>
              <w:ind w:left="-124" w:right="11"/>
              <w:rPr>
                <w:rFonts w:eastAsia="Arial Unicode MS"/>
                <w:sz w:val="22"/>
                <w:szCs w:val="22"/>
              </w:rPr>
            </w:pPr>
          </w:p>
        </w:tc>
        <w:tc>
          <w:tcPr>
            <w:tcW w:w="1080" w:type="dxa"/>
          </w:tcPr>
          <w:p w:rsidR="003E1A33" w:rsidRDefault="003E1A33" w:rsidP="003E1A33">
            <w:pPr>
              <w:pStyle w:val="BodyText"/>
              <w:ind w:left="-108" w:right="-200" w:firstLine="117"/>
              <w:jc w:val="center"/>
              <w:rPr>
                <w:rFonts w:cs="Times New Roman"/>
                <w:sz w:val="22"/>
                <w:szCs w:val="22"/>
              </w:rPr>
            </w:pPr>
          </w:p>
          <w:p w:rsidR="003E1A33" w:rsidRPr="00504A85" w:rsidRDefault="003E1A33" w:rsidP="003E1A33">
            <w:pPr>
              <w:pStyle w:val="BodyText"/>
              <w:ind w:left="-108" w:right="-200" w:firstLine="117"/>
              <w:jc w:val="center"/>
              <w:rPr>
                <w:rFonts w:cs="Times New Roman"/>
                <w:sz w:val="22"/>
                <w:szCs w:val="22"/>
              </w:rPr>
            </w:pPr>
            <w:r w:rsidRPr="00504A85">
              <w:rPr>
                <w:rFonts w:cs="Times New Roman"/>
                <w:sz w:val="22"/>
                <w:szCs w:val="22"/>
              </w:rPr>
              <w:t>-</w:t>
            </w:r>
          </w:p>
        </w:tc>
        <w:tc>
          <w:tcPr>
            <w:tcW w:w="180" w:type="dxa"/>
          </w:tcPr>
          <w:p w:rsidR="003E1A33" w:rsidRPr="00F23D53" w:rsidRDefault="003E1A33" w:rsidP="003E1A33">
            <w:pPr>
              <w:tabs>
                <w:tab w:val="decimal" w:pos="956"/>
              </w:tabs>
              <w:spacing w:line="240" w:lineRule="atLeast"/>
              <w:ind w:left="-124" w:right="11"/>
              <w:rPr>
                <w:rFonts w:eastAsia="Arial Unicode MS"/>
                <w:sz w:val="22"/>
                <w:szCs w:val="22"/>
              </w:rPr>
            </w:pPr>
          </w:p>
        </w:tc>
        <w:tc>
          <w:tcPr>
            <w:tcW w:w="1089" w:type="dxa"/>
            <w:vAlign w:val="bottom"/>
          </w:tcPr>
          <w:p w:rsidR="003E1A33" w:rsidRPr="00F23D53" w:rsidRDefault="003E1A33" w:rsidP="003E1A33">
            <w:pPr>
              <w:tabs>
                <w:tab w:val="decimal" w:pos="911"/>
              </w:tabs>
              <w:spacing w:line="240" w:lineRule="atLeast"/>
              <w:ind w:left="-124" w:right="-79"/>
              <w:rPr>
                <w:sz w:val="22"/>
                <w:szCs w:val="22"/>
              </w:rPr>
            </w:pPr>
            <w:r>
              <w:rPr>
                <w:sz w:val="22"/>
                <w:szCs w:val="22"/>
              </w:rPr>
              <w:t>25,000</w:t>
            </w:r>
          </w:p>
        </w:tc>
        <w:tc>
          <w:tcPr>
            <w:tcW w:w="198" w:type="dxa"/>
            <w:vAlign w:val="bottom"/>
          </w:tcPr>
          <w:p w:rsidR="003E1A33" w:rsidRPr="00342A7F" w:rsidRDefault="003E1A33" w:rsidP="003E1A33">
            <w:pPr>
              <w:tabs>
                <w:tab w:val="decimal" w:pos="641"/>
              </w:tabs>
              <w:spacing w:line="240" w:lineRule="atLeast"/>
              <w:ind w:left="-124" w:right="11"/>
              <w:rPr>
                <w:rFonts w:eastAsia="Arial Unicode MS"/>
                <w:sz w:val="22"/>
                <w:szCs w:val="22"/>
              </w:rPr>
            </w:pPr>
          </w:p>
        </w:tc>
        <w:tc>
          <w:tcPr>
            <w:tcW w:w="1098" w:type="dxa"/>
            <w:vAlign w:val="bottom"/>
          </w:tcPr>
          <w:p w:rsidR="003E1A33" w:rsidRPr="00F23D53" w:rsidRDefault="003E1A33" w:rsidP="003E1A33">
            <w:pPr>
              <w:tabs>
                <w:tab w:val="decimal" w:pos="893"/>
              </w:tabs>
              <w:spacing w:line="240" w:lineRule="atLeast"/>
              <w:ind w:left="-124" w:right="-79"/>
              <w:rPr>
                <w:sz w:val="22"/>
                <w:szCs w:val="22"/>
              </w:rPr>
            </w:pPr>
            <w:r>
              <w:rPr>
                <w:sz w:val="22"/>
                <w:szCs w:val="22"/>
              </w:rPr>
              <w:t>2,000</w:t>
            </w:r>
          </w:p>
        </w:tc>
      </w:tr>
      <w:tr w:rsidR="003E1A33" w:rsidRPr="00342A7F" w:rsidTr="00DA211F">
        <w:trPr>
          <w:cantSplit/>
        </w:trPr>
        <w:tc>
          <w:tcPr>
            <w:tcW w:w="4347" w:type="dxa"/>
            <w:vAlign w:val="bottom"/>
          </w:tcPr>
          <w:p w:rsidR="003E1A33" w:rsidRPr="009902B7" w:rsidRDefault="003E1A33" w:rsidP="003E1A33">
            <w:pPr>
              <w:pStyle w:val="Heading1"/>
              <w:spacing w:line="240" w:lineRule="atLeast"/>
              <w:ind w:left="0" w:right="65"/>
              <w:jc w:val="left"/>
              <w:rPr>
                <w:rFonts w:eastAsia="Arial Unicode MS"/>
                <w:color w:val="auto"/>
              </w:rPr>
            </w:pPr>
            <w:r w:rsidRPr="009902B7">
              <w:t>Key management personnel</w:t>
            </w:r>
          </w:p>
        </w:tc>
        <w:tc>
          <w:tcPr>
            <w:tcW w:w="1116" w:type="dxa"/>
          </w:tcPr>
          <w:p w:rsidR="003E1A33" w:rsidRPr="00EC1ED2" w:rsidRDefault="003E1A33" w:rsidP="003E1A33">
            <w:pPr>
              <w:tabs>
                <w:tab w:val="decimal" w:pos="893"/>
              </w:tabs>
              <w:spacing w:line="240" w:lineRule="atLeast"/>
              <w:ind w:left="-124" w:right="-79"/>
              <w:rPr>
                <w:sz w:val="22"/>
                <w:szCs w:val="22"/>
              </w:rPr>
            </w:pPr>
            <w:r>
              <w:rPr>
                <w:sz w:val="22"/>
                <w:szCs w:val="22"/>
              </w:rPr>
              <w:t>209,000</w:t>
            </w:r>
          </w:p>
        </w:tc>
        <w:tc>
          <w:tcPr>
            <w:tcW w:w="180" w:type="dxa"/>
          </w:tcPr>
          <w:p w:rsidR="003E1A33" w:rsidRPr="00342A7F" w:rsidRDefault="003E1A33" w:rsidP="003E1A33">
            <w:pPr>
              <w:tabs>
                <w:tab w:val="decimal" w:pos="911"/>
              </w:tabs>
              <w:spacing w:line="240" w:lineRule="atLeast"/>
              <w:ind w:left="-124" w:right="-79"/>
              <w:rPr>
                <w:rFonts w:eastAsia="Arial Unicode MS"/>
                <w:sz w:val="22"/>
                <w:szCs w:val="22"/>
              </w:rPr>
            </w:pPr>
          </w:p>
        </w:tc>
        <w:tc>
          <w:tcPr>
            <w:tcW w:w="1080" w:type="dxa"/>
          </w:tcPr>
          <w:p w:rsidR="003E1A33" w:rsidRPr="00EC1ED2" w:rsidRDefault="003E1A33" w:rsidP="003E1A33">
            <w:pPr>
              <w:tabs>
                <w:tab w:val="decimal" w:pos="911"/>
              </w:tabs>
              <w:spacing w:line="240" w:lineRule="atLeast"/>
              <w:ind w:left="-124" w:right="11"/>
              <w:rPr>
                <w:sz w:val="22"/>
                <w:szCs w:val="22"/>
              </w:rPr>
            </w:pPr>
            <w:r>
              <w:rPr>
                <w:sz w:val="22"/>
                <w:szCs w:val="22"/>
              </w:rPr>
              <w:t>188,160</w:t>
            </w:r>
          </w:p>
        </w:tc>
        <w:tc>
          <w:tcPr>
            <w:tcW w:w="180" w:type="dxa"/>
          </w:tcPr>
          <w:p w:rsidR="003E1A33" w:rsidRPr="00342A7F" w:rsidRDefault="003E1A33" w:rsidP="003E1A33">
            <w:pPr>
              <w:tabs>
                <w:tab w:val="decimal" w:pos="911"/>
              </w:tabs>
              <w:spacing w:line="240" w:lineRule="atLeast"/>
              <w:ind w:left="-124" w:right="-79"/>
              <w:rPr>
                <w:rFonts w:eastAsia="Arial Unicode MS"/>
                <w:sz w:val="22"/>
                <w:szCs w:val="22"/>
              </w:rPr>
            </w:pPr>
          </w:p>
        </w:tc>
        <w:tc>
          <w:tcPr>
            <w:tcW w:w="1089" w:type="dxa"/>
          </w:tcPr>
          <w:p w:rsidR="003E1A33" w:rsidRPr="00EC1ED2" w:rsidRDefault="003E1A33" w:rsidP="003E1A33">
            <w:pPr>
              <w:tabs>
                <w:tab w:val="decimal" w:pos="911"/>
              </w:tabs>
              <w:spacing w:line="240" w:lineRule="atLeast"/>
              <w:ind w:left="-124" w:right="-79"/>
              <w:rPr>
                <w:sz w:val="22"/>
                <w:szCs w:val="22"/>
              </w:rPr>
            </w:pPr>
            <w:r>
              <w:rPr>
                <w:sz w:val="22"/>
                <w:szCs w:val="22"/>
              </w:rPr>
              <w:t>113,000</w:t>
            </w:r>
          </w:p>
        </w:tc>
        <w:tc>
          <w:tcPr>
            <w:tcW w:w="198" w:type="dxa"/>
            <w:vAlign w:val="bottom"/>
          </w:tcPr>
          <w:p w:rsidR="003E1A33" w:rsidRPr="00342A7F" w:rsidRDefault="003E1A33" w:rsidP="003E1A33">
            <w:pPr>
              <w:tabs>
                <w:tab w:val="decimal" w:pos="911"/>
              </w:tabs>
              <w:spacing w:line="240" w:lineRule="atLeast"/>
              <w:ind w:left="-124" w:right="-79"/>
              <w:rPr>
                <w:rFonts w:eastAsia="Arial Unicode MS"/>
                <w:sz w:val="22"/>
                <w:szCs w:val="22"/>
              </w:rPr>
            </w:pPr>
          </w:p>
        </w:tc>
        <w:tc>
          <w:tcPr>
            <w:tcW w:w="1098" w:type="dxa"/>
          </w:tcPr>
          <w:p w:rsidR="003E1A33" w:rsidRPr="00EC1ED2" w:rsidRDefault="003E1A33" w:rsidP="003E1A33">
            <w:pPr>
              <w:tabs>
                <w:tab w:val="decimal" w:pos="893"/>
              </w:tabs>
              <w:spacing w:line="240" w:lineRule="atLeast"/>
              <w:ind w:left="-124" w:right="-79"/>
              <w:rPr>
                <w:sz w:val="22"/>
                <w:szCs w:val="22"/>
              </w:rPr>
            </w:pPr>
            <w:r>
              <w:rPr>
                <w:sz w:val="22"/>
                <w:szCs w:val="22"/>
              </w:rPr>
              <w:t>173,160</w:t>
            </w:r>
          </w:p>
        </w:tc>
      </w:tr>
      <w:tr w:rsidR="003E1A33" w:rsidRPr="00342A7F" w:rsidTr="00DA211F">
        <w:trPr>
          <w:cantSplit/>
        </w:trPr>
        <w:tc>
          <w:tcPr>
            <w:tcW w:w="4347" w:type="dxa"/>
            <w:vAlign w:val="bottom"/>
          </w:tcPr>
          <w:p w:rsidR="003E1A33" w:rsidRPr="00E37F3B" w:rsidRDefault="00455C2E" w:rsidP="003E1A33">
            <w:pPr>
              <w:pStyle w:val="Heading1"/>
              <w:spacing w:line="240" w:lineRule="atLeast"/>
              <w:ind w:left="0" w:right="65"/>
              <w:jc w:val="left"/>
              <w:rPr>
                <w:rFonts w:eastAsia="Arial Unicode MS"/>
                <w:color w:val="auto"/>
              </w:rPr>
            </w:pPr>
            <w:r>
              <w:rPr>
                <w:rFonts w:eastAsia="Arial Unicode MS"/>
                <w:color w:val="auto"/>
              </w:rPr>
              <w:t>Shareholder</w:t>
            </w:r>
          </w:p>
        </w:tc>
        <w:tc>
          <w:tcPr>
            <w:tcW w:w="1116" w:type="dxa"/>
            <w:vAlign w:val="bottom"/>
          </w:tcPr>
          <w:p w:rsidR="003E1A33" w:rsidRDefault="003E1A33" w:rsidP="003E1A33">
            <w:pPr>
              <w:tabs>
                <w:tab w:val="decimal" w:pos="911"/>
              </w:tabs>
              <w:spacing w:line="240" w:lineRule="atLeast"/>
              <w:ind w:left="-124" w:right="11"/>
              <w:rPr>
                <w:sz w:val="22"/>
                <w:szCs w:val="22"/>
              </w:rPr>
            </w:pPr>
            <w:r>
              <w:rPr>
                <w:sz w:val="22"/>
                <w:szCs w:val="22"/>
              </w:rPr>
              <w:t>11,000</w:t>
            </w:r>
          </w:p>
        </w:tc>
        <w:tc>
          <w:tcPr>
            <w:tcW w:w="180" w:type="dxa"/>
            <w:vAlign w:val="bottom"/>
          </w:tcPr>
          <w:p w:rsidR="003E1A33" w:rsidRPr="00342A7F" w:rsidRDefault="003E1A33" w:rsidP="003E1A33">
            <w:pPr>
              <w:tabs>
                <w:tab w:val="decimal" w:pos="641"/>
              </w:tabs>
              <w:spacing w:line="240" w:lineRule="atLeast"/>
              <w:ind w:left="-124" w:right="11"/>
              <w:rPr>
                <w:rFonts w:eastAsia="Arial Unicode MS"/>
                <w:sz w:val="22"/>
                <w:szCs w:val="22"/>
              </w:rPr>
            </w:pPr>
          </w:p>
        </w:tc>
        <w:tc>
          <w:tcPr>
            <w:tcW w:w="1080" w:type="dxa"/>
          </w:tcPr>
          <w:p w:rsidR="003E1A33" w:rsidRPr="00504A85" w:rsidRDefault="003E1A33" w:rsidP="003E1A33">
            <w:pPr>
              <w:pStyle w:val="BodyText"/>
              <w:ind w:left="-108" w:right="-200" w:firstLine="117"/>
              <w:jc w:val="center"/>
              <w:rPr>
                <w:rFonts w:cs="Times New Roman"/>
                <w:sz w:val="22"/>
                <w:szCs w:val="22"/>
              </w:rPr>
            </w:pPr>
            <w:r w:rsidRPr="00504A85">
              <w:rPr>
                <w:rFonts w:cs="Times New Roman"/>
                <w:sz w:val="22"/>
                <w:szCs w:val="22"/>
              </w:rPr>
              <w:t>-</w:t>
            </w:r>
          </w:p>
        </w:tc>
        <w:tc>
          <w:tcPr>
            <w:tcW w:w="180" w:type="dxa"/>
          </w:tcPr>
          <w:p w:rsidR="003E1A33" w:rsidRPr="00F23D53" w:rsidRDefault="003E1A33" w:rsidP="003E1A33">
            <w:pPr>
              <w:tabs>
                <w:tab w:val="decimal" w:pos="956"/>
              </w:tabs>
              <w:spacing w:line="240" w:lineRule="atLeast"/>
              <w:ind w:left="-124" w:right="11"/>
              <w:rPr>
                <w:rFonts w:eastAsia="Arial Unicode MS"/>
                <w:sz w:val="22"/>
                <w:szCs w:val="22"/>
              </w:rPr>
            </w:pPr>
          </w:p>
        </w:tc>
        <w:tc>
          <w:tcPr>
            <w:tcW w:w="1089" w:type="dxa"/>
            <w:vAlign w:val="bottom"/>
          </w:tcPr>
          <w:p w:rsidR="003E1A33" w:rsidRDefault="003E1A33" w:rsidP="003E1A33">
            <w:pPr>
              <w:tabs>
                <w:tab w:val="decimal" w:pos="911"/>
              </w:tabs>
              <w:spacing w:line="240" w:lineRule="atLeast"/>
              <w:ind w:left="-124" w:right="11"/>
              <w:rPr>
                <w:sz w:val="22"/>
                <w:szCs w:val="22"/>
              </w:rPr>
            </w:pPr>
            <w:r>
              <w:rPr>
                <w:sz w:val="22"/>
                <w:szCs w:val="22"/>
              </w:rPr>
              <w:t>11,000</w:t>
            </w:r>
          </w:p>
        </w:tc>
        <w:tc>
          <w:tcPr>
            <w:tcW w:w="198" w:type="dxa"/>
            <w:vAlign w:val="bottom"/>
          </w:tcPr>
          <w:p w:rsidR="003E1A33" w:rsidRPr="00342A7F" w:rsidRDefault="003E1A33" w:rsidP="003E1A33">
            <w:pPr>
              <w:tabs>
                <w:tab w:val="decimal" w:pos="641"/>
              </w:tabs>
              <w:spacing w:line="240" w:lineRule="atLeast"/>
              <w:ind w:left="-124" w:right="11"/>
              <w:rPr>
                <w:rFonts w:eastAsia="Arial Unicode MS"/>
                <w:sz w:val="22"/>
                <w:szCs w:val="22"/>
              </w:rPr>
            </w:pPr>
          </w:p>
        </w:tc>
        <w:tc>
          <w:tcPr>
            <w:tcW w:w="1098" w:type="dxa"/>
          </w:tcPr>
          <w:p w:rsidR="003E1A33" w:rsidRPr="00BC3372" w:rsidRDefault="003E1A33" w:rsidP="003E1A33">
            <w:pPr>
              <w:pStyle w:val="acctfourfigures"/>
              <w:tabs>
                <w:tab w:val="clear" w:pos="765"/>
                <w:tab w:val="decimal" w:pos="661"/>
              </w:tabs>
              <w:spacing w:line="240" w:lineRule="atLeast"/>
              <w:ind w:right="101"/>
              <w:rPr>
                <w:szCs w:val="22"/>
              </w:rPr>
            </w:pPr>
            <w:r>
              <w:rPr>
                <w:szCs w:val="22"/>
              </w:rPr>
              <w:t>-</w:t>
            </w:r>
          </w:p>
        </w:tc>
      </w:tr>
      <w:tr w:rsidR="003E1A33" w:rsidRPr="00342A7F" w:rsidTr="00DA211F">
        <w:trPr>
          <w:cantSplit/>
        </w:trPr>
        <w:tc>
          <w:tcPr>
            <w:tcW w:w="4347" w:type="dxa"/>
            <w:vAlign w:val="bottom"/>
          </w:tcPr>
          <w:p w:rsidR="003E1A33" w:rsidRPr="00342A7F" w:rsidRDefault="003E1A33" w:rsidP="003E1A33">
            <w:pPr>
              <w:pStyle w:val="Heading1"/>
              <w:spacing w:line="240" w:lineRule="atLeast"/>
              <w:ind w:left="0" w:right="65"/>
              <w:jc w:val="left"/>
              <w:rPr>
                <w:rFonts w:eastAsia="Arial Unicode MS"/>
                <w:b w:val="0"/>
                <w:bCs w:val="0"/>
                <w:color w:val="auto"/>
              </w:rPr>
            </w:pPr>
            <w:r w:rsidRPr="00342A7F">
              <w:t>Total</w:t>
            </w:r>
          </w:p>
        </w:tc>
        <w:tc>
          <w:tcPr>
            <w:tcW w:w="1116" w:type="dxa"/>
            <w:tcBorders>
              <w:top w:val="single" w:sz="4" w:space="0" w:color="auto"/>
              <w:bottom w:val="double" w:sz="4" w:space="0" w:color="auto"/>
            </w:tcBorders>
            <w:vAlign w:val="bottom"/>
          </w:tcPr>
          <w:p w:rsidR="003E1A33" w:rsidRPr="00C978AF" w:rsidRDefault="003E1A33" w:rsidP="003E1A33">
            <w:pPr>
              <w:tabs>
                <w:tab w:val="decimal" w:pos="893"/>
              </w:tabs>
              <w:spacing w:line="240" w:lineRule="atLeast"/>
              <w:ind w:left="-124" w:right="11"/>
              <w:rPr>
                <w:b/>
                <w:bCs/>
                <w:sz w:val="22"/>
                <w:szCs w:val="22"/>
              </w:rPr>
            </w:pPr>
            <w:r>
              <w:rPr>
                <w:b/>
                <w:bCs/>
                <w:sz w:val="22"/>
                <w:szCs w:val="22"/>
              </w:rPr>
              <w:t>220,000</w:t>
            </w:r>
          </w:p>
        </w:tc>
        <w:tc>
          <w:tcPr>
            <w:tcW w:w="180" w:type="dxa"/>
            <w:vAlign w:val="center"/>
          </w:tcPr>
          <w:p w:rsidR="003E1A33" w:rsidRPr="00342A7F" w:rsidRDefault="003E1A33" w:rsidP="003E1A33">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vAlign w:val="bottom"/>
          </w:tcPr>
          <w:p w:rsidR="003E1A33" w:rsidRPr="00C978AF" w:rsidRDefault="003E1A33" w:rsidP="003E1A33">
            <w:pPr>
              <w:tabs>
                <w:tab w:val="decimal" w:pos="911"/>
              </w:tabs>
              <w:spacing w:line="240" w:lineRule="atLeast"/>
              <w:ind w:left="-124" w:right="11"/>
              <w:rPr>
                <w:b/>
                <w:bCs/>
                <w:sz w:val="22"/>
                <w:szCs w:val="22"/>
              </w:rPr>
            </w:pPr>
            <w:r>
              <w:rPr>
                <w:b/>
                <w:bCs/>
                <w:sz w:val="22"/>
                <w:szCs w:val="22"/>
              </w:rPr>
              <w:t>188,160</w:t>
            </w:r>
          </w:p>
        </w:tc>
        <w:tc>
          <w:tcPr>
            <w:tcW w:w="180" w:type="dxa"/>
            <w:vAlign w:val="center"/>
          </w:tcPr>
          <w:p w:rsidR="003E1A33" w:rsidRPr="00C978AF" w:rsidRDefault="003E1A33" w:rsidP="003E1A33">
            <w:pPr>
              <w:pStyle w:val="acctfourfigures"/>
              <w:tabs>
                <w:tab w:val="clear" w:pos="765"/>
                <w:tab w:val="decimal" w:pos="911"/>
              </w:tabs>
              <w:spacing w:line="240" w:lineRule="atLeast"/>
              <w:rPr>
                <w:b/>
                <w:bCs/>
                <w:szCs w:val="22"/>
              </w:rPr>
            </w:pPr>
          </w:p>
        </w:tc>
        <w:tc>
          <w:tcPr>
            <w:tcW w:w="1089" w:type="dxa"/>
            <w:tcBorders>
              <w:top w:val="single" w:sz="4" w:space="0" w:color="auto"/>
              <w:bottom w:val="double" w:sz="4" w:space="0" w:color="auto"/>
            </w:tcBorders>
            <w:vAlign w:val="bottom"/>
          </w:tcPr>
          <w:p w:rsidR="003E1A33" w:rsidRPr="00C978AF" w:rsidRDefault="003E1A33" w:rsidP="003E1A33">
            <w:pPr>
              <w:tabs>
                <w:tab w:val="decimal" w:pos="911"/>
              </w:tabs>
              <w:spacing w:line="240" w:lineRule="atLeast"/>
              <w:ind w:left="-124" w:right="11"/>
              <w:rPr>
                <w:b/>
                <w:bCs/>
                <w:sz w:val="22"/>
                <w:szCs w:val="22"/>
              </w:rPr>
            </w:pPr>
            <w:r>
              <w:rPr>
                <w:b/>
                <w:bCs/>
                <w:sz w:val="22"/>
                <w:szCs w:val="22"/>
              </w:rPr>
              <w:t>208,900</w:t>
            </w:r>
          </w:p>
        </w:tc>
        <w:tc>
          <w:tcPr>
            <w:tcW w:w="198" w:type="dxa"/>
            <w:vAlign w:val="center"/>
          </w:tcPr>
          <w:p w:rsidR="003E1A33" w:rsidRPr="00342A7F" w:rsidRDefault="003E1A33" w:rsidP="003E1A33">
            <w:pPr>
              <w:pStyle w:val="acctfourfigures"/>
              <w:tabs>
                <w:tab w:val="clear" w:pos="765"/>
                <w:tab w:val="decimal" w:pos="911"/>
              </w:tabs>
              <w:spacing w:line="240" w:lineRule="atLeast"/>
              <w:rPr>
                <w:b/>
                <w:bCs/>
                <w:szCs w:val="22"/>
              </w:rPr>
            </w:pPr>
          </w:p>
        </w:tc>
        <w:tc>
          <w:tcPr>
            <w:tcW w:w="1098" w:type="dxa"/>
            <w:tcBorders>
              <w:top w:val="single" w:sz="4" w:space="0" w:color="auto"/>
              <w:bottom w:val="double" w:sz="4" w:space="0" w:color="auto"/>
            </w:tcBorders>
            <w:vAlign w:val="bottom"/>
          </w:tcPr>
          <w:p w:rsidR="003E1A33" w:rsidRPr="00A32CCB" w:rsidRDefault="003E1A33" w:rsidP="003E1A33">
            <w:pPr>
              <w:tabs>
                <w:tab w:val="decimal" w:pos="893"/>
              </w:tabs>
              <w:spacing w:line="240" w:lineRule="atLeast"/>
              <w:ind w:left="-124" w:right="-79"/>
              <w:rPr>
                <w:b/>
                <w:bCs/>
                <w:sz w:val="22"/>
                <w:szCs w:val="22"/>
              </w:rPr>
            </w:pPr>
            <w:r>
              <w:rPr>
                <w:b/>
                <w:bCs/>
                <w:sz w:val="22"/>
                <w:szCs w:val="22"/>
              </w:rPr>
              <w:t>187,929</w:t>
            </w:r>
          </w:p>
        </w:tc>
      </w:tr>
    </w:tbl>
    <w:p w:rsidR="004F731D" w:rsidRDefault="004F731D" w:rsidP="00EC70E9">
      <w:pPr>
        <w:pStyle w:val="block"/>
        <w:spacing w:after="0" w:line="240" w:lineRule="atLeast"/>
        <w:ind w:left="540"/>
        <w:jc w:val="both"/>
        <w:rPr>
          <w:rFonts w:cs="Times New Roman"/>
          <w:sz w:val="20"/>
          <w:lang w:val="en-US"/>
        </w:rPr>
      </w:pPr>
    </w:p>
    <w:p w:rsidR="00CF5AB1" w:rsidRDefault="00CF5AB1" w:rsidP="00CF5AB1">
      <w:pPr>
        <w:tabs>
          <w:tab w:val="decimal" w:pos="899"/>
        </w:tabs>
        <w:spacing w:line="240" w:lineRule="atLeast"/>
        <w:ind w:left="450" w:right="11"/>
        <w:jc w:val="thaiDistribute"/>
        <w:rPr>
          <w:rFonts w:cs="Angsana New"/>
          <w:sz w:val="22"/>
          <w:lang w:bidi="ar-SA"/>
        </w:rPr>
      </w:pPr>
      <w:r w:rsidRPr="008371BF">
        <w:rPr>
          <w:rFonts w:cs="Angsana New"/>
          <w:sz w:val="22"/>
          <w:lang w:bidi="ar-SA"/>
        </w:rPr>
        <w:t>Movements during the nine-month periods ended 30 September 201</w:t>
      </w:r>
      <w:r>
        <w:rPr>
          <w:rFonts w:cs="Angsana New"/>
          <w:sz w:val="22"/>
          <w:lang w:bidi="ar-SA"/>
        </w:rPr>
        <w:t xml:space="preserve">7 </w:t>
      </w:r>
      <w:r w:rsidRPr="008371BF">
        <w:rPr>
          <w:rFonts w:cs="Angsana New"/>
          <w:sz w:val="22"/>
          <w:lang w:bidi="ar-SA"/>
        </w:rPr>
        <w:t>and 201</w:t>
      </w:r>
      <w:r>
        <w:rPr>
          <w:rFonts w:cs="Angsana New"/>
          <w:sz w:val="22"/>
          <w:lang w:bidi="ar-SA"/>
        </w:rPr>
        <w:t xml:space="preserve">6 </w:t>
      </w:r>
      <w:r w:rsidRPr="008371BF">
        <w:rPr>
          <w:rFonts w:cs="Angsana New"/>
          <w:sz w:val="22"/>
          <w:lang w:bidi="ar-SA"/>
        </w:rPr>
        <w:t>of short-term loans from related parties were as follows:</w:t>
      </w:r>
    </w:p>
    <w:p w:rsidR="004C4BC0" w:rsidRDefault="004C4BC0" w:rsidP="00CF5AB1">
      <w:pPr>
        <w:tabs>
          <w:tab w:val="decimal" w:pos="899"/>
        </w:tabs>
        <w:spacing w:line="240" w:lineRule="atLeast"/>
        <w:ind w:left="450" w:right="11"/>
        <w:jc w:val="thaiDistribute"/>
        <w:rPr>
          <w:rFonts w:cs="Angsana New"/>
          <w:sz w:val="22"/>
          <w:lang w:bidi="ar-SA"/>
        </w:rPr>
      </w:pPr>
    </w:p>
    <w:tbl>
      <w:tblPr>
        <w:tblW w:w="9243" w:type="dxa"/>
        <w:tblInd w:w="466" w:type="dxa"/>
        <w:tblLayout w:type="fixed"/>
        <w:tblCellMar>
          <w:left w:w="79" w:type="dxa"/>
          <w:right w:w="79" w:type="dxa"/>
        </w:tblCellMar>
        <w:tblLook w:val="0000" w:firstRow="0" w:lastRow="0" w:firstColumn="0" w:lastColumn="0" w:noHBand="0" w:noVBand="0"/>
      </w:tblPr>
      <w:tblGrid>
        <w:gridCol w:w="4023"/>
        <w:gridCol w:w="1170"/>
        <w:gridCol w:w="180"/>
        <w:gridCol w:w="1080"/>
        <w:gridCol w:w="90"/>
        <w:gridCol w:w="90"/>
        <w:gridCol w:w="90"/>
        <w:gridCol w:w="1080"/>
        <w:gridCol w:w="90"/>
        <w:gridCol w:w="90"/>
        <w:gridCol w:w="90"/>
        <w:gridCol w:w="1170"/>
      </w:tblGrid>
      <w:tr w:rsidR="00D54E4B" w:rsidRPr="00342A7F" w:rsidTr="005B47CE">
        <w:trPr>
          <w:cantSplit/>
        </w:trPr>
        <w:tc>
          <w:tcPr>
            <w:tcW w:w="4023" w:type="dxa"/>
            <w:vAlign w:val="bottom"/>
          </w:tcPr>
          <w:p w:rsidR="00D54E4B" w:rsidRPr="00B43070" w:rsidRDefault="00D54E4B" w:rsidP="005B47CE">
            <w:pPr>
              <w:pStyle w:val="Heading1"/>
              <w:spacing w:line="240" w:lineRule="atLeast"/>
              <w:ind w:left="0" w:right="65"/>
              <w:jc w:val="left"/>
              <w:rPr>
                <w:rFonts w:eastAsia="Arial Unicode MS"/>
                <w:color w:val="auto"/>
              </w:rPr>
            </w:pPr>
          </w:p>
        </w:tc>
        <w:tc>
          <w:tcPr>
            <w:tcW w:w="2430" w:type="dxa"/>
            <w:gridSpan w:val="3"/>
            <w:vMerge w:val="restart"/>
            <w:vAlign w:val="bottom"/>
          </w:tcPr>
          <w:p w:rsidR="00D54E4B" w:rsidRPr="00B43070" w:rsidRDefault="00D54E4B" w:rsidP="005B47CE">
            <w:pPr>
              <w:pStyle w:val="acctmergecolhdg"/>
              <w:spacing w:line="240" w:lineRule="atLeast"/>
              <w:rPr>
                <w:szCs w:val="22"/>
              </w:rPr>
            </w:pPr>
            <w:r w:rsidRPr="00B43070">
              <w:rPr>
                <w:szCs w:val="22"/>
              </w:rPr>
              <w:t xml:space="preserve">Consolidated </w:t>
            </w:r>
          </w:p>
          <w:p w:rsidR="00D54E4B" w:rsidRPr="00B43070" w:rsidRDefault="00D54E4B" w:rsidP="005B47CE">
            <w:pPr>
              <w:tabs>
                <w:tab w:val="decimal" w:pos="956"/>
              </w:tabs>
              <w:spacing w:line="240" w:lineRule="atLeast"/>
              <w:ind w:left="-124" w:right="-79"/>
              <w:jc w:val="center"/>
              <w:rPr>
                <w:b/>
                <w:sz w:val="22"/>
                <w:szCs w:val="22"/>
                <w:lang w:val="en-GB" w:bidi="ar-SA"/>
              </w:rPr>
            </w:pPr>
            <w:r w:rsidRPr="00B43070">
              <w:rPr>
                <w:b/>
                <w:sz w:val="22"/>
                <w:szCs w:val="22"/>
                <w:lang w:val="en-GB" w:bidi="ar-SA"/>
              </w:rPr>
              <w:t>financial statements</w:t>
            </w:r>
          </w:p>
        </w:tc>
        <w:tc>
          <w:tcPr>
            <w:tcW w:w="180" w:type="dxa"/>
            <w:gridSpan w:val="2"/>
            <w:vAlign w:val="bottom"/>
          </w:tcPr>
          <w:p w:rsidR="00D54E4B" w:rsidRPr="00B43070" w:rsidRDefault="00D54E4B" w:rsidP="005B47CE">
            <w:pPr>
              <w:tabs>
                <w:tab w:val="decimal" w:pos="956"/>
              </w:tabs>
              <w:spacing w:line="240" w:lineRule="atLeast"/>
              <w:ind w:left="-124" w:right="-79"/>
              <w:jc w:val="center"/>
              <w:rPr>
                <w:rFonts w:eastAsia="Arial Unicode MS"/>
                <w:sz w:val="22"/>
                <w:szCs w:val="22"/>
              </w:rPr>
            </w:pPr>
          </w:p>
        </w:tc>
        <w:tc>
          <w:tcPr>
            <w:tcW w:w="2610" w:type="dxa"/>
            <w:gridSpan w:val="6"/>
            <w:vMerge w:val="restart"/>
            <w:vAlign w:val="bottom"/>
          </w:tcPr>
          <w:p w:rsidR="00D54E4B" w:rsidRPr="00B43070" w:rsidRDefault="00D54E4B" w:rsidP="005B47CE">
            <w:pPr>
              <w:pStyle w:val="acctmergecolhdg"/>
              <w:spacing w:line="240" w:lineRule="atLeast"/>
              <w:rPr>
                <w:szCs w:val="22"/>
              </w:rPr>
            </w:pPr>
            <w:r w:rsidRPr="00B43070">
              <w:rPr>
                <w:szCs w:val="22"/>
              </w:rPr>
              <w:t xml:space="preserve">Separate </w:t>
            </w:r>
          </w:p>
          <w:p w:rsidR="00D54E4B" w:rsidRPr="00B43070" w:rsidRDefault="00D54E4B" w:rsidP="005B47CE">
            <w:pPr>
              <w:pStyle w:val="acctmergecolhdg"/>
              <w:spacing w:line="240" w:lineRule="atLeast"/>
              <w:rPr>
                <w:rFonts w:eastAsia="Arial Unicode MS"/>
                <w:szCs w:val="22"/>
              </w:rPr>
            </w:pPr>
            <w:r w:rsidRPr="00B43070">
              <w:rPr>
                <w:szCs w:val="22"/>
              </w:rPr>
              <w:t>financial statements</w:t>
            </w:r>
          </w:p>
        </w:tc>
      </w:tr>
      <w:tr w:rsidR="00D54E4B" w:rsidRPr="00342A7F" w:rsidTr="005B47CE">
        <w:trPr>
          <w:cantSplit/>
        </w:trPr>
        <w:tc>
          <w:tcPr>
            <w:tcW w:w="4023" w:type="dxa"/>
            <w:vAlign w:val="bottom"/>
          </w:tcPr>
          <w:p w:rsidR="00D54E4B" w:rsidRPr="00B43070" w:rsidRDefault="00D54E4B" w:rsidP="005B47CE">
            <w:pPr>
              <w:pStyle w:val="Heading1"/>
              <w:spacing w:line="240" w:lineRule="atLeast"/>
              <w:ind w:left="0" w:right="65"/>
              <w:jc w:val="left"/>
              <w:rPr>
                <w:rFonts w:eastAsia="Arial Unicode MS"/>
                <w:color w:val="auto"/>
              </w:rPr>
            </w:pPr>
          </w:p>
        </w:tc>
        <w:tc>
          <w:tcPr>
            <w:tcW w:w="2430" w:type="dxa"/>
            <w:gridSpan w:val="3"/>
            <w:vMerge/>
            <w:vAlign w:val="bottom"/>
          </w:tcPr>
          <w:p w:rsidR="00D54E4B" w:rsidRPr="00B43070" w:rsidRDefault="00D54E4B" w:rsidP="005B47CE">
            <w:pPr>
              <w:tabs>
                <w:tab w:val="decimal" w:pos="956"/>
              </w:tabs>
              <w:spacing w:line="240" w:lineRule="atLeast"/>
              <w:ind w:left="-124" w:right="-79"/>
              <w:jc w:val="center"/>
              <w:rPr>
                <w:rFonts w:eastAsia="Arial Unicode MS"/>
                <w:sz w:val="22"/>
                <w:szCs w:val="22"/>
              </w:rPr>
            </w:pPr>
          </w:p>
        </w:tc>
        <w:tc>
          <w:tcPr>
            <w:tcW w:w="180" w:type="dxa"/>
            <w:gridSpan w:val="2"/>
            <w:vAlign w:val="bottom"/>
          </w:tcPr>
          <w:p w:rsidR="00D54E4B" w:rsidRPr="00B43070" w:rsidRDefault="00D54E4B" w:rsidP="005B47CE">
            <w:pPr>
              <w:tabs>
                <w:tab w:val="decimal" w:pos="956"/>
              </w:tabs>
              <w:spacing w:line="240" w:lineRule="atLeast"/>
              <w:ind w:left="-124" w:right="-79"/>
              <w:jc w:val="center"/>
              <w:rPr>
                <w:rFonts w:eastAsia="Arial Unicode MS"/>
                <w:sz w:val="22"/>
                <w:szCs w:val="22"/>
              </w:rPr>
            </w:pPr>
          </w:p>
        </w:tc>
        <w:tc>
          <w:tcPr>
            <w:tcW w:w="2610" w:type="dxa"/>
            <w:gridSpan w:val="6"/>
            <w:vMerge/>
            <w:vAlign w:val="bottom"/>
          </w:tcPr>
          <w:p w:rsidR="00D54E4B" w:rsidRPr="00B43070" w:rsidRDefault="00D54E4B" w:rsidP="005B47CE">
            <w:pPr>
              <w:tabs>
                <w:tab w:val="decimal" w:pos="956"/>
              </w:tabs>
              <w:spacing w:line="240" w:lineRule="atLeast"/>
              <w:ind w:left="-124" w:right="-79"/>
              <w:jc w:val="center"/>
              <w:rPr>
                <w:rFonts w:eastAsia="Arial Unicode MS"/>
                <w:sz w:val="22"/>
                <w:szCs w:val="22"/>
              </w:rPr>
            </w:pPr>
          </w:p>
        </w:tc>
      </w:tr>
      <w:tr w:rsidR="00D54E4B" w:rsidRPr="00342A7F" w:rsidTr="005B47CE">
        <w:trPr>
          <w:cantSplit/>
        </w:trPr>
        <w:tc>
          <w:tcPr>
            <w:tcW w:w="4023" w:type="dxa"/>
            <w:vAlign w:val="bottom"/>
          </w:tcPr>
          <w:p w:rsidR="00D54E4B" w:rsidRPr="00B43070" w:rsidRDefault="00D54E4B" w:rsidP="005B47CE">
            <w:pPr>
              <w:pStyle w:val="Heading1"/>
              <w:spacing w:line="240" w:lineRule="atLeast"/>
              <w:ind w:left="0" w:right="65"/>
              <w:jc w:val="left"/>
              <w:rPr>
                <w:rFonts w:eastAsia="Arial Unicode MS"/>
                <w:color w:val="auto"/>
              </w:rPr>
            </w:pPr>
          </w:p>
        </w:tc>
        <w:tc>
          <w:tcPr>
            <w:tcW w:w="1170" w:type="dxa"/>
          </w:tcPr>
          <w:p w:rsidR="00D54E4B" w:rsidRPr="007D676E" w:rsidRDefault="00D54E4B" w:rsidP="005B47CE">
            <w:pPr>
              <w:jc w:val="center"/>
              <w:rPr>
                <w:sz w:val="22"/>
                <w:szCs w:val="22"/>
              </w:rPr>
            </w:pPr>
            <w:r>
              <w:rPr>
                <w:sz w:val="22"/>
                <w:szCs w:val="22"/>
              </w:rPr>
              <w:t>2017</w:t>
            </w:r>
          </w:p>
        </w:tc>
        <w:tc>
          <w:tcPr>
            <w:tcW w:w="180" w:type="dxa"/>
          </w:tcPr>
          <w:p w:rsidR="00D54E4B" w:rsidRPr="007D676E" w:rsidRDefault="00D54E4B" w:rsidP="005B47CE">
            <w:pPr>
              <w:rPr>
                <w:sz w:val="22"/>
                <w:szCs w:val="22"/>
              </w:rPr>
            </w:pPr>
          </w:p>
        </w:tc>
        <w:tc>
          <w:tcPr>
            <w:tcW w:w="1080" w:type="dxa"/>
          </w:tcPr>
          <w:p w:rsidR="00D54E4B" w:rsidRPr="007D676E" w:rsidRDefault="00D54E4B" w:rsidP="005B47CE">
            <w:pPr>
              <w:jc w:val="center"/>
              <w:rPr>
                <w:sz w:val="22"/>
                <w:szCs w:val="22"/>
              </w:rPr>
            </w:pPr>
            <w:r>
              <w:rPr>
                <w:sz w:val="22"/>
                <w:szCs w:val="22"/>
              </w:rPr>
              <w:t>2016</w:t>
            </w:r>
          </w:p>
        </w:tc>
        <w:tc>
          <w:tcPr>
            <w:tcW w:w="180" w:type="dxa"/>
            <w:gridSpan w:val="2"/>
          </w:tcPr>
          <w:p w:rsidR="00D54E4B" w:rsidRPr="005343E4" w:rsidRDefault="00D54E4B" w:rsidP="005B47CE">
            <w:pPr>
              <w:pStyle w:val="acctmergecolhdg"/>
              <w:spacing w:line="240" w:lineRule="atLeast"/>
              <w:ind w:left="-169" w:right="-142"/>
              <w:rPr>
                <w:b w:val="0"/>
                <w:bCs/>
                <w:szCs w:val="22"/>
              </w:rPr>
            </w:pPr>
          </w:p>
        </w:tc>
        <w:tc>
          <w:tcPr>
            <w:tcW w:w="1170" w:type="dxa"/>
            <w:gridSpan w:val="2"/>
          </w:tcPr>
          <w:p w:rsidR="00D54E4B" w:rsidRPr="007D676E" w:rsidRDefault="00D54E4B" w:rsidP="005B47CE">
            <w:pPr>
              <w:jc w:val="center"/>
              <w:rPr>
                <w:sz w:val="22"/>
                <w:szCs w:val="22"/>
              </w:rPr>
            </w:pPr>
            <w:r>
              <w:rPr>
                <w:sz w:val="22"/>
                <w:szCs w:val="22"/>
              </w:rPr>
              <w:t>2017</w:t>
            </w:r>
          </w:p>
        </w:tc>
        <w:tc>
          <w:tcPr>
            <w:tcW w:w="180" w:type="dxa"/>
            <w:gridSpan w:val="2"/>
          </w:tcPr>
          <w:p w:rsidR="00D54E4B" w:rsidRPr="007D676E" w:rsidRDefault="00D54E4B" w:rsidP="005B47CE">
            <w:pPr>
              <w:rPr>
                <w:sz w:val="22"/>
                <w:szCs w:val="22"/>
              </w:rPr>
            </w:pPr>
          </w:p>
        </w:tc>
        <w:tc>
          <w:tcPr>
            <w:tcW w:w="1260" w:type="dxa"/>
            <w:gridSpan w:val="2"/>
          </w:tcPr>
          <w:p w:rsidR="00D54E4B" w:rsidRPr="007D676E" w:rsidRDefault="00D54E4B" w:rsidP="005B47CE">
            <w:pPr>
              <w:jc w:val="center"/>
              <w:rPr>
                <w:sz w:val="22"/>
                <w:szCs w:val="22"/>
              </w:rPr>
            </w:pPr>
            <w:r>
              <w:rPr>
                <w:sz w:val="22"/>
                <w:szCs w:val="22"/>
              </w:rPr>
              <w:t>2016</w:t>
            </w:r>
          </w:p>
        </w:tc>
      </w:tr>
      <w:tr w:rsidR="00D54E4B" w:rsidRPr="00342A7F" w:rsidTr="005B47CE">
        <w:trPr>
          <w:cantSplit/>
        </w:trPr>
        <w:tc>
          <w:tcPr>
            <w:tcW w:w="4023" w:type="dxa"/>
            <w:vAlign w:val="bottom"/>
          </w:tcPr>
          <w:p w:rsidR="00D54E4B" w:rsidRPr="00B43070" w:rsidRDefault="00D54E4B" w:rsidP="005B47CE">
            <w:pPr>
              <w:pStyle w:val="Heading1"/>
              <w:spacing w:line="240" w:lineRule="atLeast"/>
              <w:ind w:left="0" w:right="65"/>
              <w:jc w:val="left"/>
              <w:rPr>
                <w:rFonts w:eastAsia="Arial Unicode MS"/>
                <w:color w:val="auto"/>
              </w:rPr>
            </w:pPr>
          </w:p>
        </w:tc>
        <w:tc>
          <w:tcPr>
            <w:tcW w:w="5220" w:type="dxa"/>
            <w:gridSpan w:val="11"/>
            <w:vAlign w:val="bottom"/>
          </w:tcPr>
          <w:p w:rsidR="00D54E4B" w:rsidRPr="00B43070" w:rsidRDefault="00D54E4B" w:rsidP="005B47CE">
            <w:pPr>
              <w:pStyle w:val="acctfourfigures"/>
              <w:spacing w:line="240" w:lineRule="atLeast"/>
              <w:jc w:val="center"/>
              <w:rPr>
                <w:rFonts w:eastAsia="Arial Unicode MS"/>
                <w:szCs w:val="22"/>
              </w:rPr>
            </w:pPr>
            <w:r w:rsidRPr="00B43070">
              <w:rPr>
                <w:i/>
                <w:iCs/>
                <w:szCs w:val="22"/>
              </w:rPr>
              <w:t>(in thousand Baht)</w:t>
            </w:r>
          </w:p>
        </w:tc>
      </w:tr>
      <w:tr w:rsidR="00D54E4B" w:rsidRPr="00342A7F" w:rsidTr="005B47CE">
        <w:trPr>
          <w:cantSplit/>
          <w:trHeight w:val="209"/>
        </w:trPr>
        <w:tc>
          <w:tcPr>
            <w:tcW w:w="4023" w:type="dxa"/>
            <w:vAlign w:val="bottom"/>
          </w:tcPr>
          <w:p w:rsidR="00D54E4B" w:rsidRPr="00B43070" w:rsidRDefault="00D54E4B" w:rsidP="005B47CE">
            <w:pPr>
              <w:pStyle w:val="Heading1"/>
              <w:spacing w:line="240" w:lineRule="atLeast"/>
              <w:ind w:left="0" w:right="65"/>
              <w:jc w:val="left"/>
              <w:rPr>
                <w:rFonts w:eastAsia="Arial Unicode MS"/>
                <w:color w:val="auto"/>
              </w:rPr>
            </w:pPr>
            <w:r w:rsidRPr="00B43070">
              <w:rPr>
                <w:rFonts w:eastAsia="Arial Unicode MS"/>
                <w:color w:val="auto"/>
              </w:rPr>
              <w:t>Subsidiaries</w:t>
            </w:r>
          </w:p>
        </w:tc>
        <w:tc>
          <w:tcPr>
            <w:tcW w:w="1170" w:type="dxa"/>
            <w:vAlign w:val="bottom"/>
          </w:tcPr>
          <w:p w:rsidR="00D54E4B" w:rsidRPr="00B43070" w:rsidRDefault="00D54E4B" w:rsidP="005B47CE">
            <w:pPr>
              <w:tabs>
                <w:tab w:val="decimal" w:pos="1001"/>
              </w:tabs>
              <w:spacing w:line="240" w:lineRule="atLeast"/>
              <w:ind w:left="-124" w:right="-79"/>
              <w:rPr>
                <w:rFonts w:eastAsia="Arial Unicode MS"/>
                <w:sz w:val="22"/>
                <w:szCs w:val="22"/>
              </w:rPr>
            </w:pPr>
          </w:p>
        </w:tc>
        <w:tc>
          <w:tcPr>
            <w:tcW w:w="180" w:type="dxa"/>
            <w:vAlign w:val="bottom"/>
          </w:tcPr>
          <w:p w:rsidR="00D54E4B" w:rsidRPr="00B43070" w:rsidRDefault="00D54E4B" w:rsidP="005B47CE">
            <w:pPr>
              <w:tabs>
                <w:tab w:val="decimal" w:pos="1001"/>
              </w:tabs>
              <w:spacing w:line="240" w:lineRule="atLeast"/>
              <w:ind w:left="-124" w:right="-79"/>
              <w:rPr>
                <w:rFonts w:eastAsia="Arial Unicode MS"/>
                <w:sz w:val="22"/>
                <w:szCs w:val="22"/>
              </w:rPr>
            </w:pPr>
          </w:p>
        </w:tc>
        <w:tc>
          <w:tcPr>
            <w:tcW w:w="1170" w:type="dxa"/>
            <w:gridSpan w:val="2"/>
            <w:vAlign w:val="bottom"/>
          </w:tcPr>
          <w:p w:rsidR="00D54E4B" w:rsidRPr="00B43070" w:rsidRDefault="00D54E4B" w:rsidP="005B47CE">
            <w:pPr>
              <w:tabs>
                <w:tab w:val="decimal" w:pos="1001"/>
              </w:tabs>
              <w:spacing w:line="240" w:lineRule="atLeast"/>
              <w:ind w:left="-124" w:right="-79"/>
              <w:rPr>
                <w:rFonts w:eastAsia="Arial Unicode MS"/>
                <w:sz w:val="22"/>
                <w:szCs w:val="22"/>
              </w:rPr>
            </w:pPr>
          </w:p>
        </w:tc>
        <w:tc>
          <w:tcPr>
            <w:tcW w:w="180" w:type="dxa"/>
            <w:gridSpan w:val="2"/>
            <w:vAlign w:val="bottom"/>
          </w:tcPr>
          <w:p w:rsidR="00D54E4B" w:rsidRPr="00B43070" w:rsidRDefault="00D54E4B" w:rsidP="005B47CE">
            <w:pPr>
              <w:tabs>
                <w:tab w:val="decimal" w:pos="1001"/>
              </w:tabs>
              <w:spacing w:line="240" w:lineRule="atLeast"/>
              <w:ind w:left="-124" w:right="-79"/>
              <w:rPr>
                <w:rFonts w:eastAsia="Arial Unicode MS"/>
                <w:sz w:val="22"/>
                <w:szCs w:val="22"/>
              </w:rPr>
            </w:pPr>
          </w:p>
        </w:tc>
        <w:tc>
          <w:tcPr>
            <w:tcW w:w="1170" w:type="dxa"/>
            <w:gridSpan w:val="2"/>
            <w:vAlign w:val="bottom"/>
          </w:tcPr>
          <w:p w:rsidR="00D54E4B" w:rsidRPr="00B43070" w:rsidRDefault="00D54E4B" w:rsidP="005B47CE">
            <w:pPr>
              <w:tabs>
                <w:tab w:val="decimal" w:pos="1001"/>
              </w:tabs>
              <w:spacing w:line="240" w:lineRule="atLeast"/>
              <w:ind w:left="-124" w:right="-79"/>
              <w:rPr>
                <w:rFonts w:eastAsia="Arial Unicode MS"/>
                <w:sz w:val="22"/>
                <w:szCs w:val="22"/>
              </w:rPr>
            </w:pPr>
          </w:p>
        </w:tc>
        <w:tc>
          <w:tcPr>
            <w:tcW w:w="180" w:type="dxa"/>
            <w:gridSpan w:val="2"/>
            <w:vAlign w:val="bottom"/>
          </w:tcPr>
          <w:p w:rsidR="00D54E4B" w:rsidRPr="00B43070" w:rsidRDefault="00D54E4B" w:rsidP="005B47CE">
            <w:pPr>
              <w:pStyle w:val="acctfourfigures"/>
              <w:tabs>
                <w:tab w:val="clear" w:pos="765"/>
                <w:tab w:val="decimal" w:pos="1001"/>
              </w:tabs>
              <w:spacing w:line="240" w:lineRule="atLeast"/>
              <w:ind w:left="-124" w:right="-79"/>
              <w:rPr>
                <w:b/>
                <w:bCs/>
                <w:szCs w:val="22"/>
              </w:rPr>
            </w:pPr>
          </w:p>
        </w:tc>
        <w:tc>
          <w:tcPr>
            <w:tcW w:w="1170" w:type="dxa"/>
            <w:vAlign w:val="bottom"/>
          </w:tcPr>
          <w:p w:rsidR="00D54E4B" w:rsidRPr="00B43070" w:rsidRDefault="00D54E4B" w:rsidP="005B47CE">
            <w:pPr>
              <w:tabs>
                <w:tab w:val="decimal" w:pos="1001"/>
              </w:tabs>
              <w:spacing w:line="240" w:lineRule="atLeast"/>
              <w:ind w:left="-124" w:right="-79"/>
              <w:rPr>
                <w:rFonts w:eastAsia="Arial Unicode MS"/>
                <w:sz w:val="22"/>
                <w:szCs w:val="22"/>
              </w:rPr>
            </w:pPr>
          </w:p>
        </w:tc>
      </w:tr>
      <w:tr w:rsidR="00D54E4B" w:rsidRPr="00342A7F" w:rsidTr="005B47CE">
        <w:trPr>
          <w:cantSplit/>
          <w:trHeight w:val="74"/>
        </w:trPr>
        <w:tc>
          <w:tcPr>
            <w:tcW w:w="4023" w:type="dxa"/>
            <w:vAlign w:val="bottom"/>
          </w:tcPr>
          <w:p w:rsidR="00D54E4B" w:rsidRPr="00B43070" w:rsidRDefault="00D54E4B" w:rsidP="005B47CE">
            <w:pPr>
              <w:pStyle w:val="Heading1"/>
              <w:spacing w:line="240" w:lineRule="atLeast"/>
              <w:ind w:left="0" w:right="65"/>
              <w:jc w:val="left"/>
              <w:rPr>
                <w:rFonts w:eastAsia="Arial Unicode MS"/>
                <w:b w:val="0"/>
                <w:bCs w:val="0"/>
                <w:color w:val="auto"/>
              </w:rPr>
            </w:pPr>
            <w:r w:rsidRPr="00B43070">
              <w:rPr>
                <w:rFonts w:eastAsia="Arial Unicode MS"/>
                <w:b w:val="0"/>
                <w:bCs w:val="0"/>
                <w:color w:val="auto"/>
              </w:rPr>
              <w:t>At 1 January</w:t>
            </w:r>
          </w:p>
        </w:tc>
        <w:tc>
          <w:tcPr>
            <w:tcW w:w="1170" w:type="dxa"/>
            <w:shd w:val="clear" w:color="auto" w:fill="auto"/>
          </w:tcPr>
          <w:p w:rsidR="00D54E4B" w:rsidRPr="0054595B" w:rsidRDefault="00D54E4B" w:rsidP="005B47CE">
            <w:pPr>
              <w:tabs>
                <w:tab w:val="decimal" w:pos="742"/>
              </w:tabs>
              <w:spacing w:line="240" w:lineRule="atLeast"/>
              <w:ind w:left="-124" w:right="11"/>
              <w:rPr>
                <w:sz w:val="22"/>
                <w:szCs w:val="22"/>
              </w:rPr>
            </w:pPr>
            <w:r w:rsidRPr="0054595B">
              <w:rPr>
                <w:sz w:val="22"/>
                <w:szCs w:val="22"/>
              </w:rPr>
              <w:t>-</w:t>
            </w:r>
          </w:p>
        </w:tc>
        <w:tc>
          <w:tcPr>
            <w:tcW w:w="180" w:type="dxa"/>
          </w:tcPr>
          <w:p w:rsidR="00D54E4B" w:rsidRPr="00503339" w:rsidRDefault="00D54E4B" w:rsidP="005B47CE">
            <w:pPr>
              <w:tabs>
                <w:tab w:val="decimal" w:pos="899"/>
              </w:tabs>
              <w:spacing w:line="240" w:lineRule="atLeast"/>
              <w:ind w:left="-124" w:right="11"/>
              <w:rPr>
                <w:sz w:val="22"/>
                <w:szCs w:val="22"/>
              </w:rPr>
            </w:pPr>
          </w:p>
        </w:tc>
        <w:tc>
          <w:tcPr>
            <w:tcW w:w="1170" w:type="dxa"/>
            <w:gridSpan w:val="2"/>
          </w:tcPr>
          <w:p w:rsidR="00D54E4B" w:rsidRPr="0054595B" w:rsidRDefault="00D54E4B" w:rsidP="005B47CE">
            <w:pPr>
              <w:tabs>
                <w:tab w:val="decimal" w:pos="742"/>
              </w:tabs>
              <w:spacing w:line="240" w:lineRule="atLeast"/>
              <w:ind w:left="-124" w:right="11"/>
              <w:rPr>
                <w:sz w:val="22"/>
                <w:szCs w:val="22"/>
              </w:rPr>
            </w:pPr>
            <w:r w:rsidRPr="0054595B">
              <w:rPr>
                <w:sz w:val="22"/>
                <w:szCs w:val="22"/>
              </w:rPr>
              <w:t>-</w:t>
            </w:r>
          </w:p>
        </w:tc>
        <w:tc>
          <w:tcPr>
            <w:tcW w:w="180" w:type="dxa"/>
            <w:gridSpan w:val="2"/>
          </w:tcPr>
          <w:p w:rsidR="00D54E4B" w:rsidRPr="00503339" w:rsidRDefault="00D54E4B" w:rsidP="005B47CE">
            <w:pPr>
              <w:tabs>
                <w:tab w:val="decimal" w:pos="899"/>
              </w:tabs>
              <w:spacing w:line="240" w:lineRule="atLeast"/>
              <w:ind w:left="-124" w:right="11"/>
              <w:rPr>
                <w:sz w:val="22"/>
                <w:szCs w:val="22"/>
              </w:rPr>
            </w:pPr>
          </w:p>
        </w:tc>
        <w:tc>
          <w:tcPr>
            <w:tcW w:w="1170" w:type="dxa"/>
            <w:gridSpan w:val="2"/>
          </w:tcPr>
          <w:p w:rsidR="00D54E4B" w:rsidRPr="00503339" w:rsidRDefault="00D54E4B" w:rsidP="005B47CE">
            <w:pPr>
              <w:tabs>
                <w:tab w:val="decimal" w:pos="899"/>
              </w:tabs>
              <w:spacing w:line="240" w:lineRule="atLeast"/>
              <w:ind w:left="-124" w:right="11"/>
              <w:rPr>
                <w:sz w:val="22"/>
                <w:szCs w:val="22"/>
              </w:rPr>
            </w:pPr>
            <w:r>
              <w:rPr>
                <w:sz w:val="22"/>
                <w:szCs w:val="22"/>
              </w:rPr>
              <w:t>14,769</w:t>
            </w:r>
          </w:p>
        </w:tc>
        <w:tc>
          <w:tcPr>
            <w:tcW w:w="180" w:type="dxa"/>
            <w:gridSpan w:val="2"/>
          </w:tcPr>
          <w:p w:rsidR="00D54E4B" w:rsidRPr="00503339" w:rsidRDefault="00D54E4B" w:rsidP="005B47CE">
            <w:pPr>
              <w:tabs>
                <w:tab w:val="decimal" w:pos="899"/>
              </w:tabs>
              <w:spacing w:line="240" w:lineRule="atLeast"/>
              <w:ind w:left="-124" w:right="11"/>
              <w:rPr>
                <w:sz w:val="22"/>
                <w:szCs w:val="22"/>
              </w:rPr>
            </w:pPr>
          </w:p>
        </w:tc>
        <w:tc>
          <w:tcPr>
            <w:tcW w:w="1170" w:type="dxa"/>
          </w:tcPr>
          <w:p w:rsidR="00D54E4B" w:rsidRPr="00503339" w:rsidRDefault="00D54E4B" w:rsidP="005B47CE">
            <w:pPr>
              <w:tabs>
                <w:tab w:val="decimal" w:pos="899"/>
              </w:tabs>
              <w:spacing w:line="240" w:lineRule="atLeast"/>
              <w:ind w:left="-124" w:right="11"/>
              <w:rPr>
                <w:sz w:val="22"/>
                <w:szCs w:val="22"/>
              </w:rPr>
            </w:pPr>
            <w:r>
              <w:rPr>
                <w:sz w:val="22"/>
                <w:szCs w:val="22"/>
              </w:rPr>
              <w:t>14,769</w:t>
            </w:r>
          </w:p>
        </w:tc>
      </w:tr>
      <w:tr w:rsidR="00D54E4B" w:rsidRPr="00342A7F" w:rsidTr="005B47CE">
        <w:trPr>
          <w:cantSplit/>
          <w:trHeight w:val="236"/>
        </w:trPr>
        <w:tc>
          <w:tcPr>
            <w:tcW w:w="4023" w:type="dxa"/>
            <w:vAlign w:val="bottom"/>
          </w:tcPr>
          <w:p w:rsidR="00D54E4B" w:rsidRPr="00B43070" w:rsidRDefault="00D54E4B" w:rsidP="005B47CE">
            <w:pPr>
              <w:pStyle w:val="Heading1"/>
              <w:spacing w:line="240" w:lineRule="atLeast"/>
              <w:ind w:left="0" w:right="65"/>
              <w:jc w:val="left"/>
              <w:rPr>
                <w:rFonts w:eastAsia="Arial Unicode MS"/>
                <w:b w:val="0"/>
                <w:bCs w:val="0"/>
                <w:color w:val="auto"/>
              </w:rPr>
            </w:pPr>
            <w:r w:rsidRPr="00B43070">
              <w:rPr>
                <w:rFonts w:eastAsia="Arial Unicode MS"/>
                <w:b w:val="0"/>
                <w:bCs w:val="0"/>
                <w:color w:val="auto"/>
              </w:rPr>
              <w:t>Increase</w:t>
            </w:r>
          </w:p>
        </w:tc>
        <w:tc>
          <w:tcPr>
            <w:tcW w:w="1170" w:type="dxa"/>
            <w:shd w:val="clear" w:color="auto" w:fill="auto"/>
          </w:tcPr>
          <w:p w:rsidR="00D54E4B" w:rsidRPr="0054595B" w:rsidRDefault="00D54E4B" w:rsidP="005B47CE">
            <w:pPr>
              <w:tabs>
                <w:tab w:val="decimal" w:pos="742"/>
              </w:tabs>
              <w:spacing w:line="240" w:lineRule="atLeast"/>
              <w:ind w:left="-124" w:right="11"/>
              <w:rPr>
                <w:sz w:val="22"/>
                <w:szCs w:val="22"/>
              </w:rPr>
            </w:pPr>
            <w:r w:rsidRPr="0054595B">
              <w:rPr>
                <w:sz w:val="22"/>
                <w:szCs w:val="22"/>
              </w:rPr>
              <w:t>-</w:t>
            </w:r>
          </w:p>
        </w:tc>
        <w:tc>
          <w:tcPr>
            <w:tcW w:w="180" w:type="dxa"/>
          </w:tcPr>
          <w:p w:rsidR="00D54E4B" w:rsidRPr="00503339" w:rsidRDefault="00D54E4B" w:rsidP="005B47CE">
            <w:pPr>
              <w:tabs>
                <w:tab w:val="decimal" w:pos="899"/>
              </w:tabs>
              <w:spacing w:line="240" w:lineRule="atLeast"/>
              <w:ind w:left="-124" w:right="11"/>
              <w:rPr>
                <w:sz w:val="22"/>
                <w:szCs w:val="22"/>
              </w:rPr>
            </w:pPr>
          </w:p>
        </w:tc>
        <w:tc>
          <w:tcPr>
            <w:tcW w:w="1170" w:type="dxa"/>
            <w:gridSpan w:val="2"/>
          </w:tcPr>
          <w:p w:rsidR="00D54E4B" w:rsidRPr="0054595B" w:rsidRDefault="00D54E4B" w:rsidP="005B47CE">
            <w:pPr>
              <w:tabs>
                <w:tab w:val="decimal" w:pos="742"/>
              </w:tabs>
              <w:spacing w:line="240" w:lineRule="atLeast"/>
              <w:ind w:left="-124" w:right="11"/>
              <w:rPr>
                <w:sz w:val="22"/>
                <w:szCs w:val="22"/>
              </w:rPr>
            </w:pPr>
            <w:r w:rsidRPr="0054595B">
              <w:rPr>
                <w:sz w:val="22"/>
                <w:szCs w:val="22"/>
              </w:rPr>
              <w:t>-</w:t>
            </w:r>
          </w:p>
        </w:tc>
        <w:tc>
          <w:tcPr>
            <w:tcW w:w="180" w:type="dxa"/>
            <w:gridSpan w:val="2"/>
          </w:tcPr>
          <w:p w:rsidR="00D54E4B" w:rsidRPr="00503339" w:rsidRDefault="00D54E4B" w:rsidP="005B47CE">
            <w:pPr>
              <w:tabs>
                <w:tab w:val="decimal" w:pos="899"/>
              </w:tabs>
              <w:spacing w:line="240" w:lineRule="atLeast"/>
              <w:ind w:left="-124" w:right="11"/>
              <w:rPr>
                <w:sz w:val="22"/>
                <w:szCs w:val="22"/>
              </w:rPr>
            </w:pPr>
          </w:p>
        </w:tc>
        <w:tc>
          <w:tcPr>
            <w:tcW w:w="1170" w:type="dxa"/>
            <w:gridSpan w:val="2"/>
          </w:tcPr>
          <w:p w:rsidR="00D54E4B" w:rsidRPr="00503339" w:rsidRDefault="00D54E4B" w:rsidP="005B47CE">
            <w:pPr>
              <w:tabs>
                <w:tab w:val="decimal" w:pos="899"/>
              </w:tabs>
              <w:spacing w:line="240" w:lineRule="atLeast"/>
              <w:ind w:left="-124" w:right="11"/>
              <w:rPr>
                <w:sz w:val="22"/>
                <w:szCs w:val="22"/>
              </w:rPr>
            </w:pPr>
            <w:r>
              <w:rPr>
                <w:sz w:val="22"/>
                <w:szCs w:val="22"/>
              </w:rPr>
              <w:t>75,000</w:t>
            </w:r>
          </w:p>
        </w:tc>
        <w:tc>
          <w:tcPr>
            <w:tcW w:w="180" w:type="dxa"/>
            <w:gridSpan w:val="2"/>
          </w:tcPr>
          <w:p w:rsidR="00D54E4B" w:rsidRPr="00503339" w:rsidRDefault="00D54E4B" w:rsidP="005B47CE">
            <w:pPr>
              <w:tabs>
                <w:tab w:val="decimal" w:pos="899"/>
              </w:tabs>
              <w:spacing w:line="240" w:lineRule="atLeast"/>
              <w:ind w:left="-124" w:right="11"/>
              <w:rPr>
                <w:sz w:val="22"/>
                <w:szCs w:val="22"/>
              </w:rPr>
            </w:pPr>
          </w:p>
        </w:tc>
        <w:tc>
          <w:tcPr>
            <w:tcW w:w="1170" w:type="dxa"/>
          </w:tcPr>
          <w:p w:rsidR="00D54E4B" w:rsidRPr="00503339" w:rsidRDefault="00D54E4B" w:rsidP="005B47CE">
            <w:pPr>
              <w:tabs>
                <w:tab w:val="decimal" w:pos="652"/>
              </w:tabs>
              <w:spacing w:line="240" w:lineRule="atLeast"/>
              <w:ind w:left="-124" w:right="270"/>
              <w:rPr>
                <w:sz w:val="22"/>
                <w:szCs w:val="22"/>
              </w:rPr>
            </w:pPr>
            <w:r w:rsidRPr="00503339">
              <w:rPr>
                <w:sz w:val="22"/>
                <w:szCs w:val="22"/>
              </w:rPr>
              <w:t>-</w:t>
            </w:r>
          </w:p>
        </w:tc>
      </w:tr>
      <w:tr w:rsidR="00D54E4B" w:rsidRPr="00342A7F" w:rsidTr="005B47CE">
        <w:trPr>
          <w:cantSplit/>
          <w:trHeight w:val="254"/>
        </w:trPr>
        <w:tc>
          <w:tcPr>
            <w:tcW w:w="4023" w:type="dxa"/>
            <w:vAlign w:val="bottom"/>
          </w:tcPr>
          <w:p w:rsidR="00D54E4B" w:rsidRPr="00B43070" w:rsidRDefault="00D54E4B" w:rsidP="005B47CE">
            <w:pPr>
              <w:pStyle w:val="Heading1"/>
              <w:spacing w:line="240" w:lineRule="atLeast"/>
              <w:ind w:left="0" w:right="65"/>
              <w:jc w:val="left"/>
              <w:rPr>
                <w:rFonts w:eastAsia="Arial Unicode MS"/>
                <w:b w:val="0"/>
                <w:bCs w:val="0"/>
                <w:color w:val="auto"/>
              </w:rPr>
            </w:pPr>
            <w:r>
              <w:rPr>
                <w:rFonts w:eastAsia="Arial Unicode MS"/>
                <w:b w:val="0"/>
                <w:bCs w:val="0"/>
                <w:color w:val="auto"/>
              </w:rPr>
              <w:t>Decrease</w:t>
            </w:r>
          </w:p>
        </w:tc>
        <w:tc>
          <w:tcPr>
            <w:tcW w:w="1170" w:type="dxa"/>
            <w:shd w:val="clear" w:color="auto" w:fill="auto"/>
          </w:tcPr>
          <w:p w:rsidR="00D54E4B" w:rsidRPr="0054595B" w:rsidRDefault="00D54E4B" w:rsidP="005B47CE">
            <w:pPr>
              <w:tabs>
                <w:tab w:val="decimal" w:pos="742"/>
              </w:tabs>
              <w:spacing w:line="240" w:lineRule="atLeast"/>
              <w:ind w:left="-124" w:right="11"/>
              <w:rPr>
                <w:sz w:val="22"/>
                <w:szCs w:val="22"/>
              </w:rPr>
            </w:pPr>
            <w:r w:rsidRPr="0054595B">
              <w:rPr>
                <w:sz w:val="22"/>
                <w:szCs w:val="22"/>
              </w:rPr>
              <w:t>-</w:t>
            </w:r>
          </w:p>
        </w:tc>
        <w:tc>
          <w:tcPr>
            <w:tcW w:w="180" w:type="dxa"/>
          </w:tcPr>
          <w:p w:rsidR="00D54E4B" w:rsidRPr="00503339" w:rsidRDefault="00D54E4B" w:rsidP="005B47CE">
            <w:pPr>
              <w:tabs>
                <w:tab w:val="decimal" w:pos="899"/>
              </w:tabs>
              <w:spacing w:line="240" w:lineRule="atLeast"/>
              <w:ind w:left="-124" w:right="11"/>
              <w:rPr>
                <w:sz w:val="22"/>
                <w:szCs w:val="22"/>
              </w:rPr>
            </w:pPr>
          </w:p>
        </w:tc>
        <w:tc>
          <w:tcPr>
            <w:tcW w:w="1170" w:type="dxa"/>
            <w:gridSpan w:val="2"/>
          </w:tcPr>
          <w:p w:rsidR="00D54E4B" w:rsidRPr="0054595B" w:rsidRDefault="00D54E4B" w:rsidP="005B47CE">
            <w:pPr>
              <w:tabs>
                <w:tab w:val="decimal" w:pos="742"/>
              </w:tabs>
              <w:spacing w:line="240" w:lineRule="atLeast"/>
              <w:ind w:left="-124" w:right="11"/>
              <w:rPr>
                <w:sz w:val="22"/>
                <w:szCs w:val="22"/>
              </w:rPr>
            </w:pPr>
            <w:r w:rsidRPr="0054595B">
              <w:rPr>
                <w:sz w:val="22"/>
                <w:szCs w:val="22"/>
              </w:rPr>
              <w:t>-</w:t>
            </w:r>
          </w:p>
        </w:tc>
        <w:tc>
          <w:tcPr>
            <w:tcW w:w="180" w:type="dxa"/>
            <w:gridSpan w:val="2"/>
          </w:tcPr>
          <w:p w:rsidR="00D54E4B" w:rsidRPr="00503339" w:rsidRDefault="00D54E4B" w:rsidP="005B47CE">
            <w:pPr>
              <w:tabs>
                <w:tab w:val="decimal" w:pos="899"/>
              </w:tabs>
              <w:spacing w:line="240" w:lineRule="atLeast"/>
              <w:ind w:left="-124" w:right="11"/>
              <w:rPr>
                <w:sz w:val="22"/>
                <w:szCs w:val="22"/>
              </w:rPr>
            </w:pPr>
          </w:p>
        </w:tc>
        <w:tc>
          <w:tcPr>
            <w:tcW w:w="1170" w:type="dxa"/>
            <w:gridSpan w:val="2"/>
          </w:tcPr>
          <w:p w:rsidR="00D54E4B" w:rsidRPr="00503339" w:rsidRDefault="00D54E4B" w:rsidP="005B47CE">
            <w:pPr>
              <w:tabs>
                <w:tab w:val="decimal" w:pos="922"/>
              </w:tabs>
              <w:spacing w:line="240" w:lineRule="atLeast"/>
              <w:ind w:left="-124"/>
              <w:rPr>
                <w:sz w:val="22"/>
                <w:szCs w:val="22"/>
              </w:rPr>
            </w:pPr>
            <w:r>
              <w:rPr>
                <w:sz w:val="22"/>
                <w:szCs w:val="22"/>
              </w:rPr>
              <w:t>(4,869)</w:t>
            </w:r>
          </w:p>
        </w:tc>
        <w:tc>
          <w:tcPr>
            <w:tcW w:w="180" w:type="dxa"/>
            <w:gridSpan w:val="2"/>
          </w:tcPr>
          <w:p w:rsidR="00D54E4B" w:rsidRPr="00503339" w:rsidRDefault="00D54E4B" w:rsidP="005B47CE">
            <w:pPr>
              <w:tabs>
                <w:tab w:val="decimal" w:pos="899"/>
              </w:tabs>
              <w:spacing w:line="240" w:lineRule="atLeast"/>
              <w:ind w:left="-124" w:right="11"/>
              <w:rPr>
                <w:sz w:val="22"/>
                <w:szCs w:val="22"/>
              </w:rPr>
            </w:pPr>
          </w:p>
        </w:tc>
        <w:tc>
          <w:tcPr>
            <w:tcW w:w="1170" w:type="dxa"/>
          </w:tcPr>
          <w:p w:rsidR="00D54E4B" w:rsidRPr="00503339" w:rsidRDefault="00D54E4B" w:rsidP="005B47CE">
            <w:pPr>
              <w:tabs>
                <w:tab w:val="decimal" w:pos="652"/>
              </w:tabs>
              <w:spacing w:line="240" w:lineRule="atLeast"/>
              <w:ind w:left="-124" w:right="270"/>
              <w:rPr>
                <w:sz w:val="22"/>
                <w:szCs w:val="22"/>
              </w:rPr>
            </w:pPr>
            <w:r w:rsidRPr="00503339">
              <w:rPr>
                <w:sz w:val="22"/>
                <w:szCs w:val="22"/>
              </w:rPr>
              <w:t>-</w:t>
            </w:r>
          </w:p>
        </w:tc>
      </w:tr>
      <w:tr w:rsidR="00D54E4B" w:rsidRPr="00342A7F" w:rsidTr="005B47CE">
        <w:trPr>
          <w:cantSplit/>
        </w:trPr>
        <w:tc>
          <w:tcPr>
            <w:tcW w:w="4023" w:type="dxa"/>
            <w:vAlign w:val="bottom"/>
          </w:tcPr>
          <w:p w:rsidR="00D54E4B" w:rsidRPr="00B43070" w:rsidRDefault="00D54E4B" w:rsidP="005B47CE">
            <w:pPr>
              <w:pStyle w:val="Heading1"/>
              <w:spacing w:line="240" w:lineRule="atLeast"/>
              <w:ind w:left="0" w:right="65"/>
              <w:jc w:val="left"/>
              <w:rPr>
                <w:rFonts w:eastAsia="Arial Unicode MS"/>
                <w:b w:val="0"/>
                <w:bCs w:val="0"/>
                <w:color w:val="auto"/>
              </w:rPr>
            </w:pPr>
            <w:r w:rsidRPr="00B43070">
              <w:t xml:space="preserve">At </w:t>
            </w:r>
            <w:r>
              <w:t>30 September</w:t>
            </w:r>
          </w:p>
        </w:tc>
        <w:tc>
          <w:tcPr>
            <w:tcW w:w="1170" w:type="dxa"/>
            <w:tcBorders>
              <w:top w:val="single" w:sz="4" w:space="0" w:color="auto"/>
              <w:bottom w:val="double" w:sz="4" w:space="0" w:color="auto"/>
            </w:tcBorders>
            <w:shd w:val="clear" w:color="auto" w:fill="auto"/>
          </w:tcPr>
          <w:p w:rsidR="00D54E4B" w:rsidRPr="0054595B" w:rsidRDefault="00D54E4B" w:rsidP="005B47CE">
            <w:pPr>
              <w:tabs>
                <w:tab w:val="decimal" w:pos="742"/>
              </w:tabs>
              <w:spacing w:line="240" w:lineRule="atLeast"/>
              <w:ind w:left="-124" w:right="11"/>
              <w:rPr>
                <w:b/>
                <w:bCs/>
                <w:sz w:val="22"/>
                <w:szCs w:val="22"/>
              </w:rPr>
            </w:pPr>
            <w:r w:rsidRPr="0054595B">
              <w:rPr>
                <w:b/>
                <w:bCs/>
                <w:sz w:val="22"/>
                <w:szCs w:val="22"/>
              </w:rPr>
              <w:t>-</w:t>
            </w:r>
          </w:p>
        </w:tc>
        <w:tc>
          <w:tcPr>
            <w:tcW w:w="180" w:type="dxa"/>
          </w:tcPr>
          <w:p w:rsidR="00D54E4B" w:rsidRPr="00503339" w:rsidRDefault="00D54E4B" w:rsidP="005B47CE">
            <w:pPr>
              <w:tabs>
                <w:tab w:val="decimal" w:pos="899"/>
              </w:tabs>
              <w:spacing w:line="240" w:lineRule="atLeast"/>
              <w:ind w:left="-124" w:right="11"/>
              <w:rPr>
                <w:b/>
                <w:bCs/>
                <w:sz w:val="22"/>
                <w:szCs w:val="22"/>
              </w:rPr>
            </w:pPr>
          </w:p>
        </w:tc>
        <w:tc>
          <w:tcPr>
            <w:tcW w:w="1170" w:type="dxa"/>
            <w:gridSpan w:val="2"/>
            <w:tcBorders>
              <w:top w:val="single" w:sz="4" w:space="0" w:color="auto"/>
              <w:bottom w:val="double" w:sz="4" w:space="0" w:color="auto"/>
            </w:tcBorders>
          </w:tcPr>
          <w:p w:rsidR="00D54E4B" w:rsidRPr="0054595B" w:rsidRDefault="00D54E4B" w:rsidP="005B47CE">
            <w:pPr>
              <w:tabs>
                <w:tab w:val="decimal" w:pos="742"/>
              </w:tabs>
              <w:spacing w:line="240" w:lineRule="atLeast"/>
              <w:ind w:left="-124" w:right="11"/>
              <w:rPr>
                <w:b/>
                <w:bCs/>
                <w:sz w:val="22"/>
                <w:szCs w:val="22"/>
              </w:rPr>
            </w:pPr>
            <w:r w:rsidRPr="0054595B">
              <w:rPr>
                <w:b/>
                <w:bCs/>
                <w:sz w:val="22"/>
                <w:szCs w:val="22"/>
              </w:rPr>
              <w:t>-</w:t>
            </w:r>
          </w:p>
        </w:tc>
        <w:tc>
          <w:tcPr>
            <w:tcW w:w="180" w:type="dxa"/>
            <w:gridSpan w:val="2"/>
          </w:tcPr>
          <w:p w:rsidR="00D54E4B" w:rsidRPr="00503339" w:rsidRDefault="00D54E4B" w:rsidP="005B47CE">
            <w:pPr>
              <w:tabs>
                <w:tab w:val="decimal" w:pos="899"/>
              </w:tabs>
              <w:spacing w:line="240" w:lineRule="atLeast"/>
              <w:ind w:left="-124" w:right="11"/>
              <w:rPr>
                <w:b/>
                <w:bCs/>
                <w:sz w:val="22"/>
                <w:szCs w:val="22"/>
              </w:rPr>
            </w:pPr>
          </w:p>
        </w:tc>
        <w:tc>
          <w:tcPr>
            <w:tcW w:w="1170" w:type="dxa"/>
            <w:gridSpan w:val="2"/>
            <w:tcBorders>
              <w:top w:val="single" w:sz="4" w:space="0" w:color="auto"/>
              <w:bottom w:val="double" w:sz="4" w:space="0" w:color="auto"/>
            </w:tcBorders>
          </w:tcPr>
          <w:p w:rsidR="00D54E4B" w:rsidRPr="00503339" w:rsidRDefault="00D54E4B" w:rsidP="005B47CE">
            <w:pPr>
              <w:tabs>
                <w:tab w:val="decimal" w:pos="899"/>
              </w:tabs>
              <w:spacing w:line="240" w:lineRule="atLeast"/>
              <w:ind w:left="-124" w:right="11"/>
              <w:rPr>
                <w:b/>
                <w:bCs/>
                <w:sz w:val="22"/>
                <w:szCs w:val="22"/>
              </w:rPr>
            </w:pPr>
            <w:r>
              <w:rPr>
                <w:b/>
                <w:bCs/>
                <w:sz w:val="22"/>
                <w:szCs w:val="22"/>
              </w:rPr>
              <w:t>84,900</w:t>
            </w:r>
          </w:p>
        </w:tc>
        <w:tc>
          <w:tcPr>
            <w:tcW w:w="180" w:type="dxa"/>
            <w:gridSpan w:val="2"/>
          </w:tcPr>
          <w:p w:rsidR="00D54E4B" w:rsidRPr="00503339" w:rsidRDefault="00D54E4B" w:rsidP="005B47CE">
            <w:pPr>
              <w:tabs>
                <w:tab w:val="decimal" w:pos="899"/>
              </w:tabs>
              <w:spacing w:line="240" w:lineRule="atLeast"/>
              <w:ind w:left="-124" w:right="11"/>
              <w:rPr>
                <w:b/>
                <w:bCs/>
                <w:sz w:val="22"/>
                <w:szCs w:val="22"/>
              </w:rPr>
            </w:pPr>
          </w:p>
        </w:tc>
        <w:tc>
          <w:tcPr>
            <w:tcW w:w="1170" w:type="dxa"/>
            <w:tcBorders>
              <w:top w:val="single" w:sz="4" w:space="0" w:color="auto"/>
              <w:bottom w:val="double" w:sz="4" w:space="0" w:color="auto"/>
            </w:tcBorders>
          </w:tcPr>
          <w:p w:rsidR="00D54E4B" w:rsidRPr="00503339" w:rsidRDefault="00D54E4B" w:rsidP="005B47CE">
            <w:pPr>
              <w:tabs>
                <w:tab w:val="decimal" w:pos="899"/>
              </w:tabs>
              <w:spacing w:line="240" w:lineRule="atLeast"/>
              <w:ind w:left="-124" w:right="11"/>
              <w:rPr>
                <w:b/>
                <w:bCs/>
                <w:sz w:val="22"/>
                <w:szCs w:val="22"/>
              </w:rPr>
            </w:pPr>
            <w:r>
              <w:rPr>
                <w:b/>
                <w:bCs/>
                <w:sz w:val="22"/>
                <w:szCs w:val="22"/>
              </w:rPr>
              <w:t>14,769</w:t>
            </w:r>
          </w:p>
        </w:tc>
      </w:tr>
    </w:tbl>
    <w:p w:rsidR="00D54E4B" w:rsidRPr="008371BF" w:rsidRDefault="00D54E4B" w:rsidP="00CF5AB1">
      <w:pPr>
        <w:tabs>
          <w:tab w:val="decimal" w:pos="899"/>
        </w:tabs>
        <w:spacing w:line="240" w:lineRule="atLeast"/>
        <w:ind w:left="450" w:right="11"/>
        <w:jc w:val="thaiDistribute"/>
        <w:rPr>
          <w:rFonts w:cs="Angsana New"/>
          <w:sz w:val="22"/>
          <w:lang w:bidi="ar-SA"/>
        </w:rPr>
      </w:pPr>
    </w:p>
    <w:tbl>
      <w:tblPr>
        <w:tblW w:w="9243" w:type="dxa"/>
        <w:tblInd w:w="466" w:type="dxa"/>
        <w:tblLayout w:type="fixed"/>
        <w:tblCellMar>
          <w:left w:w="79" w:type="dxa"/>
          <w:right w:w="79" w:type="dxa"/>
        </w:tblCellMar>
        <w:tblLook w:val="0000" w:firstRow="0" w:lastRow="0" w:firstColumn="0" w:lastColumn="0" w:noHBand="0" w:noVBand="0"/>
      </w:tblPr>
      <w:tblGrid>
        <w:gridCol w:w="4023"/>
        <w:gridCol w:w="1170"/>
        <w:gridCol w:w="11"/>
        <w:gridCol w:w="169"/>
        <w:gridCol w:w="11"/>
        <w:gridCol w:w="1069"/>
        <w:gridCol w:w="90"/>
        <w:gridCol w:w="90"/>
        <w:gridCol w:w="90"/>
        <w:gridCol w:w="1080"/>
        <w:gridCol w:w="90"/>
        <w:gridCol w:w="90"/>
        <w:gridCol w:w="90"/>
        <w:gridCol w:w="1170"/>
      </w:tblGrid>
      <w:tr w:rsidR="00CF5AB1" w:rsidRPr="00342A7F" w:rsidTr="00CF5AB1">
        <w:trPr>
          <w:cantSplit/>
        </w:trPr>
        <w:tc>
          <w:tcPr>
            <w:tcW w:w="4023" w:type="dxa"/>
            <w:vAlign w:val="bottom"/>
          </w:tcPr>
          <w:p w:rsidR="00CF5AB1" w:rsidRPr="00B43070" w:rsidRDefault="00CF5AB1" w:rsidP="00CF5AB1">
            <w:pPr>
              <w:pStyle w:val="Heading1"/>
              <w:spacing w:line="240" w:lineRule="atLeast"/>
              <w:ind w:left="0" w:right="65"/>
              <w:jc w:val="left"/>
              <w:rPr>
                <w:rFonts w:eastAsia="Arial Unicode MS"/>
                <w:color w:val="auto"/>
              </w:rPr>
            </w:pPr>
          </w:p>
        </w:tc>
        <w:tc>
          <w:tcPr>
            <w:tcW w:w="2430" w:type="dxa"/>
            <w:gridSpan w:val="5"/>
            <w:vMerge w:val="restart"/>
            <w:vAlign w:val="bottom"/>
          </w:tcPr>
          <w:p w:rsidR="00CF5AB1" w:rsidRPr="00B43070" w:rsidRDefault="00CF5AB1" w:rsidP="00CF5AB1">
            <w:pPr>
              <w:pStyle w:val="acctmergecolhdg"/>
              <w:spacing w:line="240" w:lineRule="atLeast"/>
              <w:rPr>
                <w:szCs w:val="22"/>
              </w:rPr>
            </w:pPr>
            <w:r w:rsidRPr="00B43070">
              <w:rPr>
                <w:szCs w:val="22"/>
              </w:rPr>
              <w:t xml:space="preserve">Consolidated </w:t>
            </w:r>
          </w:p>
          <w:p w:rsidR="00CF5AB1" w:rsidRPr="00B43070" w:rsidRDefault="00CF5AB1" w:rsidP="00CF5AB1">
            <w:pPr>
              <w:tabs>
                <w:tab w:val="decimal" w:pos="956"/>
              </w:tabs>
              <w:spacing w:line="240" w:lineRule="atLeast"/>
              <w:ind w:left="-124" w:right="-79"/>
              <w:jc w:val="center"/>
              <w:rPr>
                <w:b/>
                <w:sz w:val="22"/>
                <w:szCs w:val="22"/>
                <w:lang w:val="en-GB" w:bidi="ar-SA"/>
              </w:rPr>
            </w:pPr>
            <w:r w:rsidRPr="00B43070">
              <w:rPr>
                <w:b/>
                <w:sz w:val="22"/>
                <w:szCs w:val="22"/>
                <w:lang w:val="en-GB" w:bidi="ar-SA"/>
              </w:rPr>
              <w:t>financial statements</w:t>
            </w:r>
          </w:p>
        </w:tc>
        <w:tc>
          <w:tcPr>
            <w:tcW w:w="180" w:type="dxa"/>
            <w:gridSpan w:val="2"/>
            <w:vAlign w:val="bottom"/>
          </w:tcPr>
          <w:p w:rsidR="00CF5AB1" w:rsidRPr="00B43070" w:rsidRDefault="00CF5AB1" w:rsidP="00CF5AB1">
            <w:pPr>
              <w:tabs>
                <w:tab w:val="decimal" w:pos="956"/>
              </w:tabs>
              <w:spacing w:line="240" w:lineRule="atLeast"/>
              <w:ind w:left="-124" w:right="-79"/>
              <w:jc w:val="center"/>
              <w:rPr>
                <w:rFonts w:eastAsia="Arial Unicode MS"/>
                <w:sz w:val="22"/>
                <w:szCs w:val="22"/>
              </w:rPr>
            </w:pPr>
          </w:p>
        </w:tc>
        <w:tc>
          <w:tcPr>
            <w:tcW w:w="2610" w:type="dxa"/>
            <w:gridSpan w:val="6"/>
            <w:vMerge w:val="restart"/>
            <w:vAlign w:val="bottom"/>
          </w:tcPr>
          <w:p w:rsidR="00CF5AB1" w:rsidRPr="00B43070" w:rsidRDefault="00CF5AB1" w:rsidP="00CF5AB1">
            <w:pPr>
              <w:pStyle w:val="acctmergecolhdg"/>
              <w:spacing w:line="240" w:lineRule="atLeast"/>
              <w:rPr>
                <w:szCs w:val="22"/>
              </w:rPr>
            </w:pPr>
            <w:r w:rsidRPr="00B43070">
              <w:rPr>
                <w:szCs w:val="22"/>
              </w:rPr>
              <w:t xml:space="preserve">Separate </w:t>
            </w:r>
          </w:p>
          <w:p w:rsidR="00CF5AB1" w:rsidRPr="00B43070" w:rsidRDefault="00CF5AB1" w:rsidP="00CF5AB1">
            <w:pPr>
              <w:pStyle w:val="acctmergecolhdg"/>
              <w:spacing w:line="240" w:lineRule="atLeast"/>
              <w:rPr>
                <w:rFonts w:eastAsia="Arial Unicode MS"/>
                <w:szCs w:val="22"/>
              </w:rPr>
            </w:pPr>
            <w:r w:rsidRPr="00B43070">
              <w:rPr>
                <w:szCs w:val="22"/>
              </w:rPr>
              <w:t>financial statements</w:t>
            </w:r>
          </w:p>
        </w:tc>
      </w:tr>
      <w:tr w:rsidR="00CF5AB1" w:rsidRPr="00342A7F" w:rsidTr="00CF5AB1">
        <w:trPr>
          <w:cantSplit/>
        </w:trPr>
        <w:tc>
          <w:tcPr>
            <w:tcW w:w="4023" w:type="dxa"/>
            <w:vAlign w:val="bottom"/>
          </w:tcPr>
          <w:p w:rsidR="00CF5AB1" w:rsidRPr="00B43070" w:rsidRDefault="00CF5AB1" w:rsidP="00CF5AB1">
            <w:pPr>
              <w:pStyle w:val="Heading1"/>
              <w:spacing w:line="240" w:lineRule="atLeast"/>
              <w:ind w:left="0" w:right="65"/>
              <w:jc w:val="left"/>
              <w:rPr>
                <w:rFonts w:eastAsia="Arial Unicode MS"/>
                <w:color w:val="auto"/>
              </w:rPr>
            </w:pPr>
          </w:p>
        </w:tc>
        <w:tc>
          <w:tcPr>
            <w:tcW w:w="2430" w:type="dxa"/>
            <w:gridSpan w:val="5"/>
            <w:vMerge/>
            <w:vAlign w:val="bottom"/>
          </w:tcPr>
          <w:p w:rsidR="00CF5AB1" w:rsidRPr="00B43070" w:rsidRDefault="00CF5AB1" w:rsidP="00CF5AB1">
            <w:pPr>
              <w:tabs>
                <w:tab w:val="decimal" w:pos="956"/>
              </w:tabs>
              <w:spacing w:line="240" w:lineRule="atLeast"/>
              <w:ind w:left="-124" w:right="-79"/>
              <w:jc w:val="center"/>
              <w:rPr>
                <w:rFonts w:eastAsia="Arial Unicode MS"/>
                <w:sz w:val="22"/>
                <w:szCs w:val="22"/>
              </w:rPr>
            </w:pPr>
          </w:p>
        </w:tc>
        <w:tc>
          <w:tcPr>
            <w:tcW w:w="180" w:type="dxa"/>
            <w:gridSpan w:val="2"/>
            <w:vAlign w:val="bottom"/>
          </w:tcPr>
          <w:p w:rsidR="00CF5AB1" w:rsidRPr="00B43070" w:rsidRDefault="00CF5AB1" w:rsidP="00CF5AB1">
            <w:pPr>
              <w:tabs>
                <w:tab w:val="decimal" w:pos="956"/>
              </w:tabs>
              <w:spacing w:line="240" w:lineRule="atLeast"/>
              <w:ind w:left="-124" w:right="-79"/>
              <w:jc w:val="center"/>
              <w:rPr>
                <w:rFonts w:eastAsia="Arial Unicode MS"/>
                <w:sz w:val="22"/>
                <w:szCs w:val="22"/>
              </w:rPr>
            </w:pPr>
          </w:p>
        </w:tc>
        <w:tc>
          <w:tcPr>
            <w:tcW w:w="2610" w:type="dxa"/>
            <w:gridSpan w:val="6"/>
            <w:vMerge/>
            <w:vAlign w:val="bottom"/>
          </w:tcPr>
          <w:p w:rsidR="00CF5AB1" w:rsidRPr="00B43070" w:rsidRDefault="00CF5AB1" w:rsidP="00CF5AB1">
            <w:pPr>
              <w:tabs>
                <w:tab w:val="decimal" w:pos="956"/>
              </w:tabs>
              <w:spacing w:line="240" w:lineRule="atLeast"/>
              <w:ind w:left="-124" w:right="-79"/>
              <w:jc w:val="center"/>
              <w:rPr>
                <w:rFonts w:eastAsia="Arial Unicode MS"/>
                <w:sz w:val="22"/>
                <w:szCs w:val="22"/>
              </w:rPr>
            </w:pPr>
          </w:p>
        </w:tc>
      </w:tr>
      <w:tr w:rsidR="00CF5AB1" w:rsidRPr="00342A7F" w:rsidTr="00CF5AB1">
        <w:trPr>
          <w:cantSplit/>
        </w:trPr>
        <w:tc>
          <w:tcPr>
            <w:tcW w:w="4023" w:type="dxa"/>
            <w:vAlign w:val="bottom"/>
          </w:tcPr>
          <w:p w:rsidR="00CF5AB1" w:rsidRPr="00B43070" w:rsidRDefault="00CF5AB1" w:rsidP="00CF5AB1">
            <w:pPr>
              <w:pStyle w:val="Heading1"/>
              <w:spacing w:line="240" w:lineRule="atLeast"/>
              <w:ind w:left="0" w:right="65"/>
              <w:jc w:val="left"/>
              <w:rPr>
                <w:rFonts w:eastAsia="Arial Unicode MS"/>
                <w:color w:val="auto"/>
              </w:rPr>
            </w:pPr>
          </w:p>
        </w:tc>
        <w:tc>
          <w:tcPr>
            <w:tcW w:w="1170" w:type="dxa"/>
          </w:tcPr>
          <w:p w:rsidR="00CF5AB1" w:rsidRPr="007D676E" w:rsidRDefault="00CF5AB1" w:rsidP="00CF5AB1">
            <w:pPr>
              <w:jc w:val="center"/>
              <w:rPr>
                <w:sz w:val="22"/>
                <w:szCs w:val="22"/>
              </w:rPr>
            </w:pPr>
            <w:r>
              <w:rPr>
                <w:sz w:val="22"/>
                <w:szCs w:val="22"/>
              </w:rPr>
              <w:t>2017</w:t>
            </w:r>
          </w:p>
        </w:tc>
        <w:tc>
          <w:tcPr>
            <w:tcW w:w="180" w:type="dxa"/>
            <w:gridSpan w:val="2"/>
          </w:tcPr>
          <w:p w:rsidR="00CF5AB1" w:rsidRPr="007D676E" w:rsidRDefault="00CF5AB1" w:rsidP="00CF5AB1">
            <w:pPr>
              <w:rPr>
                <w:sz w:val="22"/>
                <w:szCs w:val="22"/>
              </w:rPr>
            </w:pPr>
          </w:p>
        </w:tc>
        <w:tc>
          <w:tcPr>
            <w:tcW w:w="1080" w:type="dxa"/>
            <w:gridSpan w:val="2"/>
          </w:tcPr>
          <w:p w:rsidR="00CF5AB1" w:rsidRPr="007D676E" w:rsidRDefault="00CF5AB1" w:rsidP="00CF5AB1">
            <w:pPr>
              <w:jc w:val="center"/>
              <w:rPr>
                <w:sz w:val="22"/>
                <w:szCs w:val="22"/>
              </w:rPr>
            </w:pPr>
            <w:r>
              <w:rPr>
                <w:sz w:val="22"/>
                <w:szCs w:val="22"/>
              </w:rPr>
              <w:t>2016</w:t>
            </w:r>
          </w:p>
        </w:tc>
        <w:tc>
          <w:tcPr>
            <w:tcW w:w="180" w:type="dxa"/>
            <w:gridSpan w:val="2"/>
          </w:tcPr>
          <w:p w:rsidR="00CF5AB1" w:rsidRPr="005343E4" w:rsidRDefault="00CF5AB1" w:rsidP="00CF5AB1">
            <w:pPr>
              <w:pStyle w:val="acctmergecolhdg"/>
              <w:spacing w:line="240" w:lineRule="atLeast"/>
              <w:ind w:left="-169" w:right="-142"/>
              <w:rPr>
                <w:b w:val="0"/>
                <w:bCs/>
                <w:szCs w:val="22"/>
              </w:rPr>
            </w:pPr>
          </w:p>
        </w:tc>
        <w:tc>
          <w:tcPr>
            <w:tcW w:w="1170" w:type="dxa"/>
            <w:gridSpan w:val="2"/>
          </w:tcPr>
          <w:p w:rsidR="00CF5AB1" w:rsidRPr="007D676E" w:rsidRDefault="00CF5AB1" w:rsidP="00CF5AB1">
            <w:pPr>
              <w:jc w:val="center"/>
              <w:rPr>
                <w:sz w:val="22"/>
                <w:szCs w:val="22"/>
              </w:rPr>
            </w:pPr>
            <w:r>
              <w:rPr>
                <w:sz w:val="22"/>
                <w:szCs w:val="22"/>
              </w:rPr>
              <w:t>2017</w:t>
            </w:r>
          </w:p>
        </w:tc>
        <w:tc>
          <w:tcPr>
            <w:tcW w:w="180" w:type="dxa"/>
            <w:gridSpan w:val="2"/>
          </w:tcPr>
          <w:p w:rsidR="00CF5AB1" w:rsidRPr="007D676E" w:rsidRDefault="00CF5AB1" w:rsidP="00CF5AB1">
            <w:pPr>
              <w:rPr>
                <w:sz w:val="22"/>
                <w:szCs w:val="22"/>
              </w:rPr>
            </w:pPr>
          </w:p>
        </w:tc>
        <w:tc>
          <w:tcPr>
            <w:tcW w:w="1260" w:type="dxa"/>
            <w:gridSpan w:val="2"/>
          </w:tcPr>
          <w:p w:rsidR="00CF5AB1" w:rsidRPr="007D676E" w:rsidRDefault="00CF5AB1" w:rsidP="00CF5AB1">
            <w:pPr>
              <w:jc w:val="center"/>
              <w:rPr>
                <w:sz w:val="22"/>
                <w:szCs w:val="22"/>
              </w:rPr>
            </w:pPr>
            <w:r>
              <w:rPr>
                <w:sz w:val="22"/>
                <w:szCs w:val="22"/>
              </w:rPr>
              <w:t>2016</w:t>
            </w:r>
          </w:p>
        </w:tc>
      </w:tr>
      <w:tr w:rsidR="00CF5AB1" w:rsidRPr="00342A7F" w:rsidTr="00CF5AB1">
        <w:trPr>
          <w:cantSplit/>
        </w:trPr>
        <w:tc>
          <w:tcPr>
            <w:tcW w:w="4023" w:type="dxa"/>
            <w:vAlign w:val="bottom"/>
          </w:tcPr>
          <w:p w:rsidR="00CF5AB1" w:rsidRPr="00B43070" w:rsidRDefault="00CF5AB1" w:rsidP="00CF5AB1">
            <w:pPr>
              <w:pStyle w:val="Heading1"/>
              <w:spacing w:line="240" w:lineRule="atLeast"/>
              <w:ind w:left="0" w:right="65"/>
              <w:jc w:val="left"/>
              <w:rPr>
                <w:rFonts w:eastAsia="Arial Unicode MS"/>
                <w:color w:val="auto"/>
              </w:rPr>
            </w:pPr>
          </w:p>
        </w:tc>
        <w:tc>
          <w:tcPr>
            <w:tcW w:w="5220" w:type="dxa"/>
            <w:gridSpan w:val="13"/>
            <w:vAlign w:val="bottom"/>
          </w:tcPr>
          <w:p w:rsidR="00CF5AB1" w:rsidRPr="00B43070" w:rsidRDefault="00CF5AB1" w:rsidP="00CF5AB1">
            <w:pPr>
              <w:pStyle w:val="acctfourfigures"/>
              <w:spacing w:line="240" w:lineRule="atLeast"/>
              <w:jc w:val="center"/>
              <w:rPr>
                <w:rFonts w:eastAsia="Arial Unicode MS"/>
                <w:szCs w:val="22"/>
              </w:rPr>
            </w:pPr>
            <w:r w:rsidRPr="00B43070">
              <w:rPr>
                <w:i/>
                <w:iCs/>
                <w:szCs w:val="22"/>
              </w:rPr>
              <w:t>(in thousand Baht)</w:t>
            </w:r>
          </w:p>
        </w:tc>
      </w:tr>
      <w:tr w:rsidR="00C97C2C" w:rsidRPr="00342A7F" w:rsidTr="00CF5AB1">
        <w:trPr>
          <w:cantSplit/>
          <w:trHeight w:val="74"/>
        </w:trPr>
        <w:tc>
          <w:tcPr>
            <w:tcW w:w="4023" w:type="dxa"/>
            <w:vAlign w:val="bottom"/>
          </w:tcPr>
          <w:p w:rsidR="00C97C2C" w:rsidRPr="00B43070" w:rsidRDefault="00C97C2C" w:rsidP="00C97C2C">
            <w:pPr>
              <w:pStyle w:val="Heading1"/>
              <w:spacing w:line="240" w:lineRule="atLeast"/>
              <w:ind w:left="0" w:right="65"/>
              <w:jc w:val="left"/>
              <w:rPr>
                <w:rFonts w:eastAsia="Arial Unicode MS"/>
                <w:color w:val="auto"/>
              </w:rPr>
            </w:pPr>
            <w:r w:rsidRPr="00B43070">
              <w:rPr>
                <w:rFonts w:eastAsia="Arial Unicode MS"/>
                <w:color w:val="auto"/>
              </w:rPr>
              <w:t>Key management personnel</w:t>
            </w:r>
          </w:p>
        </w:tc>
        <w:tc>
          <w:tcPr>
            <w:tcW w:w="1170" w:type="dxa"/>
          </w:tcPr>
          <w:p w:rsidR="00C97C2C" w:rsidRPr="00503339" w:rsidRDefault="00C97C2C" w:rsidP="00C97C2C">
            <w:pPr>
              <w:tabs>
                <w:tab w:val="decimal" w:pos="1001"/>
              </w:tabs>
              <w:spacing w:line="240" w:lineRule="atLeast"/>
              <w:ind w:left="-124" w:right="-79"/>
              <w:rPr>
                <w:rFonts w:eastAsia="Arial Unicode MS"/>
                <w:sz w:val="22"/>
                <w:szCs w:val="22"/>
                <w:highlight w:val="yellow"/>
              </w:rPr>
            </w:pPr>
          </w:p>
        </w:tc>
        <w:tc>
          <w:tcPr>
            <w:tcW w:w="180" w:type="dxa"/>
            <w:gridSpan w:val="2"/>
          </w:tcPr>
          <w:p w:rsidR="00C97C2C" w:rsidRPr="00B43070" w:rsidRDefault="00C97C2C" w:rsidP="00C97C2C">
            <w:pPr>
              <w:tabs>
                <w:tab w:val="decimal" w:pos="1001"/>
              </w:tabs>
              <w:spacing w:line="240" w:lineRule="atLeast"/>
              <w:ind w:left="-124" w:right="-79"/>
              <w:rPr>
                <w:rFonts w:eastAsia="Arial Unicode MS"/>
                <w:sz w:val="22"/>
                <w:szCs w:val="22"/>
              </w:rPr>
            </w:pPr>
          </w:p>
        </w:tc>
        <w:tc>
          <w:tcPr>
            <w:tcW w:w="1170" w:type="dxa"/>
            <w:gridSpan w:val="3"/>
          </w:tcPr>
          <w:p w:rsidR="00C97C2C" w:rsidRPr="00503339" w:rsidRDefault="00C97C2C" w:rsidP="00C97C2C">
            <w:pPr>
              <w:tabs>
                <w:tab w:val="decimal" w:pos="1001"/>
              </w:tabs>
              <w:spacing w:line="240" w:lineRule="atLeast"/>
              <w:ind w:left="-124" w:right="-79"/>
              <w:rPr>
                <w:rFonts w:eastAsia="Arial Unicode MS"/>
                <w:sz w:val="22"/>
                <w:szCs w:val="22"/>
                <w:highlight w:val="yellow"/>
              </w:rPr>
            </w:pPr>
          </w:p>
        </w:tc>
        <w:tc>
          <w:tcPr>
            <w:tcW w:w="180" w:type="dxa"/>
            <w:gridSpan w:val="2"/>
            <w:vAlign w:val="bottom"/>
          </w:tcPr>
          <w:p w:rsidR="00C97C2C" w:rsidRPr="00B43070" w:rsidRDefault="00C97C2C" w:rsidP="00C97C2C">
            <w:pPr>
              <w:tabs>
                <w:tab w:val="decimal" w:pos="1001"/>
              </w:tabs>
              <w:spacing w:line="240" w:lineRule="atLeast"/>
              <w:ind w:left="-124" w:right="-79"/>
              <w:rPr>
                <w:rFonts w:eastAsia="Arial Unicode MS"/>
                <w:sz w:val="22"/>
                <w:szCs w:val="22"/>
              </w:rPr>
            </w:pPr>
          </w:p>
        </w:tc>
        <w:tc>
          <w:tcPr>
            <w:tcW w:w="1170" w:type="dxa"/>
            <w:gridSpan w:val="2"/>
          </w:tcPr>
          <w:p w:rsidR="00C97C2C" w:rsidRPr="00B43070" w:rsidRDefault="00C97C2C" w:rsidP="00C97C2C">
            <w:pPr>
              <w:tabs>
                <w:tab w:val="decimal" w:pos="1001"/>
              </w:tabs>
              <w:spacing w:line="240" w:lineRule="atLeast"/>
              <w:ind w:left="-124" w:right="-79"/>
              <w:rPr>
                <w:rFonts w:eastAsia="Arial Unicode MS"/>
                <w:sz w:val="22"/>
                <w:szCs w:val="22"/>
              </w:rPr>
            </w:pPr>
          </w:p>
        </w:tc>
        <w:tc>
          <w:tcPr>
            <w:tcW w:w="180" w:type="dxa"/>
            <w:gridSpan w:val="2"/>
          </w:tcPr>
          <w:p w:rsidR="00C97C2C" w:rsidRPr="00B43070" w:rsidRDefault="00C97C2C" w:rsidP="00C97C2C">
            <w:pPr>
              <w:pStyle w:val="acctfourfigures"/>
              <w:tabs>
                <w:tab w:val="clear" w:pos="765"/>
                <w:tab w:val="decimal" w:pos="1001"/>
              </w:tabs>
              <w:spacing w:line="240" w:lineRule="atLeast"/>
              <w:ind w:left="-124" w:right="-79"/>
              <w:rPr>
                <w:szCs w:val="22"/>
              </w:rPr>
            </w:pPr>
          </w:p>
        </w:tc>
        <w:tc>
          <w:tcPr>
            <w:tcW w:w="1170" w:type="dxa"/>
          </w:tcPr>
          <w:p w:rsidR="00C97C2C" w:rsidRPr="00B43070" w:rsidRDefault="00C97C2C" w:rsidP="00C97C2C">
            <w:pPr>
              <w:tabs>
                <w:tab w:val="decimal" w:pos="1001"/>
              </w:tabs>
              <w:spacing w:line="240" w:lineRule="atLeast"/>
              <w:ind w:left="-124" w:right="-79"/>
              <w:rPr>
                <w:rFonts w:eastAsia="Arial Unicode MS"/>
                <w:sz w:val="22"/>
                <w:szCs w:val="22"/>
              </w:rPr>
            </w:pPr>
          </w:p>
        </w:tc>
      </w:tr>
      <w:tr w:rsidR="00C97C2C" w:rsidRPr="00342A7F" w:rsidTr="00CF5AB1">
        <w:trPr>
          <w:cantSplit/>
        </w:trPr>
        <w:tc>
          <w:tcPr>
            <w:tcW w:w="4023" w:type="dxa"/>
            <w:vAlign w:val="bottom"/>
          </w:tcPr>
          <w:p w:rsidR="00C97C2C" w:rsidRPr="00B43070" w:rsidRDefault="00C97C2C" w:rsidP="00C97C2C">
            <w:pPr>
              <w:pStyle w:val="Heading1"/>
              <w:spacing w:line="240" w:lineRule="atLeast"/>
              <w:ind w:left="0" w:right="65"/>
              <w:jc w:val="left"/>
              <w:rPr>
                <w:rFonts w:eastAsia="Arial Unicode MS"/>
                <w:b w:val="0"/>
                <w:bCs w:val="0"/>
                <w:color w:val="auto"/>
              </w:rPr>
            </w:pPr>
            <w:r w:rsidRPr="00B43070">
              <w:rPr>
                <w:rFonts w:eastAsia="Arial Unicode MS"/>
                <w:b w:val="0"/>
                <w:bCs w:val="0"/>
                <w:color w:val="auto"/>
              </w:rPr>
              <w:t>At 1 January</w:t>
            </w:r>
          </w:p>
        </w:tc>
        <w:tc>
          <w:tcPr>
            <w:tcW w:w="1170" w:type="dxa"/>
          </w:tcPr>
          <w:p w:rsidR="00C97C2C" w:rsidRPr="0054595B" w:rsidRDefault="00C97C2C" w:rsidP="00F22AB0">
            <w:pPr>
              <w:tabs>
                <w:tab w:val="decimal" w:pos="899"/>
              </w:tabs>
              <w:spacing w:line="240" w:lineRule="atLeast"/>
              <w:ind w:left="-124" w:right="11"/>
              <w:rPr>
                <w:sz w:val="22"/>
                <w:szCs w:val="22"/>
              </w:rPr>
            </w:pPr>
            <w:r>
              <w:rPr>
                <w:sz w:val="22"/>
                <w:szCs w:val="22"/>
              </w:rPr>
              <w:t>1</w:t>
            </w:r>
            <w:r w:rsidR="00F22AB0">
              <w:rPr>
                <w:sz w:val="22"/>
                <w:szCs w:val="22"/>
              </w:rPr>
              <w:t>88,160</w:t>
            </w:r>
          </w:p>
        </w:tc>
        <w:tc>
          <w:tcPr>
            <w:tcW w:w="180" w:type="dxa"/>
            <w:gridSpan w:val="2"/>
          </w:tcPr>
          <w:p w:rsidR="00C97C2C" w:rsidRPr="00503339" w:rsidRDefault="00C97C2C" w:rsidP="00C97C2C">
            <w:pPr>
              <w:tabs>
                <w:tab w:val="decimal" w:pos="899"/>
              </w:tabs>
              <w:spacing w:line="240" w:lineRule="atLeast"/>
              <w:ind w:left="-124" w:right="11"/>
              <w:rPr>
                <w:sz w:val="22"/>
                <w:szCs w:val="22"/>
              </w:rPr>
            </w:pPr>
          </w:p>
        </w:tc>
        <w:tc>
          <w:tcPr>
            <w:tcW w:w="1170" w:type="dxa"/>
            <w:gridSpan w:val="3"/>
          </w:tcPr>
          <w:p w:rsidR="00C97C2C" w:rsidRPr="0054595B" w:rsidRDefault="00C97C2C" w:rsidP="00C97C2C">
            <w:pPr>
              <w:tabs>
                <w:tab w:val="decimal" w:pos="899"/>
              </w:tabs>
              <w:spacing w:line="240" w:lineRule="atLeast"/>
              <w:ind w:left="-124" w:right="11"/>
              <w:rPr>
                <w:sz w:val="22"/>
                <w:szCs w:val="22"/>
              </w:rPr>
            </w:pPr>
            <w:r>
              <w:rPr>
                <w:sz w:val="22"/>
                <w:szCs w:val="22"/>
              </w:rPr>
              <w:t>266,161</w:t>
            </w:r>
          </w:p>
        </w:tc>
        <w:tc>
          <w:tcPr>
            <w:tcW w:w="180" w:type="dxa"/>
            <w:gridSpan w:val="2"/>
          </w:tcPr>
          <w:p w:rsidR="00C97C2C" w:rsidRPr="00503339" w:rsidRDefault="00C97C2C" w:rsidP="00C97C2C">
            <w:pPr>
              <w:tabs>
                <w:tab w:val="decimal" w:pos="899"/>
              </w:tabs>
              <w:spacing w:line="240" w:lineRule="atLeast"/>
              <w:ind w:left="-124" w:right="11"/>
              <w:rPr>
                <w:sz w:val="22"/>
                <w:szCs w:val="22"/>
              </w:rPr>
            </w:pPr>
          </w:p>
        </w:tc>
        <w:tc>
          <w:tcPr>
            <w:tcW w:w="1170" w:type="dxa"/>
            <w:gridSpan w:val="2"/>
          </w:tcPr>
          <w:p w:rsidR="00C97C2C" w:rsidRPr="00503339" w:rsidRDefault="00C97C2C" w:rsidP="00C97C2C">
            <w:pPr>
              <w:tabs>
                <w:tab w:val="decimal" w:pos="899"/>
              </w:tabs>
              <w:spacing w:line="240" w:lineRule="atLeast"/>
              <w:ind w:left="-124" w:right="11"/>
              <w:rPr>
                <w:sz w:val="22"/>
                <w:szCs w:val="22"/>
              </w:rPr>
            </w:pPr>
            <w:r>
              <w:rPr>
                <w:sz w:val="22"/>
                <w:szCs w:val="22"/>
              </w:rPr>
              <w:t>173,160</w:t>
            </w:r>
          </w:p>
        </w:tc>
        <w:tc>
          <w:tcPr>
            <w:tcW w:w="180" w:type="dxa"/>
            <w:gridSpan w:val="2"/>
          </w:tcPr>
          <w:p w:rsidR="00C97C2C" w:rsidRPr="00503339" w:rsidRDefault="00C97C2C" w:rsidP="00C97C2C">
            <w:pPr>
              <w:tabs>
                <w:tab w:val="decimal" w:pos="899"/>
              </w:tabs>
              <w:spacing w:line="240" w:lineRule="atLeast"/>
              <w:ind w:left="-124" w:right="11"/>
              <w:rPr>
                <w:sz w:val="22"/>
                <w:szCs w:val="22"/>
              </w:rPr>
            </w:pPr>
          </w:p>
        </w:tc>
        <w:tc>
          <w:tcPr>
            <w:tcW w:w="1170" w:type="dxa"/>
          </w:tcPr>
          <w:p w:rsidR="00C97C2C" w:rsidRPr="00503339" w:rsidRDefault="00C97C2C" w:rsidP="00C97C2C">
            <w:pPr>
              <w:tabs>
                <w:tab w:val="decimal" w:pos="899"/>
              </w:tabs>
              <w:spacing w:line="240" w:lineRule="atLeast"/>
              <w:ind w:left="-124" w:right="11"/>
              <w:rPr>
                <w:sz w:val="22"/>
                <w:szCs w:val="22"/>
              </w:rPr>
            </w:pPr>
            <w:r>
              <w:rPr>
                <w:sz w:val="22"/>
                <w:szCs w:val="22"/>
              </w:rPr>
              <w:t>263,160</w:t>
            </w:r>
          </w:p>
        </w:tc>
      </w:tr>
      <w:tr w:rsidR="00C97C2C" w:rsidRPr="00342A7F" w:rsidTr="00CF5AB1">
        <w:trPr>
          <w:cantSplit/>
        </w:trPr>
        <w:tc>
          <w:tcPr>
            <w:tcW w:w="4023" w:type="dxa"/>
            <w:vAlign w:val="bottom"/>
          </w:tcPr>
          <w:p w:rsidR="00C97C2C" w:rsidRPr="00B43070" w:rsidRDefault="00C97C2C" w:rsidP="00C97C2C">
            <w:pPr>
              <w:pStyle w:val="Heading1"/>
              <w:spacing w:line="240" w:lineRule="atLeast"/>
              <w:ind w:left="0" w:right="65"/>
              <w:jc w:val="left"/>
              <w:rPr>
                <w:rFonts w:eastAsia="Arial Unicode MS"/>
                <w:b w:val="0"/>
                <w:bCs w:val="0"/>
                <w:color w:val="auto"/>
              </w:rPr>
            </w:pPr>
            <w:r w:rsidRPr="00B43070">
              <w:rPr>
                <w:rFonts w:eastAsia="Arial Unicode MS"/>
                <w:b w:val="0"/>
                <w:bCs w:val="0"/>
                <w:color w:val="auto"/>
              </w:rPr>
              <w:t>Increase</w:t>
            </w:r>
          </w:p>
        </w:tc>
        <w:tc>
          <w:tcPr>
            <w:tcW w:w="1170" w:type="dxa"/>
          </w:tcPr>
          <w:p w:rsidR="00C97C2C" w:rsidRPr="0054595B" w:rsidRDefault="00C97C2C" w:rsidP="00C97C2C">
            <w:pPr>
              <w:tabs>
                <w:tab w:val="decimal" w:pos="899"/>
              </w:tabs>
              <w:spacing w:line="240" w:lineRule="atLeast"/>
              <w:ind w:left="-124" w:right="11"/>
              <w:rPr>
                <w:sz w:val="22"/>
                <w:szCs w:val="22"/>
              </w:rPr>
            </w:pPr>
            <w:r>
              <w:rPr>
                <w:sz w:val="22"/>
                <w:szCs w:val="22"/>
              </w:rPr>
              <w:t>169,000</w:t>
            </w:r>
          </w:p>
        </w:tc>
        <w:tc>
          <w:tcPr>
            <w:tcW w:w="180" w:type="dxa"/>
            <w:gridSpan w:val="2"/>
          </w:tcPr>
          <w:p w:rsidR="00C97C2C" w:rsidRPr="00503339" w:rsidRDefault="00C97C2C" w:rsidP="00C97C2C">
            <w:pPr>
              <w:tabs>
                <w:tab w:val="decimal" w:pos="899"/>
              </w:tabs>
              <w:spacing w:line="240" w:lineRule="atLeast"/>
              <w:ind w:left="-124" w:right="11"/>
              <w:rPr>
                <w:sz w:val="22"/>
                <w:szCs w:val="22"/>
              </w:rPr>
            </w:pPr>
          </w:p>
        </w:tc>
        <w:tc>
          <w:tcPr>
            <w:tcW w:w="1170" w:type="dxa"/>
            <w:gridSpan w:val="3"/>
          </w:tcPr>
          <w:p w:rsidR="00C97C2C" w:rsidRPr="0054595B" w:rsidRDefault="00C97C2C" w:rsidP="00C97C2C">
            <w:pPr>
              <w:tabs>
                <w:tab w:val="decimal" w:pos="742"/>
              </w:tabs>
              <w:spacing w:line="240" w:lineRule="atLeast"/>
              <w:ind w:left="-124" w:right="11"/>
              <w:rPr>
                <w:sz w:val="22"/>
                <w:szCs w:val="22"/>
              </w:rPr>
            </w:pPr>
            <w:r w:rsidRPr="0054595B">
              <w:rPr>
                <w:sz w:val="22"/>
                <w:szCs w:val="22"/>
              </w:rPr>
              <w:t>-</w:t>
            </w:r>
          </w:p>
        </w:tc>
        <w:tc>
          <w:tcPr>
            <w:tcW w:w="180" w:type="dxa"/>
            <w:gridSpan w:val="2"/>
          </w:tcPr>
          <w:p w:rsidR="00C97C2C" w:rsidRPr="00503339" w:rsidRDefault="00C97C2C" w:rsidP="00C97C2C">
            <w:pPr>
              <w:tabs>
                <w:tab w:val="decimal" w:pos="899"/>
              </w:tabs>
              <w:spacing w:line="240" w:lineRule="atLeast"/>
              <w:ind w:left="-124" w:right="11"/>
              <w:rPr>
                <w:sz w:val="22"/>
                <w:szCs w:val="22"/>
              </w:rPr>
            </w:pPr>
          </w:p>
        </w:tc>
        <w:tc>
          <w:tcPr>
            <w:tcW w:w="1170" w:type="dxa"/>
            <w:gridSpan w:val="2"/>
          </w:tcPr>
          <w:p w:rsidR="00C97C2C" w:rsidRPr="00503339" w:rsidRDefault="00C97C2C" w:rsidP="00C97C2C">
            <w:pPr>
              <w:tabs>
                <w:tab w:val="decimal" w:pos="899"/>
              </w:tabs>
              <w:spacing w:line="240" w:lineRule="atLeast"/>
              <w:ind w:left="-124" w:right="11"/>
              <w:rPr>
                <w:sz w:val="22"/>
                <w:szCs w:val="22"/>
              </w:rPr>
            </w:pPr>
            <w:r>
              <w:rPr>
                <w:sz w:val="22"/>
                <w:szCs w:val="22"/>
              </w:rPr>
              <w:t>43,000</w:t>
            </w:r>
          </w:p>
        </w:tc>
        <w:tc>
          <w:tcPr>
            <w:tcW w:w="180" w:type="dxa"/>
            <w:gridSpan w:val="2"/>
          </w:tcPr>
          <w:p w:rsidR="00C97C2C" w:rsidRPr="00503339" w:rsidRDefault="00C97C2C" w:rsidP="00C97C2C">
            <w:pPr>
              <w:tabs>
                <w:tab w:val="decimal" w:pos="899"/>
              </w:tabs>
              <w:spacing w:line="240" w:lineRule="atLeast"/>
              <w:ind w:left="-124" w:right="11"/>
              <w:rPr>
                <w:sz w:val="22"/>
                <w:szCs w:val="22"/>
              </w:rPr>
            </w:pPr>
          </w:p>
        </w:tc>
        <w:tc>
          <w:tcPr>
            <w:tcW w:w="1170" w:type="dxa"/>
          </w:tcPr>
          <w:p w:rsidR="00C97C2C" w:rsidRPr="00503339" w:rsidRDefault="00C97C2C" w:rsidP="00C97C2C">
            <w:pPr>
              <w:tabs>
                <w:tab w:val="decimal" w:pos="652"/>
              </w:tabs>
              <w:spacing w:line="240" w:lineRule="atLeast"/>
              <w:ind w:left="-124" w:right="11"/>
              <w:rPr>
                <w:sz w:val="22"/>
                <w:szCs w:val="22"/>
              </w:rPr>
            </w:pPr>
            <w:r w:rsidRPr="0054595B">
              <w:rPr>
                <w:sz w:val="22"/>
                <w:szCs w:val="22"/>
              </w:rPr>
              <w:t>-</w:t>
            </w:r>
          </w:p>
        </w:tc>
      </w:tr>
      <w:tr w:rsidR="00C97C2C" w:rsidRPr="00342A7F" w:rsidTr="00CF5AB1">
        <w:trPr>
          <w:cantSplit/>
          <w:trHeight w:val="236"/>
        </w:trPr>
        <w:tc>
          <w:tcPr>
            <w:tcW w:w="4023" w:type="dxa"/>
            <w:vAlign w:val="bottom"/>
          </w:tcPr>
          <w:p w:rsidR="00C97C2C" w:rsidRPr="00B43070" w:rsidRDefault="00C97C2C" w:rsidP="00C97C2C">
            <w:pPr>
              <w:pStyle w:val="Heading1"/>
              <w:spacing w:line="240" w:lineRule="atLeast"/>
              <w:ind w:left="0" w:right="65"/>
              <w:jc w:val="left"/>
              <w:rPr>
                <w:rFonts w:eastAsia="Arial Unicode MS"/>
                <w:b w:val="0"/>
                <w:bCs w:val="0"/>
                <w:color w:val="auto"/>
              </w:rPr>
            </w:pPr>
            <w:r>
              <w:rPr>
                <w:rFonts w:eastAsia="Arial Unicode MS"/>
                <w:b w:val="0"/>
                <w:bCs w:val="0"/>
                <w:color w:val="auto"/>
              </w:rPr>
              <w:t>Decrease</w:t>
            </w:r>
          </w:p>
        </w:tc>
        <w:tc>
          <w:tcPr>
            <w:tcW w:w="1170" w:type="dxa"/>
          </w:tcPr>
          <w:p w:rsidR="00C97C2C" w:rsidRPr="0054595B" w:rsidRDefault="00C97C2C" w:rsidP="00F22AB0">
            <w:pPr>
              <w:tabs>
                <w:tab w:val="decimal" w:pos="899"/>
              </w:tabs>
              <w:spacing w:line="240" w:lineRule="atLeast"/>
              <w:ind w:left="-124" w:right="11"/>
              <w:rPr>
                <w:sz w:val="22"/>
                <w:szCs w:val="22"/>
              </w:rPr>
            </w:pPr>
            <w:r>
              <w:rPr>
                <w:sz w:val="22"/>
                <w:szCs w:val="22"/>
              </w:rPr>
              <w:t>(1</w:t>
            </w:r>
            <w:r w:rsidR="00F22AB0">
              <w:rPr>
                <w:sz w:val="22"/>
                <w:szCs w:val="22"/>
              </w:rPr>
              <w:t>48</w:t>
            </w:r>
            <w:r>
              <w:rPr>
                <w:sz w:val="22"/>
                <w:szCs w:val="22"/>
              </w:rPr>
              <w:t>,160)</w:t>
            </w:r>
          </w:p>
        </w:tc>
        <w:tc>
          <w:tcPr>
            <w:tcW w:w="180" w:type="dxa"/>
            <w:gridSpan w:val="2"/>
          </w:tcPr>
          <w:p w:rsidR="00C97C2C" w:rsidRPr="00503339" w:rsidRDefault="00C97C2C" w:rsidP="00C97C2C">
            <w:pPr>
              <w:tabs>
                <w:tab w:val="decimal" w:pos="899"/>
              </w:tabs>
              <w:spacing w:line="240" w:lineRule="atLeast"/>
              <w:ind w:left="-124" w:right="11"/>
              <w:rPr>
                <w:sz w:val="22"/>
                <w:szCs w:val="22"/>
              </w:rPr>
            </w:pPr>
          </w:p>
        </w:tc>
        <w:tc>
          <w:tcPr>
            <w:tcW w:w="1170" w:type="dxa"/>
            <w:gridSpan w:val="3"/>
          </w:tcPr>
          <w:p w:rsidR="00C97C2C" w:rsidRPr="0054595B" w:rsidRDefault="00C97C2C" w:rsidP="00C97C2C">
            <w:pPr>
              <w:tabs>
                <w:tab w:val="decimal" w:pos="899"/>
              </w:tabs>
              <w:spacing w:line="240" w:lineRule="atLeast"/>
              <w:ind w:left="-124" w:right="11"/>
              <w:rPr>
                <w:sz w:val="22"/>
                <w:szCs w:val="22"/>
              </w:rPr>
            </w:pPr>
            <w:r w:rsidRPr="0054595B">
              <w:rPr>
                <w:sz w:val="22"/>
                <w:szCs w:val="22"/>
              </w:rPr>
              <w:t>(3,0</w:t>
            </w:r>
            <w:r>
              <w:rPr>
                <w:sz w:val="22"/>
                <w:szCs w:val="22"/>
              </w:rPr>
              <w:t>01</w:t>
            </w:r>
            <w:r w:rsidRPr="0054595B">
              <w:rPr>
                <w:sz w:val="22"/>
                <w:szCs w:val="22"/>
              </w:rPr>
              <w:t>)</w:t>
            </w:r>
          </w:p>
        </w:tc>
        <w:tc>
          <w:tcPr>
            <w:tcW w:w="180" w:type="dxa"/>
            <w:gridSpan w:val="2"/>
          </w:tcPr>
          <w:p w:rsidR="00C97C2C" w:rsidRPr="00503339" w:rsidRDefault="00C97C2C" w:rsidP="00C97C2C">
            <w:pPr>
              <w:tabs>
                <w:tab w:val="decimal" w:pos="899"/>
              </w:tabs>
              <w:spacing w:line="240" w:lineRule="atLeast"/>
              <w:ind w:left="-124" w:right="11"/>
              <w:rPr>
                <w:sz w:val="22"/>
                <w:szCs w:val="22"/>
              </w:rPr>
            </w:pPr>
          </w:p>
        </w:tc>
        <w:tc>
          <w:tcPr>
            <w:tcW w:w="1170" w:type="dxa"/>
            <w:gridSpan w:val="2"/>
          </w:tcPr>
          <w:p w:rsidR="00C97C2C" w:rsidRPr="0054595B" w:rsidRDefault="00C97C2C" w:rsidP="00C97C2C">
            <w:pPr>
              <w:tabs>
                <w:tab w:val="decimal" w:pos="899"/>
              </w:tabs>
              <w:spacing w:line="240" w:lineRule="atLeast"/>
              <w:ind w:left="-124" w:right="11"/>
              <w:rPr>
                <w:sz w:val="22"/>
                <w:szCs w:val="22"/>
              </w:rPr>
            </w:pPr>
            <w:r w:rsidRPr="0054595B">
              <w:rPr>
                <w:sz w:val="22"/>
                <w:szCs w:val="22"/>
              </w:rPr>
              <w:t>(</w:t>
            </w:r>
            <w:r>
              <w:rPr>
                <w:sz w:val="22"/>
                <w:szCs w:val="22"/>
              </w:rPr>
              <w:t>103,160</w:t>
            </w:r>
            <w:r w:rsidRPr="0054595B">
              <w:rPr>
                <w:sz w:val="22"/>
                <w:szCs w:val="22"/>
              </w:rPr>
              <w:t>)</w:t>
            </w:r>
          </w:p>
        </w:tc>
        <w:tc>
          <w:tcPr>
            <w:tcW w:w="180" w:type="dxa"/>
            <w:gridSpan w:val="2"/>
          </w:tcPr>
          <w:p w:rsidR="00C97C2C" w:rsidRPr="00503339" w:rsidRDefault="00C97C2C" w:rsidP="00C97C2C">
            <w:pPr>
              <w:tabs>
                <w:tab w:val="decimal" w:pos="899"/>
              </w:tabs>
              <w:spacing w:line="240" w:lineRule="atLeast"/>
              <w:ind w:left="-124" w:right="11"/>
              <w:rPr>
                <w:sz w:val="22"/>
                <w:szCs w:val="22"/>
              </w:rPr>
            </w:pPr>
          </w:p>
        </w:tc>
        <w:tc>
          <w:tcPr>
            <w:tcW w:w="1170" w:type="dxa"/>
          </w:tcPr>
          <w:p w:rsidR="00C97C2C" w:rsidRPr="00503339" w:rsidRDefault="00C97C2C" w:rsidP="00C97C2C">
            <w:pPr>
              <w:tabs>
                <w:tab w:val="decimal" w:pos="652"/>
              </w:tabs>
              <w:spacing w:line="240" w:lineRule="atLeast"/>
              <w:ind w:left="-124" w:right="11"/>
              <w:rPr>
                <w:sz w:val="22"/>
                <w:szCs w:val="22"/>
              </w:rPr>
            </w:pPr>
            <w:r w:rsidRPr="00503339">
              <w:rPr>
                <w:sz w:val="22"/>
                <w:szCs w:val="22"/>
              </w:rPr>
              <w:t>-</w:t>
            </w:r>
          </w:p>
        </w:tc>
      </w:tr>
      <w:tr w:rsidR="00C97C2C" w:rsidRPr="00342A7F" w:rsidTr="00CF5AB1">
        <w:trPr>
          <w:cantSplit/>
        </w:trPr>
        <w:tc>
          <w:tcPr>
            <w:tcW w:w="4023" w:type="dxa"/>
            <w:vAlign w:val="bottom"/>
          </w:tcPr>
          <w:p w:rsidR="00C97C2C" w:rsidRPr="00B43070" w:rsidRDefault="00C97C2C" w:rsidP="00C97C2C">
            <w:pPr>
              <w:pStyle w:val="Heading1"/>
              <w:spacing w:line="240" w:lineRule="atLeast"/>
              <w:ind w:left="0" w:right="65"/>
              <w:jc w:val="left"/>
              <w:rPr>
                <w:rFonts w:eastAsia="Arial Unicode MS"/>
                <w:b w:val="0"/>
                <w:bCs w:val="0"/>
                <w:color w:val="auto"/>
              </w:rPr>
            </w:pPr>
            <w:r w:rsidRPr="00B43070">
              <w:t xml:space="preserve">At </w:t>
            </w:r>
            <w:r>
              <w:t>30 September</w:t>
            </w:r>
          </w:p>
        </w:tc>
        <w:tc>
          <w:tcPr>
            <w:tcW w:w="1170" w:type="dxa"/>
            <w:tcBorders>
              <w:top w:val="single" w:sz="4" w:space="0" w:color="auto"/>
              <w:bottom w:val="double" w:sz="4" w:space="0" w:color="auto"/>
            </w:tcBorders>
          </w:tcPr>
          <w:p w:rsidR="00C97C2C" w:rsidRPr="0054595B" w:rsidRDefault="00C97C2C" w:rsidP="00C97C2C">
            <w:pPr>
              <w:tabs>
                <w:tab w:val="decimal" w:pos="899"/>
              </w:tabs>
              <w:spacing w:line="240" w:lineRule="atLeast"/>
              <w:ind w:left="-124" w:right="11"/>
              <w:rPr>
                <w:b/>
                <w:bCs/>
                <w:sz w:val="22"/>
                <w:szCs w:val="22"/>
              </w:rPr>
            </w:pPr>
            <w:r>
              <w:rPr>
                <w:b/>
                <w:bCs/>
                <w:sz w:val="22"/>
                <w:szCs w:val="22"/>
              </w:rPr>
              <w:t>209,000</w:t>
            </w:r>
          </w:p>
        </w:tc>
        <w:tc>
          <w:tcPr>
            <w:tcW w:w="180" w:type="dxa"/>
            <w:gridSpan w:val="2"/>
          </w:tcPr>
          <w:p w:rsidR="00C97C2C" w:rsidRPr="00503339" w:rsidRDefault="00C97C2C" w:rsidP="00C97C2C">
            <w:pPr>
              <w:tabs>
                <w:tab w:val="decimal" w:pos="899"/>
              </w:tabs>
              <w:spacing w:line="240" w:lineRule="atLeast"/>
              <w:ind w:left="-124" w:right="11"/>
              <w:rPr>
                <w:b/>
                <w:bCs/>
                <w:sz w:val="22"/>
                <w:szCs w:val="22"/>
              </w:rPr>
            </w:pPr>
          </w:p>
        </w:tc>
        <w:tc>
          <w:tcPr>
            <w:tcW w:w="1170" w:type="dxa"/>
            <w:gridSpan w:val="3"/>
            <w:tcBorders>
              <w:top w:val="single" w:sz="4" w:space="0" w:color="auto"/>
              <w:bottom w:val="double" w:sz="4" w:space="0" w:color="auto"/>
            </w:tcBorders>
          </w:tcPr>
          <w:p w:rsidR="00C97C2C" w:rsidRPr="0054595B" w:rsidRDefault="00C97C2C" w:rsidP="00C97C2C">
            <w:pPr>
              <w:tabs>
                <w:tab w:val="decimal" w:pos="899"/>
              </w:tabs>
              <w:spacing w:line="240" w:lineRule="atLeast"/>
              <w:ind w:left="-124" w:right="11"/>
              <w:rPr>
                <w:b/>
                <w:bCs/>
                <w:sz w:val="22"/>
                <w:szCs w:val="22"/>
              </w:rPr>
            </w:pPr>
            <w:r>
              <w:rPr>
                <w:b/>
                <w:bCs/>
                <w:sz w:val="22"/>
                <w:szCs w:val="22"/>
              </w:rPr>
              <w:t>263,160</w:t>
            </w:r>
          </w:p>
        </w:tc>
        <w:tc>
          <w:tcPr>
            <w:tcW w:w="180" w:type="dxa"/>
            <w:gridSpan w:val="2"/>
          </w:tcPr>
          <w:p w:rsidR="00C97C2C" w:rsidRPr="00503339" w:rsidRDefault="00C97C2C" w:rsidP="00C97C2C">
            <w:pPr>
              <w:tabs>
                <w:tab w:val="decimal" w:pos="899"/>
              </w:tabs>
              <w:spacing w:line="240" w:lineRule="atLeast"/>
              <w:ind w:left="-124" w:right="11"/>
              <w:rPr>
                <w:b/>
                <w:bCs/>
                <w:sz w:val="22"/>
                <w:szCs w:val="22"/>
              </w:rPr>
            </w:pPr>
          </w:p>
        </w:tc>
        <w:tc>
          <w:tcPr>
            <w:tcW w:w="1170" w:type="dxa"/>
            <w:gridSpan w:val="2"/>
            <w:tcBorders>
              <w:top w:val="single" w:sz="4" w:space="0" w:color="auto"/>
              <w:bottom w:val="double" w:sz="4" w:space="0" w:color="auto"/>
            </w:tcBorders>
          </w:tcPr>
          <w:p w:rsidR="00C97C2C" w:rsidRPr="00503339" w:rsidRDefault="00C97C2C" w:rsidP="00C97C2C">
            <w:pPr>
              <w:tabs>
                <w:tab w:val="decimal" w:pos="899"/>
              </w:tabs>
              <w:spacing w:line="240" w:lineRule="atLeast"/>
              <w:ind w:left="-124" w:right="11"/>
              <w:rPr>
                <w:b/>
                <w:bCs/>
                <w:sz w:val="22"/>
                <w:szCs w:val="22"/>
              </w:rPr>
            </w:pPr>
            <w:r>
              <w:rPr>
                <w:b/>
                <w:bCs/>
                <w:sz w:val="22"/>
                <w:szCs w:val="22"/>
              </w:rPr>
              <w:t>113,000</w:t>
            </w:r>
          </w:p>
        </w:tc>
        <w:tc>
          <w:tcPr>
            <w:tcW w:w="180" w:type="dxa"/>
            <w:gridSpan w:val="2"/>
          </w:tcPr>
          <w:p w:rsidR="00C97C2C" w:rsidRPr="00503339" w:rsidRDefault="00C97C2C" w:rsidP="00C97C2C">
            <w:pPr>
              <w:tabs>
                <w:tab w:val="decimal" w:pos="899"/>
              </w:tabs>
              <w:spacing w:line="240" w:lineRule="atLeast"/>
              <w:ind w:left="-124" w:right="11"/>
              <w:rPr>
                <w:b/>
                <w:bCs/>
                <w:sz w:val="22"/>
                <w:szCs w:val="22"/>
              </w:rPr>
            </w:pPr>
          </w:p>
        </w:tc>
        <w:tc>
          <w:tcPr>
            <w:tcW w:w="1170" w:type="dxa"/>
            <w:tcBorders>
              <w:top w:val="single" w:sz="4" w:space="0" w:color="auto"/>
              <w:bottom w:val="double" w:sz="4" w:space="0" w:color="auto"/>
            </w:tcBorders>
          </w:tcPr>
          <w:p w:rsidR="00C97C2C" w:rsidRPr="00503339" w:rsidRDefault="00C97C2C" w:rsidP="00C97C2C">
            <w:pPr>
              <w:tabs>
                <w:tab w:val="decimal" w:pos="899"/>
              </w:tabs>
              <w:spacing w:line="240" w:lineRule="atLeast"/>
              <w:ind w:left="-124" w:right="11"/>
              <w:rPr>
                <w:b/>
                <w:bCs/>
                <w:sz w:val="22"/>
                <w:szCs w:val="22"/>
              </w:rPr>
            </w:pPr>
            <w:r>
              <w:rPr>
                <w:b/>
                <w:bCs/>
                <w:sz w:val="22"/>
                <w:szCs w:val="22"/>
              </w:rPr>
              <w:t>263,160</w:t>
            </w:r>
          </w:p>
        </w:tc>
      </w:tr>
      <w:tr w:rsidR="00C97C2C" w:rsidRPr="00B77679" w:rsidTr="00CF5AB1">
        <w:trPr>
          <w:cantSplit/>
        </w:trPr>
        <w:tc>
          <w:tcPr>
            <w:tcW w:w="4023" w:type="dxa"/>
            <w:vAlign w:val="bottom"/>
          </w:tcPr>
          <w:p w:rsidR="00C97C2C" w:rsidRDefault="00C97C2C" w:rsidP="00C97C2C">
            <w:pPr>
              <w:pStyle w:val="Heading1"/>
              <w:spacing w:line="240" w:lineRule="atLeast"/>
              <w:ind w:left="0" w:right="65"/>
              <w:jc w:val="left"/>
            </w:pPr>
          </w:p>
        </w:tc>
        <w:tc>
          <w:tcPr>
            <w:tcW w:w="1181" w:type="dxa"/>
            <w:gridSpan w:val="2"/>
            <w:vAlign w:val="bottom"/>
          </w:tcPr>
          <w:p w:rsidR="00C97C2C" w:rsidRPr="002E578D" w:rsidRDefault="00C97C2C" w:rsidP="00C97C2C">
            <w:pPr>
              <w:tabs>
                <w:tab w:val="decimal" w:pos="1001"/>
              </w:tabs>
              <w:spacing w:line="240" w:lineRule="atLeast"/>
              <w:ind w:left="-124" w:right="-106"/>
              <w:rPr>
                <w:rFonts w:eastAsia="Arial Unicode MS"/>
                <w:sz w:val="22"/>
                <w:szCs w:val="22"/>
              </w:rPr>
            </w:pPr>
          </w:p>
        </w:tc>
        <w:tc>
          <w:tcPr>
            <w:tcW w:w="180" w:type="dxa"/>
            <w:gridSpan w:val="2"/>
            <w:vAlign w:val="center"/>
          </w:tcPr>
          <w:p w:rsidR="00C97C2C" w:rsidRPr="002E578D" w:rsidRDefault="00C97C2C" w:rsidP="00C97C2C">
            <w:pPr>
              <w:pStyle w:val="acctfourfigures"/>
              <w:tabs>
                <w:tab w:val="clear" w:pos="765"/>
                <w:tab w:val="decimal" w:pos="1001"/>
              </w:tabs>
              <w:spacing w:line="240" w:lineRule="atLeast"/>
              <w:ind w:left="-124" w:right="-79"/>
              <w:rPr>
                <w:szCs w:val="22"/>
              </w:rPr>
            </w:pPr>
          </w:p>
        </w:tc>
        <w:tc>
          <w:tcPr>
            <w:tcW w:w="1159" w:type="dxa"/>
            <w:gridSpan w:val="2"/>
            <w:vAlign w:val="bottom"/>
          </w:tcPr>
          <w:p w:rsidR="00C97C2C" w:rsidRPr="002E578D" w:rsidRDefault="00C97C2C" w:rsidP="00C97C2C">
            <w:pPr>
              <w:tabs>
                <w:tab w:val="decimal" w:pos="1001"/>
              </w:tabs>
              <w:spacing w:line="240" w:lineRule="atLeast"/>
              <w:ind w:left="-124" w:right="-106"/>
              <w:rPr>
                <w:rFonts w:eastAsia="Arial Unicode MS"/>
                <w:sz w:val="22"/>
                <w:szCs w:val="22"/>
              </w:rPr>
            </w:pPr>
          </w:p>
        </w:tc>
        <w:tc>
          <w:tcPr>
            <w:tcW w:w="180" w:type="dxa"/>
            <w:gridSpan w:val="2"/>
            <w:vAlign w:val="center"/>
          </w:tcPr>
          <w:p w:rsidR="00C97C2C" w:rsidRPr="002E578D" w:rsidRDefault="00C97C2C" w:rsidP="00C97C2C">
            <w:pPr>
              <w:pStyle w:val="acctfourfigures"/>
              <w:tabs>
                <w:tab w:val="clear" w:pos="765"/>
                <w:tab w:val="decimal" w:pos="1001"/>
              </w:tabs>
              <w:spacing w:line="240" w:lineRule="atLeast"/>
              <w:ind w:left="-124" w:right="-79"/>
              <w:rPr>
                <w:szCs w:val="22"/>
              </w:rPr>
            </w:pPr>
          </w:p>
        </w:tc>
        <w:tc>
          <w:tcPr>
            <w:tcW w:w="1170" w:type="dxa"/>
            <w:gridSpan w:val="2"/>
            <w:vAlign w:val="bottom"/>
          </w:tcPr>
          <w:p w:rsidR="00C97C2C" w:rsidRPr="002E578D" w:rsidRDefault="00C97C2C" w:rsidP="00C97C2C">
            <w:pPr>
              <w:tabs>
                <w:tab w:val="decimal" w:pos="1001"/>
              </w:tabs>
              <w:spacing w:line="240" w:lineRule="atLeast"/>
              <w:ind w:left="-124" w:right="-106"/>
              <w:rPr>
                <w:rFonts w:eastAsia="Arial Unicode MS"/>
                <w:sz w:val="22"/>
                <w:szCs w:val="22"/>
              </w:rPr>
            </w:pPr>
          </w:p>
        </w:tc>
        <w:tc>
          <w:tcPr>
            <w:tcW w:w="180" w:type="dxa"/>
            <w:gridSpan w:val="2"/>
            <w:vAlign w:val="center"/>
          </w:tcPr>
          <w:p w:rsidR="00C97C2C" w:rsidRPr="002E578D" w:rsidRDefault="00C97C2C" w:rsidP="00C97C2C">
            <w:pPr>
              <w:pStyle w:val="acctfourfigures"/>
              <w:tabs>
                <w:tab w:val="clear" w:pos="765"/>
                <w:tab w:val="decimal" w:pos="1001"/>
              </w:tabs>
              <w:spacing w:line="240" w:lineRule="atLeast"/>
              <w:ind w:left="-124" w:right="-79"/>
              <w:rPr>
                <w:szCs w:val="22"/>
              </w:rPr>
            </w:pPr>
          </w:p>
        </w:tc>
        <w:tc>
          <w:tcPr>
            <w:tcW w:w="1170" w:type="dxa"/>
            <w:vAlign w:val="bottom"/>
          </w:tcPr>
          <w:p w:rsidR="00C97C2C" w:rsidRPr="002E578D" w:rsidRDefault="00C97C2C" w:rsidP="00C97C2C">
            <w:pPr>
              <w:tabs>
                <w:tab w:val="decimal" w:pos="1001"/>
              </w:tabs>
              <w:spacing w:line="240" w:lineRule="atLeast"/>
              <w:ind w:left="-124" w:right="-106"/>
              <w:rPr>
                <w:rFonts w:eastAsia="Arial Unicode MS"/>
                <w:sz w:val="22"/>
                <w:szCs w:val="22"/>
              </w:rPr>
            </w:pPr>
          </w:p>
        </w:tc>
      </w:tr>
      <w:tr w:rsidR="00C97C2C" w:rsidRPr="00B77679" w:rsidTr="00CF5AB1">
        <w:trPr>
          <w:cantSplit/>
        </w:trPr>
        <w:tc>
          <w:tcPr>
            <w:tcW w:w="4023" w:type="dxa"/>
            <w:vAlign w:val="bottom"/>
          </w:tcPr>
          <w:p w:rsidR="00C97C2C" w:rsidRPr="002E578D" w:rsidRDefault="00455C2E" w:rsidP="00C97C2C">
            <w:pPr>
              <w:pStyle w:val="Heading1"/>
              <w:spacing w:line="240" w:lineRule="atLeast"/>
              <w:ind w:left="0" w:right="65"/>
              <w:jc w:val="left"/>
            </w:pPr>
            <w:r>
              <w:rPr>
                <w:rFonts w:eastAsia="Arial Unicode MS"/>
                <w:color w:val="auto"/>
              </w:rPr>
              <w:t>Shareholder</w:t>
            </w:r>
          </w:p>
        </w:tc>
        <w:tc>
          <w:tcPr>
            <w:tcW w:w="1181" w:type="dxa"/>
            <w:gridSpan w:val="2"/>
            <w:vAlign w:val="bottom"/>
          </w:tcPr>
          <w:p w:rsidR="00C97C2C" w:rsidRPr="002E578D" w:rsidRDefault="00C97C2C" w:rsidP="00C97C2C">
            <w:pPr>
              <w:tabs>
                <w:tab w:val="decimal" w:pos="1001"/>
              </w:tabs>
              <w:spacing w:line="240" w:lineRule="atLeast"/>
              <w:ind w:left="-124" w:right="-106"/>
              <w:rPr>
                <w:rFonts w:eastAsia="Arial Unicode MS"/>
                <w:sz w:val="22"/>
                <w:szCs w:val="22"/>
              </w:rPr>
            </w:pPr>
          </w:p>
        </w:tc>
        <w:tc>
          <w:tcPr>
            <w:tcW w:w="180" w:type="dxa"/>
            <w:gridSpan w:val="2"/>
            <w:vAlign w:val="center"/>
          </w:tcPr>
          <w:p w:rsidR="00C97C2C" w:rsidRPr="002E578D" w:rsidRDefault="00C97C2C" w:rsidP="00C97C2C">
            <w:pPr>
              <w:pStyle w:val="acctfourfigures"/>
              <w:tabs>
                <w:tab w:val="clear" w:pos="765"/>
                <w:tab w:val="decimal" w:pos="1001"/>
              </w:tabs>
              <w:spacing w:line="240" w:lineRule="atLeast"/>
              <w:ind w:left="-124" w:right="-79"/>
              <w:rPr>
                <w:szCs w:val="22"/>
              </w:rPr>
            </w:pPr>
          </w:p>
        </w:tc>
        <w:tc>
          <w:tcPr>
            <w:tcW w:w="1159" w:type="dxa"/>
            <w:gridSpan w:val="2"/>
            <w:vAlign w:val="bottom"/>
          </w:tcPr>
          <w:p w:rsidR="00C97C2C" w:rsidRPr="002E578D" w:rsidRDefault="00C97C2C" w:rsidP="00C97C2C">
            <w:pPr>
              <w:tabs>
                <w:tab w:val="decimal" w:pos="1001"/>
              </w:tabs>
              <w:spacing w:line="240" w:lineRule="atLeast"/>
              <w:ind w:left="-124" w:right="-106"/>
              <w:rPr>
                <w:rFonts w:eastAsia="Arial Unicode MS"/>
                <w:sz w:val="22"/>
                <w:szCs w:val="22"/>
              </w:rPr>
            </w:pPr>
          </w:p>
        </w:tc>
        <w:tc>
          <w:tcPr>
            <w:tcW w:w="180" w:type="dxa"/>
            <w:gridSpan w:val="2"/>
            <w:vAlign w:val="center"/>
          </w:tcPr>
          <w:p w:rsidR="00C97C2C" w:rsidRPr="002E578D" w:rsidRDefault="00C97C2C" w:rsidP="00C97C2C">
            <w:pPr>
              <w:pStyle w:val="acctfourfigures"/>
              <w:tabs>
                <w:tab w:val="clear" w:pos="765"/>
                <w:tab w:val="decimal" w:pos="1001"/>
              </w:tabs>
              <w:spacing w:line="240" w:lineRule="atLeast"/>
              <w:ind w:left="-124" w:right="-79"/>
              <w:rPr>
                <w:szCs w:val="22"/>
              </w:rPr>
            </w:pPr>
          </w:p>
        </w:tc>
        <w:tc>
          <w:tcPr>
            <w:tcW w:w="1170" w:type="dxa"/>
            <w:gridSpan w:val="2"/>
            <w:vAlign w:val="bottom"/>
          </w:tcPr>
          <w:p w:rsidR="00C97C2C" w:rsidRPr="002E578D" w:rsidRDefault="00C97C2C" w:rsidP="00C97C2C">
            <w:pPr>
              <w:tabs>
                <w:tab w:val="decimal" w:pos="1001"/>
              </w:tabs>
              <w:spacing w:line="240" w:lineRule="atLeast"/>
              <w:ind w:left="-124" w:right="-106"/>
              <w:rPr>
                <w:rFonts w:eastAsia="Arial Unicode MS"/>
                <w:sz w:val="22"/>
                <w:szCs w:val="22"/>
              </w:rPr>
            </w:pPr>
          </w:p>
        </w:tc>
        <w:tc>
          <w:tcPr>
            <w:tcW w:w="180" w:type="dxa"/>
            <w:gridSpan w:val="2"/>
            <w:vAlign w:val="center"/>
          </w:tcPr>
          <w:p w:rsidR="00C97C2C" w:rsidRPr="002E578D" w:rsidRDefault="00C97C2C" w:rsidP="00C97C2C">
            <w:pPr>
              <w:pStyle w:val="acctfourfigures"/>
              <w:tabs>
                <w:tab w:val="clear" w:pos="765"/>
                <w:tab w:val="decimal" w:pos="1001"/>
              </w:tabs>
              <w:spacing w:line="240" w:lineRule="atLeast"/>
              <w:ind w:left="-124" w:right="-79"/>
              <w:rPr>
                <w:szCs w:val="22"/>
              </w:rPr>
            </w:pPr>
          </w:p>
        </w:tc>
        <w:tc>
          <w:tcPr>
            <w:tcW w:w="1170" w:type="dxa"/>
            <w:vAlign w:val="bottom"/>
          </w:tcPr>
          <w:p w:rsidR="00C97C2C" w:rsidRPr="002E578D" w:rsidRDefault="00C97C2C" w:rsidP="00C97C2C">
            <w:pPr>
              <w:tabs>
                <w:tab w:val="decimal" w:pos="1001"/>
              </w:tabs>
              <w:spacing w:line="240" w:lineRule="atLeast"/>
              <w:ind w:left="-124" w:right="-106"/>
              <w:rPr>
                <w:rFonts w:eastAsia="Arial Unicode MS"/>
                <w:sz w:val="22"/>
                <w:szCs w:val="22"/>
              </w:rPr>
            </w:pPr>
          </w:p>
        </w:tc>
      </w:tr>
      <w:tr w:rsidR="00C97C2C" w:rsidRPr="00F23D53" w:rsidTr="00CF5AB1">
        <w:trPr>
          <w:cantSplit/>
        </w:trPr>
        <w:tc>
          <w:tcPr>
            <w:tcW w:w="4023" w:type="dxa"/>
            <w:vAlign w:val="bottom"/>
          </w:tcPr>
          <w:p w:rsidR="00C97C2C" w:rsidRPr="00FE3E5E" w:rsidRDefault="00C97C2C" w:rsidP="00C97C2C">
            <w:pPr>
              <w:pStyle w:val="Heading1"/>
              <w:spacing w:line="240" w:lineRule="atLeast"/>
              <w:ind w:left="0" w:right="65"/>
              <w:jc w:val="left"/>
              <w:rPr>
                <w:b w:val="0"/>
                <w:bCs w:val="0"/>
              </w:rPr>
            </w:pPr>
            <w:r w:rsidRPr="00FE3E5E">
              <w:rPr>
                <w:b w:val="0"/>
                <w:bCs w:val="0"/>
              </w:rPr>
              <w:t>At 1 January</w:t>
            </w:r>
          </w:p>
        </w:tc>
        <w:tc>
          <w:tcPr>
            <w:tcW w:w="1181" w:type="dxa"/>
            <w:gridSpan w:val="2"/>
          </w:tcPr>
          <w:p w:rsidR="00C97C2C" w:rsidRPr="0054595B" w:rsidRDefault="00C97C2C" w:rsidP="00C97C2C">
            <w:pPr>
              <w:tabs>
                <w:tab w:val="decimal" w:pos="742"/>
              </w:tabs>
              <w:spacing w:line="240" w:lineRule="atLeast"/>
              <w:ind w:left="-124" w:right="11"/>
              <w:rPr>
                <w:sz w:val="22"/>
                <w:szCs w:val="22"/>
              </w:rPr>
            </w:pPr>
            <w:r w:rsidRPr="0054595B">
              <w:rPr>
                <w:sz w:val="22"/>
                <w:szCs w:val="22"/>
              </w:rPr>
              <w:t>-</w:t>
            </w:r>
          </w:p>
        </w:tc>
        <w:tc>
          <w:tcPr>
            <w:tcW w:w="180" w:type="dxa"/>
            <w:gridSpan w:val="2"/>
          </w:tcPr>
          <w:p w:rsidR="00C97C2C" w:rsidRPr="00503339" w:rsidRDefault="00C97C2C" w:rsidP="00C97C2C">
            <w:pPr>
              <w:tabs>
                <w:tab w:val="decimal" w:pos="899"/>
              </w:tabs>
              <w:spacing w:line="240" w:lineRule="atLeast"/>
              <w:ind w:left="-124" w:right="11"/>
              <w:rPr>
                <w:sz w:val="22"/>
                <w:szCs w:val="22"/>
              </w:rPr>
            </w:pPr>
          </w:p>
        </w:tc>
        <w:tc>
          <w:tcPr>
            <w:tcW w:w="1159" w:type="dxa"/>
            <w:gridSpan w:val="2"/>
          </w:tcPr>
          <w:p w:rsidR="00C97C2C" w:rsidRPr="0054595B" w:rsidRDefault="00C97C2C" w:rsidP="00C97C2C">
            <w:pPr>
              <w:tabs>
                <w:tab w:val="decimal" w:pos="899"/>
              </w:tabs>
              <w:spacing w:line="240" w:lineRule="atLeast"/>
              <w:ind w:left="-124" w:right="11"/>
              <w:rPr>
                <w:sz w:val="22"/>
                <w:szCs w:val="22"/>
              </w:rPr>
            </w:pPr>
            <w:r>
              <w:rPr>
                <w:sz w:val="22"/>
                <w:szCs w:val="22"/>
              </w:rPr>
              <w:t>167,840</w:t>
            </w:r>
          </w:p>
        </w:tc>
        <w:tc>
          <w:tcPr>
            <w:tcW w:w="180" w:type="dxa"/>
            <w:gridSpan w:val="2"/>
          </w:tcPr>
          <w:p w:rsidR="00C97C2C" w:rsidRPr="00503339" w:rsidRDefault="00C97C2C" w:rsidP="00C97C2C">
            <w:pPr>
              <w:tabs>
                <w:tab w:val="decimal" w:pos="899"/>
              </w:tabs>
              <w:spacing w:line="240" w:lineRule="atLeast"/>
              <w:ind w:left="-124" w:right="11"/>
              <w:rPr>
                <w:sz w:val="22"/>
                <w:szCs w:val="22"/>
              </w:rPr>
            </w:pPr>
          </w:p>
        </w:tc>
        <w:tc>
          <w:tcPr>
            <w:tcW w:w="1170" w:type="dxa"/>
            <w:gridSpan w:val="2"/>
          </w:tcPr>
          <w:p w:rsidR="00C97C2C" w:rsidRPr="0054595B" w:rsidRDefault="00C97C2C" w:rsidP="00C97C2C">
            <w:pPr>
              <w:tabs>
                <w:tab w:val="decimal" w:pos="742"/>
              </w:tabs>
              <w:spacing w:line="240" w:lineRule="atLeast"/>
              <w:ind w:left="-124" w:right="11"/>
              <w:rPr>
                <w:sz w:val="22"/>
                <w:szCs w:val="22"/>
              </w:rPr>
            </w:pPr>
            <w:r w:rsidRPr="0054595B">
              <w:rPr>
                <w:sz w:val="22"/>
                <w:szCs w:val="22"/>
              </w:rPr>
              <w:t>-</w:t>
            </w:r>
          </w:p>
        </w:tc>
        <w:tc>
          <w:tcPr>
            <w:tcW w:w="180" w:type="dxa"/>
            <w:gridSpan w:val="2"/>
          </w:tcPr>
          <w:p w:rsidR="00C97C2C" w:rsidRPr="00503339" w:rsidRDefault="00C97C2C" w:rsidP="00C97C2C">
            <w:pPr>
              <w:tabs>
                <w:tab w:val="decimal" w:pos="899"/>
              </w:tabs>
              <w:spacing w:line="240" w:lineRule="atLeast"/>
              <w:ind w:left="-124" w:right="11"/>
              <w:rPr>
                <w:sz w:val="22"/>
                <w:szCs w:val="22"/>
              </w:rPr>
            </w:pPr>
          </w:p>
        </w:tc>
        <w:tc>
          <w:tcPr>
            <w:tcW w:w="1170" w:type="dxa"/>
          </w:tcPr>
          <w:p w:rsidR="00C97C2C" w:rsidRPr="00503339" w:rsidRDefault="00C97C2C" w:rsidP="00C97C2C">
            <w:pPr>
              <w:tabs>
                <w:tab w:val="decimal" w:pos="899"/>
              </w:tabs>
              <w:spacing w:line="240" w:lineRule="atLeast"/>
              <w:ind w:left="-124" w:right="11"/>
              <w:rPr>
                <w:sz w:val="22"/>
                <w:szCs w:val="22"/>
              </w:rPr>
            </w:pPr>
            <w:r>
              <w:rPr>
                <w:sz w:val="22"/>
                <w:szCs w:val="22"/>
              </w:rPr>
              <w:t>167,840</w:t>
            </w:r>
          </w:p>
        </w:tc>
      </w:tr>
      <w:tr w:rsidR="00C97C2C" w:rsidRPr="00F23D53" w:rsidTr="00CF5AB1">
        <w:trPr>
          <w:cantSplit/>
        </w:trPr>
        <w:tc>
          <w:tcPr>
            <w:tcW w:w="4023" w:type="dxa"/>
            <w:vAlign w:val="bottom"/>
          </w:tcPr>
          <w:p w:rsidR="00C97C2C" w:rsidRPr="002E578D" w:rsidRDefault="00C97C2C" w:rsidP="00C97C2C">
            <w:pPr>
              <w:pStyle w:val="Heading1"/>
              <w:spacing w:line="240" w:lineRule="atLeast"/>
              <w:ind w:left="0" w:right="65"/>
              <w:jc w:val="left"/>
              <w:rPr>
                <w:b w:val="0"/>
                <w:bCs w:val="0"/>
              </w:rPr>
            </w:pPr>
            <w:r w:rsidRPr="002E578D">
              <w:rPr>
                <w:b w:val="0"/>
                <w:bCs w:val="0"/>
              </w:rPr>
              <w:t>Increase</w:t>
            </w:r>
          </w:p>
        </w:tc>
        <w:tc>
          <w:tcPr>
            <w:tcW w:w="1181" w:type="dxa"/>
            <w:gridSpan w:val="2"/>
          </w:tcPr>
          <w:p w:rsidR="00C97C2C" w:rsidRPr="0054595B" w:rsidRDefault="00C97C2C" w:rsidP="00C97C2C">
            <w:pPr>
              <w:tabs>
                <w:tab w:val="decimal" w:pos="899"/>
              </w:tabs>
              <w:spacing w:line="240" w:lineRule="atLeast"/>
              <w:ind w:left="-124" w:right="11"/>
              <w:rPr>
                <w:sz w:val="22"/>
                <w:szCs w:val="22"/>
              </w:rPr>
            </w:pPr>
            <w:r>
              <w:rPr>
                <w:sz w:val="22"/>
                <w:szCs w:val="22"/>
              </w:rPr>
              <w:t>11</w:t>
            </w:r>
            <w:r w:rsidR="000D7D96">
              <w:rPr>
                <w:sz w:val="22"/>
                <w:szCs w:val="22"/>
              </w:rPr>
              <w:t>,000</w:t>
            </w:r>
          </w:p>
        </w:tc>
        <w:tc>
          <w:tcPr>
            <w:tcW w:w="180" w:type="dxa"/>
            <w:gridSpan w:val="2"/>
          </w:tcPr>
          <w:p w:rsidR="00C97C2C" w:rsidRPr="00503339" w:rsidRDefault="00C97C2C" w:rsidP="00C97C2C">
            <w:pPr>
              <w:tabs>
                <w:tab w:val="decimal" w:pos="899"/>
              </w:tabs>
              <w:spacing w:line="240" w:lineRule="atLeast"/>
              <w:ind w:left="-124" w:right="11"/>
              <w:rPr>
                <w:sz w:val="22"/>
                <w:szCs w:val="22"/>
              </w:rPr>
            </w:pPr>
          </w:p>
        </w:tc>
        <w:tc>
          <w:tcPr>
            <w:tcW w:w="1159" w:type="dxa"/>
            <w:gridSpan w:val="2"/>
          </w:tcPr>
          <w:p w:rsidR="00C97C2C" w:rsidRPr="0054595B" w:rsidRDefault="00C97C2C" w:rsidP="00C97C2C">
            <w:pPr>
              <w:tabs>
                <w:tab w:val="decimal" w:pos="899"/>
              </w:tabs>
              <w:spacing w:line="240" w:lineRule="atLeast"/>
              <w:ind w:left="-124" w:right="11"/>
              <w:rPr>
                <w:sz w:val="22"/>
                <w:szCs w:val="22"/>
              </w:rPr>
            </w:pPr>
            <w:r>
              <w:rPr>
                <w:sz w:val="22"/>
                <w:szCs w:val="22"/>
              </w:rPr>
              <w:t>25,000</w:t>
            </w:r>
          </w:p>
        </w:tc>
        <w:tc>
          <w:tcPr>
            <w:tcW w:w="180" w:type="dxa"/>
            <w:gridSpan w:val="2"/>
          </w:tcPr>
          <w:p w:rsidR="00C97C2C" w:rsidRPr="00503339" w:rsidRDefault="00C97C2C" w:rsidP="00C97C2C">
            <w:pPr>
              <w:tabs>
                <w:tab w:val="decimal" w:pos="899"/>
              </w:tabs>
              <w:spacing w:line="240" w:lineRule="atLeast"/>
              <w:ind w:left="-124" w:right="11"/>
              <w:rPr>
                <w:sz w:val="22"/>
                <w:szCs w:val="22"/>
              </w:rPr>
            </w:pPr>
          </w:p>
        </w:tc>
        <w:tc>
          <w:tcPr>
            <w:tcW w:w="1170" w:type="dxa"/>
            <w:gridSpan w:val="2"/>
          </w:tcPr>
          <w:p w:rsidR="00C97C2C" w:rsidRPr="00503339" w:rsidRDefault="00C97C2C" w:rsidP="00C97C2C">
            <w:pPr>
              <w:tabs>
                <w:tab w:val="decimal" w:pos="899"/>
              </w:tabs>
              <w:spacing w:line="240" w:lineRule="atLeast"/>
              <w:ind w:left="-124" w:right="11"/>
              <w:rPr>
                <w:sz w:val="22"/>
                <w:szCs w:val="22"/>
              </w:rPr>
            </w:pPr>
            <w:r>
              <w:rPr>
                <w:sz w:val="22"/>
                <w:szCs w:val="22"/>
              </w:rPr>
              <w:t>11</w:t>
            </w:r>
            <w:r w:rsidR="000D7D96">
              <w:rPr>
                <w:sz w:val="22"/>
                <w:szCs w:val="22"/>
              </w:rPr>
              <w:t>,000</w:t>
            </w:r>
          </w:p>
        </w:tc>
        <w:tc>
          <w:tcPr>
            <w:tcW w:w="180" w:type="dxa"/>
            <w:gridSpan w:val="2"/>
          </w:tcPr>
          <w:p w:rsidR="00C97C2C" w:rsidRPr="00503339" w:rsidRDefault="00C97C2C" w:rsidP="00C97C2C">
            <w:pPr>
              <w:tabs>
                <w:tab w:val="decimal" w:pos="899"/>
              </w:tabs>
              <w:spacing w:line="240" w:lineRule="atLeast"/>
              <w:ind w:left="-124" w:right="11"/>
              <w:rPr>
                <w:sz w:val="22"/>
                <w:szCs w:val="22"/>
              </w:rPr>
            </w:pPr>
          </w:p>
        </w:tc>
        <w:tc>
          <w:tcPr>
            <w:tcW w:w="1170" w:type="dxa"/>
          </w:tcPr>
          <w:p w:rsidR="00C97C2C" w:rsidRPr="00503339" w:rsidRDefault="00C97C2C" w:rsidP="00C97C2C">
            <w:pPr>
              <w:tabs>
                <w:tab w:val="decimal" w:pos="899"/>
              </w:tabs>
              <w:spacing w:line="240" w:lineRule="atLeast"/>
              <w:ind w:left="-124" w:right="11"/>
              <w:rPr>
                <w:sz w:val="22"/>
                <w:szCs w:val="22"/>
              </w:rPr>
            </w:pPr>
            <w:r>
              <w:rPr>
                <w:sz w:val="22"/>
                <w:szCs w:val="22"/>
              </w:rPr>
              <w:t>25,000</w:t>
            </w:r>
          </w:p>
        </w:tc>
      </w:tr>
      <w:tr w:rsidR="00C97C2C" w:rsidRPr="00F23D53" w:rsidTr="00CF5AB1">
        <w:trPr>
          <w:cantSplit/>
        </w:trPr>
        <w:tc>
          <w:tcPr>
            <w:tcW w:w="4023" w:type="dxa"/>
            <w:vAlign w:val="bottom"/>
          </w:tcPr>
          <w:p w:rsidR="00C97C2C" w:rsidRPr="002E578D" w:rsidRDefault="00C97C2C" w:rsidP="00C97C2C">
            <w:pPr>
              <w:pStyle w:val="Heading1"/>
              <w:spacing w:line="240" w:lineRule="atLeast"/>
              <w:ind w:left="0" w:right="65"/>
              <w:jc w:val="left"/>
              <w:rPr>
                <w:b w:val="0"/>
                <w:bCs w:val="0"/>
              </w:rPr>
            </w:pPr>
            <w:r w:rsidRPr="002E578D">
              <w:rPr>
                <w:b w:val="0"/>
                <w:bCs w:val="0"/>
              </w:rPr>
              <w:t>Decrease</w:t>
            </w:r>
          </w:p>
        </w:tc>
        <w:tc>
          <w:tcPr>
            <w:tcW w:w="1181" w:type="dxa"/>
            <w:gridSpan w:val="2"/>
            <w:tcBorders>
              <w:bottom w:val="single" w:sz="4" w:space="0" w:color="auto"/>
            </w:tcBorders>
          </w:tcPr>
          <w:p w:rsidR="00C97C2C" w:rsidRPr="0054595B" w:rsidRDefault="00C97C2C" w:rsidP="00C97C2C">
            <w:pPr>
              <w:tabs>
                <w:tab w:val="decimal" w:pos="742"/>
              </w:tabs>
              <w:spacing w:line="240" w:lineRule="atLeast"/>
              <w:ind w:left="-124" w:right="11"/>
              <w:rPr>
                <w:sz w:val="22"/>
                <w:szCs w:val="22"/>
              </w:rPr>
            </w:pPr>
            <w:r w:rsidRPr="0054595B">
              <w:rPr>
                <w:sz w:val="22"/>
                <w:szCs w:val="22"/>
              </w:rPr>
              <w:t>-</w:t>
            </w:r>
          </w:p>
        </w:tc>
        <w:tc>
          <w:tcPr>
            <w:tcW w:w="180" w:type="dxa"/>
            <w:gridSpan w:val="2"/>
          </w:tcPr>
          <w:p w:rsidR="00C97C2C" w:rsidRPr="00503339" w:rsidRDefault="00C97C2C" w:rsidP="00C97C2C">
            <w:pPr>
              <w:tabs>
                <w:tab w:val="decimal" w:pos="899"/>
              </w:tabs>
              <w:spacing w:line="240" w:lineRule="atLeast"/>
              <w:ind w:left="-124" w:right="11"/>
              <w:rPr>
                <w:sz w:val="22"/>
                <w:szCs w:val="22"/>
              </w:rPr>
            </w:pPr>
          </w:p>
        </w:tc>
        <w:tc>
          <w:tcPr>
            <w:tcW w:w="1159" w:type="dxa"/>
            <w:gridSpan w:val="2"/>
            <w:tcBorders>
              <w:bottom w:val="single" w:sz="4" w:space="0" w:color="auto"/>
            </w:tcBorders>
          </w:tcPr>
          <w:p w:rsidR="00C97C2C" w:rsidRPr="0054595B" w:rsidRDefault="00C97C2C" w:rsidP="00C97C2C">
            <w:pPr>
              <w:tabs>
                <w:tab w:val="decimal" w:pos="899"/>
              </w:tabs>
              <w:spacing w:line="240" w:lineRule="atLeast"/>
              <w:ind w:left="-124" w:right="11"/>
              <w:rPr>
                <w:sz w:val="22"/>
                <w:szCs w:val="22"/>
              </w:rPr>
            </w:pPr>
            <w:r w:rsidRPr="0054595B">
              <w:rPr>
                <w:sz w:val="22"/>
                <w:szCs w:val="22"/>
              </w:rPr>
              <w:t>(</w:t>
            </w:r>
            <w:r>
              <w:rPr>
                <w:sz w:val="22"/>
                <w:szCs w:val="22"/>
              </w:rPr>
              <w:t>172,840</w:t>
            </w:r>
            <w:r w:rsidRPr="0054595B">
              <w:rPr>
                <w:sz w:val="22"/>
                <w:szCs w:val="22"/>
              </w:rPr>
              <w:t>)</w:t>
            </w:r>
          </w:p>
        </w:tc>
        <w:tc>
          <w:tcPr>
            <w:tcW w:w="180" w:type="dxa"/>
            <w:gridSpan w:val="2"/>
          </w:tcPr>
          <w:p w:rsidR="00C97C2C" w:rsidRPr="00503339" w:rsidRDefault="00C97C2C" w:rsidP="00C97C2C">
            <w:pPr>
              <w:tabs>
                <w:tab w:val="decimal" w:pos="899"/>
              </w:tabs>
              <w:spacing w:line="240" w:lineRule="atLeast"/>
              <w:ind w:left="-124" w:right="11"/>
              <w:rPr>
                <w:sz w:val="22"/>
                <w:szCs w:val="22"/>
              </w:rPr>
            </w:pPr>
          </w:p>
        </w:tc>
        <w:tc>
          <w:tcPr>
            <w:tcW w:w="1170" w:type="dxa"/>
            <w:gridSpan w:val="2"/>
            <w:tcBorders>
              <w:bottom w:val="single" w:sz="4" w:space="0" w:color="auto"/>
            </w:tcBorders>
          </w:tcPr>
          <w:p w:rsidR="00C97C2C" w:rsidRPr="0054595B" w:rsidRDefault="00C97C2C" w:rsidP="00C97C2C">
            <w:pPr>
              <w:tabs>
                <w:tab w:val="decimal" w:pos="742"/>
              </w:tabs>
              <w:spacing w:line="240" w:lineRule="atLeast"/>
              <w:ind w:left="-124" w:right="11"/>
              <w:rPr>
                <w:sz w:val="22"/>
                <w:szCs w:val="22"/>
              </w:rPr>
            </w:pPr>
            <w:r w:rsidRPr="0054595B">
              <w:rPr>
                <w:sz w:val="22"/>
                <w:szCs w:val="22"/>
              </w:rPr>
              <w:t>-</w:t>
            </w:r>
          </w:p>
        </w:tc>
        <w:tc>
          <w:tcPr>
            <w:tcW w:w="180" w:type="dxa"/>
            <w:gridSpan w:val="2"/>
          </w:tcPr>
          <w:p w:rsidR="00C97C2C" w:rsidRPr="00503339" w:rsidRDefault="00C97C2C" w:rsidP="00C97C2C">
            <w:pPr>
              <w:tabs>
                <w:tab w:val="decimal" w:pos="899"/>
              </w:tabs>
              <w:spacing w:line="240" w:lineRule="atLeast"/>
              <w:ind w:left="-124" w:right="11"/>
              <w:rPr>
                <w:sz w:val="22"/>
                <w:szCs w:val="22"/>
              </w:rPr>
            </w:pPr>
          </w:p>
        </w:tc>
        <w:tc>
          <w:tcPr>
            <w:tcW w:w="1170" w:type="dxa"/>
            <w:tcBorders>
              <w:bottom w:val="single" w:sz="4" w:space="0" w:color="auto"/>
            </w:tcBorders>
          </w:tcPr>
          <w:p w:rsidR="00C97C2C" w:rsidRPr="00503339" w:rsidRDefault="00C97C2C" w:rsidP="00C97C2C">
            <w:pPr>
              <w:tabs>
                <w:tab w:val="decimal" w:pos="899"/>
              </w:tabs>
              <w:spacing w:line="240" w:lineRule="atLeast"/>
              <w:ind w:left="-124" w:right="11"/>
              <w:rPr>
                <w:sz w:val="22"/>
                <w:szCs w:val="22"/>
              </w:rPr>
            </w:pPr>
            <w:r w:rsidRPr="00503339">
              <w:rPr>
                <w:sz w:val="22"/>
                <w:szCs w:val="22"/>
              </w:rPr>
              <w:t>(</w:t>
            </w:r>
            <w:r>
              <w:rPr>
                <w:sz w:val="22"/>
                <w:szCs w:val="22"/>
              </w:rPr>
              <w:t>172,840</w:t>
            </w:r>
            <w:r w:rsidRPr="00503339">
              <w:rPr>
                <w:sz w:val="22"/>
                <w:szCs w:val="22"/>
              </w:rPr>
              <w:t>)</w:t>
            </w:r>
          </w:p>
        </w:tc>
      </w:tr>
      <w:tr w:rsidR="00C97C2C" w:rsidRPr="000B26B3" w:rsidTr="00CF5AB1">
        <w:trPr>
          <w:cantSplit/>
        </w:trPr>
        <w:tc>
          <w:tcPr>
            <w:tcW w:w="4023" w:type="dxa"/>
            <w:vAlign w:val="bottom"/>
          </w:tcPr>
          <w:p w:rsidR="00C97C2C" w:rsidRPr="002E578D" w:rsidRDefault="00C97C2C" w:rsidP="00C97C2C">
            <w:pPr>
              <w:pStyle w:val="Heading1"/>
              <w:spacing w:line="240" w:lineRule="atLeast"/>
              <w:ind w:left="0" w:right="65"/>
              <w:jc w:val="left"/>
            </w:pPr>
            <w:r w:rsidRPr="00B43070">
              <w:t xml:space="preserve">At </w:t>
            </w:r>
            <w:r>
              <w:t>30 September</w:t>
            </w:r>
          </w:p>
        </w:tc>
        <w:tc>
          <w:tcPr>
            <w:tcW w:w="1181" w:type="dxa"/>
            <w:gridSpan w:val="2"/>
            <w:tcBorders>
              <w:top w:val="single" w:sz="4" w:space="0" w:color="auto"/>
              <w:bottom w:val="double" w:sz="4" w:space="0" w:color="auto"/>
            </w:tcBorders>
          </w:tcPr>
          <w:p w:rsidR="00C97C2C" w:rsidRPr="0054595B" w:rsidRDefault="00C97C2C" w:rsidP="00C97C2C">
            <w:pPr>
              <w:tabs>
                <w:tab w:val="decimal" w:pos="899"/>
              </w:tabs>
              <w:spacing w:line="240" w:lineRule="atLeast"/>
              <w:ind w:left="-124" w:right="11"/>
              <w:rPr>
                <w:b/>
                <w:bCs/>
                <w:sz w:val="22"/>
                <w:szCs w:val="22"/>
              </w:rPr>
            </w:pPr>
            <w:r>
              <w:rPr>
                <w:b/>
                <w:bCs/>
                <w:sz w:val="22"/>
                <w:szCs w:val="22"/>
              </w:rPr>
              <w:t>11</w:t>
            </w:r>
            <w:r w:rsidR="000D7D96">
              <w:rPr>
                <w:b/>
                <w:bCs/>
                <w:sz w:val="22"/>
                <w:szCs w:val="22"/>
              </w:rPr>
              <w:t>,000</w:t>
            </w:r>
          </w:p>
        </w:tc>
        <w:tc>
          <w:tcPr>
            <w:tcW w:w="180" w:type="dxa"/>
            <w:gridSpan w:val="2"/>
          </w:tcPr>
          <w:p w:rsidR="00C97C2C" w:rsidRPr="00503339" w:rsidRDefault="00C97C2C" w:rsidP="00C97C2C">
            <w:pPr>
              <w:tabs>
                <w:tab w:val="decimal" w:pos="899"/>
              </w:tabs>
              <w:spacing w:line="240" w:lineRule="atLeast"/>
              <w:ind w:left="-124" w:right="11"/>
              <w:rPr>
                <w:b/>
                <w:bCs/>
                <w:sz w:val="22"/>
                <w:szCs w:val="22"/>
              </w:rPr>
            </w:pPr>
          </w:p>
        </w:tc>
        <w:tc>
          <w:tcPr>
            <w:tcW w:w="1159" w:type="dxa"/>
            <w:gridSpan w:val="2"/>
            <w:tcBorders>
              <w:top w:val="single" w:sz="4" w:space="0" w:color="auto"/>
              <w:bottom w:val="double" w:sz="4" w:space="0" w:color="auto"/>
            </w:tcBorders>
          </w:tcPr>
          <w:p w:rsidR="00C97C2C" w:rsidRPr="0054595B" w:rsidRDefault="00C97C2C" w:rsidP="00C97C2C">
            <w:pPr>
              <w:tabs>
                <w:tab w:val="decimal" w:pos="899"/>
              </w:tabs>
              <w:spacing w:line="240" w:lineRule="atLeast"/>
              <w:ind w:left="-124" w:right="11"/>
              <w:rPr>
                <w:b/>
                <w:bCs/>
                <w:sz w:val="22"/>
                <w:szCs w:val="22"/>
              </w:rPr>
            </w:pPr>
            <w:r w:rsidRPr="0054595B">
              <w:rPr>
                <w:b/>
                <w:bCs/>
                <w:sz w:val="22"/>
                <w:szCs w:val="22"/>
              </w:rPr>
              <w:t>20,0</w:t>
            </w:r>
            <w:r>
              <w:rPr>
                <w:b/>
                <w:bCs/>
                <w:sz w:val="22"/>
                <w:szCs w:val="22"/>
              </w:rPr>
              <w:t>00</w:t>
            </w:r>
          </w:p>
        </w:tc>
        <w:tc>
          <w:tcPr>
            <w:tcW w:w="180" w:type="dxa"/>
            <w:gridSpan w:val="2"/>
          </w:tcPr>
          <w:p w:rsidR="00C97C2C" w:rsidRPr="00503339" w:rsidRDefault="00C97C2C" w:rsidP="00C97C2C">
            <w:pPr>
              <w:tabs>
                <w:tab w:val="decimal" w:pos="899"/>
              </w:tabs>
              <w:spacing w:line="240" w:lineRule="atLeast"/>
              <w:ind w:left="-124" w:right="11"/>
              <w:rPr>
                <w:b/>
                <w:bCs/>
                <w:sz w:val="22"/>
                <w:szCs w:val="22"/>
              </w:rPr>
            </w:pPr>
          </w:p>
        </w:tc>
        <w:tc>
          <w:tcPr>
            <w:tcW w:w="1170" w:type="dxa"/>
            <w:gridSpan w:val="2"/>
            <w:tcBorders>
              <w:top w:val="single" w:sz="4" w:space="0" w:color="auto"/>
              <w:bottom w:val="double" w:sz="4" w:space="0" w:color="auto"/>
            </w:tcBorders>
          </w:tcPr>
          <w:p w:rsidR="00C97C2C" w:rsidRPr="00503339" w:rsidRDefault="00C97C2C" w:rsidP="00C97C2C">
            <w:pPr>
              <w:tabs>
                <w:tab w:val="decimal" w:pos="899"/>
              </w:tabs>
              <w:spacing w:line="240" w:lineRule="atLeast"/>
              <w:ind w:left="-124" w:right="11"/>
              <w:rPr>
                <w:b/>
                <w:bCs/>
                <w:sz w:val="22"/>
                <w:szCs w:val="22"/>
              </w:rPr>
            </w:pPr>
            <w:r>
              <w:rPr>
                <w:b/>
                <w:bCs/>
                <w:sz w:val="22"/>
                <w:szCs w:val="22"/>
              </w:rPr>
              <w:t>11</w:t>
            </w:r>
            <w:r w:rsidR="000D7D96">
              <w:rPr>
                <w:b/>
                <w:bCs/>
                <w:sz w:val="22"/>
                <w:szCs w:val="22"/>
              </w:rPr>
              <w:t>,000</w:t>
            </w:r>
          </w:p>
        </w:tc>
        <w:tc>
          <w:tcPr>
            <w:tcW w:w="180" w:type="dxa"/>
            <w:gridSpan w:val="2"/>
          </w:tcPr>
          <w:p w:rsidR="00C97C2C" w:rsidRPr="00503339" w:rsidRDefault="00C97C2C" w:rsidP="00C97C2C">
            <w:pPr>
              <w:tabs>
                <w:tab w:val="decimal" w:pos="899"/>
              </w:tabs>
              <w:spacing w:line="240" w:lineRule="atLeast"/>
              <w:ind w:left="-124" w:right="11"/>
              <w:rPr>
                <w:b/>
                <w:bCs/>
                <w:sz w:val="22"/>
                <w:szCs w:val="22"/>
              </w:rPr>
            </w:pPr>
          </w:p>
        </w:tc>
        <w:tc>
          <w:tcPr>
            <w:tcW w:w="1170" w:type="dxa"/>
            <w:tcBorders>
              <w:top w:val="single" w:sz="4" w:space="0" w:color="auto"/>
              <w:bottom w:val="double" w:sz="4" w:space="0" w:color="auto"/>
            </w:tcBorders>
          </w:tcPr>
          <w:p w:rsidR="00C97C2C" w:rsidRPr="00503339" w:rsidRDefault="00C97C2C" w:rsidP="00C97C2C">
            <w:pPr>
              <w:tabs>
                <w:tab w:val="decimal" w:pos="899"/>
              </w:tabs>
              <w:spacing w:line="240" w:lineRule="atLeast"/>
              <w:ind w:left="-124" w:right="11"/>
              <w:rPr>
                <w:b/>
                <w:bCs/>
                <w:sz w:val="22"/>
                <w:szCs w:val="22"/>
              </w:rPr>
            </w:pPr>
            <w:r w:rsidRPr="00503339">
              <w:rPr>
                <w:b/>
                <w:bCs/>
                <w:sz w:val="22"/>
                <w:szCs w:val="22"/>
              </w:rPr>
              <w:t>20,0</w:t>
            </w:r>
            <w:r>
              <w:rPr>
                <w:b/>
                <w:bCs/>
                <w:sz w:val="22"/>
                <w:szCs w:val="22"/>
              </w:rPr>
              <w:t>00</w:t>
            </w:r>
          </w:p>
        </w:tc>
      </w:tr>
      <w:tr w:rsidR="00C97C2C" w:rsidRPr="00B77679" w:rsidTr="00CF5AB1">
        <w:trPr>
          <w:cantSplit/>
        </w:trPr>
        <w:tc>
          <w:tcPr>
            <w:tcW w:w="4023" w:type="dxa"/>
            <w:vAlign w:val="bottom"/>
          </w:tcPr>
          <w:p w:rsidR="00C97C2C" w:rsidRPr="00CD386A" w:rsidRDefault="00C97C2C" w:rsidP="00C97C2C">
            <w:pPr>
              <w:pStyle w:val="Heading1"/>
              <w:spacing w:line="240" w:lineRule="atLeast"/>
              <w:ind w:left="0" w:right="65"/>
              <w:jc w:val="left"/>
            </w:pPr>
          </w:p>
        </w:tc>
        <w:tc>
          <w:tcPr>
            <w:tcW w:w="1181" w:type="dxa"/>
            <w:gridSpan w:val="2"/>
            <w:vAlign w:val="bottom"/>
          </w:tcPr>
          <w:p w:rsidR="00C97C2C" w:rsidRPr="00503339" w:rsidRDefault="00C97C2C" w:rsidP="00C97C2C">
            <w:pPr>
              <w:tabs>
                <w:tab w:val="decimal" w:pos="1001"/>
              </w:tabs>
              <w:spacing w:line="240" w:lineRule="atLeast"/>
              <w:ind w:left="-124" w:right="-106"/>
              <w:rPr>
                <w:rFonts w:eastAsia="Arial Unicode MS"/>
                <w:sz w:val="22"/>
                <w:szCs w:val="22"/>
                <w:highlight w:val="yellow"/>
              </w:rPr>
            </w:pPr>
          </w:p>
        </w:tc>
        <w:tc>
          <w:tcPr>
            <w:tcW w:w="180" w:type="dxa"/>
            <w:gridSpan w:val="2"/>
            <w:vAlign w:val="center"/>
          </w:tcPr>
          <w:p w:rsidR="00C97C2C" w:rsidRPr="002E578D" w:rsidRDefault="00C97C2C" w:rsidP="00C97C2C">
            <w:pPr>
              <w:pStyle w:val="acctfourfigures"/>
              <w:tabs>
                <w:tab w:val="clear" w:pos="765"/>
                <w:tab w:val="decimal" w:pos="1001"/>
              </w:tabs>
              <w:spacing w:line="240" w:lineRule="atLeast"/>
              <w:ind w:left="-124" w:right="-79"/>
              <w:rPr>
                <w:szCs w:val="22"/>
              </w:rPr>
            </w:pPr>
          </w:p>
        </w:tc>
        <w:tc>
          <w:tcPr>
            <w:tcW w:w="1159" w:type="dxa"/>
            <w:gridSpan w:val="2"/>
            <w:vAlign w:val="bottom"/>
          </w:tcPr>
          <w:p w:rsidR="00C97C2C" w:rsidRPr="00503339" w:rsidRDefault="00C97C2C" w:rsidP="00C97C2C">
            <w:pPr>
              <w:tabs>
                <w:tab w:val="decimal" w:pos="1001"/>
              </w:tabs>
              <w:spacing w:line="240" w:lineRule="atLeast"/>
              <w:ind w:left="-124" w:right="-106"/>
              <w:rPr>
                <w:rFonts w:eastAsia="Arial Unicode MS"/>
                <w:sz w:val="22"/>
                <w:szCs w:val="22"/>
                <w:highlight w:val="yellow"/>
              </w:rPr>
            </w:pPr>
          </w:p>
        </w:tc>
        <w:tc>
          <w:tcPr>
            <w:tcW w:w="180" w:type="dxa"/>
            <w:gridSpan w:val="2"/>
            <w:vAlign w:val="center"/>
          </w:tcPr>
          <w:p w:rsidR="00C97C2C" w:rsidRPr="002E578D" w:rsidRDefault="00C97C2C" w:rsidP="00C97C2C">
            <w:pPr>
              <w:pStyle w:val="acctfourfigures"/>
              <w:tabs>
                <w:tab w:val="clear" w:pos="765"/>
                <w:tab w:val="decimal" w:pos="1001"/>
              </w:tabs>
              <w:spacing w:line="240" w:lineRule="atLeast"/>
              <w:ind w:left="-124" w:right="-79"/>
              <w:rPr>
                <w:szCs w:val="22"/>
              </w:rPr>
            </w:pPr>
          </w:p>
        </w:tc>
        <w:tc>
          <w:tcPr>
            <w:tcW w:w="1170" w:type="dxa"/>
            <w:gridSpan w:val="2"/>
            <w:vAlign w:val="bottom"/>
          </w:tcPr>
          <w:p w:rsidR="00C97C2C" w:rsidRPr="002E578D" w:rsidRDefault="00C97C2C" w:rsidP="00C97C2C">
            <w:pPr>
              <w:tabs>
                <w:tab w:val="decimal" w:pos="1001"/>
              </w:tabs>
              <w:spacing w:line="240" w:lineRule="atLeast"/>
              <w:ind w:left="-124" w:right="-106"/>
              <w:rPr>
                <w:rFonts w:eastAsia="Arial Unicode MS"/>
                <w:sz w:val="22"/>
                <w:szCs w:val="22"/>
              </w:rPr>
            </w:pPr>
          </w:p>
        </w:tc>
        <w:tc>
          <w:tcPr>
            <w:tcW w:w="180" w:type="dxa"/>
            <w:gridSpan w:val="2"/>
            <w:vAlign w:val="center"/>
          </w:tcPr>
          <w:p w:rsidR="00C97C2C" w:rsidRPr="002E578D" w:rsidRDefault="00C97C2C" w:rsidP="00C97C2C">
            <w:pPr>
              <w:pStyle w:val="acctfourfigures"/>
              <w:tabs>
                <w:tab w:val="clear" w:pos="765"/>
                <w:tab w:val="decimal" w:pos="1001"/>
              </w:tabs>
              <w:spacing w:line="240" w:lineRule="atLeast"/>
              <w:ind w:left="-124" w:right="-79"/>
              <w:rPr>
                <w:szCs w:val="22"/>
              </w:rPr>
            </w:pPr>
          </w:p>
        </w:tc>
        <w:tc>
          <w:tcPr>
            <w:tcW w:w="1170" w:type="dxa"/>
            <w:vAlign w:val="bottom"/>
          </w:tcPr>
          <w:p w:rsidR="00C97C2C" w:rsidRPr="002E578D" w:rsidRDefault="00C97C2C" w:rsidP="00C97C2C">
            <w:pPr>
              <w:tabs>
                <w:tab w:val="decimal" w:pos="1001"/>
              </w:tabs>
              <w:spacing w:line="240" w:lineRule="atLeast"/>
              <w:ind w:left="-124" w:right="-106"/>
              <w:rPr>
                <w:rFonts w:eastAsia="Arial Unicode MS"/>
                <w:sz w:val="22"/>
                <w:szCs w:val="22"/>
              </w:rPr>
            </w:pPr>
          </w:p>
        </w:tc>
      </w:tr>
      <w:tr w:rsidR="00C97C2C" w:rsidRPr="00503339" w:rsidTr="00CF5AB1">
        <w:trPr>
          <w:cantSplit/>
        </w:trPr>
        <w:tc>
          <w:tcPr>
            <w:tcW w:w="4023" w:type="dxa"/>
            <w:vAlign w:val="bottom"/>
          </w:tcPr>
          <w:p w:rsidR="00C97C2C" w:rsidRDefault="00C97C2C" w:rsidP="00C97C2C">
            <w:pPr>
              <w:pStyle w:val="Heading1"/>
              <w:spacing w:line="240" w:lineRule="atLeast"/>
              <w:ind w:left="0" w:right="65"/>
              <w:jc w:val="left"/>
            </w:pPr>
            <w:r w:rsidRPr="00CD386A">
              <w:t xml:space="preserve">Total short-term loans from related </w:t>
            </w:r>
            <w:r>
              <w:t xml:space="preserve"> </w:t>
            </w:r>
          </w:p>
          <w:p w:rsidR="00C97C2C" w:rsidRPr="001F7EDC" w:rsidRDefault="00C97C2C" w:rsidP="00C97C2C">
            <w:pPr>
              <w:rPr>
                <w:b/>
                <w:bCs/>
                <w:sz w:val="22"/>
                <w:szCs w:val="22"/>
              </w:rPr>
            </w:pPr>
            <w:r>
              <w:t xml:space="preserve">  </w:t>
            </w:r>
            <w:r w:rsidR="00700D0A">
              <w:rPr>
                <w:b/>
                <w:bCs/>
                <w:sz w:val="22"/>
                <w:szCs w:val="22"/>
              </w:rPr>
              <w:t>p</w:t>
            </w:r>
            <w:r w:rsidRPr="001F7EDC">
              <w:rPr>
                <w:b/>
                <w:bCs/>
                <w:sz w:val="22"/>
                <w:szCs w:val="22"/>
              </w:rPr>
              <w:t>arties</w:t>
            </w:r>
          </w:p>
        </w:tc>
        <w:tc>
          <w:tcPr>
            <w:tcW w:w="1181" w:type="dxa"/>
            <w:gridSpan w:val="2"/>
            <w:vAlign w:val="bottom"/>
          </w:tcPr>
          <w:p w:rsidR="00C97C2C" w:rsidRPr="00503339" w:rsidRDefault="00C97C2C" w:rsidP="00C97C2C">
            <w:pPr>
              <w:tabs>
                <w:tab w:val="decimal" w:pos="1001"/>
              </w:tabs>
              <w:spacing w:line="240" w:lineRule="atLeast"/>
              <w:ind w:left="-124" w:right="-106"/>
              <w:rPr>
                <w:rFonts w:eastAsia="Arial Unicode MS"/>
                <w:sz w:val="22"/>
                <w:szCs w:val="22"/>
                <w:highlight w:val="yellow"/>
              </w:rPr>
            </w:pPr>
          </w:p>
        </w:tc>
        <w:tc>
          <w:tcPr>
            <w:tcW w:w="180" w:type="dxa"/>
            <w:gridSpan w:val="2"/>
            <w:vAlign w:val="center"/>
          </w:tcPr>
          <w:p w:rsidR="00C97C2C" w:rsidRPr="002E578D" w:rsidRDefault="00C97C2C" w:rsidP="00C97C2C">
            <w:pPr>
              <w:pStyle w:val="acctfourfigures"/>
              <w:tabs>
                <w:tab w:val="clear" w:pos="765"/>
                <w:tab w:val="decimal" w:pos="1001"/>
              </w:tabs>
              <w:spacing w:line="240" w:lineRule="atLeast"/>
              <w:ind w:left="-124" w:right="-79"/>
              <w:rPr>
                <w:szCs w:val="22"/>
              </w:rPr>
            </w:pPr>
          </w:p>
        </w:tc>
        <w:tc>
          <w:tcPr>
            <w:tcW w:w="1159" w:type="dxa"/>
            <w:gridSpan w:val="2"/>
            <w:vAlign w:val="bottom"/>
          </w:tcPr>
          <w:p w:rsidR="00C97C2C" w:rsidRPr="00503339" w:rsidRDefault="00C97C2C" w:rsidP="00C97C2C">
            <w:pPr>
              <w:tabs>
                <w:tab w:val="decimal" w:pos="1001"/>
              </w:tabs>
              <w:spacing w:line="240" w:lineRule="atLeast"/>
              <w:ind w:left="-124" w:right="-106"/>
              <w:rPr>
                <w:rFonts w:eastAsia="Arial Unicode MS"/>
                <w:sz w:val="22"/>
                <w:szCs w:val="22"/>
                <w:highlight w:val="yellow"/>
              </w:rPr>
            </w:pPr>
          </w:p>
        </w:tc>
        <w:tc>
          <w:tcPr>
            <w:tcW w:w="180" w:type="dxa"/>
            <w:gridSpan w:val="2"/>
            <w:vAlign w:val="center"/>
          </w:tcPr>
          <w:p w:rsidR="00C97C2C" w:rsidRPr="002E578D" w:rsidRDefault="00C97C2C" w:rsidP="00C97C2C">
            <w:pPr>
              <w:pStyle w:val="acctfourfigures"/>
              <w:tabs>
                <w:tab w:val="clear" w:pos="765"/>
                <w:tab w:val="decimal" w:pos="1001"/>
              </w:tabs>
              <w:spacing w:line="240" w:lineRule="atLeast"/>
              <w:ind w:left="-124" w:right="-79"/>
              <w:rPr>
                <w:szCs w:val="22"/>
              </w:rPr>
            </w:pPr>
          </w:p>
        </w:tc>
        <w:tc>
          <w:tcPr>
            <w:tcW w:w="1170" w:type="dxa"/>
            <w:gridSpan w:val="2"/>
            <w:vAlign w:val="bottom"/>
          </w:tcPr>
          <w:p w:rsidR="00C97C2C" w:rsidRPr="002E578D" w:rsidRDefault="00C97C2C" w:rsidP="00C97C2C">
            <w:pPr>
              <w:tabs>
                <w:tab w:val="decimal" w:pos="1001"/>
              </w:tabs>
              <w:spacing w:line="240" w:lineRule="atLeast"/>
              <w:ind w:left="-124" w:right="-106"/>
              <w:rPr>
                <w:rFonts w:eastAsia="Arial Unicode MS"/>
                <w:sz w:val="22"/>
                <w:szCs w:val="22"/>
              </w:rPr>
            </w:pPr>
          </w:p>
        </w:tc>
        <w:tc>
          <w:tcPr>
            <w:tcW w:w="180" w:type="dxa"/>
            <w:gridSpan w:val="2"/>
            <w:vAlign w:val="center"/>
          </w:tcPr>
          <w:p w:rsidR="00C97C2C" w:rsidRPr="002E578D" w:rsidRDefault="00C97C2C" w:rsidP="00C97C2C">
            <w:pPr>
              <w:pStyle w:val="acctfourfigures"/>
              <w:tabs>
                <w:tab w:val="clear" w:pos="765"/>
                <w:tab w:val="decimal" w:pos="1001"/>
              </w:tabs>
              <w:spacing w:line="240" w:lineRule="atLeast"/>
              <w:ind w:left="-124" w:right="-79"/>
              <w:rPr>
                <w:szCs w:val="22"/>
              </w:rPr>
            </w:pPr>
          </w:p>
        </w:tc>
        <w:tc>
          <w:tcPr>
            <w:tcW w:w="1170" w:type="dxa"/>
            <w:vAlign w:val="bottom"/>
          </w:tcPr>
          <w:p w:rsidR="00C97C2C" w:rsidRPr="002E578D" w:rsidRDefault="00C97C2C" w:rsidP="00C97C2C">
            <w:pPr>
              <w:tabs>
                <w:tab w:val="decimal" w:pos="1001"/>
              </w:tabs>
              <w:spacing w:line="240" w:lineRule="atLeast"/>
              <w:ind w:left="-124" w:right="-106"/>
              <w:rPr>
                <w:rFonts w:eastAsia="Arial Unicode MS"/>
                <w:sz w:val="22"/>
                <w:szCs w:val="22"/>
              </w:rPr>
            </w:pPr>
          </w:p>
        </w:tc>
      </w:tr>
      <w:tr w:rsidR="00C97C2C" w:rsidRPr="00145D0F" w:rsidTr="00CF5AB1">
        <w:trPr>
          <w:cantSplit/>
        </w:trPr>
        <w:tc>
          <w:tcPr>
            <w:tcW w:w="4023" w:type="dxa"/>
            <w:vAlign w:val="bottom"/>
          </w:tcPr>
          <w:p w:rsidR="00C97C2C" w:rsidRPr="009C4B49" w:rsidRDefault="00C97C2C" w:rsidP="00C97C2C">
            <w:pPr>
              <w:pStyle w:val="Heading1"/>
              <w:spacing w:line="240" w:lineRule="atLeast"/>
              <w:ind w:left="0" w:right="65"/>
              <w:jc w:val="left"/>
              <w:rPr>
                <w:b w:val="0"/>
                <w:bCs w:val="0"/>
              </w:rPr>
            </w:pPr>
            <w:r w:rsidRPr="009C4B49">
              <w:rPr>
                <w:b w:val="0"/>
                <w:bCs w:val="0"/>
              </w:rPr>
              <w:t>At 1 January</w:t>
            </w:r>
          </w:p>
        </w:tc>
        <w:tc>
          <w:tcPr>
            <w:tcW w:w="1181" w:type="dxa"/>
            <w:gridSpan w:val="2"/>
          </w:tcPr>
          <w:p w:rsidR="00C97C2C" w:rsidRPr="0054595B" w:rsidRDefault="00F22AB0" w:rsidP="00C97C2C">
            <w:pPr>
              <w:tabs>
                <w:tab w:val="decimal" w:pos="899"/>
              </w:tabs>
              <w:spacing w:line="240" w:lineRule="atLeast"/>
              <w:ind w:left="-124" w:right="11"/>
              <w:rPr>
                <w:sz w:val="22"/>
                <w:szCs w:val="22"/>
              </w:rPr>
            </w:pPr>
            <w:r>
              <w:rPr>
                <w:sz w:val="22"/>
                <w:szCs w:val="22"/>
              </w:rPr>
              <w:t>188,160</w:t>
            </w:r>
          </w:p>
        </w:tc>
        <w:tc>
          <w:tcPr>
            <w:tcW w:w="180" w:type="dxa"/>
            <w:gridSpan w:val="2"/>
          </w:tcPr>
          <w:p w:rsidR="00C97C2C" w:rsidRPr="00503339" w:rsidRDefault="00C97C2C" w:rsidP="00C97C2C">
            <w:pPr>
              <w:tabs>
                <w:tab w:val="decimal" w:pos="899"/>
              </w:tabs>
              <w:spacing w:line="240" w:lineRule="atLeast"/>
              <w:ind w:left="-124" w:right="11"/>
              <w:rPr>
                <w:sz w:val="22"/>
                <w:szCs w:val="22"/>
              </w:rPr>
            </w:pPr>
          </w:p>
        </w:tc>
        <w:tc>
          <w:tcPr>
            <w:tcW w:w="1159" w:type="dxa"/>
            <w:gridSpan w:val="2"/>
          </w:tcPr>
          <w:p w:rsidR="00C97C2C" w:rsidRPr="0054595B" w:rsidRDefault="00C97C2C" w:rsidP="00C97C2C">
            <w:pPr>
              <w:tabs>
                <w:tab w:val="decimal" w:pos="899"/>
              </w:tabs>
              <w:spacing w:line="240" w:lineRule="atLeast"/>
              <w:ind w:left="-124" w:right="11"/>
              <w:rPr>
                <w:sz w:val="22"/>
                <w:szCs w:val="22"/>
              </w:rPr>
            </w:pPr>
            <w:r>
              <w:rPr>
                <w:sz w:val="22"/>
                <w:szCs w:val="22"/>
              </w:rPr>
              <w:t>434,001</w:t>
            </w:r>
          </w:p>
        </w:tc>
        <w:tc>
          <w:tcPr>
            <w:tcW w:w="180" w:type="dxa"/>
            <w:gridSpan w:val="2"/>
          </w:tcPr>
          <w:p w:rsidR="00C97C2C" w:rsidRPr="00503339" w:rsidRDefault="00C97C2C" w:rsidP="00C97C2C">
            <w:pPr>
              <w:tabs>
                <w:tab w:val="decimal" w:pos="899"/>
              </w:tabs>
              <w:spacing w:line="240" w:lineRule="atLeast"/>
              <w:ind w:left="-124" w:right="11"/>
              <w:rPr>
                <w:sz w:val="22"/>
                <w:szCs w:val="22"/>
              </w:rPr>
            </w:pPr>
          </w:p>
        </w:tc>
        <w:tc>
          <w:tcPr>
            <w:tcW w:w="1170" w:type="dxa"/>
            <w:gridSpan w:val="2"/>
          </w:tcPr>
          <w:p w:rsidR="00C97C2C" w:rsidRPr="00503339" w:rsidRDefault="00C97C2C" w:rsidP="00C97C2C">
            <w:pPr>
              <w:tabs>
                <w:tab w:val="decimal" w:pos="899"/>
              </w:tabs>
              <w:spacing w:line="240" w:lineRule="atLeast"/>
              <w:ind w:left="-124" w:right="11"/>
              <w:rPr>
                <w:sz w:val="22"/>
                <w:szCs w:val="22"/>
              </w:rPr>
            </w:pPr>
            <w:r>
              <w:rPr>
                <w:sz w:val="22"/>
                <w:szCs w:val="22"/>
              </w:rPr>
              <w:t>187,929</w:t>
            </w:r>
          </w:p>
        </w:tc>
        <w:tc>
          <w:tcPr>
            <w:tcW w:w="180" w:type="dxa"/>
            <w:gridSpan w:val="2"/>
          </w:tcPr>
          <w:p w:rsidR="00C97C2C" w:rsidRPr="00503339" w:rsidRDefault="00C97C2C" w:rsidP="00C97C2C">
            <w:pPr>
              <w:tabs>
                <w:tab w:val="decimal" w:pos="899"/>
              </w:tabs>
              <w:spacing w:line="240" w:lineRule="atLeast"/>
              <w:ind w:left="-124" w:right="11"/>
              <w:rPr>
                <w:sz w:val="22"/>
                <w:szCs w:val="22"/>
              </w:rPr>
            </w:pPr>
          </w:p>
        </w:tc>
        <w:tc>
          <w:tcPr>
            <w:tcW w:w="1170" w:type="dxa"/>
          </w:tcPr>
          <w:p w:rsidR="00C97C2C" w:rsidRPr="00503339" w:rsidRDefault="00C97C2C" w:rsidP="00C97C2C">
            <w:pPr>
              <w:tabs>
                <w:tab w:val="decimal" w:pos="899"/>
              </w:tabs>
              <w:spacing w:line="240" w:lineRule="atLeast"/>
              <w:ind w:left="-124" w:right="11"/>
              <w:rPr>
                <w:sz w:val="22"/>
                <w:szCs w:val="22"/>
              </w:rPr>
            </w:pPr>
            <w:r>
              <w:rPr>
                <w:sz w:val="22"/>
                <w:szCs w:val="22"/>
              </w:rPr>
              <w:t>445,769</w:t>
            </w:r>
          </w:p>
        </w:tc>
      </w:tr>
      <w:tr w:rsidR="00C97C2C" w:rsidRPr="00145D0F" w:rsidTr="00CF5AB1">
        <w:trPr>
          <w:cantSplit/>
        </w:trPr>
        <w:tc>
          <w:tcPr>
            <w:tcW w:w="4023" w:type="dxa"/>
            <w:vAlign w:val="bottom"/>
          </w:tcPr>
          <w:p w:rsidR="00C97C2C" w:rsidRPr="002E578D" w:rsidRDefault="00C97C2C" w:rsidP="00C97C2C">
            <w:pPr>
              <w:pStyle w:val="Heading1"/>
              <w:spacing w:line="240" w:lineRule="atLeast"/>
              <w:ind w:left="0" w:right="65"/>
              <w:jc w:val="left"/>
              <w:rPr>
                <w:b w:val="0"/>
                <w:bCs w:val="0"/>
              </w:rPr>
            </w:pPr>
            <w:r w:rsidRPr="002E578D">
              <w:rPr>
                <w:b w:val="0"/>
                <w:bCs w:val="0"/>
              </w:rPr>
              <w:t>Increase</w:t>
            </w:r>
          </w:p>
        </w:tc>
        <w:tc>
          <w:tcPr>
            <w:tcW w:w="1181" w:type="dxa"/>
            <w:gridSpan w:val="2"/>
          </w:tcPr>
          <w:p w:rsidR="00C97C2C" w:rsidRPr="0054595B" w:rsidRDefault="00C97C2C" w:rsidP="00C97C2C">
            <w:pPr>
              <w:tabs>
                <w:tab w:val="decimal" w:pos="899"/>
              </w:tabs>
              <w:spacing w:line="240" w:lineRule="atLeast"/>
              <w:ind w:left="-124" w:right="11"/>
              <w:rPr>
                <w:sz w:val="22"/>
                <w:szCs w:val="22"/>
              </w:rPr>
            </w:pPr>
            <w:r>
              <w:rPr>
                <w:sz w:val="22"/>
                <w:szCs w:val="22"/>
              </w:rPr>
              <w:t>180,000</w:t>
            </w:r>
          </w:p>
        </w:tc>
        <w:tc>
          <w:tcPr>
            <w:tcW w:w="180" w:type="dxa"/>
            <w:gridSpan w:val="2"/>
          </w:tcPr>
          <w:p w:rsidR="00C97C2C" w:rsidRPr="00503339" w:rsidRDefault="00C97C2C" w:rsidP="00C97C2C">
            <w:pPr>
              <w:tabs>
                <w:tab w:val="decimal" w:pos="899"/>
              </w:tabs>
              <w:spacing w:line="240" w:lineRule="atLeast"/>
              <w:ind w:left="-124" w:right="11"/>
              <w:rPr>
                <w:sz w:val="22"/>
                <w:szCs w:val="22"/>
              </w:rPr>
            </w:pPr>
          </w:p>
        </w:tc>
        <w:tc>
          <w:tcPr>
            <w:tcW w:w="1159" w:type="dxa"/>
            <w:gridSpan w:val="2"/>
          </w:tcPr>
          <w:p w:rsidR="00C97C2C" w:rsidRPr="0054595B" w:rsidRDefault="00C97C2C" w:rsidP="00C97C2C">
            <w:pPr>
              <w:tabs>
                <w:tab w:val="decimal" w:pos="899"/>
              </w:tabs>
              <w:spacing w:line="240" w:lineRule="atLeast"/>
              <w:ind w:left="-124" w:right="11"/>
              <w:rPr>
                <w:sz w:val="22"/>
                <w:szCs w:val="22"/>
              </w:rPr>
            </w:pPr>
            <w:r>
              <w:rPr>
                <w:sz w:val="22"/>
                <w:szCs w:val="22"/>
              </w:rPr>
              <w:t>25,000</w:t>
            </w:r>
          </w:p>
        </w:tc>
        <w:tc>
          <w:tcPr>
            <w:tcW w:w="180" w:type="dxa"/>
            <w:gridSpan w:val="2"/>
          </w:tcPr>
          <w:p w:rsidR="00C97C2C" w:rsidRPr="00503339" w:rsidRDefault="00C97C2C" w:rsidP="00C97C2C">
            <w:pPr>
              <w:tabs>
                <w:tab w:val="decimal" w:pos="899"/>
              </w:tabs>
              <w:spacing w:line="240" w:lineRule="atLeast"/>
              <w:ind w:left="-124" w:right="11"/>
              <w:rPr>
                <w:sz w:val="22"/>
                <w:szCs w:val="22"/>
              </w:rPr>
            </w:pPr>
          </w:p>
        </w:tc>
        <w:tc>
          <w:tcPr>
            <w:tcW w:w="1170" w:type="dxa"/>
            <w:gridSpan w:val="2"/>
          </w:tcPr>
          <w:p w:rsidR="00C97C2C" w:rsidRPr="00503339" w:rsidRDefault="00C97C2C" w:rsidP="00C97C2C">
            <w:pPr>
              <w:tabs>
                <w:tab w:val="decimal" w:pos="899"/>
              </w:tabs>
              <w:spacing w:line="240" w:lineRule="atLeast"/>
              <w:ind w:left="-124" w:right="11"/>
              <w:rPr>
                <w:sz w:val="22"/>
                <w:szCs w:val="22"/>
              </w:rPr>
            </w:pPr>
            <w:r>
              <w:rPr>
                <w:sz w:val="22"/>
                <w:szCs w:val="22"/>
              </w:rPr>
              <w:t>129,000</w:t>
            </w:r>
          </w:p>
        </w:tc>
        <w:tc>
          <w:tcPr>
            <w:tcW w:w="180" w:type="dxa"/>
            <w:gridSpan w:val="2"/>
          </w:tcPr>
          <w:p w:rsidR="00C97C2C" w:rsidRPr="00503339" w:rsidRDefault="00C97C2C" w:rsidP="00C97C2C">
            <w:pPr>
              <w:tabs>
                <w:tab w:val="decimal" w:pos="899"/>
              </w:tabs>
              <w:spacing w:line="240" w:lineRule="atLeast"/>
              <w:ind w:left="-124" w:right="11"/>
              <w:rPr>
                <w:sz w:val="22"/>
                <w:szCs w:val="22"/>
              </w:rPr>
            </w:pPr>
          </w:p>
        </w:tc>
        <w:tc>
          <w:tcPr>
            <w:tcW w:w="1170" w:type="dxa"/>
          </w:tcPr>
          <w:p w:rsidR="00C97C2C" w:rsidRPr="00503339" w:rsidRDefault="00C97C2C" w:rsidP="00C97C2C">
            <w:pPr>
              <w:tabs>
                <w:tab w:val="decimal" w:pos="899"/>
              </w:tabs>
              <w:spacing w:line="240" w:lineRule="atLeast"/>
              <w:ind w:left="-124" w:right="11"/>
              <w:rPr>
                <w:sz w:val="22"/>
                <w:szCs w:val="22"/>
              </w:rPr>
            </w:pPr>
            <w:r>
              <w:rPr>
                <w:sz w:val="22"/>
                <w:szCs w:val="22"/>
              </w:rPr>
              <w:t>25,000</w:t>
            </w:r>
          </w:p>
        </w:tc>
      </w:tr>
      <w:tr w:rsidR="00C97C2C" w:rsidRPr="00F23D53" w:rsidTr="00CF5AB1">
        <w:trPr>
          <w:cantSplit/>
        </w:trPr>
        <w:tc>
          <w:tcPr>
            <w:tcW w:w="4023" w:type="dxa"/>
            <w:vAlign w:val="bottom"/>
          </w:tcPr>
          <w:p w:rsidR="00C97C2C" w:rsidRPr="002E578D" w:rsidRDefault="00C97C2C" w:rsidP="00C97C2C">
            <w:pPr>
              <w:pStyle w:val="Heading1"/>
              <w:spacing w:line="240" w:lineRule="atLeast"/>
              <w:ind w:left="0" w:right="65"/>
              <w:jc w:val="left"/>
              <w:rPr>
                <w:b w:val="0"/>
                <w:bCs w:val="0"/>
              </w:rPr>
            </w:pPr>
            <w:r w:rsidRPr="002E578D">
              <w:rPr>
                <w:b w:val="0"/>
                <w:bCs w:val="0"/>
              </w:rPr>
              <w:t>Decrease</w:t>
            </w:r>
          </w:p>
        </w:tc>
        <w:tc>
          <w:tcPr>
            <w:tcW w:w="1181" w:type="dxa"/>
            <w:gridSpan w:val="2"/>
            <w:tcBorders>
              <w:bottom w:val="single" w:sz="4" w:space="0" w:color="auto"/>
            </w:tcBorders>
          </w:tcPr>
          <w:p w:rsidR="00C97C2C" w:rsidRPr="0054595B" w:rsidRDefault="00C97C2C" w:rsidP="00F22AB0">
            <w:pPr>
              <w:tabs>
                <w:tab w:val="decimal" w:pos="899"/>
              </w:tabs>
              <w:spacing w:line="240" w:lineRule="atLeast"/>
              <w:ind w:left="-124" w:right="11"/>
              <w:rPr>
                <w:sz w:val="22"/>
                <w:szCs w:val="22"/>
              </w:rPr>
            </w:pPr>
            <w:r>
              <w:rPr>
                <w:sz w:val="22"/>
                <w:szCs w:val="22"/>
              </w:rPr>
              <w:t>(1</w:t>
            </w:r>
            <w:r w:rsidR="00F22AB0">
              <w:rPr>
                <w:sz w:val="22"/>
                <w:szCs w:val="22"/>
              </w:rPr>
              <w:t>48</w:t>
            </w:r>
            <w:r>
              <w:rPr>
                <w:sz w:val="22"/>
                <w:szCs w:val="22"/>
              </w:rPr>
              <w:t>,160)</w:t>
            </w:r>
          </w:p>
        </w:tc>
        <w:tc>
          <w:tcPr>
            <w:tcW w:w="180" w:type="dxa"/>
            <w:gridSpan w:val="2"/>
          </w:tcPr>
          <w:p w:rsidR="00C97C2C" w:rsidRPr="00503339" w:rsidRDefault="00C97C2C" w:rsidP="00C97C2C">
            <w:pPr>
              <w:tabs>
                <w:tab w:val="decimal" w:pos="899"/>
              </w:tabs>
              <w:spacing w:line="240" w:lineRule="atLeast"/>
              <w:ind w:left="-124" w:right="11"/>
              <w:rPr>
                <w:sz w:val="22"/>
                <w:szCs w:val="22"/>
              </w:rPr>
            </w:pPr>
          </w:p>
        </w:tc>
        <w:tc>
          <w:tcPr>
            <w:tcW w:w="1159" w:type="dxa"/>
            <w:gridSpan w:val="2"/>
            <w:tcBorders>
              <w:bottom w:val="single" w:sz="4" w:space="0" w:color="auto"/>
            </w:tcBorders>
          </w:tcPr>
          <w:p w:rsidR="00C97C2C" w:rsidRPr="0054595B" w:rsidRDefault="00C97C2C" w:rsidP="00C97C2C">
            <w:pPr>
              <w:tabs>
                <w:tab w:val="decimal" w:pos="899"/>
              </w:tabs>
              <w:spacing w:line="240" w:lineRule="atLeast"/>
              <w:ind w:left="-124" w:right="11"/>
              <w:rPr>
                <w:sz w:val="22"/>
                <w:szCs w:val="22"/>
              </w:rPr>
            </w:pPr>
            <w:r>
              <w:rPr>
                <w:sz w:val="22"/>
                <w:szCs w:val="22"/>
              </w:rPr>
              <w:t>(175,841)</w:t>
            </w:r>
          </w:p>
        </w:tc>
        <w:tc>
          <w:tcPr>
            <w:tcW w:w="180" w:type="dxa"/>
            <w:gridSpan w:val="2"/>
          </w:tcPr>
          <w:p w:rsidR="00C97C2C" w:rsidRPr="00503339" w:rsidRDefault="00C97C2C" w:rsidP="00C97C2C">
            <w:pPr>
              <w:tabs>
                <w:tab w:val="decimal" w:pos="899"/>
              </w:tabs>
              <w:spacing w:line="240" w:lineRule="atLeast"/>
              <w:ind w:left="-124" w:right="11"/>
              <w:rPr>
                <w:sz w:val="22"/>
                <w:szCs w:val="22"/>
              </w:rPr>
            </w:pPr>
          </w:p>
        </w:tc>
        <w:tc>
          <w:tcPr>
            <w:tcW w:w="1170" w:type="dxa"/>
            <w:gridSpan w:val="2"/>
            <w:tcBorders>
              <w:bottom w:val="single" w:sz="4" w:space="0" w:color="auto"/>
            </w:tcBorders>
          </w:tcPr>
          <w:p w:rsidR="00C97C2C" w:rsidRPr="00503339" w:rsidRDefault="00C97C2C" w:rsidP="00C97C2C">
            <w:pPr>
              <w:tabs>
                <w:tab w:val="decimal" w:pos="899"/>
              </w:tabs>
              <w:spacing w:line="240" w:lineRule="atLeast"/>
              <w:ind w:left="-124" w:right="11"/>
              <w:rPr>
                <w:sz w:val="22"/>
                <w:szCs w:val="22"/>
              </w:rPr>
            </w:pPr>
            <w:r>
              <w:rPr>
                <w:sz w:val="22"/>
                <w:szCs w:val="22"/>
              </w:rPr>
              <w:t>(108,029)</w:t>
            </w:r>
          </w:p>
        </w:tc>
        <w:tc>
          <w:tcPr>
            <w:tcW w:w="180" w:type="dxa"/>
            <w:gridSpan w:val="2"/>
          </w:tcPr>
          <w:p w:rsidR="00C97C2C" w:rsidRPr="00503339" w:rsidRDefault="00C97C2C" w:rsidP="00C97C2C">
            <w:pPr>
              <w:tabs>
                <w:tab w:val="decimal" w:pos="899"/>
              </w:tabs>
              <w:spacing w:line="240" w:lineRule="atLeast"/>
              <w:ind w:left="-124" w:right="11"/>
              <w:rPr>
                <w:sz w:val="22"/>
                <w:szCs w:val="22"/>
              </w:rPr>
            </w:pPr>
          </w:p>
        </w:tc>
        <w:tc>
          <w:tcPr>
            <w:tcW w:w="1170" w:type="dxa"/>
            <w:tcBorders>
              <w:bottom w:val="single" w:sz="4" w:space="0" w:color="auto"/>
            </w:tcBorders>
          </w:tcPr>
          <w:p w:rsidR="00C97C2C" w:rsidRPr="00503339" w:rsidRDefault="00C97C2C" w:rsidP="00C97C2C">
            <w:pPr>
              <w:tabs>
                <w:tab w:val="decimal" w:pos="899"/>
              </w:tabs>
              <w:spacing w:line="240" w:lineRule="atLeast"/>
              <w:ind w:left="-124" w:right="11"/>
              <w:rPr>
                <w:sz w:val="22"/>
                <w:szCs w:val="22"/>
              </w:rPr>
            </w:pPr>
            <w:r>
              <w:rPr>
                <w:sz w:val="22"/>
                <w:szCs w:val="22"/>
              </w:rPr>
              <w:t>(172,840)</w:t>
            </w:r>
          </w:p>
        </w:tc>
      </w:tr>
      <w:tr w:rsidR="00C97C2C" w:rsidRPr="000B26B3" w:rsidTr="00CF5AB1">
        <w:trPr>
          <w:cantSplit/>
        </w:trPr>
        <w:tc>
          <w:tcPr>
            <w:tcW w:w="4023" w:type="dxa"/>
            <w:vAlign w:val="bottom"/>
          </w:tcPr>
          <w:p w:rsidR="00C97C2C" w:rsidRPr="00B77679" w:rsidRDefault="00C97C2C" w:rsidP="00C97C2C">
            <w:pPr>
              <w:pStyle w:val="Heading1"/>
              <w:spacing w:line="240" w:lineRule="atLeast"/>
              <w:ind w:left="0" w:right="65"/>
              <w:jc w:val="left"/>
            </w:pPr>
            <w:r w:rsidRPr="00B43070">
              <w:t xml:space="preserve">At </w:t>
            </w:r>
            <w:r>
              <w:t>30 September</w:t>
            </w:r>
          </w:p>
        </w:tc>
        <w:tc>
          <w:tcPr>
            <w:tcW w:w="1181" w:type="dxa"/>
            <w:gridSpan w:val="2"/>
            <w:tcBorders>
              <w:top w:val="single" w:sz="4" w:space="0" w:color="auto"/>
              <w:bottom w:val="double" w:sz="4" w:space="0" w:color="auto"/>
            </w:tcBorders>
          </w:tcPr>
          <w:p w:rsidR="00C97C2C" w:rsidRPr="0054595B" w:rsidRDefault="00C97C2C" w:rsidP="00C97C2C">
            <w:pPr>
              <w:tabs>
                <w:tab w:val="decimal" w:pos="899"/>
              </w:tabs>
              <w:spacing w:line="240" w:lineRule="atLeast"/>
              <w:ind w:left="-124" w:right="11"/>
              <w:rPr>
                <w:b/>
                <w:bCs/>
                <w:sz w:val="22"/>
                <w:szCs w:val="22"/>
              </w:rPr>
            </w:pPr>
            <w:r>
              <w:rPr>
                <w:b/>
                <w:bCs/>
                <w:sz w:val="22"/>
                <w:szCs w:val="22"/>
              </w:rPr>
              <w:t>220,000</w:t>
            </w:r>
          </w:p>
        </w:tc>
        <w:tc>
          <w:tcPr>
            <w:tcW w:w="180" w:type="dxa"/>
            <w:gridSpan w:val="2"/>
          </w:tcPr>
          <w:p w:rsidR="00C97C2C" w:rsidRPr="00503339" w:rsidRDefault="00C97C2C" w:rsidP="00C97C2C">
            <w:pPr>
              <w:tabs>
                <w:tab w:val="decimal" w:pos="899"/>
              </w:tabs>
              <w:spacing w:line="240" w:lineRule="atLeast"/>
              <w:ind w:left="-124" w:right="11"/>
              <w:rPr>
                <w:b/>
                <w:bCs/>
                <w:sz w:val="22"/>
                <w:szCs w:val="22"/>
              </w:rPr>
            </w:pPr>
          </w:p>
        </w:tc>
        <w:tc>
          <w:tcPr>
            <w:tcW w:w="1159" w:type="dxa"/>
            <w:gridSpan w:val="2"/>
            <w:tcBorders>
              <w:top w:val="single" w:sz="4" w:space="0" w:color="auto"/>
              <w:bottom w:val="double" w:sz="4" w:space="0" w:color="auto"/>
            </w:tcBorders>
          </w:tcPr>
          <w:p w:rsidR="00C97C2C" w:rsidRPr="0054595B" w:rsidRDefault="00C97C2C" w:rsidP="00C97C2C">
            <w:pPr>
              <w:tabs>
                <w:tab w:val="decimal" w:pos="899"/>
              </w:tabs>
              <w:spacing w:line="240" w:lineRule="atLeast"/>
              <w:ind w:left="-124" w:right="11"/>
              <w:rPr>
                <w:b/>
                <w:bCs/>
                <w:sz w:val="22"/>
                <w:szCs w:val="22"/>
              </w:rPr>
            </w:pPr>
            <w:r>
              <w:rPr>
                <w:b/>
                <w:bCs/>
                <w:sz w:val="22"/>
                <w:szCs w:val="22"/>
              </w:rPr>
              <w:t>283,160</w:t>
            </w:r>
          </w:p>
        </w:tc>
        <w:tc>
          <w:tcPr>
            <w:tcW w:w="180" w:type="dxa"/>
            <w:gridSpan w:val="2"/>
          </w:tcPr>
          <w:p w:rsidR="00C97C2C" w:rsidRPr="00503339" w:rsidRDefault="00C97C2C" w:rsidP="00C97C2C">
            <w:pPr>
              <w:tabs>
                <w:tab w:val="decimal" w:pos="899"/>
              </w:tabs>
              <w:spacing w:line="240" w:lineRule="atLeast"/>
              <w:ind w:left="-124" w:right="11"/>
              <w:rPr>
                <w:b/>
                <w:bCs/>
                <w:sz w:val="22"/>
                <w:szCs w:val="22"/>
              </w:rPr>
            </w:pPr>
          </w:p>
        </w:tc>
        <w:tc>
          <w:tcPr>
            <w:tcW w:w="1170" w:type="dxa"/>
            <w:gridSpan w:val="2"/>
            <w:tcBorders>
              <w:top w:val="single" w:sz="4" w:space="0" w:color="auto"/>
              <w:bottom w:val="double" w:sz="4" w:space="0" w:color="auto"/>
            </w:tcBorders>
          </w:tcPr>
          <w:p w:rsidR="00C97C2C" w:rsidRPr="00503339" w:rsidRDefault="00C97C2C" w:rsidP="00C97C2C">
            <w:pPr>
              <w:tabs>
                <w:tab w:val="decimal" w:pos="899"/>
              </w:tabs>
              <w:spacing w:line="240" w:lineRule="atLeast"/>
              <w:ind w:left="-124" w:right="11"/>
              <w:rPr>
                <w:b/>
                <w:bCs/>
                <w:sz w:val="22"/>
                <w:szCs w:val="22"/>
              </w:rPr>
            </w:pPr>
            <w:r>
              <w:rPr>
                <w:b/>
                <w:bCs/>
                <w:sz w:val="22"/>
                <w:szCs w:val="22"/>
              </w:rPr>
              <w:t>208,900</w:t>
            </w:r>
          </w:p>
        </w:tc>
        <w:tc>
          <w:tcPr>
            <w:tcW w:w="180" w:type="dxa"/>
            <w:gridSpan w:val="2"/>
          </w:tcPr>
          <w:p w:rsidR="00C97C2C" w:rsidRPr="00503339" w:rsidRDefault="00C97C2C" w:rsidP="00C97C2C">
            <w:pPr>
              <w:tabs>
                <w:tab w:val="decimal" w:pos="899"/>
              </w:tabs>
              <w:spacing w:line="240" w:lineRule="atLeast"/>
              <w:ind w:left="-124" w:right="11"/>
              <w:rPr>
                <w:b/>
                <w:bCs/>
                <w:sz w:val="22"/>
                <w:szCs w:val="22"/>
              </w:rPr>
            </w:pPr>
          </w:p>
        </w:tc>
        <w:tc>
          <w:tcPr>
            <w:tcW w:w="1170" w:type="dxa"/>
            <w:tcBorders>
              <w:top w:val="single" w:sz="4" w:space="0" w:color="auto"/>
              <w:bottom w:val="double" w:sz="4" w:space="0" w:color="auto"/>
            </w:tcBorders>
          </w:tcPr>
          <w:p w:rsidR="00C97C2C" w:rsidRPr="00503339" w:rsidRDefault="00C97C2C" w:rsidP="00C97C2C">
            <w:pPr>
              <w:tabs>
                <w:tab w:val="decimal" w:pos="899"/>
              </w:tabs>
              <w:spacing w:line="240" w:lineRule="atLeast"/>
              <w:ind w:left="-124" w:right="11"/>
              <w:rPr>
                <w:b/>
                <w:bCs/>
                <w:sz w:val="22"/>
                <w:szCs w:val="22"/>
              </w:rPr>
            </w:pPr>
            <w:r>
              <w:rPr>
                <w:b/>
                <w:bCs/>
                <w:sz w:val="22"/>
                <w:szCs w:val="22"/>
              </w:rPr>
              <w:t>297,929</w:t>
            </w:r>
          </w:p>
        </w:tc>
      </w:tr>
    </w:tbl>
    <w:p w:rsidR="00AC3BF9" w:rsidRPr="00690055" w:rsidRDefault="00AC3BF9" w:rsidP="00AC3BF9">
      <w:pPr>
        <w:pStyle w:val="block"/>
        <w:spacing w:after="0" w:line="240" w:lineRule="atLeast"/>
        <w:ind w:left="540"/>
        <w:jc w:val="both"/>
        <w:rPr>
          <w:szCs w:val="22"/>
          <w:lang w:val="en-US"/>
        </w:rPr>
      </w:pPr>
    </w:p>
    <w:p w:rsidR="0044477A" w:rsidRDefault="004C6B34" w:rsidP="00A94DA9">
      <w:pPr>
        <w:pStyle w:val="block"/>
        <w:spacing w:after="0" w:line="240" w:lineRule="atLeast"/>
        <w:ind w:left="540"/>
        <w:jc w:val="both"/>
        <w:rPr>
          <w:lang w:val="en-US"/>
        </w:rPr>
      </w:pPr>
      <w:r>
        <w:rPr>
          <w:lang w:val="en-US"/>
        </w:rPr>
        <w:t xml:space="preserve">As at </w:t>
      </w:r>
      <w:r w:rsidR="00CF5AB1">
        <w:rPr>
          <w:lang w:val="en-US"/>
        </w:rPr>
        <w:t xml:space="preserve">30 September </w:t>
      </w:r>
      <w:r w:rsidR="0044477A" w:rsidRPr="000E61FB">
        <w:rPr>
          <w:lang w:val="en-US"/>
        </w:rPr>
        <w:t>201</w:t>
      </w:r>
      <w:r w:rsidR="00316398">
        <w:rPr>
          <w:lang w:val="en-US"/>
        </w:rPr>
        <w:t>7</w:t>
      </w:r>
      <w:r w:rsidR="0044477A" w:rsidRPr="000E61FB">
        <w:rPr>
          <w:lang w:val="en-US"/>
        </w:rPr>
        <w:t xml:space="preserve">, the </w:t>
      </w:r>
      <w:r w:rsidR="0044477A">
        <w:rPr>
          <w:lang w:val="en-US"/>
        </w:rPr>
        <w:t>Group</w:t>
      </w:r>
      <w:r w:rsidR="0044477A" w:rsidRPr="000E61FB">
        <w:rPr>
          <w:lang w:val="en-US"/>
        </w:rPr>
        <w:t>’s short-term loan</w:t>
      </w:r>
      <w:r w:rsidR="0044477A">
        <w:rPr>
          <w:lang w:val="en-US"/>
        </w:rPr>
        <w:t>s</w:t>
      </w:r>
      <w:r w:rsidR="0044477A" w:rsidRPr="000E61FB">
        <w:rPr>
          <w:lang w:val="en-US"/>
        </w:rPr>
        <w:t xml:space="preserve"> from related parties </w:t>
      </w:r>
      <w:r w:rsidR="000432F6">
        <w:rPr>
          <w:lang w:val="en-US"/>
        </w:rPr>
        <w:t>amounting</w:t>
      </w:r>
      <w:r w:rsidR="00E37EA2">
        <w:rPr>
          <w:lang w:val="en-US"/>
        </w:rPr>
        <w:t xml:space="preserve"> to Baht </w:t>
      </w:r>
      <w:r w:rsidR="00423677">
        <w:rPr>
          <w:lang w:val="en-US"/>
        </w:rPr>
        <w:t>220</w:t>
      </w:r>
      <w:r w:rsidR="0081322A">
        <w:rPr>
          <w:lang w:val="en-US"/>
        </w:rPr>
        <w:t xml:space="preserve"> </w:t>
      </w:r>
      <w:r w:rsidR="0044477A" w:rsidRPr="000E61FB">
        <w:rPr>
          <w:lang w:val="en-US"/>
        </w:rPr>
        <w:t>million (</w:t>
      </w:r>
      <w:r w:rsidR="00E37EA2" w:rsidRPr="00650912">
        <w:rPr>
          <w:i/>
          <w:iCs/>
          <w:lang w:val="en-US"/>
        </w:rPr>
        <w:t>31 December 201</w:t>
      </w:r>
      <w:r w:rsidR="00316398">
        <w:rPr>
          <w:i/>
          <w:iCs/>
          <w:lang w:val="en-US"/>
        </w:rPr>
        <w:t>6</w:t>
      </w:r>
      <w:r w:rsidR="00A53A89">
        <w:rPr>
          <w:i/>
          <w:iCs/>
          <w:lang w:val="en-US"/>
        </w:rPr>
        <w:t xml:space="preserve">: Baht </w:t>
      </w:r>
      <w:r w:rsidR="00E338C3">
        <w:rPr>
          <w:i/>
          <w:iCs/>
          <w:lang w:val="en-US"/>
        </w:rPr>
        <w:t>188.2</w:t>
      </w:r>
      <w:r w:rsidR="00E37EA2">
        <w:rPr>
          <w:i/>
          <w:iCs/>
          <w:lang w:val="en-US"/>
        </w:rPr>
        <w:t xml:space="preserve"> </w:t>
      </w:r>
      <w:r w:rsidR="00E37EA2" w:rsidRPr="00650912">
        <w:rPr>
          <w:i/>
          <w:iCs/>
          <w:lang w:val="en-US"/>
        </w:rPr>
        <w:t>million)</w:t>
      </w:r>
      <w:r w:rsidR="0044477A">
        <w:rPr>
          <w:lang w:val="en-US"/>
        </w:rPr>
        <w:t xml:space="preserve"> was </w:t>
      </w:r>
      <w:r w:rsidR="000B5180">
        <w:rPr>
          <w:lang w:val="en-US"/>
        </w:rPr>
        <w:t xml:space="preserve">due </w:t>
      </w:r>
      <w:r w:rsidR="0044477A">
        <w:rPr>
          <w:lang w:val="en-US"/>
        </w:rPr>
        <w:t xml:space="preserve">at call. </w:t>
      </w:r>
      <w:r w:rsidR="0044477A" w:rsidRPr="000E61FB">
        <w:rPr>
          <w:szCs w:val="22"/>
          <w:lang w:bidi="th-TH"/>
        </w:rPr>
        <w:t>The interest rate</w:t>
      </w:r>
      <w:r w:rsidR="00BD7D02">
        <w:rPr>
          <w:szCs w:val="22"/>
          <w:lang w:bidi="th-TH"/>
        </w:rPr>
        <w:t>s</w:t>
      </w:r>
      <w:r w:rsidR="0044477A" w:rsidRPr="000E61FB">
        <w:rPr>
          <w:szCs w:val="22"/>
          <w:lang w:bidi="th-TH"/>
        </w:rPr>
        <w:t xml:space="preserve"> </w:t>
      </w:r>
      <w:r w:rsidR="00780B87">
        <w:rPr>
          <w:szCs w:val="22"/>
          <w:lang w:bidi="th-TH"/>
        </w:rPr>
        <w:t>were ranging from</w:t>
      </w:r>
      <w:r w:rsidR="00780B87" w:rsidRPr="000E61FB">
        <w:rPr>
          <w:szCs w:val="22"/>
          <w:lang w:bidi="th-TH"/>
        </w:rPr>
        <w:t xml:space="preserve"> </w:t>
      </w:r>
      <w:r w:rsidR="00423677">
        <w:rPr>
          <w:szCs w:val="22"/>
          <w:lang w:bidi="th-TH"/>
        </w:rPr>
        <w:t>0.3</w:t>
      </w:r>
      <w:r w:rsidR="00441969">
        <w:rPr>
          <w:szCs w:val="22"/>
          <w:lang w:bidi="th-TH"/>
        </w:rPr>
        <w:t>%</w:t>
      </w:r>
      <w:r w:rsidR="00C10FBB">
        <w:rPr>
          <w:szCs w:val="22"/>
          <w:lang w:bidi="th-TH"/>
        </w:rPr>
        <w:t xml:space="preserve"> to </w:t>
      </w:r>
      <w:r w:rsidR="00423677">
        <w:rPr>
          <w:rFonts w:eastAsia="Arial Unicode MS" w:cs="Times New Roman"/>
          <w:szCs w:val="22"/>
          <w:lang w:bidi="th-TH"/>
        </w:rPr>
        <w:t>3.8</w:t>
      </w:r>
      <w:r w:rsidR="00780B87">
        <w:rPr>
          <w:rFonts w:eastAsia="Arial Unicode MS" w:cs="Times New Roman"/>
          <w:szCs w:val="22"/>
          <w:lang w:val="en-US" w:bidi="th-TH"/>
        </w:rPr>
        <w:t>%</w:t>
      </w:r>
      <w:r w:rsidR="00780B87" w:rsidRPr="002A6518">
        <w:rPr>
          <w:rFonts w:eastAsia="Arial Unicode MS" w:cs="Times New Roman"/>
          <w:szCs w:val="22"/>
          <w:lang w:val="en-US" w:bidi="th-TH"/>
        </w:rPr>
        <w:t xml:space="preserve"> </w:t>
      </w:r>
      <w:r w:rsidR="00780B87">
        <w:rPr>
          <w:rFonts w:eastAsia="Arial Unicode MS" w:cs="Times New Roman"/>
          <w:szCs w:val="22"/>
          <w:lang w:val="en-US" w:bidi="th-TH"/>
        </w:rPr>
        <w:t xml:space="preserve">per annum </w:t>
      </w:r>
      <w:r w:rsidR="00E37EA2" w:rsidRPr="00650912">
        <w:rPr>
          <w:i/>
          <w:iCs/>
          <w:lang w:val="en-US"/>
        </w:rPr>
        <w:t>(31 December 201</w:t>
      </w:r>
      <w:r w:rsidR="00316398">
        <w:rPr>
          <w:i/>
          <w:iCs/>
          <w:lang w:val="en-US"/>
        </w:rPr>
        <w:t>6</w:t>
      </w:r>
      <w:r w:rsidR="00E37EA2" w:rsidRPr="00650912">
        <w:rPr>
          <w:i/>
          <w:iCs/>
          <w:lang w:val="en-US"/>
        </w:rPr>
        <w:t xml:space="preserve">: </w:t>
      </w:r>
      <w:r w:rsidR="00423677">
        <w:rPr>
          <w:i/>
          <w:iCs/>
          <w:lang w:val="en-US"/>
        </w:rPr>
        <w:t>3.8</w:t>
      </w:r>
      <w:r w:rsidR="00E37EA2" w:rsidRPr="00650912">
        <w:rPr>
          <w:i/>
          <w:iCs/>
          <w:lang w:val="en-US"/>
        </w:rPr>
        <w:t>%</w:t>
      </w:r>
      <w:r w:rsidR="0081322A">
        <w:rPr>
          <w:i/>
          <w:iCs/>
          <w:lang w:val="en-US"/>
        </w:rPr>
        <w:t xml:space="preserve"> to </w:t>
      </w:r>
      <w:r w:rsidR="00E338C3">
        <w:rPr>
          <w:i/>
          <w:iCs/>
          <w:lang w:val="en-US"/>
        </w:rPr>
        <w:t>4.8</w:t>
      </w:r>
      <w:r w:rsidR="0081322A">
        <w:rPr>
          <w:i/>
          <w:iCs/>
          <w:lang w:val="en-US"/>
        </w:rPr>
        <w:t>%</w:t>
      </w:r>
      <w:r w:rsidR="00E37EA2" w:rsidRPr="00650912">
        <w:rPr>
          <w:i/>
          <w:iCs/>
          <w:lang w:val="en-US"/>
        </w:rPr>
        <w:t xml:space="preserve"> per annum)</w:t>
      </w:r>
      <w:r w:rsidR="0044477A">
        <w:rPr>
          <w:lang w:val="en-US"/>
        </w:rPr>
        <w:t>.</w:t>
      </w:r>
    </w:p>
    <w:p w:rsidR="0044477A" w:rsidRDefault="0044477A" w:rsidP="00A94DA9">
      <w:pPr>
        <w:pStyle w:val="block"/>
        <w:spacing w:after="0" w:line="240" w:lineRule="atLeast"/>
        <w:ind w:left="540"/>
        <w:jc w:val="both"/>
        <w:rPr>
          <w:lang w:val="en-US"/>
        </w:rPr>
      </w:pPr>
    </w:p>
    <w:p w:rsidR="00E338C3" w:rsidRDefault="004C6B34" w:rsidP="00E338C3">
      <w:pPr>
        <w:pStyle w:val="block"/>
        <w:spacing w:after="0" w:line="240" w:lineRule="atLeast"/>
        <w:ind w:left="540"/>
        <w:jc w:val="both"/>
        <w:rPr>
          <w:lang w:val="en-US"/>
        </w:rPr>
      </w:pPr>
      <w:r w:rsidRPr="003D32A1">
        <w:rPr>
          <w:spacing w:val="-3"/>
          <w:lang w:val="en-US"/>
        </w:rPr>
        <w:t xml:space="preserve">As at </w:t>
      </w:r>
      <w:r w:rsidR="00CF5AB1">
        <w:rPr>
          <w:spacing w:val="-3"/>
          <w:lang w:val="en-US"/>
        </w:rPr>
        <w:t xml:space="preserve">30 September </w:t>
      </w:r>
      <w:r w:rsidR="0044477A" w:rsidRPr="003D32A1">
        <w:rPr>
          <w:spacing w:val="-3"/>
          <w:lang w:val="en-US"/>
        </w:rPr>
        <w:t>201</w:t>
      </w:r>
      <w:r w:rsidR="00316398">
        <w:rPr>
          <w:spacing w:val="-3"/>
          <w:lang w:val="en-US"/>
        </w:rPr>
        <w:t>7</w:t>
      </w:r>
      <w:r w:rsidR="0044477A" w:rsidRPr="003D32A1">
        <w:rPr>
          <w:spacing w:val="-3"/>
          <w:lang w:val="en-US"/>
        </w:rPr>
        <w:t>, the Company’s short-term loans</w:t>
      </w:r>
      <w:r w:rsidR="003D32A1" w:rsidRPr="003D32A1">
        <w:rPr>
          <w:spacing w:val="-3"/>
          <w:lang w:val="en-US"/>
        </w:rPr>
        <w:t xml:space="preserve"> </w:t>
      </w:r>
      <w:r w:rsidR="000432F6">
        <w:rPr>
          <w:spacing w:val="-3"/>
          <w:lang w:val="en-US"/>
        </w:rPr>
        <w:t>from related parties amounting</w:t>
      </w:r>
      <w:r w:rsidR="0044477A" w:rsidRPr="003D32A1">
        <w:rPr>
          <w:spacing w:val="-3"/>
          <w:lang w:val="en-US"/>
        </w:rPr>
        <w:t xml:space="preserve"> to Baht </w:t>
      </w:r>
      <w:r w:rsidR="00423677">
        <w:rPr>
          <w:lang w:val="en-US"/>
        </w:rPr>
        <w:t>208.9</w:t>
      </w:r>
      <w:r w:rsidR="005B5852">
        <w:rPr>
          <w:lang w:val="en-US"/>
        </w:rPr>
        <w:t xml:space="preserve"> </w:t>
      </w:r>
      <w:r w:rsidR="0044477A" w:rsidRPr="003D32A1">
        <w:rPr>
          <w:spacing w:val="-3"/>
          <w:lang w:val="en-US"/>
        </w:rPr>
        <w:t xml:space="preserve">million </w:t>
      </w:r>
      <w:r w:rsidR="0044477A" w:rsidRPr="000E61FB">
        <w:rPr>
          <w:lang w:val="en-US"/>
        </w:rPr>
        <w:t>(</w:t>
      </w:r>
      <w:r w:rsidR="00E37EA2" w:rsidRPr="00650912">
        <w:rPr>
          <w:i/>
          <w:iCs/>
          <w:lang w:val="en-US"/>
        </w:rPr>
        <w:t>31 December 201</w:t>
      </w:r>
      <w:r w:rsidR="00316398">
        <w:rPr>
          <w:i/>
          <w:iCs/>
          <w:lang w:val="en-US"/>
        </w:rPr>
        <w:t>6</w:t>
      </w:r>
      <w:r w:rsidR="0081322A">
        <w:rPr>
          <w:i/>
          <w:iCs/>
          <w:lang w:val="en-US"/>
        </w:rPr>
        <w:t xml:space="preserve">: Baht </w:t>
      </w:r>
      <w:r w:rsidR="005B5852">
        <w:rPr>
          <w:i/>
          <w:iCs/>
          <w:lang w:val="en-US"/>
        </w:rPr>
        <w:t>187.9</w:t>
      </w:r>
      <w:r w:rsidR="00E37EA2">
        <w:rPr>
          <w:i/>
          <w:iCs/>
          <w:lang w:val="en-US"/>
        </w:rPr>
        <w:t xml:space="preserve"> </w:t>
      </w:r>
      <w:r w:rsidR="00E37EA2" w:rsidRPr="00650912">
        <w:rPr>
          <w:i/>
          <w:iCs/>
          <w:lang w:val="en-US"/>
        </w:rPr>
        <w:t>million)</w:t>
      </w:r>
      <w:r w:rsidR="0044477A">
        <w:rPr>
          <w:lang w:val="en-US"/>
        </w:rPr>
        <w:t xml:space="preserve"> was </w:t>
      </w:r>
      <w:r w:rsidR="000B5180">
        <w:rPr>
          <w:lang w:val="en-US"/>
        </w:rPr>
        <w:t xml:space="preserve">due </w:t>
      </w:r>
      <w:r w:rsidR="0044477A">
        <w:rPr>
          <w:lang w:val="en-US"/>
        </w:rPr>
        <w:t xml:space="preserve">at call. </w:t>
      </w:r>
      <w:r w:rsidR="0044477A" w:rsidRPr="000E61FB">
        <w:rPr>
          <w:szCs w:val="22"/>
          <w:lang w:bidi="th-TH"/>
        </w:rPr>
        <w:t>The interest rate</w:t>
      </w:r>
      <w:r w:rsidR="0044477A">
        <w:rPr>
          <w:szCs w:val="22"/>
          <w:lang w:bidi="th-TH"/>
        </w:rPr>
        <w:t>s</w:t>
      </w:r>
      <w:r w:rsidR="0044477A" w:rsidRPr="000E61FB">
        <w:rPr>
          <w:szCs w:val="22"/>
          <w:lang w:bidi="th-TH"/>
        </w:rPr>
        <w:t xml:space="preserve"> </w:t>
      </w:r>
      <w:r w:rsidR="0044477A">
        <w:rPr>
          <w:szCs w:val="22"/>
          <w:lang w:bidi="th-TH"/>
        </w:rPr>
        <w:t>were ranging from</w:t>
      </w:r>
      <w:r w:rsidR="00D95E3F">
        <w:rPr>
          <w:szCs w:val="22"/>
          <w:lang w:bidi="th-TH"/>
        </w:rPr>
        <w:t xml:space="preserve"> </w:t>
      </w:r>
      <w:r w:rsidR="00423677">
        <w:rPr>
          <w:szCs w:val="22"/>
          <w:lang w:bidi="th-TH"/>
        </w:rPr>
        <w:t>3.2</w:t>
      </w:r>
      <w:r w:rsidR="00D95E3F">
        <w:rPr>
          <w:szCs w:val="22"/>
          <w:lang w:bidi="th-TH"/>
        </w:rPr>
        <w:t xml:space="preserve">% </w:t>
      </w:r>
      <w:r w:rsidR="00C10FBB">
        <w:rPr>
          <w:szCs w:val="22"/>
          <w:lang w:bidi="th-TH"/>
        </w:rPr>
        <w:t>to</w:t>
      </w:r>
      <w:r w:rsidR="0044477A" w:rsidRPr="000E61FB">
        <w:rPr>
          <w:szCs w:val="22"/>
          <w:lang w:bidi="th-TH"/>
        </w:rPr>
        <w:t xml:space="preserve"> </w:t>
      </w:r>
      <w:r w:rsidR="00423677">
        <w:rPr>
          <w:rFonts w:eastAsia="Arial Unicode MS" w:cs="Times New Roman"/>
          <w:szCs w:val="22"/>
          <w:lang w:bidi="th-TH"/>
        </w:rPr>
        <w:t>3.8</w:t>
      </w:r>
      <w:r w:rsidR="0044477A">
        <w:rPr>
          <w:rFonts w:eastAsia="Arial Unicode MS" w:cs="Times New Roman"/>
          <w:szCs w:val="22"/>
          <w:lang w:val="en-US" w:bidi="th-TH"/>
        </w:rPr>
        <w:t>%</w:t>
      </w:r>
      <w:r w:rsidR="0044477A" w:rsidRPr="002A6518">
        <w:rPr>
          <w:rFonts w:eastAsia="Arial Unicode MS" w:cs="Times New Roman"/>
          <w:szCs w:val="22"/>
          <w:lang w:val="en-US" w:bidi="th-TH"/>
        </w:rPr>
        <w:t xml:space="preserve"> </w:t>
      </w:r>
      <w:r w:rsidR="0044477A">
        <w:rPr>
          <w:rFonts w:eastAsia="Arial Unicode MS" w:cs="Times New Roman"/>
          <w:szCs w:val="22"/>
          <w:lang w:val="en-US" w:bidi="th-TH"/>
        </w:rPr>
        <w:t xml:space="preserve">per annum </w:t>
      </w:r>
      <w:r w:rsidR="00E37EA2" w:rsidRPr="00650912">
        <w:rPr>
          <w:i/>
          <w:iCs/>
          <w:lang w:val="en-US"/>
        </w:rPr>
        <w:t>(31 December 201</w:t>
      </w:r>
      <w:r w:rsidR="00316398">
        <w:rPr>
          <w:i/>
          <w:iCs/>
          <w:lang w:val="en-US"/>
        </w:rPr>
        <w:t>6</w:t>
      </w:r>
      <w:r w:rsidR="0081322A">
        <w:rPr>
          <w:i/>
          <w:iCs/>
          <w:lang w:val="en-US"/>
        </w:rPr>
        <w:t xml:space="preserve">: </w:t>
      </w:r>
      <w:r w:rsidR="00E338C3">
        <w:rPr>
          <w:i/>
          <w:iCs/>
          <w:lang w:val="en-US"/>
        </w:rPr>
        <w:t>2.</w:t>
      </w:r>
      <w:r w:rsidR="00E9326B">
        <w:rPr>
          <w:i/>
          <w:iCs/>
          <w:lang w:val="en-US"/>
        </w:rPr>
        <w:t>7</w:t>
      </w:r>
      <w:r w:rsidR="00C25B16" w:rsidRPr="00650912">
        <w:rPr>
          <w:i/>
          <w:iCs/>
          <w:lang w:val="en-US"/>
        </w:rPr>
        <w:t>%</w:t>
      </w:r>
      <w:r w:rsidR="00C25B16">
        <w:rPr>
          <w:i/>
          <w:iCs/>
          <w:lang w:val="en-US"/>
        </w:rPr>
        <w:t xml:space="preserve"> to 4.8%</w:t>
      </w:r>
      <w:r w:rsidR="00C25B16" w:rsidRPr="00650912">
        <w:rPr>
          <w:i/>
          <w:iCs/>
          <w:lang w:val="en-US"/>
        </w:rPr>
        <w:t xml:space="preserve"> per annum</w:t>
      </w:r>
      <w:r w:rsidR="00E37EA2" w:rsidRPr="00650912">
        <w:rPr>
          <w:i/>
          <w:iCs/>
          <w:lang w:val="en-US"/>
        </w:rPr>
        <w:t>)</w:t>
      </w:r>
      <w:r w:rsidR="0044477A">
        <w:rPr>
          <w:lang w:val="en-US"/>
        </w:rPr>
        <w:t>.</w:t>
      </w:r>
    </w:p>
    <w:p w:rsidR="00423677" w:rsidRDefault="00423677" w:rsidP="00E338C3">
      <w:pPr>
        <w:pStyle w:val="block"/>
        <w:spacing w:after="0" w:line="240" w:lineRule="atLeast"/>
        <w:ind w:left="540"/>
        <w:jc w:val="both"/>
        <w:rPr>
          <w:lang w:val="en-US"/>
        </w:rPr>
      </w:pPr>
    </w:p>
    <w:p w:rsidR="00157AA9" w:rsidRPr="009F4B57" w:rsidRDefault="00157AA9" w:rsidP="00E338C3">
      <w:pPr>
        <w:pStyle w:val="block"/>
        <w:spacing w:after="0" w:line="240" w:lineRule="atLeast"/>
        <w:ind w:left="540"/>
        <w:jc w:val="both"/>
        <w:rPr>
          <w:rFonts w:eastAsia="Arial Unicode MS"/>
          <w:b/>
          <w:bCs/>
          <w:i/>
          <w:iCs/>
          <w:color w:val="000000"/>
          <w:szCs w:val="22"/>
        </w:rPr>
      </w:pPr>
      <w:r w:rsidRPr="009F4B57">
        <w:rPr>
          <w:rFonts w:eastAsia="Arial Unicode MS"/>
          <w:b/>
          <w:bCs/>
          <w:i/>
          <w:iCs/>
          <w:color w:val="000000"/>
          <w:szCs w:val="22"/>
        </w:rPr>
        <w:t xml:space="preserve">Guarantee obligations   </w:t>
      </w:r>
    </w:p>
    <w:p w:rsidR="00157AA9" w:rsidRPr="00690055" w:rsidRDefault="00157AA9" w:rsidP="00A94DA9">
      <w:pPr>
        <w:tabs>
          <w:tab w:val="left" w:pos="900"/>
          <w:tab w:val="left" w:pos="1440"/>
        </w:tabs>
        <w:spacing w:line="200" w:lineRule="exact"/>
        <w:ind w:left="540" w:right="-43"/>
        <w:jc w:val="thaiDistribute"/>
        <w:rPr>
          <w:rFonts w:eastAsia="Arial Unicode MS"/>
          <w:color w:val="000000"/>
          <w:sz w:val="22"/>
          <w:szCs w:val="22"/>
        </w:rPr>
      </w:pPr>
    </w:p>
    <w:p w:rsidR="00157AA9" w:rsidRDefault="00157AA9" w:rsidP="00A94DA9">
      <w:pPr>
        <w:spacing w:line="240" w:lineRule="atLeast"/>
        <w:ind w:left="540"/>
        <w:jc w:val="both"/>
        <w:rPr>
          <w:rFonts w:eastAsia="Arial Unicode MS"/>
          <w:sz w:val="22"/>
          <w:szCs w:val="22"/>
        </w:rPr>
      </w:pPr>
      <w:r w:rsidRPr="000E61FB">
        <w:rPr>
          <w:rFonts w:eastAsia="Arial Unicode MS"/>
          <w:sz w:val="22"/>
          <w:szCs w:val="22"/>
        </w:rPr>
        <w:t>The Company and its subsidiaries ha</w:t>
      </w:r>
      <w:r>
        <w:rPr>
          <w:rFonts w:eastAsia="Arial Unicode MS"/>
          <w:sz w:val="22"/>
          <w:szCs w:val="22"/>
        </w:rPr>
        <w:t>d</w:t>
      </w:r>
      <w:r w:rsidRPr="000E61FB">
        <w:rPr>
          <w:rFonts w:eastAsia="Arial Unicode MS"/>
          <w:sz w:val="22"/>
          <w:szCs w:val="22"/>
        </w:rPr>
        <w:t xml:space="preserve"> outstanding guarantee oblig</w:t>
      </w:r>
      <w:r>
        <w:rPr>
          <w:rFonts w:eastAsia="Arial Unicode MS"/>
          <w:sz w:val="22"/>
          <w:szCs w:val="22"/>
        </w:rPr>
        <w:t>ations with its related</w:t>
      </w:r>
      <w:r w:rsidR="00462D4D">
        <w:rPr>
          <w:rFonts w:eastAsia="Arial Unicode MS"/>
          <w:sz w:val="22"/>
          <w:szCs w:val="22"/>
        </w:rPr>
        <w:t xml:space="preserve"> parties as described in Note 20</w:t>
      </w:r>
      <w:r w:rsidRPr="000E61FB">
        <w:rPr>
          <w:rFonts w:eastAsia="Arial Unicode MS"/>
          <w:sz w:val="22"/>
          <w:szCs w:val="22"/>
        </w:rPr>
        <w:t>.</w:t>
      </w:r>
    </w:p>
    <w:p w:rsidR="00F93DBF" w:rsidRDefault="00F93DBF" w:rsidP="00A94DA9">
      <w:pPr>
        <w:spacing w:line="240" w:lineRule="atLeast"/>
        <w:ind w:left="540"/>
        <w:jc w:val="both"/>
        <w:rPr>
          <w:rFonts w:eastAsia="Arial Unicode MS"/>
          <w:sz w:val="22"/>
          <w:szCs w:val="22"/>
        </w:rPr>
      </w:pPr>
      <w:r>
        <w:rPr>
          <w:rFonts w:eastAsia="Arial Unicode MS"/>
          <w:sz w:val="22"/>
          <w:szCs w:val="22"/>
        </w:rPr>
        <w:br w:type="page"/>
      </w:r>
    </w:p>
    <w:p w:rsidR="00B32562" w:rsidRDefault="00D66420" w:rsidP="00AC3BF9">
      <w:pPr>
        <w:spacing w:line="240" w:lineRule="atLeast"/>
        <w:ind w:left="540" w:hanging="540"/>
        <w:jc w:val="thaiDistribute"/>
        <w:rPr>
          <w:b/>
          <w:bCs/>
          <w:sz w:val="24"/>
          <w:szCs w:val="24"/>
        </w:rPr>
      </w:pPr>
      <w:r>
        <w:rPr>
          <w:b/>
          <w:bCs/>
          <w:sz w:val="24"/>
          <w:szCs w:val="24"/>
        </w:rPr>
        <w:lastRenderedPageBreak/>
        <w:t>4</w:t>
      </w:r>
      <w:r w:rsidR="00AC3BF9">
        <w:rPr>
          <w:b/>
          <w:bCs/>
          <w:sz w:val="24"/>
          <w:szCs w:val="24"/>
        </w:rPr>
        <w:tab/>
      </w:r>
      <w:r w:rsidR="00B32562" w:rsidRPr="00A16716">
        <w:rPr>
          <w:b/>
          <w:bCs/>
          <w:sz w:val="24"/>
          <w:szCs w:val="24"/>
        </w:rPr>
        <w:t xml:space="preserve">Trade </w:t>
      </w:r>
      <w:r w:rsidR="00D2707F">
        <w:rPr>
          <w:b/>
          <w:bCs/>
          <w:sz w:val="24"/>
          <w:szCs w:val="24"/>
        </w:rPr>
        <w:t xml:space="preserve">accounts </w:t>
      </w:r>
      <w:r w:rsidR="00B32562" w:rsidRPr="00A16716">
        <w:rPr>
          <w:b/>
          <w:bCs/>
          <w:sz w:val="24"/>
          <w:szCs w:val="24"/>
        </w:rPr>
        <w:t>receivable</w:t>
      </w:r>
    </w:p>
    <w:p w:rsidR="00AC463B" w:rsidRPr="00953E56" w:rsidRDefault="00AC463B" w:rsidP="00A302E7">
      <w:pPr>
        <w:spacing w:line="240" w:lineRule="atLeast"/>
        <w:ind w:left="540" w:hanging="540"/>
        <w:jc w:val="thaiDistribute"/>
        <w:rPr>
          <w:rFonts w:eastAsia="Arial Unicode MS"/>
          <w:b/>
          <w:bCs/>
        </w:rPr>
      </w:pPr>
    </w:p>
    <w:tbl>
      <w:tblPr>
        <w:tblW w:w="9214" w:type="dxa"/>
        <w:tblInd w:w="459" w:type="dxa"/>
        <w:tblLayout w:type="fixed"/>
        <w:tblCellMar>
          <w:left w:w="79" w:type="dxa"/>
          <w:right w:w="79" w:type="dxa"/>
        </w:tblCellMar>
        <w:tblLook w:val="0000" w:firstRow="0" w:lastRow="0" w:firstColumn="0" w:lastColumn="0" w:noHBand="0" w:noVBand="0"/>
      </w:tblPr>
      <w:tblGrid>
        <w:gridCol w:w="4077"/>
        <w:gridCol w:w="630"/>
        <w:gridCol w:w="999"/>
        <w:gridCol w:w="178"/>
        <w:gridCol w:w="992"/>
        <w:gridCol w:w="180"/>
        <w:gridCol w:w="990"/>
        <w:gridCol w:w="178"/>
        <w:gridCol w:w="990"/>
      </w:tblGrid>
      <w:tr w:rsidR="00AC463B" w:rsidRPr="00342A7F" w:rsidTr="00410F7E">
        <w:trPr>
          <w:cantSplit/>
          <w:trHeight w:val="39"/>
          <w:tblHeader/>
        </w:trPr>
        <w:tc>
          <w:tcPr>
            <w:tcW w:w="4077" w:type="dxa"/>
          </w:tcPr>
          <w:p w:rsidR="00AC463B" w:rsidRPr="00342A7F" w:rsidRDefault="00AC463B" w:rsidP="00D663E7">
            <w:pPr>
              <w:spacing w:line="240" w:lineRule="atLeast"/>
              <w:rPr>
                <w:sz w:val="22"/>
                <w:szCs w:val="22"/>
              </w:rPr>
            </w:pPr>
          </w:p>
        </w:tc>
        <w:tc>
          <w:tcPr>
            <w:tcW w:w="630" w:type="dxa"/>
          </w:tcPr>
          <w:p w:rsidR="00AC463B" w:rsidRPr="00342A7F" w:rsidRDefault="00AC463B" w:rsidP="00D663E7">
            <w:pPr>
              <w:spacing w:line="240" w:lineRule="atLeast"/>
              <w:rPr>
                <w:sz w:val="22"/>
                <w:szCs w:val="22"/>
              </w:rPr>
            </w:pPr>
          </w:p>
        </w:tc>
        <w:tc>
          <w:tcPr>
            <w:tcW w:w="2169" w:type="dxa"/>
            <w:gridSpan w:val="3"/>
          </w:tcPr>
          <w:p w:rsidR="00AC463B" w:rsidRPr="00342A7F" w:rsidRDefault="00AC463B" w:rsidP="00D663E7">
            <w:pPr>
              <w:pStyle w:val="acctmergecolhdg"/>
              <w:spacing w:line="240" w:lineRule="atLeast"/>
              <w:rPr>
                <w:szCs w:val="22"/>
              </w:rPr>
            </w:pPr>
            <w:r w:rsidRPr="00342A7F">
              <w:rPr>
                <w:szCs w:val="22"/>
              </w:rPr>
              <w:t xml:space="preserve">Consolidated </w:t>
            </w:r>
          </w:p>
          <w:p w:rsidR="00AC463B" w:rsidRPr="00342A7F" w:rsidRDefault="00AC463B" w:rsidP="00D663E7">
            <w:pPr>
              <w:pStyle w:val="acctmergecolhdg"/>
              <w:spacing w:line="240" w:lineRule="atLeast"/>
              <w:rPr>
                <w:szCs w:val="22"/>
              </w:rPr>
            </w:pPr>
            <w:r w:rsidRPr="00342A7F">
              <w:rPr>
                <w:szCs w:val="22"/>
              </w:rPr>
              <w:t xml:space="preserve">financial statements </w:t>
            </w:r>
          </w:p>
        </w:tc>
        <w:tc>
          <w:tcPr>
            <w:tcW w:w="180" w:type="dxa"/>
          </w:tcPr>
          <w:p w:rsidR="00AC463B" w:rsidRPr="00342A7F" w:rsidRDefault="00AC463B" w:rsidP="00D663E7">
            <w:pPr>
              <w:pStyle w:val="acctmergecolhdg"/>
              <w:spacing w:line="240" w:lineRule="atLeast"/>
              <w:rPr>
                <w:szCs w:val="22"/>
              </w:rPr>
            </w:pPr>
          </w:p>
        </w:tc>
        <w:tc>
          <w:tcPr>
            <w:tcW w:w="2158" w:type="dxa"/>
            <w:gridSpan w:val="3"/>
          </w:tcPr>
          <w:p w:rsidR="00AC463B" w:rsidRPr="00342A7F" w:rsidRDefault="00AC463B" w:rsidP="00D663E7">
            <w:pPr>
              <w:pStyle w:val="acctmergecolhdg"/>
              <w:spacing w:line="240" w:lineRule="atLeast"/>
              <w:rPr>
                <w:szCs w:val="22"/>
              </w:rPr>
            </w:pPr>
            <w:r w:rsidRPr="00342A7F">
              <w:rPr>
                <w:szCs w:val="22"/>
              </w:rPr>
              <w:t xml:space="preserve">Separate </w:t>
            </w:r>
          </w:p>
          <w:p w:rsidR="00AC463B" w:rsidRPr="00342A7F" w:rsidRDefault="00AC463B" w:rsidP="00D663E7">
            <w:pPr>
              <w:pStyle w:val="acctmergecolhdg"/>
              <w:spacing w:line="240" w:lineRule="atLeast"/>
              <w:rPr>
                <w:szCs w:val="22"/>
              </w:rPr>
            </w:pPr>
            <w:r w:rsidRPr="00342A7F">
              <w:rPr>
                <w:szCs w:val="22"/>
              </w:rPr>
              <w:t xml:space="preserve">financial statements </w:t>
            </w:r>
          </w:p>
        </w:tc>
      </w:tr>
      <w:tr w:rsidR="00700E68" w:rsidRPr="00EC1ED2" w:rsidTr="00410F7E">
        <w:trPr>
          <w:cantSplit/>
          <w:trHeight w:val="39"/>
          <w:tblHeader/>
        </w:trPr>
        <w:tc>
          <w:tcPr>
            <w:tcW w:w="4077" w:type="dxa"/>
          </w:tcPr>
          <w:p w:rsidR="00700E68" w:rsidRPr="00342A7F" w:rsidRDefault="00700E68" w:rsidP="00700E68">
            <w:pPr>
              <w:pStyle w:val="acctfourfigures"/>
              <w:spacing w:line="240" w:lineRule="atLeast"/>
              <w:jc w:val="center"/>
              <w:rPr>
                <w:szCs w:val="22"/>
              </w:rPr>
            </w:pPr>
          </w:p>
        </w:tc>
        <w:tc>
          <w:tcPr>
            <w:tcW w:w="630" w:type="dxa"/>
            <w:vAlign w:val="bottom"/>
          </w:tcPr>
          <w:p w:rsidR="00700E68" w:rsidRPr="00342A7F" w:rsidRDefault="00700E68" w:rsidP="00700E68">
            <w:pPr>
              <w:pStyle w:val="acctfourfigures"/>
              <w:tabs>
                <w:tab w:val="clear" w:pos="765"/>
              </w:tabs>
              <w:spacing w:line="240" w:lineRule="atLeast"/>
              <w:jc w:val="center"/>
              <w:rPr>
                <w:i/>
                <w:iCs/>
                <w:szCs w:val="22"/>
              </w:rPr>
            </w:pPr>
            <w:r>
              <w:rPr>
                <w:i/>
                <w:iCs/>
                <w:szCs w:val="22"/>
              </w:rPr>
              <w:t>Note</w:t>
            </w:r>
          </w:p>
        </w:tc>
        <w:tc>
          <w:tcPr>
            <w:tcW w:w="999" w:type="dxa"/>
          </w:tcPr>
          <w:p w:rsidR="00700E68" w:rsidRDefault="00700E68" w:rsidP="00700E68">
            <w:pPr>
              <w:pStyle w:val="acctmergecolhdg"/>
              <w:spacing w:line="240" w:lineRule="atLeast"/>
              <w:ind w:left="-169" w:right="-142"/>
              <w:rPr>
                <w:b w:val="0"/>
                <w:bCs/>
                <w:szCs w:val="22"/>
              </w:rPr>
            </w:pPr>
            <w:r>
              <w:rPr>
                <w:b w:val="0"/>
                <w:bCs/>
                <w:szCs w:val="22"/>
              </w:rPr>
              <w:t>30</w:t>
            </w:r>
          </w:p>
          <w:p w:rsidR="00700E68" w:rsidRDefault="00700E68" w:rsidP="00700E68">
            <w:pPr>
              <w:pStyle w:val="acctmergecolhdg"/>
              <w:spacing w:line="240" w:lineRule="atLeast"/>
              <w:ind w:left="-79" w:right="-79"/>
              <w:rPr>
                <w:b w:val="0"/>
                <w:bCs/>
                <w:szCs w:val="22"/>
              </w:rPr>
            </w:pPr>
            <w:r>
              <w:rPr>
                <w:b w:val="0"/>
                <w:bCs/>
                <w:szCs w:val="22"/>
              </w:rPr>
              <w:t>September</w:t>
            </w:r>
          </w:p>
          <w:p w:rsidR="00700E68" w:rsidRPr="005343E4" w:rsidRDefault="00700E68" w:rsidP="00700E68">
            <w:pPr>
              <w:pStyle w:val="acctmergecolhdg"/>
              <w:spacing w:line="240" w:lineRule="atLeast"/>
              <w:ind w:left="-169" w:right="-142"/>
              <w:rPr>
                <w:b w:val="0"/>
                <w:bCs/>
                <w:szCs w:val="22"/>
              </w:rPr>
            </w:pPr>
            <w:r w:rsidRPr="005343E4">
              <w:rPr>
                <w:b w:val="0"/>
                <w:bCs/>
                <w:szCs w:val="22"/>
              </w:rPr>
              <w:t>201</w:t>
            </w:r>
            <w:r>
              <w:rPr>
                <w:b w:val="0"/>
                <w:bCs/>
                <w:szCs w:val="22"/>
              </w:rPr>
              <w:t>7</w:t>
            </w:r>
          </w:p>
        </w:tc>
        <w:tc>
          <w:tcPr>
            <w:tcW w:w="178" w:type="dxa"/>
          </w:tcPr>
          <w:p w:rsidR="00700E68" w:rsidRPr="005343E4" w:rsidRDefault="00700E68" w:rsidP="00700E68">
            <w:pPr>
              <w:pStyle w:val="acctmergecolhdg"/>
              <w:spacing w:line="240" w:lineRule="atLeast"/>
              <w:ind w:left="-169" w:right="-142"/>
              <w:rPr>
                <w:b w:val="0"/>
                <w:bCs/>
                <w:szCs w:val="22"/>
              </w:rPr>
            </w:pPr>
          </w:p>
        </w:tc>
        <w:tc>
          <w:tcPr>
            <w:tcW w:w="992" w:type="dxa"/>
          </w:tcPr>
          <w:p w:rsidR="00700E68" w:rsidRPr="005343E4" w:rsidRDefault="00700E68" w:rsidP="00700E68">
            <w:pPr>
              <w:pStyle w:val="acctmergecolhdg"/>
              <w:spacing w:line="240" w:lineRule="atLeast"/>
              <w:ind w:left="-77" w:right="-79"/>
              <w:rPr>
                <w:b w:val="0"/>
                <w:bCs/>
                <w:szCs w:val="22"/>
              </w:rPr>
            </w:pPr>
            <w:r>
              <w:rPr>
                <w:b w:val="0"/>
                <w:bCs/>
                <w:szCs w:val="22"/>
              </w:rPr>
              <w:t>31</w:t>
            </w:r>
            <w:r>
              <w:rPr>
                <w:b w:val="0"/>
                <w:bCs/>
                <w:szCs w:val="22"/>
              </w:rPr>
              <w:br/>
              <w:t>December</w:t>
            </w:r>
            <w:r>
              <w:rPr>
                <w:b w:val="0"/>
                <w:bCs/>
                <w:szCs w:val="22"/>
              </w:rPr>
              <w:br/>
            </w:r>
            <w:r w:rsidRPr="005343E4">
              <w:rPr>
                <w:b w:val="0"/>
                <w:bCs/>
                <w:szCs w:val="22"/>
              </w:rPr>
              <w:t>201</w:t>
            </w:r>
            <w:r>
              <w:rPr>
                <w:b w:val="0"/>
                <w:bCs/>
                <w:szCs w:val="22"/>
              </w:rPr>
              <w:t>6</w:t>
            </w:r>
          </w:p>
        </w:tc>
        <w:tc>
          <w:tcPr>
            <w:tcW w:w="180" w:type="dxa"/>
          </w:tcPr>
          <w:p w:rsidR="00700E68" w:rsidRPr="005343E4" w:rsidRDefault="00700E68" w:rsidP="00700E68">
            <w:pPr>
              <w:pStyle w:val="acctmergecolhdg"/>
              <w:spacing w:line="240" w:lineRule="atLeast"/>
              <w:ind w:left="-169" w:right="-142"/>
              <w:rPr>
                <w:b w:val="0"/>
                <w:bCs/>
                <w:szCs w:val="22"/>
              </w:rPr>
            </w:pPr>
          </w:p>
        </w:tc>
        <w:tc>
          <w:tcPr>
            <w:tcW w:w="990" w:type="dxa"/>
          </w:tcPr>
          <w:p w:rsidR="00700E68" w:rsidRDefault="00700E68" w:rsidP="00700E68">
            <w:pPr>
              <w:pStyle w:val="acctmergecolhdg"/>
              <w:spacing w:line="240" w:lineRule="atLeast"/>
              <w:ind w:left="-169" w:right="-142"/>
              <w:rPr>
                <w:b w:val="0"/>
                <w:bCs/>
                <w:szCs w:val="22"/>
              </w:rPr>
            </w:pPr>
            <w:r>
              <w:rPr>
                <w:b w:val="0"/>
                <w:bCs/>
                <w:szCs w:val="22"/>
              </w:rPr>
              <w:t>30</w:t>
            </w:r>
          </w:p>
          <w:p w:rsidR="00700E68" w:rsidRDefault="00700E68" w:rsidP="00700E68">
            <w:pPr>
              <w:pStyle w:val="acctmergecolhdg"/>
              <w:spacing w:line="240" w:lineRule="atLeast"/>
              <w:ind w:left="-79" w:right="-79"/>
              <w:rPr>
                <w:b w:val="0"/>
                <w:bCs/>
                <w:szCs w:val="22"/>
              </w:rPr>
            </w:pPr>
            <w:r>
              <w:rPr>
                <w:b w:val="0"/>
                <w:bCs/>
                <w:szCs w:val="22"/>
              </w:rPr>
              <w:t>September</w:t>
            </w:r>
          </w:p>
          <w:p w:rsidR="00700E68" w:rsidRPr="005343E4" w:rsidRDefault="00700E68" w:rsidP="00700E68">
            <w:pPr>
              <w:pStyle w:val="acctmergecolhdg"/>
              <w:spacing w:line="240" w:lineRule="atLeast"/>
              <w:ind w:left="-169" w:right="-142"/>
              <w:rPr>
                <w:b w:val="0"/>
                <w:bCs/>
                <w:szCs w:val="22"/>
              </w:rPr>
            </w:pPr>
            <w:r w:rsidRPr="005343E4">
              <w:rPr>
                <w:b w:val="0"/>
                <w:bCs/>
                <w:szCs w:val="22"/>
              </w:rPr>
              <w:t>201</w:t>
            </w:r>
            <w:r>
              <w:rPr>
                <w:b w:val="0"/>
                <w:bCs/>
                <w:szCs w:val="22"/>
              </w:rPr>
              <w:t>7</w:t>
            </w:r>
          </w:p>
        </w:tc>
        <w:tc>
          <w:tcPr>
            <w:tcW w:w="178" w:type="dxa"/>
          </w:tcPr>
          <w:p w:rsidR="00700E68" w:rsidRPr="005343E4" w:rsidRDefault="00700E68" w:rsidP="00700E68">
            <w:pPr>
              <w:pStyle w:val="acctmergecolhdg"/>
              <w:spacing w:line="240" w:lineRule="atLeast"/>
              <w:ind w:left="-169" w:right="-142"/>
              <w:rPr>
                <w:b w:val="0"/>
                <w:bCs/>
                <w:szCs w:val="22"/>
              </w:rPr>
            </w:pPr>
          </w:p>
        </w:tc>
        <w:tc>
          <w:tcPr>
            <w:tcW w:w="990" w:type="dxa"/>
          </w:tcPr>
          <w:p w:rsidR="00700E68" w:rsidRPr="005343E4" w:rsidRDefault="00700E68" w:rsidP="00700E68">
            <w:pPr>
              <w:pStyle w:val="acctmergecolhdg"/>
              <w:spacing w:line="240" w:lineRule="atLeast"/>
              <w:ind w:left="-77" w:right="-79"/>
              <w:rPr>
                <w:b w:val="0"/>
                <w:bCs/>
                <w:szCs w:val="22"/>
              </w:rPr>
            </w:pPr>
            <w:r>
              <w:rPr>
                <w:b w:val="0"/>
                <w:bCs/>
                <w:szCs w:val="22"/>
              </w:rPr>
              <w:t>31</w:t>
            </w:r>
            <w:r>
              <w:rPr>
                <w:b w:val="0"/>
                <w:bCs/>
                <w:szCs w:val="22"/>
              </w:rPr>
              <w:br/>
              <w:t>December</w:t>
            </w:r>
            <w:r>
              <w:rPr>
                <w:b w:val="0"/>
                <w:bCs/>
                <w:szCs w:val="22"/>
              </w:rPr>
              <w:br/>
            </w:r>
            <w:r w:rsidRPr="005343E4">
              <w:rPr>
                <w:b w:val="0"/>
                <w:bCs/>
                <w:szCs w:val="22"/>
              </w:rPr>
              <w:t>201</w:t>
            </w:r>
            <w:r>
              <w:rPr>
                <w:b w:val="0"/>
                <w:bCs/>
                <w:szCs w:val="22"/>
              </w:rPr>
              <w:t>6</w:t>
            </w:r>
          </w:p>
        </w:tc>
      </w:tr>
      <w:tr w:rsidR="00700E68" w:rsidRPr="00342A7F" w:rsidTr="00410F7E">
        <w:trPr>
          <w:cantSplit/>
          <w:trHeight w:val="290"/>
        </w:trPr>
        <w:tc>
          <w:tcPr>
            <w:tcW w:w="4077" w:type="dxa"/>
          </w:tcPr>
          <w:p w:rsidR="00700E68" w:rsidRPr="00264672" w:rsidRDefault="00700E68" w:rsidP="00700E68">
            <w:pPr>
              <w:spacing w:line="240" w:lineRule="atLeast"/>
              <w:rPr>
                <w:b/>
                <w:bCs/>
                <w:sz w:val="22"/>
                <w:szCs w:val="22"/>
              </w:rPr>
            </w:pPr>
          </w:p>
        </w:tc>
        <w:tc>
          <w:tcPr>
            <w:tcW w:w="630" w:type="dxa"/>
          </w:tcPr>
          <w:p w:rsidR="00700E68" w:rsidRPr="00342A7F" w:rsidRDefault="00700E68" w:rsidP="00700E68">
            <w:pPr>
              <w:spacing w:line="240" w:lineRule="atLeast"/>
              <w:rPr>
                <w:b/>
                <w:bCs/>
                <w:sz w:val="22"/>
                <w:szCs w:val="22"/>
              </w:rPr>
            </w:pPr>
          </w:p>
        </w:tc>
        <w:tc>
          <w:tcPr>
            <w:tcW w:w="4507" w:type="dxa"/>
            <w:gridSpan w:val="7"/>
          </w:tcPr>
          <w:p w:rsidR="00700E68" w:rsidRPr="00342A7F" w:rsidRDefault="00700E68" w:rsidP="00700E68">
            <w:pPr>
              <w:pStyle w:val="acctfourfigures"/>
              <w:spacing w:line="240" w:lineRule="atLeast"/>
              <w:jc w:val="center"/>
              <w:rPr>
                <w:i/>
                <w:iCs/>
                <w:szCs w:val="22"/>
              </w:rPr>
            </w:pPr>
            <w:r w:rsidRPr="00342A7F">
              <w:rPr>
                <w:i/>
                <w:iCs/>
                <w:szCs w:val="22"/>
              </w:rPr>
              <w:t>(in thousand Baht)</w:t>
            </w:r>
          </w:p>
        </w:tc>
      </w:tr>
      <w:tr w:rsidR="00700E68" w:rsidRPr="00F22AB0" w:rsidTr="00F22AB0">
        <w:trPr>
          <w:cantSplit/>
          <w:trHeight w:val="76"/>
        </w:trPr>
        <w:tc>
          <w:tcPr>
            <w:tcW w:w="4077" w:type="dxa"/>
          </w:tcPr>
          <w:p w:rsidR="00700E68" w:rsidRPr="00F22AB0" w:rsidRDefault="00700E68" w:rsidP="00700E68">
            <w:pPr>
              <w:spacing w:line="240" w:lineRule="atLeast"/>
              <w:rPr>
                <w:sz w:val="22"/>
                <w:szCs w:val="22"/>
              </w:rPr>
            </w:pPr>
            <w:r w:rsidRPr="00F22AB0">
              <w:rPr>
                <w:sz w:val="22"/>
                <w:szCs w:val="22"/>
              </w:rPr>
              <w:t>Related parties</w:t>
            </w:r>
          </w:p>
        </w:tc>
        <w:tc>
          <w:tcPr>
            <w:tcW w:w="630" w:type="dxa"/>
          </w:tcPr>
          <w:p w:rsidR="00700E68" w:rsidRPr="00F22AB0" w:rsidRDefault="00700E68" w:rsidP="00700E68">
            <w:pPr>
              <w:spacing w:line="240" w:lineRule="atLeast"/>
              <w:jc w:val="center"/>
              <w:rPr>
                <w:i/>
                <w:iCs/>
                <w:sz w:val="22"/>
                <w:szCs w:val="22"/>
              </w:rPr>
            </w:pPr>
            <w:r w:rsidRPr="00F22AB0">
              <w:rPr>
                <w:i/>
                <w:iCs/>
                <w:sz w:val="22"/>
                <w:szCs w:val="22"/>
              </w:rPr>
              <w:t>3</w:t>
            </w:r>
          </w:p>
        </w:tc>
        <w:tc>
          <w:tcPr>
            <w:tcW w:w="999" w:type="dxa"/>
            <w:shd w:val="clear" w:color="auto" w:fill="auto"/>
          </w:tcPr>
          <w:p w:rsidR="00700E68" w:rsidRPr="00F22AB0" w:rsidRDefault="00700E68" w:rsidP="00F22AB0">
            <w:pPr>
              <w:tabs>
                <w:tab w:val="decimal" w:pos="515"/>
              </w:tabs>
              <w:spacing w:line="240" w:lineRule="atLeast"/>
              <w:ind w:left="-124" w:right="11"/>
              <w:rPr>
                <w:sz w:val="22"/>
                <w:szCs w:val="22"/>
              </w:rPr>
            </w:pPr>
            <w:r w:rsidRPr="00F22AB0">
              <w:rPr>
                <w:sz w:val="22"/>
                <w:szCs w:val="22"/>
              </w:rPr>
              <w:t>-</w:t>
            </w:r>
          </w:p>
        </w:tc>
        <w:tc>
          <w:tcPr>
            <w:tcW w:w="178" w:type="dxa"/>
            <w:tcBorders>
              <w:left w:val="nil"/>
            </w:tcBorders>
            <w:shd w:val="clear" w:color="auto" w:fill="auto"/>
            <w:vAlign w:val="bottom"/>
          </w:tcPr>
          <w:p w:rsidR="00700E68" w:rsidRPr="00F22AB0" w:rsidRDefault="00700E68" w:rsidP="00700E68">
            <w:pPr>
              <w:pStyle w:val="acctfourfigures"/>
              <w:tabs>
                <w:tab w:val="clear" w:pos="765"/>
                <w:tab w:val="decimal" w:pos="911"/>
              </w:tabs>
              <w:spacing w:line="240" w:lineRule="atLeast"/>
              <w:ind w:left="-128" w:right="-118"/>
              <w:rPr>
                <w:szCs w:val="22"/>
              </w:rPr>
            </w:pPr>
          </w:p>
        </w:tc>
        <w:tc>
          <w:tcPr>
            <w:tcW w:w="992" w:type="dxa"/>
            <w:vAlign w:val="bottom"/>
          </w:tcPr>
          <w:p w:rsidR="00700E68" w:rsidRPr="00F22AB0" w:rsidRDefault="00700E68" w:rsidP="00700E68">
            <w:pPr>
              <w:pStyle w:val="Heading1"/>
              <w:spacing w:line="240" w:lineRule="atLeast"/>
              <w:ind w:left="-259" w:right="281"/>
              <w:jc w:val="right"/>
              <w:rPr>
                <w:rFonts w:eastAsia="Arial Unicode MS"/>
                <w:b w:val="0"/>
                <w:bCs w:val="0"/>
                <w:color w:val="auto"/>
              </w:rPr>
            </w:pPr>
            <w:r w:rsidRPr="00F22AB0">
              <w:rPr>
                <w:rFonts w:eastAsia="Arial Unicode MS"/>
                <w:b w:val="0"/>
                <w:bCs w:val="0"/>
                <w:color w:val="auto"/>
              </w:rPr>
              <w:t>-</w:t>
            </w:r>
          </w:p>
        </w:tc>
        <w:tc>
          <w:tcPr>
            <w:tcW w:w="180" w:type="dxa"/>
            <w:vAlign w:val="bottom"/>
          </w:tcPr>
          <w:p w:rsidR="00700E68" w:rsidRPr="00F22AB0" w:rsidRDefault="00700E68" w:rsidP="00700E68">
            <w:pPr>
              <w:pStyle w:val="Heading1"/>
              <w:spacing w:line="240" w:lineRule="atLeast"/>
              <w:ind w:left="0" w:right="65"/>
              <w:jc w:val="left"/>
              <w:rPr>
                <w:rFonts w:eastAsia="Arial Unicode MS"/>
                <w:b w:val="0"/>
                <w:bCs w:val="0"/>
                <w:color w:val="auto"/>
              </w:rPr>
            </w:pPr>
          </w:p>
        </w:tc>
        <w:tc>
          <w:tcPr>
            <w:tcW w:w="990" w:type="dxa"/>
            <w:vAlign w:val="bottom"/>
          </w:tcPr>
          <w:p w:rsidR="00700E68" w:rsidRPr="00F22AB0" w:rsidRDefault="00700E68" w:rsidP="00E84DF7">
            <w:pPr>
              <w:pStyle w:val="Heading1"/>
              <w:spacing w:line="240" w:lineRule="atLeast"/>
              <w:ind w:left="0" w:right="20"/>
              <w:jc w:val="right"/>
              <w:rPr>
                <w:rFonts w:eastAsia="Arial Unicode MS" w:cs="Angsana New"/>
                <w:b w:val="0"/>
                <w:bCs w:val="0"/>
                <w:color w:val="auto"/>
                <w:szCs w:val="28"/>
              </w:rPr>
            </w:pPr>
            <w:r w:rsidRPr="00F22AB0">
              <w:rPr>
                <w:rFonts w:eastAsia="Arial Unicode MS" w:cs="Angsana New"/>
                <w:b w:val="0"/>
                <w:bCs w:val="0"/>
                <w:color w:val="auto"/>
                <w:szCs w:val="28"/>
              </w:rPr>
              <w:t>251,531</w:t>
            </w:r>
          </w:p>
        </w:tc>
        <w:tc>
          <w:tcPr>
            <w:tcW w:w="178" w:type="dxa"/>
            <w:vAlign w:val="bottom"/>
          </w:tcPr>
          <w:p w:rsidR="00700E68" w:rsidRPr="00F22AB0" w:rsidRDefault="00700E68" w:rsidP="00700E68">
            <w:pPr>
              <w:pStyle w:val="Heading1"/>
              <w:spacing w:line="240" w:lineRule="atLeast"/>
              <w:ind w:left="0" w:right="65"/>
              <w:jc w:val="right"/>
              <w:rPr>
                <w:rFonts w:eastAsia="Arial Unicode MS"/>
                <w:b w:val="0"/>
                <w:bCs w:val="0"/>
                <w:color w:val="auto"/>
              </w:rPr>
            </w:pPr>
          </w:p>
        </w:tc>
        <w:tc>
          <w:tcPr>
            <w:tcW w:w="990" w:type="dxa"/>
            <w:vAlign w:val="bottom"/>
          </w:tcPr>
          <w:p w:rsidR="00700E68" w:rsidRPr="00F22AB0" w:rsidRDefault="00700E68" w:rsidP="00B404B8">
            <w:pPr>
              <w:pStyle w:val="Heading1"/>
              <w:spacing w:line="240" w:lineRule="atLeast"/>
              <w:ind w:left="0" w:right="18"/>
              <w:jc w:val="right"/>
              <w:rPr>
                <w:rFonts w:eastAsia="Arial Unicode MS"/>
                <w:b w:val="0"/>
                <w:bCs w:val="0"/>
                <w:color w:val="auto"/>
              </w:rPr>
            </w:pPr>
            <w:r w:rsidRPr="00F22AB0">
              <w:rPr>
                <w:rFonts w:eastAsia="Arial Unicode MS"/>
                <w:b w:val="0"/>
                <w:bCs w:val="0"/>
                <w:color w:val="auto"/>
              </w:rPr>
              <w:t>233,054</w:t>
            </w:r>
          </w:p>
        </w:tc>
      </w:tr>
      <w:tr w:rsidR="00700E68" w:rsidRPr="00F22AB0" w:rsidTr="00F22AB0">
        <w:trPr>
          <w:cantSplit/>
          <w:trHeight w:val="39"/>
        </w:trPr>
        <w:tc>
          <w:tcPr>
            <w:tcW w:w="4077" w:type="dxa"/>
          </w:tcPr>
          <w:p w:rsidR="00700E68" w:rsidRPr="00F22AB0" w:rsidRDefault="00700E68" w:rsidP="00700E68">
            <w:pPr>
              <w:spacing w:line="240" w:lineRule="atLeast"/>
              <w:rPr>
                <w:sz w:val="22"/>
                <w:szCs w:val="22"/>
              </w:rPr>
            </w:pPr>
            <w:r w:rsidRPr="00F22AB0">
              <w:rPr>
                <w:sz w:val="22"/>
                <w:szCs w:val="22"/>
              </w:rPr>
              <w:t>Other parties</w:t>
            </w:r>
          </w:p>
        </w:tc>
        <w:tc>
          <w:tcPr>
            <w:tcW w:w="630" w:type="dxa"/>
          </w:tcPr>
          <w:p w:rsidR="00700E68" w:rsidRPr="00F22AB0" w:rsidRDefault="00700E68" w:rsidP="00700E68">
            <w:pPr>
              <w:spacing w:line="240" w:lineRule="atLeast"/>
              <w:rPr>
                <w:sz w:val="22"/>
                <w:szCs w:val="22"/>
              </w:rPr>
            </w:pPr>
          </w:p>
        </w:tc>
        <w:tc>
          <w:tcPr>
            <w:tcW w:w="999" w:type="dxa"/>
            <w:tcBorders>
              <w:bottom w:val="single" w:sz="4" w:space="0" w:color="auto"/>
            </w:tcBorders>
            <w:shd w:val="clear" w:color="auto" w:fill="auto"/>
          </w:tcPr>
          <w:p w:rsidR="00700E68" w:rsidRPr="00F22AB0" w:rsidRDefault="00F22AB0" w:rsidP="008156BD">
            <w:pPr>
              <w:pStyle w:val="acctfourfigures"/>
              <w:shd w:val="clear" w:color="auto" w:fill="FFFFFF"/>
              <w:tabs>
                <w:tab w:val="clear" w:pos="765"/>
                <w:tab w:val="decimal" w:pos="841"/>
              </w:tabs>
              <w:spacing w:line="240" w:lineRule="atLeast"/>
              <w:ind w:left="-169" w:right="-79"/>
              <w:rPr>
                <w:szCs w:val="22"/>
              </w:rPr>
            </w:pPr>
            <w:r w:rsidRPr="00F22AB0">
              <w:rPr>
                <w:szCs w:val="22"/>
              </w:rPr>
              <w:t>26</w:t>
            </w:r>
            <w:r w:rsidR="000D7D96">
              <w:rPr>
                <w:szCs w:val="22"/>
              </w:rPr>
              <w:t>4</w:t>
            </w:r>
            <w:r w:rsidRPr="00F22AB0">
              <w:rPr>
                <w:szCs w:val="22"/>
              </w:rPr>
              <w:t>,712</w:t>
            </w:r>
          </w:p>
        </w:tc>
        <w:tc>
          <w:tcPr>
            <w:tcW w:w="178" w:type="dxa"/>
            <w:tcBorders>
              <w:left w:val="nil"/>
            </w:tcBorders>
            <w:shd w:val="clear" w:color="auto" w:fill="auto"/>
            <w:vAlign w:val="bottom"/>
          </w:tcPr>
          <w:p w:rsidR="00700E68" w:rsidRPr="00F22AB0" w:rsidRDefault="00700E68" w:rsidP="00700E68">
            <w:pPr>
              <w:pStyle w:val="acctfourfigures"/>
              <w:tabs>
                <w:tab w:val="clear" w:pos="765"/>
                <w:tab w:val="decimal" w:pos="911"/>
              </w:tabs>
              <w:spacing w:line="240" w:lineRule="atLeast"/>
              <w:ind w:left="-128" w:right="-118"/>
              <w:rPr>
                <w:szCs w:val="22"/>
              </w:rPr>
            </w:pPr>
          </w:p>
        </w:tc>
        <w:tc>
          <w:tcPr>
            <w:tcW w:w="992" w:type="dxa"/>
            <w:tcBorders>
              <w:bottom w:val="single" w:sz="4" w:space="0" w:color="auto"/>
            </w:tcBorders>
            <w:vAlign w:val="bottom"/>
          </w:tcPr>
          <w:p w:rsidR="00700E68" w:rsidRPr="00F22AB0" w:rsidRDefault="00700E68" w:rsidP="00450FE5">
            <w:pPr>
              <w:pStyle w:val="Heading1"/>
              <w:spacing w:line="240" w:lineRule="atLeast"/>
              <w:ind w:left="-259" w:right="20"/>
              <w:jc w:val="right"/>
              <w:rPr>
                <w:rFonts w:eastAsia="Arial Unicode MS"/>
                <w:b w:val="0"/>
                <w:bCs w:val="0"/>
                <w:color w:val="auto"/>
              </w:rPr>
            </w:pPr>
            <w:r w:rsidRPr="00F22AB0">
              <w:rPr>
                <w:rFonts w:eastAsia="Arial Unicode MS"/>
                <w:b w:val="0"/>
                <w:bCs w:val="0"/>
                <w:color w:val="auto"/>
              </w:rPr>
              <w:t>361,195</w:t>
            </w:r>
          </w:p>
        </w:tc>
        <w:tc>
          <w:tcPr>
            <w:tcW w:w="180" w:type="dxa"/>
            <w:vAlign w:val="bottom"/>
          </w:tcPr>
          <w:p w:rsidR="00700E68" w:rsidRPr="00F22AB0" w:rsidRDefault="00700E68" w:rsidP="00700E68">
            <w:pPr>
              <w:pStyle w:val="Heading1"/>
              <w:spacing w:line="240" w:lineRule="atLeast"/>
              <w:ind w:left="0" w:right="65"/>
              <w:jc w:val="left"/>
              <w:rPr>
                <w:rFonts w:eastAsia="Arial Unicode MS"/>
                <w:b w:val="0"/>
                <w:bCs w:val="0"/>
                <w:color w:val="auto"/>
              </w:rPr>
            </w:pPr>
          </w:p>
        </w:tc>
        <w:tc>
          <w:tcPr>
            <w:tcW w:w="990" w:type="dxa"/>
            <w:tcBorders>
              <w:bottom w:val="single" w:sz="4" w:space="0" w:color="auto"/>
            </w:tcBorders>
            <w:vAlign w:val="bottom"/>
          </w:tcPr>
          <w:p w:rsidR="00700E68" w:rsidRPr="00F22AB0" w:rsidRDefault="00700E68" w:rsidP="00E84DF7">
            <w:pPr>
              <w:pStyle w:val="Heading1"/>
              <w:spacing w:line="240" w:lineRule="atLeast"/>
              <w:ind w:left="0" w:right="20"/>
              <w:jc w:val="right"/>
              <w:rPr>
                <w:rFonts w:eastAsia="Arial Unicode MS"/>
                <w:b w:val="0"/>
                <w:bCs w:val="0"/>
                <w:color w:val="auto"/>
              </w:rPr>
            </w:pPr>
            <w:r w:rsidRPr="00F22AB0">
              <w:rPr>
                <w:rFonts w:eastAsia="Arial Unicode MS"/>
                <w:b w:val="0"/>
                <w:bCs w:val="0"/>
                <w:color w:val="auto"/>
              </w:rPr>
              <w:t>225,877</w:t>
            </w:r>
          </w:p>
        </w:tc>
        <w:tc>
          <w:tcPr>
            <w:tcW w:w="178" w:type="dxa"/>
            <w:vAlign w:val="bottom"/>
          </w:tcPr>
          <w:p w:rsidR="00700E68" w:rsidRPr="00F22AB0" w:rsidRDefault="00700E68" w:rsidP="00700E68">
            <w:pPr>
              <w:pStyle w:val="Heading1"/>
              <w:spacing w:line="240" w:lineRule="atLeast"/>
              <w:ind w:left="0" w:right="65"/>
              <w:jc w:val="right"/>
              <w:rPr>
                <w:rFonts w:eastAsia="Arial Unicode MS"/>
                <w:b w:val="0"/>
                <w:bCs w:val="0"/>
                <w:color w:val="auto"/>
              </w:rPr>
            </w:pPr>
          </w:p>
        </w:tc>
        <w:tc>
          <w:tcPr>
            <w:tcW w:w="990" w:type="dxa"/>
            <w:tcBorders>
              <w:bottom w:val="single" w:sz="4" w:space="0" w:color="auto"/>
            </w:tcBorders>
            <w:vAlign w:val="bottom"/>
          </w:tcPr>
          <w:p w:rsidR="00700E68" w:rsidRPr="00F22AB0" w:rsidRDefault="00700E68" w:rsidP="00B404B8">
            <w:pPr>
              <w:pStyle w:val="Heading1"/>
              <w:spacing w:line="240" w:lineRule="atLeast"/>
              <w:ind w:left="0" w:right="18"/>
              <w:jc w:val="right"/>
              <w:rPr>
                <w:rFonts w:eastAsia="Arial Unicode MS"/>
                <w:b w:val="0"/>
                <w:bCs w:val="0"/>
                <w:color w:val="auto"/>
              </w:rPr>
            </w:pPr>
            <w:r w:rsidRPr="00F22AB0">
              <w:rPr>
                <w:rFonts w:eastAsia="Arial Unicode MS"/>
                <w:b w:val="0"/>
                <w:bCs w:val="0"/>
                <w:color w:val="auto"/>
              </w:rPr>
              <w:t>320,023</w:t>
            </w:r>
          </w:p>
        </w:tc>
      </w:tr>
      <w:tr w:rsidR="00700E68" w:rsidRPr="00F22AB0" w:rsidTr="000D7D96">
        <w:trPr>
          <w:cantSplit/>
          <w:trHeight w:val="244"/>
        </w:trPr>
        <w:tc>
          <w:tcPr>
            <w:tcW w:w="4077" w:type="dxa"/>
          </w:tcPr>
          <w:p w:rsidR="00700E68" w:rsidRPr="00F22AB0" w:rsidRDefault="00700E68" w:rsidP="00700E68">
            <w:pPr>
              <w:spacing w:line="240" w:lineRule="atLeast"/>
              <w:ind w:left="180" w:hanging="180"/>
              <w:rPr>
                <w:b/>
                <w:bCs/>
                <w:sz w:val="22"/>
                <w:szCs w:val="22"/>
              </w:rPr>
            </w:pPr>
            <w:r w:rsidRPr="00F22AB0">
              <w:rPr>
                <w:b/>
                <w:bCs/>
                <w:sz w:val="22"/>
                <w:szCs w:val="22"/>
              </w:rPr>
              <w:t>Total</w:t>
            </w:r>
          </w:p>
        </w:tc>
        <w:tc>
          <w:tcPr>
            <w:tcW w:w="630" w:type="dxa"/>
          </w:tcPr>
          <w:p w:rsidR="00700E68" w:rsidRPr="00F22AB0" w:rsidRDefault="00700E68" w:rsidP="00700E68">
            <w:pPr>
              <w:spacing w:line="240" w:lineRule="atLeast"/>
              <w:rPr>
                <w:b/>
                <w:bCs/>
                <w:sz w:val="22"/>
                <w:szCs w:val="22"/>
              </w:rPr>
            </w:pPr>
          </w:p>
        </w:tc>
        <w:tc>
          <w:tcPr>
            <w:tcW w:w="999" w:type="dxa"/>
            <w:tcBorders>
              <w:top w:val="single" w:sz="4" w:space="0" w:color="auto"/>
            </w:tcBorders>
            <w:shd w:val="clear" w:color="auto" w:fill="auto"/>
          </w:tcPr>
          <w:p w:rsidR="00700E68" w:rsidRPr="000D7D96" w:rsidRDefault="00F22AB0" w:rsidP="008156BD">
            <w:pPr>
              <w:pStyle w:val="acctfourfigures"/>
              <w:shd w:val="clear" w:color="auto" w:fill="FFFFFF"/>
              <w:tabs>
                <w:tab w:val="clear" w:pos="765"/>
                <w:tab w:val="decimal" w:pos="841"/>
              </w:tabs>
              <w:spacing w:line="240" w:lineRule="atLeast"/>
              <w:ind w:left="-169" w:right="-79"/>
              <w:rPr>
                <w:b/>
                <w:bCs/>
                <w:szCs w:val="22"/>
              </w:rPr>
            </w:pPr>
            <w:r w:rsidRPr="000D7D96">
              <w:rPr>
                <w:b/>
                <w:bCs/>
                <w:szCs w:val="22"/>
              </w:rPr>
              <w:t>26</w:t>
            </w:r>
            <w:r w:rsidR="000D7D96" w:rsidRPr="000D7D96">
              <w:rPr>
                <w:b/>
                <w:bCs/>
                <w:szCs w:val="22"/>
              </w:rPr>
              <w:t>4</w:t>
            </w:r>
            <w:r w:rsidRPr="000D7D96">
              <w:rPr>
                <w:b/>
                <w:bCs/>
                <w:szCs w:val="22"/>
              </w:rPr>
              <w:t>,712</w:t>
            </w:r>
          </w:p>
        </w:tc>
        <w:tc>
          <w:tcPr>
            <w:tcW w:w="178" w:type="dxa"/>
            <w:shd w:val="clear" w:color="auto" w:fill="auto"/>
            <w:vAlign w:val="bottom"/>
          </w:tcPr>
          <w:p w:rsidR="00700E68" w:rsidRPr="000D7D96" w:rsidRDefault="00700E68" w:rsidP="000D7D96">
            <w:pPr>
              <w:pStyle w:val="acctfourfigures"/>
              <w:shd w:val="clear" w:color="auto" w:fill="FFFFFF"/>
              <w:tabs>
                <w:tab w:val="clear" w:pos="765"/>
                <w:tab w:val="decimal" w:pos="911"/>
              </w:tabs>
              <w:spacing w:line="240" w:lineRule="atLeast"/>
              <w:ind w:left="-169" w:right="-79"/>
              <w:rPr>
                <w:b/>
                <w:bCs/>
                <w:szCs w:val="22"/>
              </w:rPr>
            </w:pPr>
          </w:p>
        </w:tc>
        <w:tc>
          <w:tcPr>
            <w:tcW w:w="992" w:type="dxa"/>
            <w:tcBorders>
              <w:top w:val="single" w:sz="4" w:space="0" w:color="auto"/>
            </w:tcBorders>
            <w:vAlign w:val="bottom"/>
          </w:tcPr>
          <w:p w:rsidR="00700E68" w:rsidRPr="00F22AB0" w:rsidRDefault="00700E68" w:rsidP="00450FE5">
            <w:pPr>
              <w:pStyle w:val="Heading1"/>
              <w:spacing w:line="240" w:lineRule="atLeast"/>
              <w:ind w:left="-259" w:right="20"/>
              <w:jc w:val="right"/>
              <w:rPr>
                <w:rFonts w:eastAsia="Arial Unicode MS"/>
                <w:color w:val="auto"/>
              </w:rPr>
            </w:pPr>
            <w:r w:rsidRPr="00F22AB0">
              <w:rPr>
                <w:rFonts w:eastAsia="Arial Unicode MS"/>
                <w:color w:val="auto"/>
              </w:rPr>
              <w:t>361,195</w:t>
            </w:r>
          </w:p>
        </w:tc>
        <w:tc>
          <w:tcPr>
            <w:tcW w:w="180" w:type="dxa"/>
            <w:vAlign w:val="bottom"/>
          </w:tcPr>
          <w:p w:rsidR="00700E68" w:rsidRPr="00F22AB0" w:rsidRDefault="00700E68" w:rsidP="00700E68">
            <w:pPr>
              <w:pStyle w:val="Heading1"/>
              <w:spacing w:line="240" w:lineRule="atLeast"/>
              <w:ind w:left="0" w:right="65"/>
              <w:jc w:val="right"/>
            </w:pPr>
          </w:p>
        </w:tc>
        <w:tc>
          <w:tcPr>
            <w:tcW w:w="990" w:type="dxa"/>
            <w:tcBorders>
              <w:top w:val="single" w:sz="4" w:space="0" w:color="auto"/>
            </w:tcBorders>
            <w:vAlign w:val="bottom"/>
          </w:tcPr>
          <w:p w:rsidR="00700E68" w:rsidRPr="00F22AB0" w:rsidRDefault="00700E68" w:rsidP="00E84DF7">
            <w:pPr>
              <w:pStyle w:val="Heading1"/>
              <w:spacing w:line="240" w:lineRule="atLeast"/>
              <w:ind w:left="0" w:right="20"/>
              <w:jc w:val="right"/>
            </w:pPr>
            <w:r w:rsidRPr="00F22AB0">
              <w:t>477,408</w:t>
            </w:r>
          </w:p>
        </w:tc>
        <w:tc>
          <w:tcPr>
            <w:tcW w:w="178" w:type="dxa"/>
            <w:vAlign w:val="bottom"/>
          </w:tcPr>
          <w:p w:rsidR="00700E68" w:rsidRPr="00F22AB0" w:rsidRDefault="00700E68" w:rsidP="00700E68">
            <w:pPr>
              <w:pStyle w:val="Heading1"/>
              <w:spacing w:line="240" w:lineRule="atLeast"/>
              <w:ind w:left="0" w:right="65"/>
              <w:jc w:val="right"/>
            </w:pPr>
          </w:p>
        </w:tc>
        <w:tc>
          <w:tcPr>
            <w:tcW w:w="990" w:type="dxa"/>
            <w:tcBorders>
              <w:top w:val="single" w:sz="4" w:space="0" w:color="auto"/>
            </w:tcBorders>
            <w:vAlign w:val="bottom"/>
          </w:tcPr>
          <w:p w:rsidR="00700E68" w:rsidRPr="00F22AB0" w:rsidRDefault="00700E68" w:rsidP="00B404B8">
            <w:pPr>
              <w:pStyle w:val="Heading1"/>
              <w:spacing w:line="240" w:lineRule="atLeast"/>
              <w:ind w:left="0" w:right="18"/>
              <w:jc w:val="right"/>
            </w:pPr>
            <w:r w:rsidRPr="00F22AB0">
              <w:t>553,077</w:t>
            </w:r>
          </w:p>
        </w:tc>
      </w:tr>
      <w:tr w:rsidR="00700E68" w:rsidRPr="00F22AB0" w:rsidTr="00F22AB0">
        <w:trPr>
          <w:cantSplit/>
          <w:trHeight w:val="39"/>
        </w:trPr>
        <w:tc>
          <w:tcPr>
            <w:tcW w:w="4077" w:type="dxa"/>
          </w:tcPr>
          <w:p w:rsidR="00700E68" w:rsidRPr="00F22AB0" w:rsidRDefault="00700E68" w:rsidP="00700E68">
            <w:pPr>
              <w:spacing w:line="240" w:lineRule="atLeast"/>
              <w:rPr>
                <w:sz w:val="22"/>
                <w:szCs w:val="22"/>
              </w:rPr>
            </w:pPr>
            <w:r w:rsidRPr="00F22AB0">
              <w:rPr>
                <w:i/>
                <w:iCs/>
                <w:sz w:val="22"/>
                <w:szCs w:val="22"/>
              </w:rPr>
              <w:t>Less</w:t>
            </w:r>
            <w:r w:rsidRPr="00F22AB0">
              <w:rPr>
                <w:sz w:val="22"/>
                <w:szCs w:val="22"/>
              </w:rPr>
              <w:t xml:space="preserve"> allowance for doubtful accounts</w:t>
            </w:r>
          </w:p>
        </w:tc>
        <w:tc>
          <w:tcPr>
            <w:tcW w:w="630" w:type="dxa"/>
          </w:tcPr>
          <w:p w:rsidR="00700E68" w:rsidRPr="00F22AB0" w:rsidRDefault="00700E68" w:rsidP="00700E68">
            <w:pPr>
              <w:spacing w:line="240" w:lineRule="atLeast"/>
              <w:rPr>
                <w:sz w:val="22"/>
                <w:szCs w:val="22"/>
              </w:rPr>
            </w:pPr>
          </w:p>
        </w:tc>
        <w:tc>
          <w:tcPr>
            <w:tcW w:w="999" w:type="dxa"/>
            <w:tcBorders>
              <w:bottom w:val="single" w:sz="4" w:space="0" w:color="auto"/>
            </w:tcBorders>
            <w:shd w:val="clear" w:color="auto" w:fill="auto"/>
          </w:tcPr>
          <w:p w:rsidR="00700E68" w:rsidRPr="008156BD" w:rsidRDefault="00F22AB0" w:rsidP="008156BD">
            <w:pPr>
              <w:pStyle w:val="acctfourfigures"/>
              <w:shd w:val="clear" w:color="auto" w:fill="FFFFFF"/>
              <w:tabs>
                <w:tab w:val="clear" w:pos="765"/>
                <w:tab w:val="decimal" w:pos="875"/>
              </w:tabs>
              <w:spacing w:line="240" w:lineRule="atLeast"/>
              <w:ind w:left="-169" w:right="-79"/>
              <w:rPr>
                <w:szCs w:val="22"/>
              </w:rPr>
            </w:pPr>
            <w:r w:rsidRPr="008156BD">
              <w:rPr>
                <w:szCs w:val="22"/>
              </w:rPr>
              <w:t>(36,285)</w:t>
            </w:r>
          </w:p>
        </w:tc>
        <w:tc>
          <w:tcPr>
            <w:tcW w:w="178" w:type="dxa"/>
            <w:shd w:val="clear" w:color="auto" w:fill="auto"/>
            <w:vAlign w:val="bottom"/>
          </w:tcPr>
          <w:p w:rsidR="00700E68" w:rsidRPr="008156BD" w:rsidRDefault="00700E68" w:rsidP="008156BD">
            <w:pPr>
              <w:pStyle w:val="acctfourfigures"/>
              <w:shd w:val="clear" w:color="auto" w:fill="FFFFFF"/>
              <w:tabs>
                <w:tab w:val="clear" w:pos="765"/>
                <w:tab w:val="decimal" w:pos="875"/>
              </w:tabs>
              <w:spacing w:line="240" w:lineRule="atLeast"/>
              <w:ind w:left="-169" w:right="-79"/>
              <w:rPr>
                <w:szCs w:val="22"/>
              </w:rPr>
            </w:pPr>
          </w:p>
        </w:tc>
        <w:tc>
          <w:tcPr>
            <w:tcW w:w="992" w:type="dxa"/>
            <w:tcBorders>
              <w:bottom w:val="single" w:sz="4" w:space="0" w:color="auto"/>
            </w:tcBorders>
            <w:vAlign w:val="bottom"/>
          </w:tcPr>
          <w:p w:rsidR="00700E68" w:rsidRPr="00F22AB0" w:rsidRDefault="00700E68" w:rsidP="00450FE5">
            <w:pPr>
              <w:pStyle w:val="Heading1"/>
              <w:spacing w:line="240" w:lineRule="atLeast"/>
              <w:ind w:left="0" w:right="-70"/>
              <w:jc w:val="right"/>
              <w:rPr>
                <w:b w:val="0"/>
                <w:bCs w:val="0"/>
              </w:rPr>
            </w:pPr>
            <w:r w:rsidRPr="00F22AB0">
              <w:rPr>
                <w:b w:val="0"/>
                <w:bCs w:val="0"/>
              </w:rPr>
              <w:t>(21,170)</w:t>
            </w:r>
          </w:p>
        </w:tc>
        <w:tc>
          <w:tcPr>
            <w:tcW w:w="180" w:type="dxa"/>
            <w:vAlign w:val="bottom"/>
          </w:tcPr>
          <w:p w:rsidR="00700E68" w:rsidRPr="00F22AB0" w:rsidRDefault="00700E68" w:rsidP="00700E68">
            <w:pPr>
              <w:pStyle w:val="Heading1"/>
              <w:spacing w:line="240" w:lineRule="atLeast"/>
              <w:ind w:left="0" w:right="65"/>
              <w:jc w:val="right"/>
              <w:rPr>
                <w:rFonts w:eastAsia="Arial Unicode MS"/>
                <w:b w:val="0"/>
                <w:bCs w:val="0"/>
                <w:color w:val="auto"/>
              </w:rPr>
            </w:pPr>
          </w:p>
        </w:tc>
        <w:tc>
          <w:tcPr>
            <w:tcW w:w="990" w:type="dxa"/>
            <w:tcBorders>
              <w:bottom w:val="single" w:sz="4" w:space="0" w:color="auto"/>
            </w:tcBorders>
            <w:vAlign w:val="bottom"/>
          </w:tcPr>
          <w:p w:rsidR="00700E68" w:rsidRPr="00F22AB0" w:rsidRDefault="00700E68" w:rsidP="00E84DF7">
            <w:pPr>
              <w:pStyle w:val="Heading1"/>
              <w:spacing w:line="240" w:lineRule="atLeast"/>
              <w:ind w:left="0" w:right="-52"/>
              <w:jc w:val="right"/>
              <w:rPr>
                <w:rFonts w:eastAsia="Arial Unicode MS"/>
                <w:b w:val="0"/>
                <w:bCs w:val="0"/>
                <w:color w:val="auto"/>
              </w:rPr>
            </w:pPr>
            <w:r w:rsidRPr="00F22AB0">
              <w:rPr>
                <w:rFonts w:eastAsia="Arial Unicode MS"/>
                <w:b w:val="0"/>
                <w:bCs w:val="0"/>
                <w:color w:val="auto"/>
              </w:rPr>
              <w:t>(30,794)</w:t>
            </w:r>
          </w:p>
        </w:tc>
        <w:tc>
          <w:tcPr>
            <w:tcW w:w="178" w:type="dxa"/>
            <w:vAlign w:val="bottom"/>
          </w:tcPr>
          <w:p w:rsidR="00700E68" w:rsidRPr="00F22AB0" w:rsidRDefault="00700E68" w:rsidP="00700E68">
            <w:pPr>
              <w:pStyle w:val="Heading1"/>
              <w:spacing w:line="240" w:lineRule="atLeast"/>
              <w:ind w:left="0" w:right="65"/>
              <w:jc w:val="right"/>
              <w:rPr>
                <w:rFonts w:eastAsia="Arial Unicode MS"/>
                <w:b w:val="0"/>
                <w:bCs w:val="0"/>
                <w:color w:val="auto"/>
              </w:rPr>
            </w:pPr>
          </w:p>
        </w:tc>
        <w:tc>
          <w:tcPr>
            <w:tcW w:w="990" w:type="dxa"/>
            <w:tcBorders>
              <w:bottom w:val="single" w:sz="4" w:space="0" w:color="auto"/>
            </w:tcBorders>
            <w:vAlign w:val="bottom"/>
          </w:tcPr>
          <w:p w:rsidR="00700E68" w:rsidRPr="00F22AB0" w:rsidRDefault="00700E68" w:rsidP="00B404B8">
            <w:pPr>
              <w:pStyle w:val="Heading1"/>
              <w:spacing w:line="240" w:lineRule="atLeast"/>
              <w:ind w:left="0" w:right="-54"/>
              <w:jc w:val="right"/>
              <w:rPr>
                <w:rFonts w:eastAsia="Arial Unicode MS"/>
                <w:b w:val="0"/>
                <w:bCs w:val="0"/>
                <w:color w:val="auto"/>
              </w:rPr>
            </w:pPr>
            <w:r w:rsidRPr="00F22AB0">
              <w:rPr>
                <w:rFonts w:eastAsia="Arial Unicode MS"/>
                <w:b w:val="0"/>
                <w:bCs w:val="0"/>
                <w:color w:val="auto"/>
              </w:rPr>
              <w:t>(17,684)</w:t>
            </w:r>
          </w:p>
        </w:tc>
      </w:tr>
      <w:tr w:rsidR="00700E68" w:rsidRPr="00F22AB0" w:rsidTr="00F22AB0">
        <w:trPr>
          <w:cantSplit/>
          <w:trHeight w:val="39"/>
        </w:trPr>
        <w:tc>
          <w:tcPr>
            <w:tcW w:w="4077" w:type="dxa"/>
          </w:tcPr>
          <w:p w:rsidR="00700E68" w:rsidRPr="00F22AB0" w:rsidRDefault="00700E68" w:rsidP="00700E68">
            <w:pPr>
              <w:spacing w:line="240" w:lineRule="atLeast"/>
              <w:rPr>
                <w:b/>
                <w:bCs/>
                <w:sz w:val="22"/>
                <w:szCs w:val="22"/>
              </w:rPr>
            </w:pPr>
            <w:r w:rsidRPr="00F22AB0">
              <w:rPr>
                <w:b/>
                <w:bCs/>
                <w:sz w:val="22"/>
                <w:szCs w:val="22"/>
              </w:rPr>
              <w:t>Net</w:t>
            </w:r>
          </w:p>
        </w:tc>
        <w:tc>
          <w:tcPr>
            <w:tcW w:w="630" w:type="dxa"/>
          </w:tcPr>
          <w:p w:rsidR="00700E68" w:rsidRPr="00F22AB0" w:rsidRDefault="00700E68" w:rsidP="00700E68">
            <w:pPr>
              <w:spacing w:line="240" w:lineRule="atLeast"/>
              <w:rPr>
                <w:b/>
                <w:bCs/>
                <w:sz w:val="22"/>
                <w:szCs w:val="22"/>
              </w:rPr>
            </w:pPr>
          </w:p>
        </w:tc>
        <w:tc>
          <w:tcPr>
            <w:tcW w:w="999" w:type="dxa"/>
            <w:tcBorders>
              <w:top w:val="single" w:sz="4" w:space="0" w:color="auto"/>
              <w:bottom w:val="double" w:sz="4" w:space="0" w:color="auto"/>
            </w:tcBorders>
            <w:shd w:val="clear" w:color="auto" w:fill="auto"/>
            <w:vAlign w:val="bottom"/>
          </w:tcPr>
          <w:p w:rsidR="00700E68" w:rsidRPr="00F22AB0" w:rsidRDefault="00F22AB0" w:rsidP="008156BD">
            <w:pPr>
              <w:pStyle w:val="acctfourfigures"/>
              <w:shd w:val="clear" w:color="auto" w:fill="FFFFFF"/>
              <w:tabs>
                <w:tab w:val="clear" w:pos="765"/>
                <w:tab w:val="decimal" w:pos="841"/>
              </w:tabs>
              <w:spacing w:line="240" w:lineRule="atLeast"/>
              <w:ind w:left="-169" w:right="-79"/>
              <w:rPr>
                <w:b/>
                <w:bCs/>
                <w:szCs w:val="22"/>
              </w:rPr>
            </w:pPr>
            <w:r w:rsidRPr="00F22AB0">
              <w:rPr>
                <w:b/>
                <w:bCs/>
                <w:szCs w:val="22"/>
              </w:rPr>
              <w:t>228,427</w:t>
            </w:r>
          </w:p>
        </w:tc>
        <w:tc>
          <w:tcPr>
            <w:tcW w:w="178" w:type="dxa"/>
            <w:shd w:val="clear" w:color="auto" w:fill="auto"/>
            <w:vAlign w:val="bottom"/>
          </w:tcPr>
          <w:p w:rsidR="00700E68" w:rsidRPr="00F22AB0" w:rsidRDefault="00700E68" w:rsidP="00700E68">
            <w:pPr>
              <w:pStyle w:val="acctfourfigures"/>
              <w:tabs>
                <w:tab w:val="clear" w:pos="765"/>
                <w:tab w:val="decimal" w:pos="911"/>
              </w:tabs>
              <w:spacing w:line="240" w:lineRule="atLeast"/>
              <w:ind w:left="-128" w:right="-118"/>
              <w:rPr>
                <w:b/>
                <w:bCs/>
                <w:szCs w:val="22"/>
              </w:rPr>
            </w:pPr>
          </w:p>
        </w:tc>
        <w:tc>
          <w:tcPr>
            <w:tcW w:w="992" w:type="dxa"/>
            <w:tcBorders>
              <w:top w:val="single" w:sz="4" w:space="0" w:color="auto"/>
              <w:bottom w:val="double" w:sz="4" w:space="0" w:color="auto"/>
            </w:tcBorders>
            <w:vAlign w:val="bottom"/>
          </w:tcPr>
          <w:p w:rsidR="00700E68" w:rsidRPr="00F22AB0" w:rsidRDefault="00700E68" w:rsidP="00450FE5">
            <w:pPr>
              <w:pStyle w:val="Heading1"/>
              <w:spacing w:line="240" w:lineRule="atLeast"/>
              <w:ind w:left="-259" w:right="20"/>
              <w:jc w:val="right"/>
              <w:rPr>
                <w:rFonts w:eastAsia="Arial Unicode MS"/>
                <w:color w:val="auto"/>
              </w:rPr>
            </w:pPr>
            <w:r w:rsidRPr="00F22AB0">
              <w:rPr>
                <w:rFonts w:eastAsia="Arial Unicode MS"/>
                <w:color w:val="auto"/>
              </w:rPr>
              <w:t>340,025</w:t>
            </w:r>
          </w:p>
        </w:tc>
        <w:tc>
          <w:tcPr>
            <w:tcW w:w="180" w:type="dxa"/>
            <w:vAlign w:val="bottom"/>
          </w:tcPr>
          <w:p w:rsidR="00700E68" w:rsidRPr="00F22AB0" w:rsidRDefault="00700E68" w:rsidP="00700E68">
            <w:pPr>
              <w:pStyle w:val="Heading1"/>
              <w:spacing w:line="240" w:lineRule="atLeast"/>
              <w:ind w:left="0" w:right="65"/>
              <w:jc w:val="right"/>
            </w:pPr>
          </w:p>
        </w:tc>
        <w:tc>
          <w:tcPr>
            <w:tcW w:w="990" w:type="dxa"/>
            <w:tcBorders>
              <w:top w:val="single" w:sz="4" w:space="0" w:color="auto"/>
              <w:bottom w:val="double" w:sz="4" w:space="0" w:color="auto"/>
            </w:tcBorders>
            <w:vAlign w:val="bottom"/>
          </w:tcPr>
          <w:p w:rsidR="00700E68" w:rsidRPr="00F22AB0" w:rsidRDefault="00700E68" w:rsidP="00E84DF7">
            <w:pPr>
              <w:pStyle w:val="Heading1"/>
              <w:spacing w:line="240" w:lineRule="atLeast"/>
              <w:ind w:left="0" w:right="20"/>
              <w:jc w:val="right"/>
            </w:pPr>
            <w:r w:rsidRPr="00F22AB0">
              <w:t>446,614</w:t>
            </w:r>
          </w:p>
        </w:tc>
        <w:tc>
          <w:tcPr>
            <w:tcW w:w="178" w:type="dxa"/>
            <w:vAlign w:val="bottom"/>
          </w:tcPr>
          <w:p w:rsidR="00700E68" w:rsidRPr="00F22AB0" w:rsidRDefault="00700E68" w:rsidP="00700E68">
            <w:pPr>
              <w:pStyle w:val="Heading1"/>
              <w:spacing w:line="240" w:lineRule="atLeast"/>
              <w:ind w:left="0" w:right="65"/>
              <w:jc w:val="right"/>
            </w:pPr>
          </w:p>
        </w:tc>
        <w:tc>
          <w:tcPr>
            <w:tcW w:w="990" w:type="dxa"/>
            <w:tcBorders>
              <w:top w:val="single" w:sz="4" w:space="0" w:color="auto"/>
              <w:bottom w:val="double" w:sz="4" w:space="0" w:color="auto"/>
            </w:tcBorders>
            <w:vAlign w:val="bottom"/>
          </w:tcPr>
          <w:p w:rsidR="00700E68" w:rsidRPr="00F22AB0" w:rsidRDefault="00700E68" w:rsidP="00B404B8">
            <w:pPr>
              <w:pStyle w:val="Heading1"/>
              <w:spacing w:line="240" w:lineRule="atLeast"/>
              <w:ind w:left="0" w:right="18"/>
              <w:jc w:val="right"/>
            </w:pPr>
            <w:r w:rsidRPr="00F22AB0">
              <w:t>535,393</w:t>
            </w:r>
          </w:p>
        </w:tc>
      </w:tr>
    </w:tbl>
    <w:p w:rsidR="00AC463B" w:rsidRPr="00F22AB0" w:rsidRDefault="00AC463B" w:rsidP="00342A7F">
      <w:pPr>
        <w:spacing w:line="240" w:lineRule="atLeast"/>
        <w:ind w:firstLine="540"/>
        <w:jc w:val="both"/>
        <w:rPr>
          <w:sz w:val="22"/>
          <w:szCs w:val="22"/>
        </w:rPr>
      </w:pPr>
    </w:p>
    <w:tbl>
      <w:tblPr>
        <w:tblW w:w="9216" w:type="dxa"/>
        <w:tblInd w:w="459" w:type="dxa"/>
        <w:tblLayout w:type="fixed"/>
        <w:tblCellMar>
          <w:left w:w="79" w:type="dxa"/>
          <w:right w:w="79" w:type="dxa"/>
        </w:tblCellMar>
        <w:tblLook w:val="0000" w:firstRow="0" w:lastRow="0" w:firstColumn="0" w:lastColumn="0" w:noHBand="0" w:noVBand="0"/>
      </w:tblPr>
      <w:tblGrid>
        <w:gridCol w:w="3627"/>
        <w:gridCol w:w="1080"/>
        <w:gridCol w:w="999"/>
        <w:gridCol w:w="178"/>
        <w:gridCol w:w="992"/>
        <w:gridCol w:w="180"/>
        <w:gridCol w:w="990"/>
        <w:gridCol w:w="180"/>
        <w:gridCol w:w="990"/>
      </w:tblGrid>
      <w:tr w:rsidR="00D249C0" w:rsidRPr="00F22AB0" w:rsidTr="009C54A0">
        <w:trPr>
          <w:cantSplit/>
          <w:trHeight w:val="39"/>
        </w:trPr>
        <w:tc>
          <w:tcPr>
            <w:tcW w:w="3627" w:type="dxa"/>
          </w:tcPr>
          <w:p w:rsidR="00D249C0" w:rsidRPr="00F22AB0" w:rsidRDefault="00D249C0" w:rsidP="00D249C0">
            <w:pPr>
              <w:spacing w:line="240" w:lineRule="atLeast"/>
              <w:rPr>
                <w:b/>
                <w:bCs/>
                <w:sz w:val="22"/>
                <w:szCs w:val="22"/>
              </w:rPr>
            </w:pPr>
          </w:p>
        </w:tc>
        <w:tc>
          <w:tcPr>
            <w:tcW w:w="1080" w:type="dxa"/>
          </w:tcPr>
          <w:p w:rsidR="00D249C0" w:rsidRPr="00F22AB0" w:rsidRDefault="00D249C0" w:rsidP="00D249C0">
            <w:pPr>
              <w:spacing w:line="240" w:lineRule="atLeast"/>
              <w:rPr>
                <w:b/>
                <w:bCs/>
                <w:sz w:val="22"/>
                <w:szCs w:val="22"/>
              </w:rPr>
            </w:pPr>
          </w:p>
        </w:tc>
        <w:tc>
          <w:tcPr>
            <w:tcW w:w="999" w:type="dxa"/>
            <w:shd w:val="clear" w:color="auto" w:fill="auto"/>
            <w:vAlign w:val="bottom"/>
          </w:tcPr>
          <w:p w:rsidR="00D249C0" w:rsidRPr="00F22AB0" w:rsidRDefault="00D249C0" w:rsidP="00D249C0">
            <w:pPr>
              <w:pStyle w:val="acctfourfigures"/>
              <w:tabs>
                <w:tab w:val="clear" w:pos="765"/>
              </w:tabs>
              <w:spacing w:line="240" w:lineRule="atLeast"/>
              <w:ind w:left="-79" w:right="-79"/>
              <w:jc w:val="center"/>
              <w:rPr>
                <w:szCs w:val="22"/>
                <w:lang w:val="en-US" w:bidi="th-TH"/>
              </w:rPr>
            </w:pPr>
            <w:r w:rsidRPr="00F22AB0">
              <w:rPr>
                <w:szCs w:val="22"/>
                <w:lang w:val="en-US" w:bidi="th-TH"/>
              </w:rPr>
              <w:t>2017</w:t>
            </w:r>
          </w:p>
        </w:tc>
        <w:tc>
          <w:tcPr>
            <w:tcW w:w="178" w:type="dxa"/>
            <w:vAlign w:val="bottom"/>
          </w:tcPr>
          <w:p w:rsidR="00D249C0" w:rsidRPr="00F22AB0" w:rsidRDefault="00D249C0" w:rsidP="00D249C0">
            <w:pPr>
              <w:pStyle w:val="acctfourfigures"/>
              <w:tabs>
                <w:tab w:val="clear" w:pos="765"/>
                <w:tab w:val="decimal" w:pos="911"/>
              </w:tabs>
              <w:spacing w:line="240" w:lineRule="atLeast"/>
              <w:ind w:left="-128" w:right="-118"/>
              <w:jc w:val="center"/>
              <w:rPr>
                <w:szCs w:val="22"/>
              </w:rPr>
            </w:pPr>
          </w:p>
        </w:tc>
        <w:tc>
          <w:tcPr>
            <w:tcW w:w="992" w:type="dxa"/>
            <w:vAlign w:val="bottom"/>
          </w:tcPr>
          <w:p w:rsidR="00D249C0" w:rsidRPr="00F22AB0" w:rsidRDefault="00D249C0" w:rsidP="00D249C0">
            <w:pPr>
              <w:pStyle w:val="acctfourfigures"/>
              <w:tabs>
                <w:tab w:val="clear" w:pos="765"/>
              </w:tabs>
              <w:spacing w:line="240" w:lineRule="atLeast"/>
              <w:ind w:left="-77" w:right="-70"/>
              <w:jc w:val="center"/>
              <w:rPr>
                <w:szCs w:val="22"/>
                <w:lang w:val="en-US" w:bidi="th-TH"/>
              </w:rPr>
            </w:pPr>
            <w:r w:rsidRPr="00F22AB0">
              <w:rPr>
                <w:szCs w:val="22"/>
              </w:rPr>
              <w:t>2016</w:t>
            </w:r>
          </w:p>
        </w:tc>
        <w:tc>
          <w:tcPr>
            <w:tcW w:w="180" w:type="dxa"/>
            <w:vAlign w:val="bottom"/>
          </w:tcPr>
          <w:p w:rsidR="00D249C0" w:rsidRPr="00F22AB0" w:rsidRDefault="00D249C0" w:rsidP="00D249C0">
            <w:pPr>
              <w:pStyle w:val="acctfourfigures"/>
              <w:tabs>
                <w:tab w:val="clear" w:pos="765"/>
                <w:tab w:val="decimal" w:pos="911"/>
              </w:tabs>
              <w:spacing w:line="240" w:lineRule="atLeast"/>
              <w:ind w:left="-128" w:right="-118"/>
              <w:rPr>
                <w:b/>
                <w:bCs/>
                <w:szCs w:val="22"/>
              </w:rPr>
            </w:pPr>
          </w:p>
        </w:tc>
        <w:tc>
          <w:tcPr>
            <w:tcW w:w="990" w:type="dxa"/>
            <w:vAlign w:val="bottom"/>
          </w:tcPr>
          <w:p w:rsidR="00D249C0" w:rsidRPr="00F22AB0" w:rsidRDefault="00D249C0" w:rsidP="00D249C0">
            <w:pPr>
              <w:pStyle w:val="acctfourfigures"/>
              <w:tabs>
                <w:tab w:val="clear" w:pos="765"/>
              </w:tabs>
              <w:spacing w:line="240" w:lineRule="atLeast"/>
              <w:ind w:left="-79" w:right="-79"/>
              <w:jc w:val="center"/>
              <w:rPr>
                <w:szCs w:val="22"/>
                <w:lang w:val="en-US" w:bidi="th-TH"/>
              </w:rPr>
            </w:pPr>
            <w:r w:rsidRPr="00F22AB0">
              <w:rPr>
                <w:szCs w:val="22"/>
                <w:lang w:val="en-US" w:bidi="th-TH"/>
              </w:rPr>
              <w:t>2017</w:t>
            </w:r>
          </w:p>
        </w:tc>
        <w:tc>
          <w:tcPr>
            <w:tcW w:w="180" w:type="dxa"/>
            <w:vAlign w:val="bottom"/>
          </w:tcPr>
          <w:p w:rsidR="00D249C0" w:rsidRPr="00F22AB0" w:rsidRDefault="00D249C0" w:rsidP="00D249C0">
            <w:pPr>
              <w:pStyle w:val="acctfourfigures"/>
              <w:tabs>
                <w:tab w:val="clear" w:pos="765"/>
                <w:tab w:val="decimal" w:pos="911"/>
              </w:tabs>
              <w:spacing w:line="240" w:lineRule="atLeast"/>
              <w:ind w:left="-128" w:right="-118"/>
              <w:jc w:val="center"/>
              <w:rPr>
                <w:szCs w:val="22"/>
              </w:rPr>
            </w:pPr>
          </w:p>
        </w:tc>
        <w:tc>
          <w:tcPr>
            <w:tcW w:w="990" w:type="dxa"/>
            <w:vAlign w:val="bottom"/>
          </w:tcPr>
          <w:p w:rsidR="00D249C0" w:rsidRPr="00F22AB0" w:rsidRDefault="00D249C0" w:rsidP="00D249C0">
            <w:pPr>
              <w:pStyle w:val="acctfourfigures"/>
              <w:tabs>
                <w:tab w:val="clear" w:pos="765"/>
              </w:tabs>
              <w:spacing w:line="240" w:lineRule="atLeast"/>
              <w:ind w:left="-77" w:right="-70"/>
              <w:jc w:val="center"/>
              <w:rPr>
                <w:szCs w:val="22"/>
                <w:lang w:val="en-US" w:bidi="th-TH"/>
              </w:rPr>
            </w:pPr>
            <w:r w:rsidRPr="00F22AB0">
              <w:rPr>
                <w:szCs w:val="22"/>
              </w:rPr>
              <w:t>2016</w:t>
            </w:r>
          </w:p>
        </w:tc>
      </w:tr>
      <w:tr w:rsidR="00D249C0" w:rsidRPr="00F22AB0" w:rsidTr="009C54A0">
        <w:trPr>
          <w:cantSplit/>
          <w:trHeight w:val="39"/>
        </w:trPr>
        <w:tc>
          <w:tcPr>
            <w:tcW w:w="3627" w:type="dxa"/>
          </w:tcPr>
          <w:p w:rsidR="00D249C0" w:rsidRPr="00F22AB0" w:rsidRDefault="00D249C0" w:rsidP="00D249C0">
            <w:pPr>
              <w:spacing w:line="240" w:lineRule="atLeast"/>
              <w:rPr>
                <w:b/>
                <w:bCs/>
                <w:sz w:val="22"/>
                <w:szCs w:val="22"/>
              </w:rPr>
            </w:pPr>
          </w:p>
        </w:tc>
        <w:tc>
          <w:tcPr>
            <w:tcW w:w="1080" w:type="dxa"/>
          </w:tcPr>
          <w:p w:rsidR="00D249C0" w:rsidRPr="00F22AB0" w:rsidRDefault="00D249C0" w:rsidP="00D249C0">
            <w:pPr>
              <w:spacing w:line="240" w:lineRule="atLeast"/>
              <w:rPr>
                <w:b/>
                <w:bCs/>
                <w:sz w:val="22"/>
                <w:szCs w:val="22"/>
              </w:rPr>
            </w:pPr>
          </w:p>
        </w:tc>
        <w:tc>
          <w:tcPr>
            <w:tcW w:w="4509" w:type="dxa"/>
            <w:gridSpan w:val="7"/>
            <w:shd w:val="clear" w:color="auto" w:fill="auto"/>
            <w:vAlign w:val="bottom"/>
          </w:tcPr>
          <w:p w:rsidR="00D249C0" w:rsidRPr="00F22AB0" w:rsidRDefault="00D249C0" w:rsidP="00D249C0">
            <w:pPr>
              <w:pStyle w:val="acctfourfigures"/>
              <w:tabs>
                <w:tab w:val="clear" w:pos="765"/>
              </w:tabs>
              <w:spacing w:line="240" w:lineRule="atLeast"/>
              <w:ind w:right="-118"/>
              <w:jc w:val="center"/>
              <w:rPr>
                <w:szCs w:val="22"/>
                <w:lang w:val="en-US" w:bidi="th-TH"/>
              </w:rPr>
            </w:pPr>
            <w:r w:rsidRPr="00F22AB0">
              <w:rPr>
                <w:i/>
                <w:iCs/>
                <w:szCs w:val="22"/>
              </w:rPr>
              <w:t>(in thousand Baht)</w:t>
            </w:r>
          </w:p>
        </w:tc>
      </w:tr>
      <w:tr w:rsidR="00D249C0" w:rsidRPr="00F22AB0" w:rsidTr="009C54A0">
        <w:trPr>
          <w:cantSplit/>
          <w:trHeight w:val="39"/>
        </w:trPr>
        <w:tc>
          <w:tcPr>
            <w:tcW w:w="4707" w:type="dxa"/>
            <w:gridSpan w:val="2"/>
          </w:tcPr>
          <w:p w:rsidR="00D249C0" w:rsidRPr="00F22AB0" w:rsidRDefault="00D249C0" w:rsidP="00D249C0">
            <w:pPr>
              <w:spacing w:line="240" w:lineRule="atLeast"/>
              <w:ind w:left="180" w:hanging="180"/>
              <w:rPr>
                <w:sz w:val="22"/>
                <w:szCs w:val="22"/>
              </w:rPr>
            </w:pPr>
            <w:r w:rsidRPr="00F22AB0">
              <w:rPr>
                <w:sz w:val="22"/>
                <w:szCs w:val="22"/>
              </w:rPr>
              <w:t xml:space="preserve">Bad and doubtful debts expense (reversal) </w:t>
            </w:r>
          </w:p>
        </w:tc>
        <w:tc>
          <w:tcPr>
            <w:tcW w:w="999" w:type="dxa"/>
            <w:vAlign w:val="bottom"/>
          </w:tcPr>
          <w:p w:rsidR="00D249C0" w:rsidRPr="00F22AB0" w:rsidRDefault="00D249C0" w:rsidP="00D249C0">
            <w:pPr>
              <w:tabs>
                <w:tab w:val="decimal" w:pos="911"/>
              </w:tabs>
              <w:spacing w:line="240" w:lineRule="atLeast"/>
              <w:ind w:left="-124" w:right="11"/>
              <w:rPr>
                <w:b/>
                <w:bCs/>
                <w:sz w:val="22"/>
                <w:szCs w:val="22"/>
              </w:rPr>
            </w:pPr>
          </w:p>
        </w:tc>
        <w:tc>
          <w:tcPr>
            <w:tcW w:w="178" w:type="dxa"/>
          </w:tcPr>
          <w:p w:rsidR="00D249C0" w:rsidRPr="00F22AB0" w:rsidRDefault="00D249C0" w:rsidP="00D249C0">
            <w:pPr>
              <w:tabs>
                <w:tab w:val="decimal" w:pos="911"/>
              </w:tabs>
              <w:spacing w:line="240" w:lineRule="atLeast"/>
              <w:ind w:left="-124" w:right="11"/>
              <w:rPr>
                <w:b/>
                <w:bCs/>
                <w:sz w:val="22"/>
                <w:szCs w:val="22"/>
              </w:rPr>
            </w:pPr>
          </w:p>
        </w:tc>
        <w:tc>
          <w:tcPr>
            <w:tcW w:w="992" w:type="dxa"/>
            <w:vAlign w:val="bottom"/>
          </w:tcPr>
          <w:p w:rsidR="00D249C0" w:rsidRPr="00F22AB0" w:rsidRDefault="00D249C0" w:rsidP="00D249C0">
            <w:pPr>
              <w:tabs>
                <w:tab w:val="decimal" w:pos="911"/>
              </w:tabs>
              <w:spacing w:line="240" w:lineRule="atLeast"/>
              <w:ind w:left="-124" w:right="11"/>
              <w:rPr>
                <w:b/>
                <w:bCs/>
                <w:sz w:val="22"/>
                <w:szCs w:val="22"/>
              </w:rPr>
            </w:pPr>
          </w:p>
        </w:tc>
        <w:tc>
          <w:tcPr>
            <w:tcW w:w="180" w:type="dxa"/>
            <w:vAlign w:val="bottom"/>
          </w:tcPr>
          <w:p w:rsidR="00D249C0" w:rsidRPr="00F22AB0" w:rsidRDefault="00D249C0" w:rsidP="00D249C0">
            <w:pPr>
              <w:tabs>
                <w:tab w:val="decimal" w:pos="911"/>
              </w:tabs>
              <w:spacing w:line="240" w:lineRule="atLeast"/>
              <w:ind w:left="-124" w:right="11"/>
              <w:rPr>
                <w:b/>
                <w:bCs/>
                <w:sz w:val="22"/>
                <w:szCs w:val="22"/>
              </w:rPr>
            </w:pPr>
          </w:p>
        </w:tc>
        <w:tc>
          <w:tcPr>
            <w:tcW w:w="990" w:type="dxa"/>
            <w:vAlign w:val="bottom"/>
          </w:tcPr>
          <w:p w:rsidR="00D249C0" w:rsidRPr="00F22AB0" w:rsidRDefault="00D249C0" w:rsidP="00D249C0">
            <w:pPr>
              <w:tabs>
                <w:tab w:val="decimal" w:pos="911"/>
              </w:tabs>
              <w:spacing w:line="240" w:lineRule="atLeast"/>
              <w:ind w:left="-124" w:right="11"/>
              <w:rPr>
                <w:b/>
                <w:bCs/>
                <w:sz w:val="22"/>
                <w:szCs w:val="22"/>
              </w:rPr>
            </w:pPr>
          </w:p>
        </w:tc>
        <w:tc>
          <w:tcPr>
            <w:tcW w:w="180" w:type="dxa"/>
          </w:tcPr>
          <w:p w:rsidR="00D249C0" w:rsidRPr="00F22AB0" w:rsidRDefault="00D249C0" w:rsidP="00D249C0">
            <w:pPr>
              <w:pStyle w:val="acctfourfigures"/>
              <w:tabs>
                <w:tab w:val="clear" w:pos="765"/>
                <w:tab w:val="decimal" w:pos="911"/>
              </w:tabs>
              <w:spacing w:line="240" w:lineRule="atLeast"/>
              <w:ind w:left="-124" w:right="11"/>
              <w:rPr>
                <w:b/>
                <w:bCs/>
                <w:szCs w:val="22"/>
              </w:rPr>
            </w:pPr>
          </w:p>
        </w:tc>
        <w:tc>
          <w:tcPr>
            <w:tcW w:w="990" w:type="dxa"/>
            <w:vAlign w:val="bottom"/>
          </w:tcPr>
          <w:p w:rsidR="00D249C0" w:rsidRPr="00F22AB0" w:rsidRDefault="00D249C0" w:rsidP="00D249C0">
            <w:pPr>
              <w:tabs>
                <w:tab w:val="decimal" w:pos="911"/>
              </w:tabs>
              <w:spacing w:line="240" w:lineRule="atLeast"/>
              <w:ind w:left="-124" w:right="11"/>
              <w:rPr>
                <w:b/>
                <w:bCs/>
                <w:sz w:val="22"/>
                <w:szCs w:val="22"/>
              </w:rPr>
            </w:pPr>
          </w:p>
        </w:tc>
      </w:tr>
      <w:tr w:rsidR="00D249C0" w:rsidRPr="00F22AB0" w:rsidTr="00F22AB0">
        <w:trPr>
          <w:cantSplit/>
          <w:trHeight w:val="39"/>
        </w:trPr>
        <w:tc>
          <w:tcPr>
            <w:tcW w:w="4707" w:type="dxa"/>
            <w:gridSpan w:val="2"/>
          </w:tcPr>
          <w:p w:rsidR="00D249C0" w:rsidRPr="00F22AB0" w:rsidRDefault="00D249C0" w:rsidP="00D249C0">
            <w:pPr>
              <w:spacing w:line="240" w:lineRule="atLeast"/>
              <w:ind w:left="308" w:hanging="180"/>
              <w:rPr>
                <w:sz w:val="22"/>
                <w:szCs w:val="22"/>
              </w:rPr>
            </w:pPr>
            <w:r w:rsidRPr="00F22AB0">
              <w:rPr>
                <w:sz w:val="22"/>
                <w:szCs w:val="22"/>
              </w:rPr>
              <w:t>For the three-month periods ended 30 September</w:t>
            </w:r>
          </w:p>
        </w:tc>
        <w:tc>
          <w:tcPr>
            <w:tcW w:w="999" w:type="dxa"/>
            <w:tcBorders>
              <w:bottom w:val="double" w:sz="4" w:space="0" w:color="auto"/>
            </w:tcBorders>
            <w:shd w:val="clear" w:color="auto" w:fill="auto"/>
            <w:vAlign w:val="bottom"/>
          </w:tcPr>
          <w:p w:rsidR="00D249C0" w:rsidRPr="000D7D96" w:rsidRDefault="00F22AB0" w:rsidP="008156BD">
            <w:pPr>
              <w:pStyle w:val="acctfourfigures"/>
              <w:shd w:val="clear" w:color="auto" w:fill="FFFFFF"/>
              <w:tabs>
                <w:tab w:val="clear" w:pos="765"/>
                <w:tab w:val="decimal" w:pos="841"/>
              </w:tabs>
              <w:spacing w:line="240" w:lineRule="atLeast"/>
              <w:ind w:left="-169" w:right="-79"/>
              <w:rPr>
                <w:b/>
                <w:bCs/>
                <w:szCs w:val="22"/>
              </w:rPr>
            </w:pPr>
            <w:r w:rsidRPr="000D7D96">
              <w:rPr>
                <w:b/>
                <w:bCs/>
                <w:szCs w:val="22"/>
              </w:rPr>
              <w:t>5,090</w:t>
            </w:r>
          </w:p>
        </w:tc>
        <w:tc>
          <w:tcPr>
            <w:tcW w:w="178" w:type="dxa"/>
            <w:shd w:val="clear" w:color="auto" w:fill="auto"/>
          </w:tcPr>
          <w:p w:rsidR="00D249C0" w:rsidRPr="000D7D96" w:rsidRDefault="00D249C0" w:rsidP="000D7D96">
            <w:pPr>
              <w:pStyle w:val="acctfourfigures"/>
              <w:shd w:val="clear" w:color="auto" w:fill="FFFFFF"/>
              <w:tabs>
                <w:tab w:val="clear" w:pos="765"/>
                <w:tab w:val="decimal" w:pos="911"/>
              </w:tabs>
              <w:spacing w:line="240" w:lineRule="atLeast"/>
              <w:ind w:left="-169" w:right="-79"/>
              <w:rPr>
                <w:szCs w:val="22"/>
              </w:rPr>
            </w:pPr>
          </w:p>
        </w:tc>
        <w:tc>
          <w:tcPr>
            <w:tcW w:w="992" w:type="dxa"/>
            <w:tcBorders>
              <w:bottom w:val="double" w:sz="4" w:space="0" w:color="auto"/>
            </w:tcBorders>
            <w:vAlign w:val="bottom"/>
          </w:tcPr>
          <w:p w:rsidR="00D249C0" w:rsidRPr="00F22AB0" w:rsidRDefault="00D249C0" w:rsidP="00111D23">
            <w:pPr>
              <w:tabs>
                <w:tab w:val="decimal" w:pos="814"/>
              </w:tabs>
              <w:spacing w:line="240" w:lineRule="atLeast"/>
              <w:ind w:right="14"/>
              <w:rPr>
                <w:b/>
                <w:bCs/>
                <w:sz w:val="22"/>
                <w:szCs w:val="22"/>
              </w:rPr>
            </w:pPr>
            <w:r w:rsidRPr="00F22AB0">
              <w:rPr>
                <w:b/>
                <w:bCs/>
                <w:sz w:val="22"/>
                <w:szCs w:val="22"/>
              </w:rPr>
              <w:t xml:space="preserve">7,085 </w:t>
            </w:r>
          </w:p>
        </w:tc>
        <w:tc>
          <w:tcPr>
            <w:tcW w:w="180" w:type="dxa"/>
            <w:vAlign w:val="bottom"/>
          </w:tcPr>
          <w:p w:rsidR="00D249C0" w:rsidRPr="00F22AB0" w:rsidRDefault="00D249C0" w:rsidP="00D249C0">
            <w:pPr>
              <w:tabs>
                <w:tab w:val="decimal" w:pos="899"/>
              </w:tabs>
              <w:spacing w:line="240" w:lineRule="atLeast"/>
              <w:ind w:left="-124" w:right="11"/>
              <w:jc w:val="right"/>
              <w:rPr>
                <w:b/>
                <w:bCs/>
                <w:sz w:val="22"/>
                <w:szCs w:val="22"/>
              </w:rPr>
            </w:pPr>
          </w:p>
        </w:tc>
        <w:tc>
          <w:tcPr>
            <w:tcW w:w="990" w:type="dxa"/>
            <w:tcBorders>
              <w:bottom w:val="double" w:sz="4" w:space="0" w:color="auto"/>
            </w:tcBorders>
            <w:vAlign w:val="bottom"/>
          </w:tcPr>
          <w:p w:rsidR="00D249C0" w:rsidRPr="00F22AB0" w:rsidRDefault="00D249C0" w:rsidP="00E84DF7">
            <w:pPr>
              <w:tabs>
                <w:tab w:val="decimal" w:pos="812"/>
              </w:tabs>
              <w:spacing w:line="240" w:lineRule="atLeast"/>
              <w:ind w:left="-124" w:right="-124"/>
              <w:rPr>
                <w:b/>
                <w:bCs/>
                <w:sz w:val="22"/>
                <w:szCs w:val="22"/>
              </w:rPr>
            </w:pPr>
            <w:r w:rsidRPr="00F22AB0">
              <w:rPr>
                <w:b/>
                <w:bCs/>
                <w:sz w:val="22"/>
                <w:szCs w:val="22"/>
              </w:rPr>
              <w:t>3,606</w:t>
            </w:r>
          </w:p>
        </w:tc>
        <w:tc>
          <w:tcPr>
            <w:tcW w:w="180" w:type="dxa"/>
            <w:vAlign w:val="bottom"/>
          </w:tcPr>
          <w:p w:rsidR="00D249C0" w:rsidRPr="00F22AB0" w:rsidRDefault="00D249C0" w:rsidP="00D249C0">
            <w:pPr>
              <w:tabs>
                <w:tab w:val="decimal" w:pos="821"/>
              </w:tabs>
              <w:spacing w:line="240" w:lineRule="atLeast"/>
              <w:ind w:left="-124" w:right="11"/>
              <w:jc w:val="right"/>
              <w:rPr>
                <w:b/>
                <w:bCs/>
                <w:sz w:val="22"/>
                <w:szCs w:val="22"/>
              </w:rPr>
            </w:pPr>
          </w:p>
        </w:tc>
        <w:tc>
          <w:tcPr>
            <w:tcW w:w="990" w:type="dxa"/>
            <w:tcBorders>
              <w:bottom w:val="double" w:sz="4" w:space="0" w:color="auto"/>
            </w:tcBorders>
            <w:vAlign w:val="bottom"/>
          </w:tcPr>
          <w:p w:rsidR="00D249C0" w:rsidRPr="00F22AB0" w:rsidRDefault="00D249C0" w:rsidP="00E952DC">
            <w:pPr>
              <w:tabs>
                <w:tab w:val="decimal" w:pos="812"/>
              </w:tabs>
              <w:spacing w:line="240" w:lineRule="atLeast"/>
              <w:ind w:left="-124" w:right="11"/>
              <w:rPr>
                <w:b/>
                <w:bCs/>
                <w:sz w:val="22"/>
                <w:szCs w:val="22"/>
              </w:rPr>
            </w:pPr>
            <w:r w:rsidRPr="00F22AB0">
              <w:rPr>
                <w:b/>
                <w:bCs/>
                <w:sz w:val="22"/>
                <w:szCs w:val="22"/>
              </w:rPr>
              <w:t>4,423</w:t>
            </w:r>
          </w:p>
        </w:tc>
      </w:tr>
      <w:tr w:rsidR="00D249C0" w:rsidRPr="00980870" w:rsidTr="00F22AB0">
        <w:trPr>
          <w:cantSplit/>
          <w:trHeight w:val="39"/>
        </w:trPr>
        <w:tc>
          <w:tcPr>
            <w:tcW w:w="4707" w:type="dxa"/>
            <w:gridSpan w:val="2"/>
          </w:tcPr>
          <w:p w:rsidR="00D249C0" w:rsidRPr="00F22AB0" w:rsidRDefault="00D249C0" w:rsidP="00D249C0">
            <w:pPr>
              <w:spacing w:line="240" w:lineRule="atLeast"/>
              <w:ind w:left="308" w:hanging="180"/>
              <w:rPr>
                <w:sz w:val="22"/>
                <w:szCs w:val="22"/>
              </w:rPr>
            </w:pPr>
            <w:r w:rsidRPr="00F22AB0">
              <w:rPr>
                <w:sz w:val="22"/>
                <w:szCs w:val="22"/>
              </w:rPr>
              <w:t>For the nine-month periods ended 30 September</w:t>
            </w:r>
          </w:p>
        </w:tc>
        <w:tc>
          <w:tcPr>
            <w:tcW w:w="999" w:type="dxa"/>
            <w:tcBorders>
              <w:top w:val="double" w:sz="4" w:space="0" w:color="auto"/>
              <w:bottom w:val="double" w:sz="4" w:space="0" w:color="auto"/>
            </w:tcBorders>
            <w:shd w:val="clear" w:color="auto" w:fill="auto"/>
            <w:vAlign w:val="bottom"/>
          </w:tcPr>
          <w:p w:rsidR="00D249C0" w:rsidRPr="000D7D96" w:rsidRDefault="00F22AB0" w:rsidP="008156BD">
            <w:pPr>
              <w:pStyle w:val="acctfourfigures"/>
              <w:shd w:val="clear" w:color="auto" w:fill="FFFFFF"/>
              <w:tabs>
                <w:tab w:val="clear" w:pos="765"/>
                <w:tab w:val="decimal" w:pos="841"/>
              </w:tabs>
              <w:spacing w:line="240" w:lineRule="atLeast"/>
              <w:ind w:left="-169" w:right="-79"/>
              <w:rPr>
                <w:b/>
                <w:bCs/>
                <w:szCs w:val="22"/>
              </w:rPr>
            </w:pPr>
            <w:r w:rsidRPr="000D7D96">
              <w:rPr>
                <w:b/>
                <w:bCs/>
                <w:szCs w:val="22"/>
              </w:rPr>
              <w:t>15,115</w:t>
            </w:r>
          </w:p>
        </w:tc>
        <w:tc>
          <w:tcPr>
            <w:tcW w:w="178" w:type="dxa"/>
            <w:shd w:val="clear" w:color="auto" w:fill="auto"/>
          </w:tcPr>
          <w:p w:rsidR="00D249C0" w:rsidRPr="000D7D96" w:rsidRDefault="00D249C0" w:rsidP="000D7D96">
            <w:pPr>
              <w:pStyle w:val="acctfourfigures"/>
              <w:shd w:val="clear" w:color="auto" w:fill="FFFFFF"/>
              <w:tabs>
                <w:tab w:val="clear" w:pos="765"/>
                <w:tab w:val="decimal" w:pos="911"/>
              </w:tabs>
              <w:spacing w:line="240" w:lineRule="atLeast"/>
              <w:ind w:left="-169" w:right="-79"/>
              <w:rPr>
                <w:szCs w:val="22"/>
              </w:rPr>
            </w:pPr>
          </w:p>
        </w:tc>
        <w:tc>
          <w:tcPr>
            <w:tcW w:w="992" w:type="dxa"/>
            <w:tcBorders>
              <w:top w:val="double" w:sz="4" w:space="0" w:color="auto"/>
              <w:bottom w:val="double" w:sz="4" w:space="0" w:color="auto"/>
            </w:tcBorders>
            <w:vAlign w:val="bottom"/>
          </w:tcPr>
          <w:p w:rsidR="00D249C0" w:rsidRPr="00F22AB0" w:rsidRDefault="00D249C0" w:rsidP="00111D23">
            <w:pPr>
              <w:tabs>
                <w:tab w:val="decimal" w:pos="814"/>
              </w:tabs>
              <w:spacing w:line="240" w:lineRule="atLeast"/>
              <w:ind w:left="-124" w:right="-97"/>
              <w:rPr>
                <w:b/>
                <w:bCs/>
                <w:sz w:val="22"/>
                <w:szCs w:val="22"/>
              </w:rPr>
            </w:pPr>
            <w:r w:rsidRPr="00F22AB0">
              <w:rPr>
                <w:b/>
                <w:bCs/>
                <w:sz w:val="22"/>
                <w:szCs w:val="22"/>
              </w:rPr>
              <w:t>(7,353)</w:t>
            </w:r>
          </w:p>
        </w:tc>
        <w:tc>
          <w:tcPr>
            <w:tcW w:w="180" w:type="dxa"/>
          </w:tcPr>
          <w:p w:rsidR="00D249C0" w:rsidRPr="00F22AB0" w:rsidRDefault="00D249C0" w:rsidP="00D249C0">
            <w:pPr>
              <w:tabs>
                <w:tab w:val="decimal" w:pos="899"/>
              </w:tabs>
              <w:spacing w:line="240" w:lineRule="atLeast"/>
              <w:ind w:left="-124" w:right="11"/>
              <w:rPr>
                <w:b/>
                <w:bCs/>
                <w:sz w:val="22"/>
                <w:szCs w:val="22"/>
              </w:rPr>
            </w:pPr>
          </w:p>
        </w:tc>
        <w:tc>
          <w:tcPr>
            <w:tcW w:w="990" w:type="dxa"/>
            <w:tcBorders>
              <w:top w:val="double" w:sz="4" w:space="0" w:color="auto"/>
              <w:bottom w:val="double" w:sz="4" w:space="0" w:color="auto"/>
            </w:tcBorders>
          </w:tcPr>
          <w:p w:rsidR="00D249C0" w:rsidRPr="00F22AB0" w:rsidRDefault="00D249C0" w:rsidP="00E84DF7">
            <w:pPr>
              <w:spacing w:line="240" w:lineRule="atLeast"/>
              <w:ind w:left="-124" w:right="20"/>
              <w:jc w:val="right"/>
              <w:rPr>
                <w:b/>
                <w:bCs/>
                <w:sz w:val="22"/>
                <w:szCs w:val="22"/>
              </w:rPr>
            </w:pPr>
            <w:r w:rsidRPr="00F22AB0">
              <w:rPr>
                <w:b/>
                <w:bCs/>
                <w:sz w:val="22"/>
                <w:szCs w:val="22"/>
              </w:rPr>
              <w:t>13,110</w:t>
            </w:r>
          </w:p>
        </w:tc>
        <w:tc>
          <w:tcPr>
            <w:tcW w:w="180" w:type="dxa"/>
          </w:tcPr>
          <w:p w:rsidR="00D249C0" w:rsidRPr="00F22AB0" w:rsidRDefault="00D249C0" w:rsidP="00D249C0">
            <w:pPr>
              <w:tabs>
                <w:tab w:val="decimal" w:pos="899"/>
              </w:tabs>
              <w:spacing w:line="240" w:lineRule="atLeast"/>
              <w:ind w:left="-124" w:right="11"/>
              <w:rPr>
                <w:b/>
                <w:bCs/>
                <w:sz w:val="22"/>
                <w:szCs w:val="22"/>
              </w:rPr>
            </w:pPr>
          </w:p>
        </w:tc>
        <w:tc>
          <w:tcPr>
            <w:tcW w:w="990" w:type="dxa"/>
            <w:tcBorders>
              <w:top w:val="double" w:sz="4" w:space="0" w:color="auto"/>
              <w:bottom w:val="double" w:sz="4" w:space="0" w:color="auto"/>
            </w:tcBorders>
          </w:tcPr>
          <w:p w:rsidR="00D249C0" w:rsidRPr="004708F3" w:rsidRDefault="00D249C0" w:rsidP="00E952DC">
            <w:pPr>
              <w:spacing w:line="240" w:lineRule="atLeast"/>
              <w:ind w:left="-124" w:right="-52"/>
              <w:jc w:val="right"/>
              <w:rPr>
                <w:b/>
                <w:bCs/>
                <w:sz w:val="22"/>
                <w:szCs w:val="22"/>
              </w:rPr>
            </w:pPr>
            <w:r w:rsidRPr="00F22AB0">
              <w:rPr>
                <w:b/>
                <w:bCs/>
                <w:sz w:val="22"/>
                <w:szCs w:val="22"/>
              </w:rPr>
              <w:t>(12,734)</w:t>
            </w:r>
          </w:p>
        </w:tc>
      </w:tr>
    </w:tbl>
    <w:p w:rsidR="00CF5AB1" w:rsidRDefault="00CF5AB1" w:rsidP="00342A7F">
      <w:pPr>
        <w:spacing w:line="240" w:lineRule="atLeast"/>
        <w:ind w:firstLine="540"/>
        <w:jc w:val="both"/>
        <w:rPr>
          <w:sz w:val="22"/>
          <w:szCs w:val="22"/>
        </w:rPr>
      </w:pPr>
    </w:p>
    <w:p w:rsidR="00B32562" w:rsidRDefault="00B32562" w:rsidP="00342A7F">
      <w:pPr>
        <w:spacing w:line="240" w:lineRule="atLeast"/>
        <w:ind w:firstLine="540"/>
        <w:jc w:val="both"/>
        <w:rPr>
          <w:sz w:val="22"/>
          <w:szCs w:val="22"/>
        </w:rPr>
      </w:pPr>
      <w:r w:rsidRPr="00342A7F">
        <w:rPr>
          <w:sz w:val="22"/>
          <w:szCs w:val="22"/>
        </w:rPr>
        <w:t>Aging analys</w:t>
      </w:r>
      <w:r w:rsidR="00A11ED2" w:rsidRPr="00342A7F">
        <w:rPr>
          <w:sz w:val="22"/>
          <w:szCs w:val="22"/>
        </w:rPr>
        <w:t>is</w:t>
      </w:r>
      <w:r w:rsidRPr="00342A7F">
        <w:rPr>
          <w:sz w:val="22"/>
          <w:szCs w:val="22"/>
        </w:rPr>
        <w:t xml:space="preserve"> for trade accounts receivable were as follows:</w:t>
      </w:r>
    </w:p>
    <w:p w:rsidR="00D155B3" w:rsidRDefault="00D155B3" w:rsidP="00342A7F">
      <w:pPr>
        <w:spacing w:line="240" w:lineRule="atLeast"/>
        <w:ind w:firstLine="540"/>
        <w:jc w:val="both"/>
        <w:rPr>
          <w:sz w:val="22"/>
          <w:szCs w:val="22"/>
        </w:rPr>
      </w:pPr>
    </w:p>
    <w:tbl>
      <w:tblPr>
        <w:tblW w:w="9252" w:type="dxa"/>
        <w:tblInd w:w="432" w:type="dxa"/>
        <w:tblLayout w:type="fixed"/>
        <w:tblCellMar>
          <w:left w:w="79" w:type="dxa"/>
          <w:right w:w="79" w:type="dxa"/>
        </w:tblCellMar>
        <w:tblLook w:val="0000" w:firstRow="0" w:lastRow="0" w:firstColumn="0" w:lastColumn="0" w:noHBand="0" w:noVBand="0"/>
      </w:tblPr>
      <w:tblGrid>
        <w:gridCol w:w="4734"/>
        <w:gridCol w:w="999"/>
        <w:gridCol w:w="180"/>
        <w:gridCol w:w="990"/>
        <w:gridCol w:w="180"/>
        <w:gridCol w:w="990"/>
        <w:gridCol w:w="180"/>
        <w:gridCol w:w="999"/>
      </w:tblGrid>
      <w:tr w:rsidR="00D155B3" w:rsidRPr="00342A7F" w:rsidTr="00457654">
        <w:trPr>
          <w:cantSplit/>
          <w:tblHeader/>
        </w:trPr>
        <w:tc>
          <w:tcPr>
            <w:tcW w:w="4734" w:type="dxa"/>
          </w:tcPr>
          <w:p w:rsidR="00D155B3" w:rsidRPr="00342A7F" w:rsidRDefault="00D155B3" w:rsidP="0019627C">
            <w:pPr>
              <w:shd w:val="clear" w:color="auto" w:fill="FFFFFF"/>
              <w:spacing w:line="240" w:lineRule="atLeast"/>
              <w:rPr>
                <w:sz w:val="22"/>
                <w:szCs w:val="22"/>
              </w:rPr>
            </w:pPr>
          </w:p>
          <w:p w:rsidR="00D155B3" w:rsidRPr="00342A7F" w:rsidRDefault="00D155B3" w:rsidP="0019627C">
            <w:pPr>
              <w:shd w:val="clear" w:color="auto" w:fill="FFFFFF"/>
              <w:spacing w:line="240" w:lineRule="atLeast"/>
              <w:rPr>
                <w:i/>
                <w:iCs/>
                <w:sz w:val="22"/>
                <w:szCs w:val="22"/>
              </w:rPr>
            </w:pPr>
          </w:p>
        </w:tc>
        <w:tc>
          <w:tcPr>
            <w:tcW w:w="2169" w:type="dxa"/>
            <w:gridSpan w:val="3"/>
          </w:tcPr>
          <w:p w:rsidR="00D155B3" w:rsidRPr="00342A7F" w:rsidRDefault="00D155B3" w:rsidP="0019627C">
            <w:pPr>
              <w:pStyle w:val="acctmergecolhdg"/>
              <w:shd w:val="clear" w:color="auto" w:fill="FFFFFF"/>
              <w:spacing w:line="240" w:lineRule="atLeast"/>
              <w:rPr>
                <w:szCs w:val="22"/>
              </w:rPr>
            </w:pPr>
            <w:r w:rsidRPr="00342A7F">
              <w:rPr>
                <w:szCs w:val="22"/>
              </w:rPr>
              <w:t xml:space="preserve">Consolidated </w:t>
            </w:r>
          </w:p>
          <w:p w:rsidR="00D155B3" w:rsidRPr="00342A7F" w:rsidRDefault="00D155B3" w:rsidP="0019627C">
            <w:pPr>
              <w:pStyle w:val="acctmergecolhdg"/>
              <w:shd w:val="clear" w:color="auto" w:fill="FFFFFF"/>
              <w:spacing w:line="240" w:lineRule="atLeast"/>
              <w:rPr>
                <w:szCs w:val="22"/>
              </w:rPr>
            </w:pPr>
            <w:r w:rsidRPr="00342A7F">
              <w:rPr>
                <w:szCs w:val="22"/>
              </w:rPr>
              <w:t xml:space="preserve">financial statements </w:t>
            </w:r>
          </w:p>
        </w:tc>
        <w:tc>
          <w:tcPr>
            <w:tcW w:w="180" w:type="dxa"/>
          </w:tcPr>
          <w:p w:rsidR="00D155B3" w:rsidRPr="00342A7F" w:rsidRDefault="00D155B3" w:rsidP="0019627C">
            <w:pPr>
              <w:pStyle w:val="acctmergecolhdg"/>
              <w:shd w:val="clear" w:color="auto" w:fill="FFFFFF"/>
              <w:spacing w:line="240" w:lineRule="atLeast"/>
              <w:rPr>
                <w:szCs w:val="22"/>
              </w:rPr>
            </w:pPr>
          </w:p>
        </w:tc>
        <w:tc>
          <w:tcPr>
            <w:tcW w:w="2169" w:type="dxa"/>
            <w:gridSpan w:val="3"/>
          </w:tcPr>
          <w:p w:rsidR="00D155B3" w:rsidRPr="00342A7F" w:rsidRDefault="00D155B3" w:rsidP="0019627C">
            <w:pPr>
              <w:pStyle w:val="acctmergecolhdg"/>
              <w:shd w:val="clear" w:color="auto" w:fill="FFFFFF"/>
              <w:spacing w:line="240" w:lineRule="atLeast"/>
              <w:rPr>
                <w:szCs w:val="22"/>
              </w:rPr>
            </w:pPr>
            <w:r w:rsidRPr="00342A7F">
              <w:rPr>
                <w:szCs w:val="22"/>
              </w:rPr>
              <w:t xml:space="preserve">Separate </w:t>
            </w:r>
          </w:p>
          <w:p w:rsidR="00D155B3" w:rsidRPr="00342A7F" w:rsidRDefault="00D155B3" w:rsidP="0019627C">
            <w:pPr>
              <w:pStyle w:val="acctmergecolhdg"/>
              <w:shd w:val="clear" w:color="auto" w:fill="FFFFFF"/>
              <w:tabs>
                <w:tab w:val="left" w:pos="761"/>
                <w:tab w:val="left" w:pos="896"/>
              </w:tabs>
              <w:spacing w:line="240" w:lineRule="atLeast"/>
              <w:rPr>
                <w:szCs w:val="22"/>
              </w:rPr>
            </w:pPr>
            <w:r w:rsidRPr="00342A7F">
              <w:rPr>
                <w:szCs w:val="22"/>
              </w:rPr>
              <w:t xml:space="preserve">financial statements </w:t>
            </w:r>
          </w:p>
        </w:tc>
      </w:tr>
      <w:tr w:rsidR="00E96709" w:rsidRPr="00342A7F" w:rsidTr="00457654">
        <w:trPr>
          <w:cantSplit/>
          <w:tblHeader/>
        </w:trPr>
        <w:tc>
          <w:tcPr>
            <w:tcW w:w="4734" w:type="dxa"/>
          </w:tcPr>
          <w:p w:rsidR="00E96709" w:rsidRPr="00342A7F" w:rsidRDefault="00E96709" w:rsidP="00E96709">
            <w:pPr>
              <w:pStyle w:val="acctfourfigures"/>
              <w:shd w:val="clear" w:color="auto" w:fill="FFFFFF"/>
              <w:tabs>
                <w:tab w:val="clear" w:pos="765"/>
              </w:tabs>
              <w:spacing w:line="240" w:lineRule="atLeast"/>
              <w:rPr>
                <w:b/>
                <w:bCs/>
                <w:szCs w:val="22"/>
              </w:rPr>
            </w:pPr>
          </w:p>
        </w:tc>
        <w:tc>
          <w:tcPr>
            <w:tcW w:w="999" w:type="dxa"/>
          </w:tcPr>
          <w:p w:rsidR="00E96709" w:rsidRDefault="00E96709" w:rsidP="00E96709">
            <w:pPr>
              <w:pStyle w:val="acctmergecolhdg"/>
              <w:spacing w:line="240" w:lineRule="atLeast"/>
              <w:ind w:left="-169" w:right="-142"/>
              <w:rPr>
                <w:b w:val="0"/>
                <w:bCs/>
                <w:szCs w:val="22"/>
              </w:rPr>
            </w:pPr>
            <w:r>
              <w:rPr>
                <w:b w:val="0"/>
                <w:bCs/>
                <w:szCs w:val="22"/>
              </w:rPr>
              <w:t>30</w:t>
            </w:r>
          </w:p>
          <w:p w:rsidR="00E96709" w:rsidRDefault="00E96709" w:rsidP="00E96709">
            <w:pPr>
              <w:pStyle w:val="acctmergecolhdg"/>
              <w:spacing w:line="240" w:lineRule="atLeast"/>
              <w:ind w:left="-79" w:right="-79"/>
              <w:rPr>
                <w:b w:val="0"/>
                <w:bCs/>
                <w:szCs w:val="22"/>
              </w:rPr>
            </w:pPr>
            <w:r>
              <w:rPr>
                <w:b w:val="0"/>
                <w:bCs/>
                <w:szCs w:val="22"/>
              </w:rPr>
              <w:t>September</w:t>
            </w:r>
          </w:p>
          <w:p w:rsidR="00E96709" w:rsidRPr="005343E4" w:rsidRDefault="00E96709" w:rsidP="00E96709">
            <w:pPr>
              <w:pStyle w:val="acctmergecolhdg"/>
              <w:spacing w:line="240" w:lineRule="atLeast"/>
              <w:ind w:left="-169" w:right="-142"/>
              <w:rPr>
                <w:b w:val="0"/>
                <w:bCs/>
                <w:szCs w:val="22"/>
              </w:rPr>
            </w:pPr>
            <w:r w:rsidRPr="005343E4">
              <w:rPr>
                <w:b w:val="0"/>
                <w:bCs/>
                <w:szCs w:val="22"/>
              </w:rPr>
              <w:t>201</w:t>
            </w:r>
            <w:r>
              <w:rPr>
                <w:b w:val="0"/>
                <w:bCs/>
                <w:szCs w:val="22"/>
              </w:rPr>
              <w:t>7</w:t>
            </w:r>
          </w:p>
        </w:tc>
        <w:tc>
          <w:tcPr>
            <w:tcW w:w="180" w:type="dxa"/>
          </w:tcPr>
          <w:p w:rsidR="00E96709" w:rsidRPr="005343E4" w:rsidRDefault="00E96709" w:rsidP="00E96709">
            <w:pPr>
              <w:pStyle w:val="acctmergecolhdg"/>
              <w:spacing w:line="240" w:lineRule="atLeast"/>
              <w:ind w:left="-169" w:right="-142"/>
              <w:rPr>
                <w:b w:val="0"/>
                <w:bCs/>
                <w:szCs w:val="22"/>
              </w:rPr>
            </w:pPr>
          </w:p>
        </w:tc>
        <w:tc>
          <w:tcPr>
            <w:tcW w:w="990" w:type="dxa"/>
          </w:tcPr>
          <w:p w:rsidR="00E96709" w:rsidRPr="005343E4" w:rsidRDefault="00E96709" w:rsidP="00E96709">
            <w:pPr>
              <w:pStyle w:val="acctmergecolhdg"/>
              <w:spacing w:line="240" w:lineRule="atLeast"/>
              <w:ind w:left="-79" w:right="-79"/>
              <w:rPr>
                <w:b w:val="0"/>
                <w:bCs/>
                <w:szCs w:val="22"/>
              </w:rPr>
            </w:pPr>
            <w:r>
              <w:rPr>
                <w:b w:val="0"/>
                <w:bCs/>
                <w:szCs w:val="22"/>
              </w:rPr>
              <w:t>31</w:t>
            </w:r>
            <w:r>
              <w:rPr>
                <w:b w:val="0"/>
                <w:bCs/>
                <w:szCs w:val="22"/>
              </w:rPr>
              <w:br/>
              <w:t>December</w:t>
            </w:r>
            <w:r>
              <w:rPr>
                <w:b w:val="0"/>
                <w:bCs/>
                <w:szCs w:val="22"/>
              </w:rPr>
              <w:br/>
            </w:r>
            <w:r w:rsidRPr="005343E4">
              <w:rPr>
                <w:b w:val="0"/>
                <w:bCs/>
                <w:szCs w:val="22"/>
              </w:rPr>
              <w:t>201</w:t>
            </w:r>
            <w:r>
              <w:rPr>
                <w:b w:val="0"/>
                <w:bCs/>
                <w:szCs w:val="22"/>
              </w:rPr>
              <w:t>6</w:t>
            </w:r>
          </w:p>
        </w:tc>
        <w:tc>
          <w:tcPr>
            <w:tcW w:w="180" w:type="dxa"/>
          </w:tcPr>
          <w:p w:rsidR="00E96709" w:rsidRPr="005343E4" w:rsidRDefault="00E96709" w:rsidP="00E96709">
            <w:pPr>
              <w:pStyle w:val="acctmergecolhdg"/>
              <w:spacing w:line="240" w:lineRule="atLeast"/>
              <w:ind w:left="-169" w:right="-142"/>
              <w:rPr>
                <w:b w:val="0"/>
                <w:bCs/>
                <w:szCs w:val="22"/>
              </w:rPr>
            </w:pPr>
          </w:p>
        </w:tc>
        <w:tc>
          <w:tcPr>
            <w:tcW w:w="990" w:type="dxa"/>
          </w:tcPr>
          <w:p w:rsidR="00E96709" w:rsidRDefault="00E96709" w:rsidP="00E96709">
            <w:pPr>
              <w:pStyle w:val="acctmergecolhdg"/>
              <w:spacing w:line="240" w:lineRule="atLeast"/>
              <w:ind w:left="-169" w:right="-142"/>
              <w:rPr>
                <w:b w:val="0"/>
                <w:bCs/>
                <w:szCs w:val="22"/>
              </w:rPr>
            </w:pPr>
            <w:r>
              <w:rPr>
                <w:b w:val="0"/>
                <w:bCs/>
                <w:szCs w:val="22"/>
              </w:rPr>
              <w:t>30</w:t>
            </w:r>
          </w:p>
          <w:p w:rsidR="00E96709" w:rsidRDefault="00E96709" w:rsidP="00E96709">
            <w:pPr>
              <w:pStyle w:val="acctmergecolhdg"/>
              <w:spacing w:line="240" w:lineRule="atLeast"/>
              <w:ind w:left="-79" w:right="-79"/>
              <w:rPr>
                <w:b w:val="0"/>
                <w:bCs/>
                <w:szCs w:val="22"/>
              </w:rPr>
            </w:pPr>
            <w:r>
              <w:rPr>
                <w:b w:val="0"/>
                <w:bCs/>
                <w:szCs w:val="22"/>
              </w:rPr>
              <w:t>September</w:t>
            </w:r>
          </w:p>
          <w:p w:rsidR="00E96709" w:rsidRPr="005343E4" w:rsidRDefault="00E96709" w:rsidP="00E96709">
            <w:pPr>
              <w:pStyle w:val="acctmergecolhdg"/>
              <w:spacing w:line="240" w:lineRule="atLeast"/>
              <w:ind w:left="-169" w:right="-142"/>
              <w:rPr>
                <w:b w:val="0"/>
                <w:bCs/>
                <w:szCs w:val="22"/>
              </w:rPr>
            </w:pPr>
            <w:r w:rsidRPr="005343E4">
              <w:rPr>
                <w:b w:val="0"/>
                <w:bCs/>
                <w:szCs w:val="22"/>
              </w:rPr>
              <w:t>201</w:t>
            </w:r>
            <w:r>
              <w:rPr>
                <w:b w:val="0"/>
                <w:bCs/>
                <w:szCs w:val="22"/>
              </w:rPr>
              <w:t>7</w:t>
            </w:r>
          </w:p>
        </w:tc>
        <w:tc>
          <w:tcPr>
            <w:tcW w:w="180" w:type="dxa"/>
          </w:tcPr>
          <w:p w:rsidR="00E96709" w:rsidRPr="005343E4" w:rsidRDefault="00E96709" w:rsidP="00E96709">
            <w:pPr>
              <w:pStyle w:val="acctmergecolhdg"/>
              <w:spacing w:line="240" w:lineRule="atLeast"/>
              <w:ind w:left="-169" w:right="-142"/>
              <w:rPr>
                <w:b w:val="0"/>
                <w:bCs/>
                <w:szCs w:val="22"/>
              </w:rPr>
            </w:pPr>
          </w:p>
        </w:tc>
        <w:tc>
          <w:tcPr>
            <w:tcW w:w="999" w:type="dxa"/>
          </w:tcPr>
          <w:p w:rsidR="00E96709" w:rsidRPr="005343E4" w:rsidRDefault="00E96709" w:rsidP="00E96709">
            <w:pPr>
              <w:pStyle w:val="acctmergecolhdg"/>
              <w:spacing w:line="240" w:lineRule="atLeast"/>
              <w:ind w:left="-79" w:right="-79"/>
              <w:rPr>
                <w:b w:val="0"/>
                <w:bCs/>
                <w:szCs w:val="22"/>
              </w:rPr>
            </w:pPr>
            <w:r>
              <w:rPr>
                <w:b w:val="0"/>
                <w:bCs/>
                <w:szCs w:val="22"/>
              </w:rPr>
              <w:t>31</w:t>
            </w:r>
            <w:r>
              <w:rPr>
                <w:b w:val="0"/>
                <w:bCs/>
                <w:szCs w:val="22"/>
              </w:rPr>
              <w:br/>
              <w:t>December</w:t>
            </w:r>
            <w:r>
              <w:rPr>
                <w:b w:val="0"/>
                <w:bCs/>
                <w:szCs w:val="22"/>
              </w:rPr>
              <w:br/>
            </w:r>
            <w:r w:rsidRPr="005343E4">
              <w:rPr>
                <w:b w:val="0"/>
                <w:bCs/>
                <w:szCs w:val="22"/>
              </w:rPr>
              <w:t>201</w:t>
            </w:r>
            <w:r>
              <w:rPr>
                <w:b w:val="0"/>
                <w:bCs/>
                <w:szCs w:val="22"/>
              </w:rPr>
              <w:t>6</w:t>
            </w:r>
          </w:p>
        </w:tc>
      </w:tr>
      <w:tr w:rsidR="00E96709" w:rsidRPr="00342A7F" w:rsidTr="00457654">
        <w:trPr>
          <w:cantSplit/>
          <w:tblHeader/>
        </w:trPr>
        <w:tc>
          <w:tcPr>
            <w:tcW w:w="4734" w:type="dxa"/>
          </w:tcPr>
          <w:p w:rsidR="00E96709" w:rsidRPr="00342A7F" w:rsidRDefault="00E96709" w:rsidP="00E96709">
            <w:pPr>
              <w:shd w:val="clear" w:color="auto" w:fill="FFFFFF"/>
              <w:spacing w:line="240" w:lineRule="atLeast"/>
              <w:rPr>
                <w:b/>
                <w:bCs/>
                <w:sz w:val="22"/>
                <w:szCs w:val="22"/>
              </w:rPr>
            </w:pPr>
          </w:p>
        </w:tc>
        <w:tc>
          <w:tcPr>
            <w:tcW w:w="4518" w:type="dxa"/>
            <w:gridSpan w:val="7"/>
          </w:tcPr>
          <w:p w:rsidR="00E96709" w:rsidRPr="00342A7F" w:rsidRDefault="00E96709" w:rsidP="00E96709">
            <w:pPr>
              <w:pStyle w:val="acctfourfigures"/>
              <w:shd w:val="clear" w:color="auto" w:fill="FFFFFF"/>
              <w:spacing w:line="240" w:lineRule="atLeast"/>
              <w:jc w:val="center"/>
              <w:rPr>
                <w:i/>
                <w:iCs/>
                <w:szCs w:val="22"/>
              </w:rPr>
            </w:pPr>
            <w:r w:rsidRPr="00342A7F">
              <w:rPr>
                <w:i/>
                <w:iCs/>
                <w:szCs w:val="22"/>
              </w:rPr>
              <w:t>(in thousand Baht)</w:t>
            </w:r>
          </w:p>
        </w:tc>
      </w:tr>
      <w:tr w:rsidR="00E96709" w:rsidRPr="00342A7F" w:rsidTr="00F22AB0">
        <w:trPr>
          <w:cantSplit/>
          <w:trHeight w:val="76"/>
        </w:trPr>
        <w:tc>
          <w:tcPr>
            <w:tcW w:w="4734" w:type="dxa"/>
            <w:shd w:val="clear" w:color="auto" w:fill="FFFFFF"/>
          </w:tcPr>
          <w:p w:rsidR="00E96709" w:rsidRPr="00342A7F" w:rsidRDefault="00E96709" w:rsidP="00E96709">
            <w:pPr>
              <w:shd w:val="clear" w:color="auto" w:fill="FFFFFF"/>
              <w:spacing w:line="240" w:lineRule="atLeast"/>
              <w:rPr>
                <w:b/>
                <w:bCs/>
                <w:sz w:val="22"/>
                <w:szCs w:val="22"/>
              </w:rPr>
            </w:pPr>
            <w:r>
              <w:rPr>
                <w:b/>
                <w:bCs/>
                <w:sz w:val="22"/>
                <w:szCs w:val="22"/>
              </w:rPr>
              <w:t>Related parties</w:t>
            </w:r>
          </w:p>
        </w:tc>
        <w:tc>
          <w:tcPr>
            <w:tcW w:w="999" w:type="dxa"/>
            <w:shd w:val="clear" w:color="auto" w:fill="auto"/>
          </w:tcPr>
          <w:p w:rsidR="00E96709" w:rsidRPr="00342A7F" w:rsidRDefault="00E96709" w:rsidP="00E96709">
            <w:pPr>
              <w:pStyle w:val="acctfourfigures"/>
              <w:shd w:val="clear" w:color="auto" w:fill="FFFFFF"/>
              <w:tabs>
                <w:tab w:val="clear" w:pos="765"/>
                <w:tab w:val="decimal" w:pos="911"/>
              </w:tabs>
              <w:spacing w:line="240" w:lineRule="atLeast"/>
              <w:ind w:left="-169" w:right="-79"/>
              <w:rPr>
                <w:szCs w:val="22"/>
              </w:rPr>
            </w:pPr>
          </w:p>
        </w:tc>
        <w:tc>
          <w:tcPr>
            <w:tcW w:w="180" w:type="dxa"/>
            <w:shd w:val="clear" w:color="auto" w:fill="FFFFFF"/>
          </w:tcPr>
          <w:p w:rsidR="00E96709" w:rsidRPr="00342A7F" w:rsidRDefault="00E96709" w:rsidP="00E96709">
            <w:pPr>
              <w:pStyle w:val="acctfourfigures"/>
              <w:shd w:val="clear" w:color="auto" w:fill="FFFFFF"/>
              <w:tabs>
                <w:tab w:val="clear" w:pos="765"/>
                <w:tab w:val="decimal" w:pos="911"/>
              </w:tabs>
              <w:spacing w:line="240" w:lineRule="atLeast"/>
              <w:ind w:left="-169" w:right="-79"/>
              <w:rPr>
                <w:szCs w:val="22"/>
              </w:rPr>
            </w:pPr>
          </w:p>
        </w:tc>
        <w:tc>
          <w:tcPr>
            <w:tcW w:w="990" w:type="dxa"/>
            <w:shd w:val="clear" w:color="auto" w:fill="FFFFFF"/>
          </w:tcPr>
          <w:p w:rsidR="00E96709" w:rsidRPr="00342A7F" w:rsidRDefault="00E96709" w:rsidP="00E96709">
            <w:pPr>
              <w:pStyle w:val="acctfourfigures"/>
              <w:shd w:val="clear" w:color="auto" w:fill="FFFFFF"/>
              <w:tabs>
                <w:tab w:val="clear" w:pos="765"/>
                <w:tab w:val="decimal" w:pos="911"/>
              </w:tabs>
              <w:spacing w:line="240" w:lineRule="atLeast"/>
              <w:ind w:left="-169" w:right="-79"/>
              <w:rPr>
                <w:szCs w:val="22"/>
              </w:rPr>
            </w:pPr>
          </w:p>
        </w:tc>
        <w:tc>
          <w:tcPr>
            <w:tcW w:w="180" w:type="dxa"/>
            <w:shd w:val="clear" w:color="auto" w:fill="FFFFFF"/>
          </w:tcPr>
          <w:p w:rsidR="00E96709" w:rsidRPr="00342A7F" w:rsidRDefault="00E96709" w:rsidP="00E96709">
            <w:pPr>
              <w:pStyle w:val="acctfourfigures"/>
              <w:shd w:val="clear" w:color="auto" w:fill="FFFFFF"/>
              <w:tabs>
                <w:tab w:val="clear" w:pos="765"/>
                <w:tab w:val="decimal" w:pos="911"/>
              </w:tabs>
              <w:spacing w:line="240" w:lineRule="atLeast"/>
              <w:ind w:left="-169" w:right="-79"/>
              <w:rPr>
                <w:szCs w:val="22"/>
              </w:rPr>
            </w:pPr>
          </w:p>
        </w:tc>
        <w:tc>
          <w:tcPr>
            <w:tcW w:w="990" w:type="dxa"/>
            <w:shd w:val="clear" w:color="auto" w:fill="FFFFFF"/>
          </w:tcPr>
          <w:p w:rsidR="00E96709" w:rsidRPr="00342A7F" w:rsidRDefault="00E96709" w:rsidP="00E96709">
            <w:pPr>
              <w:pStyle w:val="acctfourfigures"/>
              <w:shd w:val="clear" w:color="auto" w:fill="FFFFFF"/>
              <w:tabs>
                <w:tab w:val="clear" w:pos="765"/>
                <w:tab w:val="decimal" w:pos="911"/>
              </w:tabs>
              <w:spacing w:line="240" w:lineRule="atLeast"/>
              <w:ind w:left="-169" w:right="-79"/>
              <w:rPr>
                <w:szCs w:val="22"/>
                <w:highlight w:val="yellow"/>
              </w:rPr>
            </w:pPr>
          </w:p>
        </w:tc>
        <w:tc>
          <w:tcPr>
            <w:tcW w:w="180" w:type="dxa"/>
            <w:shd w:val="clear" w:color="auto" w:fill="FFFFFF"/>
          </w:tcPr>
          <w:p w:rsidR="00E96709" w:rsidRPr="00342A7F" w:rsidRDefault="00E96709" w:rsidP="00E96709">
            <w:pPr>
              <w:pStyle w:val="acctfourfigures"/>
              <w:shd w:val="clear" w:color="auto" w:fill="FFFFFF"/>
              <w:tabs>
                <w:tab w:val="clear" w:pos="765"/>
                <w:tab w:val="decimal" w:pos="911"/>
              </w:tabs>
              <w:spacing w:line="240" w:lineRule="atLeast"/>
              <w:ind w:left="-169" w:right="-79"/>
              <w:rPr>
                <w:szCs w:val="22"/>
              </w:rPr>
            </w:pPr>
          </w:p>
        </w:tc>
        <w:tc>
          <w:tcPr>
            <w:tcW w:w="999" w:type="dxa"/>
            <w:shd w:val="clear" w:color="auto" w:fill="FFFFFF"/>
          </w:tcPr>
          <w:p w:rsidR="00E96709" w:rsidRPr="00342A7F" w:rsidRDefault="00E96709" w:rsidP="00E96709">
            <w:pPr>
              <w:pStyle w:val="acctfourfigures"/>
              <w:shd w:val="clear" w:color="auto" w:fill="FFFFFF"/>
              <w:tabs>
                <w:tab w:val="clear" w:pos="765"/>
                <w:tab w:val="decimal" w:pos="911"/>
              </w:tabs>
              <w:spacing w:line="240" w:lineRule="atLeast"/>
              <w:ind w:left="-169" w:right="-79"/>
              <w:rPr>
                <w:szCs w:val="22"/>
              </w:rPr>
            </w:pPr>
          </w:p>
        </w:tc>
      </w:tr>
      <w:tr w:rsidR="00E96709" w:rsidRPr="00342A7F" w:rsidTr="00F22AB0">
        <w:trPr>
          <w:cantSplit/>
        </w:trPr>
        <w:tc>
          <w:tcPr>
            <w:tcW w:w="4734" w:type="dxa"/>
            <w:shd w:val="clear" w:color="auto" w:fill="FFFFFF"/>
          </w:tcPr>
          <w:p w:rsidR="00E96709" w:rsidRPr="00342A7F" w:rsidRDefault="00E96709" w:rsidP="00E96709">
            <w:pPr>
              <w:shd w:val="clear" w:color="auto" w:fill="FFFFFF"/>
              <w:spacing w:line="240" w:lineRule="atLeast"/>
              <w:rPr>
                <w:sz w:val="22"/>
                <w:szCs w:val="22"/>
              </w:rPr>
            </w:pPr>
            <w:r w:rsidRPr="00342A7F">
              <w:rPr>
                <w:sz w:val="22"/>
                <w:szCs w:val="22"/>
              </w:rPr>
              <w:t>Within credit terms</w:t>
            </w:r>
          </w:p>
        </w:tc>
        <w:tc>
          <w:tcPr>
            <w:tcW w:w="999" w:type="dxa"/>
            <w:shd w:val="clear" w:color="auto" w:fill="auto"/>
            <w:vAlign w:val="bottom"/>
          </w:tcPr>
          <w:p w:rsidR="00E96709" w:rsidRPr="006566B5" w:rsidRDefault="00E96709" w:rsidP="00E96709">
            <w:pPr>
              <w:pStyle w:val="Heading1"/>
              <w:spacing w:line="240" w:lineRule="atLeast"/>
              <w:ind w:left="-259" w:right="281"/>
              <w:jc w:val="right"/>
              <w:rPr>
                <w:rFonts w:eastAsia="Arial Unicode MS"/>
                <w:b w:val="0"/>
                <w:bCs w:val="0"/>
                <w:color w:val="auto"/>
              </w:rPr>
            </w:pPr>
            <w:r>
              <w:rPr>
                <w:rFonts w:eastAsia="Arial Unicode MS"/>
                <w:b w:val="0"/>
                <w:bCs w:val="0"/>
                <w:color w:val="auto"/>
              </w:rPr>
              <w:t>-</w:t>
            </w:r>
          </w:p>
        </w:tc>
        <w:tc>
          <w:tcPr>
            <w:tcW w:w="180" w:type="dxa"/>
            <w:shd w:val="clear" w:color="auto" w:fill="FFFFFF"/>
          </w:tcPr>
          <w:p w:rsidR="00E96709" w:rsidRPr="00342A7F" w:rsidRDefault="00E96709" w:rsidP="00E96709">
            <w:pPr>
              <w:pStyle w:val="acctfourfigures"/>
              <w:shd w:val="clear" w:color="auto" w:fill="FFFFFF"/>
              <w:tabs>
                <w:tab w:val="clear" w:pos="765"/>
                <w:tab w:val="decimal" w:pos="911"/>
              </w:tabs>
              <w:spacing w:line="240" w:lineRule="atLeast"/>
              <w:ind w:left="-169" w:right="-79"/>
              <w:rPr>
                <w:szCs w:val="22"/>
              </w:rPr>
            </w:pPr>
          </w:p>
        </w:tc>
        <w:tc>
          <w:tcPr>
            <w:tcW w:w="990" w:type="dxa"/>
            <w:shd w:val="clear" w:color="auto" w:fill="FFFFFF"/>
            <w:vAlign w:val="bottom"/>
          </w:tcPr>
          <w:p w:rsidR="00E96709" w:rsidRPr="006566B5" w:rsidRDefault="00E96709" w:rsidP="00E96709">
            <w:pPr>
              <w:pStyle w:val="Heading1"/>
              <w:spacing w:line="240" w:lineRule="atLeast"/>
              <w:ind w:left="-259" w:right="281"/>
              <w:jc w:val="right"/>
              <w:rPr>
                <w:rFonts w:eastAsia="Arial Unicode MS"/>
                <w:b w:val="0"/>
                <w:bCs w:val="0"/>
                <w:color w:val="auto"/>
              </w:rPr>
            </w:pPr>
            <w:r w:rsidRPr="006566B5">
              <w:rPr>
                <w:rFonts w:eastAsia="Arial Unicode MS"/>
                <w:b w:val="0"/>
                <w:bCs w:val="0"/>
                <w:color w:val="auto"/>
              </w:rPr>
              <w:t>-</w:t>
            </w:r>
          </w:p>
        </w:tc>
        <w:tc>
          <w:tcPr>
            <w:tcW w:w="180" w:type="dxa"/>
            <w:shd w:val="clear" w:color="auto" w:fill="FFFFFF"/>
          </w:tcPr>
          <w:p w:rsidR="00E96709" w:rsidRPr="006566B5" w:rsidRDefault="00E96709" w:rsidP="00E96709">
            <w:pPr>
              <w:pStyle w:val="Heading1"/>
              <w:spacing w:line="240" w:lineRule="atLeast"/>
              <w:ind w:left="0" w:right="65"/>
              <w:jc w:val="right"/>
              <w:rPr>
                <w:rFonts w:eastAsia="Arial Unicode MS"/>
                <w:b w:val="0"/>
                <w:bCs w:val="0"/>
                <w:color w:val="auto"/>
              </w:rPr>
            </w:pPr>
          </w:p>
        </w:tc>
        <w:tc>
          <w:tcPr>
            <w:tcW w:w="990" w:type="dxa"/>
            <w:shd w:val="clear" w:color="auto" w:fill="auto"/>
            <w:vAlign w:val="bottom"/>
          </w:tcPr>
          <w:p w:rsidR="00E96709" w:rsidRPr="007F3DBA" w:rsidRDefault="00E96709" w:rsidP="001675AB">
            <w:pPr>
              <w:pStyle w:val="Heading1"/>
              <w:spacing w:line="240" w:lineRule="atLeast"/>
              <w:ind w:left="0" w:right="20"/>
              <w:jc w:val="right"/>
              <w:rPr>
                <w:rFonts w:eastAsia="Arial Unicode MS" w:cs="Angsana New"/>
                <w:b w:val="0"/>
                <w:bCs w:val="0"/>
                <w:color w:val="auto"/>
                <w:szCs w:val="28"/>
              </w:rPr>
            </w:pPr>
            <w:r>
              <w:rPr>
                <w:rFonts w:eastAsia="Arial Unicode MS" w:cs="Angsana New"/>
                <w:b w:val="0"/>
                <w:bCs w:val="0"/>
                <w:color w:val="auto"/>
                <w:szCs w:val="28"/>
              </w:rPr>
              <w:t>86,631</w:t>
            </w:r>
          </w:p>
        </w:tc>
        <w:tc>
          <w:tcPr>
            <w:tcW w:w="180" w:type="dxa"/>
            <w:shd w:val="clear" w:color="auto" w:fill="FFFFFF"/>
          </w:tcPr>
          <w:p w:rsidR="00E96709" w:rsidRPr="006566B5" w:rsidRDefault="00E96709" w:rsidP="00E96709">
            <w:pPr>
              <w:pStyle w:val="Heading1"/>
              <w:spacing w:line="240" w:lineRule="atLeast"/>
              <w:ind w:left="0" w:right="65"/>
              <w:jc w:val="right"/>
              <w:rPr>
                <w:rFonts w:eastAsia="Arial Unicode MS"/>
                <w:b w:val="0"/>
                <w:bCs w:val="0"/>
                <w:color w:val="auto"/>
              </w:rPr>
            </w:pPr>
          </w:p>
        </w:tc>
        <w:tc>
          <w:tcPr>
            <w:tcW w:w="999" w:type="dxa"/>
            <w:shd w:val="clear" w:color="auto" w:fill="FFFFFF"/>
            <w:vAlign w:val="bottom"/>
          </w:tcPr>
          <w:p w:rsidR="00E96709" w:rsidRPr="006566B5" w:rsidRDefault="00E96709" w:rsidP="008E7229">
            <w:pPr>
              <w:pStyle w:val="Heading1"/>
              <w:spacing w:line="240" w:lineRule="atLeast"/>
              <w:ind w:left="0" w:right="29"/>
              <w:jc w:val="right"/>
              <w:rPr>
                <w:rFonts w:eastAsia="Arial Unicode MS"/>
                <w:b w:val="0"/>
                <w:bCs w:val="0"/>
                <w:color w:val="auto"/>
              </w:rPr>
            </w:pPr>
            <w:r w:rsidRPr="006566B5">
              <w:rPr>
                <w:rFonts w:eastAsia="Arial Unicode MS"/>
                <w:b w:val="0"/>
                <w:bCs w:val="0"/>
                <w:color w:val="auto"/>
              </w:rPr>
              <w:t>108,377</w:t>
            </w:r>
          </w:p>
        </w:tc>
      </w:tr>
      <w:tr w:rsidR="00E96709" w:rsidRPr="00342A7F" w:rsidTr="00F22AB0">
        <w:trPr>
          <w:cantSplit/>
          <w:trHeight w:val="70"/>
        </w:trPr>
        <w:tc>
          <w:tcPr>
            <w:tcW w:w="4734" w:type="dxa"/>
            <w:shd w:val="clear" w:color="auto" w:fill="FFFFFF"/>
          </w:tcPr>
          <w:p w:rsidR="00E96709" w:rsidRPr="00342A7F" w:rsidRDefault="00E96709" w:rsidP="00E96709">
            <w:pPr>
              <w:shd w:val="clear" w:color="auto" w:fill="FFFFFF"/>
              <w:spacing w:line="240" w:lineRule="atLeast"/>
              <w:rPr>
                <w:sz w:val="22"/>
                <w:szCs w:val="22"/>
              </w:rPr>
            </w:pPr>
            <w:r w:rsidRPr="00342A7F">
              <w:rPr>
                <w:sz w:val="22"/>
                <w:szCs w:val="22"/>
              </w:rPr>
              <w:t>Overdue:</w:t>
            </w:r>
          </w:p>
        </w:tc>
        <w:tc>
          <w:tcPr>
            <w:tcW w:w="999" w:type="dxa"/>
            <w:shd w:val="clear" w:color="auto" w:fill="auto"/>
            <w:vAlign w:val="bottom"/>
          </w:tcPr>
          <w:p w:rsidR="00E96709" w:rsidRPr="006566B5" w:rsidRDefault="00E96709" w:rsidP="00E96709">
            <w:pPr>
              <w:pStyle w:val="Heading1"/>
              <w:spacing w:line="240" w:lineRule="atLeast"/>
              <w:ind w:left="-259" w:right="281"/>
              <w:jc w:val="right"/>
              <w:rPr>
                <w:rFonts w:eastAsia="Arial Unicode MS"/>
                <w:b w:val="0"/>
                <w:bCs w:val="0"/>
                <w:color w:val="auto"/>
              </w:rPr>
            </w:pPr>
          </w:p>
        </w:tc>
        <w:tc>
          <w:tcPr>
            <w:tcW w:w="180" w:type="dxa"/>
            <w:shd w:val="clear" w:color="auto" w:fill="FFFFFF"/>
          </w:tcPr>
          <w:p w:rsidR="00E96709" w:rsidRPr="00342A7F" w:rsidRDefault="00E96709" w:rsidP="00E96709">
            <w:pPr>
              <w:pStyle w:val="acctfourfigures"/>
              <w:shd w:val="clear" w:color="auto" w:fill="FFFFFF"/>
              <w:tabs>
                <w:tab w:val="clear" w:pos="765"/>
                <w:tab w:val="decimal" w:pos="911"/>
              </w:tabs>
              <w:spacing w:line="240" w:lineRule="atLeast"/>
              <w:ind w:left="-169" w:right="-79"/>
              <w:rPr>
                <w:szCs w:val="22"/>
              </w:rPr>
            </w:pPr>
          </w:p>
        </w:tc>
        <w:tc>
          <w:tcPr>
            <w:tcW w:w="990" w:type="dxa"/>
            <w:shd w:val="clear" w:color="auto" w:fill="FFFFFF"/>
            <w:vAlign w:val="bottom"/>
          </w:tcPr>
          <w:p w:rsidR="00E96709" w:rsidRPr="006566B5" w:rsidRDefault="00E96709" w:rsidP="00E96709">
            <w:pPr>
              <w:pStyle w:val="Heading1"/>
              <w:spacing w:line="240" w:lineRule="atLeast"/>
              <w:ind w:left="-259" w:right="281"/>
              <w:jc w:val="right"/>
              <w:rPr>
                <w:rFonts w:eastAsia="Arial Unicode MS"/>
                <w:b w:val="0"/>
                <w:bCs w:val="0"/>
                <w:color w:val="auto"/>
              </w:rPr>
            </w:pPr>
          </w:p>
        </w:tc>
        <w:tc>
          <w:tcPr>
            <w:tcW w:w="180" w:type="dxa"/>
            <w:shd w:val="clear" w:color="auto" w:fill="FFFFFF"/>
          </w:tcPr>
          <w:p w:rsidR="00E96709" w:rsidRPr="006566B5" w:rsidRDefault="00E96709" w:rsidP="00E96709">
            <w:pPr>
              <w:pStyle w:val="Heading1"/>
              <w:spacing w:line="240" w:lineRule="atLeast"/>
              <w:ind w:left="0" w:right="65"/>
              <w:jc w:val="right"/>
              <w:rPr>
                <w:rFonts w:eastAsia="Arial Unicode MS"/>
                <w:b w:val="0"/>
                <w:bCs w:val="0"/>
                <w:color w:val="auto"/>
              </w:rPr>
            </w:pPr>
          </w:p>
        </w:tc>
        <w:tc>
          <w:tcPr>
            <w:tcW w:w="990" w:type="dxa"/>
            <w:shd w:val="clear" w:color="auto" w:fill="auto"/>
            <w:vAlign w:val="bottom"/>
          </w:tcPr>
          <w:p w:rsidR="00E96709" w:rsidRPr="006566B5" w:rsidRDefault="00E96709" w:rsidP="001675AB">
            <w:pPr>
              <w:pStyle w:val="Heading1"/>
              <w:spacing w:line="240" w:lineRule="atLeast"/>
              <w:ind w:left="-259" w:right="20"/>
              <w:jc w:val="right"/>
              <w:rPr>
                <w:rFonts w:eastAsia="Arial Unicode MS"/>
                <w:b w:val="0"/>
                <w:bCs w:val="0"/>
                <w:color w:val="auto"/>
              </w:rPr>
            </w:pPr>
          </w:p>
        </w:tc>
        <w:tc>
          <w:tcPr>
            <w:tcW w:w="180" w:type="dxa"/>
            <w:shd w:val="clear" w:color="auto" w:fill="FFFFFF"/>
          </w:tcPr>
          <w:p w:rsidR="00E96709" w:rsidRPr="006566B5" w:rsidRDefault="00E96709" w:rsidP="00E96709">
            <w:pPr>
              <w:pStyle w:val="Heading1"/>
              <w:spacing w:line="240" w:lineRule="atLeast"/>
              <w:ind w:left="0" w:right="65"/>
              <w:jc w:val="right"/>
              <w:rPr>
                <w:rFonts w:eastAsia="Arial Unicode MS"/>
                <w:b w:val="0"/>
                <w:bCs w:val="0"/>
                <w:color w:val="auto"/>
              </w:rPr>
            </w:pPr>
          </w:p>
        </w:tc>
        <w:tc>
          <w:tcPr>
            <w:tcW w:w="999" w:type="dxa"/>
            <w:shd w:val="clear" w:color="auto" w:fill="FFFFFF"/>
            <w:vAlign w:val="bottom"/>
          </w:tcPr>
          <w:p w:rsidR="00E96709" w:rsidRPr="006566B5" w:rsidRDefault="00E96709" w:rsidP="008E7229">
            <w:pPr>
              <w:pStyle w:val="Heading1"/>
              <w:spacing w:line="240" w:lineRule="atLeast"/>
              <w:ind w:left="0" w:right="29"/>
              <w:jc w:val="right"/>
              <w:rPr>
                <w:rFonts w:eastAsia="Arial Unicode MS"/>
                <w:b w:val="0"/>
                <w:bCs w:val="0"/>
                <w:color w:val="auto"/>
              </w:rPr>
            </w:pPr>
          </w:p>
        </w:tc>
      </w:tr>
      <w:tr w:rsidR="00E96709" w:rsidRPr="00342A7F" w:rsidTr="00F22AB0">
        <w:trPr>
          <w:cantSplit/>
        </w:trPr>
        <w:tc>
          <w:tcPr>
            <w:tcW w:w="4734" w:type="dxa"/>
            <w:shd w:val="clear" w:color="auto" w:fill="FFFFFF"/>
          </w:tcPr>
          <w:p w:rsidR="00E96709" w:rsidRPr="00342A7F" w:rsidRDefault="00E96709" w:rsidP="00E96709">
            <w:pPr>
              <w:shd w:val="clear" w:color="auto" w:fill="FFFFFF"/>
              <w:spacing w:line="240" w:lineRule="atLeast"/>
              <w:ind w:left="180"/>
              <w:rPr>
                <w:sz w:val="22"/>
                <w:szCs w:val="22"/>
              </w:rPr>
            </w:pPr>
            <w:r w:rsidRPr="00342A7F">
              <w:rPr>
                <w:sz w:val="22"/>
                <w:szCs w:val="22"/>
              </w:rPr>
              <w:t>Less than 3 months</w:t>
            </w:r>
          </w:p>
        </w:tc>
        <w:tc>
          <w:tcPr>
            <w:tcW w:w="999" w:type="dxa"/>
            <w:shd w:val="clear" w:color="auto" w:fill="auto"/>
            <w:vAlign w:val="bottom"/>
          </w:tcPr>
          <w:p w:rsidR="00E96709" w:rsidRPr="006566B5" w:rsidRDefault="00E96709" w:rsidP="00E96709">
            <w:pPr>
              <w:pStyle w:val="Heading1"/>
              <w:spacing w:line="240" w:lineRule="atLeast"/>
              <w:ind w:left="-259" w:right="281"/>
              <w:jc w:val="right"/>
              <w:rPr>
                <w:rFonts w:eastAsia="Arial Unicode MS"/>
                <w:b w:val="0"/>
                <w:bCs w:val="0"/>
                <w:color w:val="auto"/>
              </w:rPr>
            </w:pPr>
            <w:r>
              <w:rPr>
                <w:rFonts w:eastAsia="Arial Unicode MS"/>
                <w:b w:val="0"/>
                <w:bCs w:val="0"/>
                <w:color w:val="auto"/>
              </w:rPr>
              <w:t>-</w:t>
            </w:r>
          </w:p>
        </w:tc>
        <w:tc>
          <w:tcPr>
            <w:tcW w:w="180" w:type="dxa"/>
            <w:shd w:val="clear" w:color="auto" w:fill="FFFFFF"/>
          </w:tcPr>
          <w:p w:rsidR="00E96709" w:rsidRPr="00342A7F" w:rsidRDefault="00E96709" w:rsidP="00E96709">
            <w:pPr>
              <w:pStyle w:val="acctfourfigures"/>
              <w:shd w:val="clear" w:color="auto" w:fill="FFFFFF"/>
              <w:tabs>
                <w:tab w:val="clear" w:pos="765"/>
                <w:tab w:val="decimal" w:pos="911"/>
              </w:tabs>
              <w:spacing w:line="240" w:lineRule="atLeast"/>
              <w:ind w:left="-169" w:right="-79"/>
              <w:rPr>
                <w:szCs w:val="22"/>
              </w:rPr>
            </w:pPr>
          </w:p>
        </w:tc>
        <w:tc>
          <w:tcPr>
            <w:tcW w:w="990" w:type="dxa"/>
            <w:shd w:val="clear" w:color="auto" w:fill="FFFFFF"/>
            <w:vAlign w:val="bottom"/>
          </w:tcPr>
          <w:p w:rsidR="00E96709" w:rsidRPr="006566B5" w:rsidRDefault="00E96709" w:rsidP="00E96709">
            <w:pPr>
              <w:pStyle w:val="Heading1"/>
              <w:spacing w:line="240" w:lineRule="atLeast"/>
              <w:ind w:left="-259" w:right="281"/>
              <w:jc w:val="right"/>
              <w:rPr>
                <w:rFonts w:eastAsia="Arial Unicode MS"/>
                <w:b w:val="0"/>
                <w:bCs w:val="0"/>
                <w:color w:val="auto"/>
              </w:rPr>
            </w:pPr>
            <w:r w:rsidRPr="006566B5">
              <w:rPr>
                <w:rFonts w:eastAsia="Arial Unicode MS"/>
                <w:b w:val="0"/>
                <w:bCs w:val="0"/>
                <w:color w:val="auto"/>
              </w:rPr>
              <w:t>-</w:t>
            </w:r>
          </w:p>
        </w:tc>
        <w:tc>
          <w:tcPr>
            <w:tcW w:w="180" w:type="dxa"/>
            <w:shd w:val="clear" w:color="auto" w:fill="FFFFFF"/>
          </w:tcPr>
          <w:p w:rsidR="00E96709" w:rsidRPr="006566B5" w:rsidRDefault="00E96709" w:rsidP="00E96709">
            <w:pPr>
              <w:pStyle w:val="Heading1"/>
              <w:spacing w:line="240" w:lineRule="atLeast"/>
              <w:ind w:left="0" w:right="65"/>
              <w:jc w:val="right"/>
              <w:rPr>
                <w:rFonts w:eastAsia="Arial Unicode MS"/>
                <w:b w:val="0"/>
                <w:bCs w:val="0"/>
                <w:color w:val="auto"/>
              </w:rPr>
            </w:pPr>
          </w:p>
        </w:tc>
        <w:tc>
          <w:tcPr>
            <w:tcW w:w="990" w:type="dxa"/>
            <w:shd w:val="clear" w:color="auto" w:fill="auto"/>
            <w:vAlign w:val="bottom"/>
          </w:tcPr>
          <w:p w:rsidR="00E96709" w:rsidRPr="006566B5" w:rsidRDefault="00E96709" w:rsidP="001675AB">
            <w:pPr>
              <w:pStyle w:val="Heading1"/>
              <w:spacing w:line="240" w:lineRule="atLeast"/>
              <w:ind w:left="0" w:right="20"/>
              <w:jc w:val="right"/>
              <w:rPr>
                <w:rFonts w:eastAsia="Arial Unicode MS"/>
                <w:b w:val="0"/>
                <w:bCs w:val="0"/>
                <w:color w:val="auto"/>
              </w:rPr>
            </w:pPr>
            <w:r>
              <w:rPr>
                <w:rFonts w:eastAsia="Arial Unicode MS"/>
                <w:b w:val="0"/>
                <w:bCs w:val="0"/>
                <w:color w:val="auto"/>
              </w:rPr>
              <w:t>81,211</w:t>
            </w:r>
          </w:p>
        </w:tc>
        <w:tc>
          <w:tcPr>
            <w:tcW w:w="180" w:type="dxa"/>
            <w:shd w:val="clear" w:color="auto" w:fill="FFFFFF"/>
          </w:tcPr>
          <w:p w:rsidR="00E96709" w:rsidRPr="006566B5" w:rsidRDefault="00E96709" w:rsidP="00E96709">
            <w:pPr>
              <w:pStyle w:val="Heading1"/>
              <w:spacing w:line="240" w:lineRule="atLeast"/>
              <w:ind w:left="0" w:right="65"/>
              <w:jc w:val="right"/>
              <w:rPr>
                <w:rFonts w:eastAsia="Arial Unicode MS"/>
                <w:b w:val="0"/>
                <w:bCs w:val="0"/>
                <w:color w:val="auto"/>
              </w:rPr>
            </w:pPr>
          </w:p>
        </w:tc>
        <w:tc>
          <w:tcPr>
            <w:tcW w:w="999" w:type="dxa"/>
            <w:shd w:val="clear" w:color="auto" w:fill="FFFFFF"/>
            <w:vAlign w:val="bottom"/>
          </w:tcPr>
          <w:p w:rsidR="00E96709" w:rsidRPr="006566B5" w:rsidRDefault="00E96709" w:rsidP="008E7229">
            <w:pPr>
              <w:pStyle w:val="Heading1"/>
              <w:spacing w:line="240" w:lineRule="atLeast"/>
              <w:ind w:left="0" w:right="29"/>
              <w:jc w:val="right"/>
              <w:rPr>
                <w:rFonts w:eastAsia="Arial Unicode MS"/>
                <w:b w:val="0"/>
                <w:bCs w:val="0"/>
                <w:color w:val="auto"/>
              </w:rPr>
            </w:pPr>
            <w:r w:rsidRPr="006566B5">
              <w:rPr>
                <w:rFonts w:eastAsia="Arial Unicode MS"/>
                <w:b w:val="0"/>
                <w:bCs w:val="0"/>
                <w:color w:val="auto"/>
              </w:rPr>
              <w:t>124,677</w:t>
            </w:r>
          </w:p>
        </w:tc>
      </w:tr>
      <w:tr w:rsidR="00E96709" w:rsidRPr="00342A7F" w:rsidTr="00F22AB0">
        <w:trPr>
          <w:cantSplit/>
        </w:trPr>
        <w:tc>
          <w:tcPr>
            <w:tcW w:w="4734" w:type="dxa"/>
            <w:shd w:val="clear" w:color="auto" w:fill="FFFFFF"/>
          </w:tcPr>
          <w:p w:rsidR="00E96709" w:rsidRPr="00342A7F" w:rsidRDefault="00E96709" w:rsidP="00E96709">
            <w:pPr>
              <w:shd w:val="clear" w:color="auto" w:fill="FFFFFF"/>
              <w:spacing w:line="240" w:lineRule="atLeast"/>
              <w:ind w:left="180"/>
              <w:rPr>
                <w:sz w:val="22"/>
                <w:szCs w:val="22"/>
              </w:rPr>
            </w:pPr>
            <w:r w:rsidRPr="00342A7F">
              <w:rPr>
                <w:sz w:val="22"/>
                <w:szCs w:val="22"/>
              </w:rPr>
              <w:t>3 - 6 months</w:t>
            </w:r>
          </w:p>
        </w:tc>
        <w:tc>
          <w:tcPr>
            <w:tcW w:w="999" w:type="dxa"/>
            <w:shd w:val="clear" w:color="auto" w:fill="auto"/>
            <w:vAlign w:val="bottom"/>
          </w:tcPr>
          <w:p w:rsidR="00E96709" w:rsidRPr="006566B5" w:rsidRDefault="00E96709" w:rsidP="00E96709">
            <w:pPr>
              <w:pStyle w:val="Heading1"/>
              <w:spacing w:line="240" w:lineRule="atLeast"/>
              <w:ind w:left="-259" w:right="281"/>
              <w:jc w:val="right"/>
              <w:rPr>
                <w:rFonts w:eastAsia="Arial Unicode MS"/>
                <w:b w:val="0"/>
                <w:bCs w:val="0"/>
                <w:color w:val="auto"/>
              </w:rPr>
            </w:pPr>
            <w:r>
              <w:rPr>
                <w:rFonts w:eastAsia="Arial Unicode MS"/>
                <w:b w:val="0"/>
                <w:bCs w:val="0"/>
                <w:color w:val="auto"/>
              </w:rPr>
              <w:t>-</w:t>
            </w:r>
          </w:p>
        </w:tc>
        <w:tc>
          <w:tcPr>
            <w:tcW w:w="180" w:type="dxa"/>
            <w:shd w:val="clear" w:color="auto" w:fill="FFFFFF"/>
          </w:tcPr>
          <w:p w:rsidR="00E96709" w:rsidRPr="00342A7F" w:rsidRDefault="00E96709" w:rsidP="00E96709">
            <w:pPr>
              <w:pStyle w:val="acctfourfigures"/>
              <w:shd w:val="clear" w:color="auto" w:fill="FFFFFF"/>
              <w:tabs>
                <w:tab w:val="clear" w:pos="765"/>
                <w:tab w:val="decimal" w:pos="911"/>
              </w:tabs>
              <w:spacing w:line="240" w:lineRule="atLeast"/>
              <w:ind w:left="-169" w:right="-79"/>
              <w:rPr>
                <w:szCs w:val="22"/>
              </w:rPr>
            </w:pPr>
          </w:p>
        </w:tc>
        <w:tc>
          <w:tcPr>
            <w:tcW w:w="990" w:type="dxa"/>
            <w:shd w:val="clear" w:color="auto" w:fill="FFFFFF"/>
            <w:vAlign w:val="bottom"/>
          </w:tcPr>
          <w:p w:rsidR="00E96709" w:rsidRPr="006566B5" w:rsidRDefault="00E96709" w:rsidP="00E96709">
            <w:pPr>
              <w:pStyle w:val="Heading1"/>
              <w:spacing w:line="240" w:lineRule="atLeast"/>
              <w:ind w:left="-259" w:right="281"/>
              <w:jc w:val="right"/>
              <w:rPr>
                <w:rFonts w:eastAsia="Arial Unicode MS"/>
                <w:b w:val="0"/>
                <w:bCs w:val="0"/>
                <w:color w:val="auto"/>
              </w:rPr>
            </w:pPr>
            <w:r w:rsidRPr="006566B5">
              <w:rPr>
                <w:rFonts w:eastAsia="Arial Unicode MS"/>
                <w:b w:val="0"/>
                <w:bCs w:val="0"/>
                <w:color w:val="auto"/>
              </w:rPr>
              <w:t>-</w:t>
            </w:r>
          </w:p>
        </w:tc>
        <w:tc>
          <w:tcPr>
            <w:tcW w:w="180" w:type="dxa"/>
            <w:shd w:val="clear" w:color="auto" w:fill="FFFFFF"/>
          </w:tcPr>
          <w:p w:rsidR="00E96709" w:rsidRPr="006566B5" w:rsidRDefault="00E96709" w:rsidP="00E96709">
            <w:pPr>
              <w:pStyle w:val="Heading1"/>
              <w:spacing w:line="240" w:lineRule="atLeast"/>
              <w:ind w:left="0" w:right="65"/>
              <w:jc w:val="right"/>
              <w:rPr>
                <w:rFonts w:eastAsia="Arial Unicode MS"/>
                <w:b w:val="0"/>
                <w:bCs w:val="0"/>
                <w:color w:val="auto"/>
              </w:rPr>
            </w:pPr>
          </w:p>
        </w:tc>
        <w:tc>
          <w:tcPr>
            <w:tcW w:w="990" w:type="dxa"/>
            <w:shd w:val="clear" w:color="auto" w:fill="auto"/>
            <w:vAlign w:val="bottom"/>
          </w:tcPr>
          <w:p w:rsidR="00E96709" w:rsidRPr="006566B5" w:rsidRDefault="00E96709" w:rsidP="001675AB">
            <w:pPr>
              <w:pStyle w:val="Heading1"/>
              <w:spacing w:line="240" w:lineRule="atLeast"/>
              <w:ind w:left="0" w:right="20"/>
              <w:jc w:val="right"/>
              <w:rPr>
                <w:rFonts w:eastAsia="Arial Unicode MS"/>
                <w:b w:val="0"/>
                <w:bCs w:val="0"/>
                <w:color w:val="auto"/>
              </w:rPr>
            </w:pPr>
            <w:r>
              <w:rPr>
                <w:rFonts w:eastAsia="Arial Unicode MS"/>
                <w:b w:val="0"/>
                <w:bCs w:val="0"/>
                <w:color w:val="auto"/>
              </w:rPr>
              <w:t>41,639</w:t>
            </w:r>
          </w:p>
        </w:tc>
        <w:tc>
          <w:tcPr>
            <w:tcW w:w="180" w:type="dxa"/>
            <w:shd w:val="clear" w:color="auto" w:fill="FFFFFF"/>
          </w:tcPr>
          <w:p w:rsidR="00E96709" w:rsidRPr="006566B5" w:rsidRDefault="00E96709" w:rsidP="00E96709">
            <w:pPr>
              <w:pStyle w:val="Heading1"/>
              <w:spacing w:line="240" w:lineRule="atLeast"/>
              <w:ind w:left="0" w:right="65"/>
              <w:jc w:val="right"/>
              <w:rPr>
                <w:rFonts w:eastAsia="Arial Unicode MS"/>
                <w:b w:val="0"/>
                <w:bCs w:val="0"/>
                <w:color w:val="auto"/>
              </w:rPr>
            </w:pPr>
          </w:p>
        </w:tc>
        <w:tc>
          <w:tcPr>
            <w:tcW w:w="999" w:type="dxa"/>
            <w:shd w:val="clear" w:color="auto" w:fill="FFFFFF"/>
            <w:vAlign w:val="bottom"/>
          </w:tcPr>
          <w:p w:rsidR="00E96709" w:rsidRPr="006566B5" w:rsidRDefault="00E96709" w:rsidP="00E96709">
            <w:pPr>
              <w:pStyle w:val="Heading1"/>
              <w:spacing w:line="240" w:lineRule="atLeast"/>
              <w:ind w:left="-259" w:right="281"/>
              <w:jc w:val="right"/>
              <w:rPr>
                <w:rFonts w:eastAsia="Arial Unicode MS"/>
                <w:b w:val="0"/>
                <w:bCs w:val="0"/>
                <w:color w:val="auto"/>
              </w:rPr>
            </w:pPr>
            <w:r w:rsidRPr="006566B5">
              <w:rPr>
                <w:rFonts w:eastAsia="Arial Unicode MS"/>
                <w:b w:val="0"/>
                <w:bCs w:val="0"/>
                <w:color w:val="auto"/>
              </w:rPr>
              <w:t>-</w:t>
            </w:r>
          </w:p>
        </w:tc>
      </w:tr>
      <w:tr w:rsidR="00E96709" w:rsidRPr="00342A7F" w:rsidTr="00F22AB0">
        <w:trPr>
          <w:cantSplit/>
        </w:trPr>
        <w:tc>
          <w:tcPr>
            <w:tcW w:w="4734" w:type="dxa"/>
            <w:shd w:val="clear" w:color="auto" w:fill="FFFFFF"/>
          </w:tcPr>
          <w:p w:rsidR="00E96709" w:rsidRPr="00342A7F" w:rsidRDefault="00E96709" w:rsidP="00E96709">
            <w:pPr>
              <w:shd w:val="clear" w:color="auto" w:fill="FFFFFF"/>
              <w:spacing w:line="240" w:lineRule="atLeast"/>
              <w:ind w:left="180"/>
              <w:rPr>
                <w:sz w:val="22"/>
                <w:szCs w:val="22"/>
              </w:rPr>
            </w:pPr>
            <w:r>
              <w:rPr>
                <w:sz w:val="22"/>
                <w:szCs w:val="22"/>
              </w:rPr>
              <w:t>6 -9 months</w:t>
            </w:r>
          </w:p>
        </w:tc>
        <w:tc>
          <w:tcPr>
            <w:tcW w:w="999" w:type="dxa"/>
            <w:tcBorders>
              <w:bottom w:val="single" w:sz="4" w:space="0" w:color="auto"/>
            </w:tcBorders>
            <w:shd w:val="clear" w:color="auto" w:fill="auto"/>
            <w:vAlign w:val="bottom"/>
          </w:tcPr>
          <w:p w:rsidR="00E96709" w:rsidRPr="006566B5" w:rsidRDefault="00E96709" w:rsidP="00E96709">
            <w:pPr>
              <w:pStyle w:val="Heading1"/>
              <w:spacing w:line="240" w:lineRule="atLeast"/>
              <w:ind w:left="-259" w:right="281"/>
              <w:jc w:val="right"/>
              <w:rPr>
                <w:rFonts w:eastAsia="Arial Unicode MS"/>
                <w:b w:val="0"/>
                <w:bCs w:val="0"/>
                <w:color w:val="auto"/>
              </w:rPr>
            </w:pPr>
            <w:r>
              <w:rPr>
                <w:rFonts w:eastAsia="Arial Unicode MS"/>
                <w:b w:val="0"/>
                <w:bCs w:val="0"/>
                <w:color w:val="auto"/>
              </w:rPr>
              <w:t>-</w:t>
            </w:r>
          </w:p>
        </w:tc>
        <w:tc>
          <w:tcPr>
            <w:tcW w:w="180" w:type="dxa"/>
            <w:shd w:val="clear" w:color="auto" w:fill="FFFFFF"/>
          </w:tcPr>
          <w:p w:rsidR="00E96709" w:rsidRPr="00342A7F" w:rsidRDefault="00E96709" w:rsidP="00E96709">
            <w:pPr>
              <w:pStyle w:val="acctfourfigures"/>
              <w:shd w:val="clear" w:color="auto" w:fill="FFFFFF"/>
              <w:tabs>
                <w:tab w:val="clear" w:pos="765"/>
                <w:tab w:val="decimal" w:pos="911"/>
              </w:tabs>
              <w:spacing w:line="240" w:lineRule="atLeast"/>
              <w:ind w:left="-169" w:right="-79"/>
              <w:rPr>
                <w:szCs w:val="22"/>
              </w:rPr>
            </w:pPr>
          </w:p>
        </w:tc>
        <w:tc>
          <w:tcPr>
            <w:tcW w:w="990" w:type="dxa"/>
            <w:tcBorders>
              <w:bottom w:val="single" w:sz="4" w:space="0" w:color="auto"/>
            </w:tcBorders>
            <w:shd w:val="clear" w:color="auto" w:fill="FFFFFF"/>
            <w:vAlign w:val="bottom"/>
          </w:tcPr>
          <w:p w:rsidR="00E96709" w:rsidRPr="006566B5" w:rsidRDefault="00E96709" w:rsidP="00E96709">
            <w:pPr>
              <w:pStyle w:val="Heading1"/>
              <w:spacing w:line="240" w:lineRule="atLeast"/>
              <w:ind w:left="-259" w:right="281"/>
              <w:jc w:val="right"/>
              <w:rPr>
                <w:rFonts w:eastAsia="Arial Unicode MS"/>
                <w:b w:val="0"/>
                <w:bCs w:val="0"/>
                <w:color w:val="auto"/>
              </w:rPr>
            </w:pPr>
            <w:r>
              <w:rPr>
                <w:rFonts w:eastAsia="Arial Unicode MS"/>
                <w:b w:val="0"/>
                <w:bCs w:val="0"/>
                <w:color w:val="auto"/>
              </w:rPr>
              <w:t>-</w:t>
            </w:r>
          </w:p>
        </w:tc>
        <w:tc>
          <w:tcPr>
            <w:tcW w:w="180" w:type="dxa"/>
            <w:shd w:val="clear" w:color="auto" w:fill="FFFFFF"/>
          </w:tcPr>
          <w:p w:rsidR="00E96709" w:rsidRPr="006566B5" w:rsidRDefault="00E96709" w:rsidP="00E96709">
            <w:pPr>
              <w:pStyle w:val="Heading1"/>
              <w:spacing w:line="240" w:lineRule="atLeast"/>
              <w:ind w:left="0" w:right="65"/>
              <w:jc w:val="right"/>
              <w:rPr>
                <w:rFonts w:eastAsia="Arial Unicode MS"/>
                <w:b w:val="0"/>
                <w:bCs w:val="0"/>
                <w:color w:val="auto"/>
              </w:rPr>
            </w:pPr>
          </w:p>
        </w:tc>
        <w:tc>
          <w:tcPr>
            <w:tcW w:w="990" w:type="dxa"/>
            <w:tcBorders>
              <w:bottom w:val="single" w:sz="4" w:space="0" w:color="auto"/>
            </w:tcBorders>
            <w:shd w:val="clear" w:color="auto" w:fill="auto"/>
            <w:vAlign w:val="bottom"/>
          </w:tcPr>
          <w:p w:rsidR="00E96709" w:rsidRPr="006566B5" w:rsidRDefault="00E96709" w:rsidP="001675AB">
            <w:pPr>
              <w:pStyle w:val="Heading1"/>
              <w:spacing w:line="240" w:lineRule="atLeast"/>
              <w:ind w:left="0" w:right="20"/>
              <w:jc w:val="right"/>
              <w:rPr>
                <w:rFonts w:eastAsia="Arial Unicode MS"/>
                <w:b w:val="0"/>
                <w:bCs w:val="0"/>
                <w:color w:val="auto"/>
              </w:rPr>
            </w:pPr>
            <w:r>
              <w:rPr>
                <w:rFonts w:eastAsia="Arial Unicode MS"/>
                <w:b w:val="0"/>
                <w:bCs w:val="0"/>
                <w:color w:val="auto"/>
              </w:rPr>
              <w:t>42,050</w:t>
            </w:r>
          </w:p>
        </w:tc>
        <w:tc>
          <w:tcPr>
            <w:tcW w:w="180" w:type="dxa"/>
            <w:shd w:val="clear" w:color="auto" w:fill="FFFFFF"/>
          </w:tcPr>
          <w:p w:rsidR="00E96709" w:rsidRPr="006566B5" w:rsidRDefault="00E96709" w:rsidP="00E96709">
            <w:pPr>
              <w:pStyle w:val="Heading1"/>
              <w:spacing w:line="240" w:lineRule="atLeast"/>
              <w:ind w:left="0" w:right="65"/>
              <w:jc w:val="right"/>
              <w:rPr>
                <w:rFonts w:eastAsia="Arial Unicode MS"/>
                <w:b w:val="0"/>
                <w:bCs w:val="0"/>
                <w:color w:val="auto"/>
              </w:rPr>
            </w:pPr>
          </w:p>
        </w:tc>
        <w:tc>
          <w:tcPr>
            <w:tcW w:w="999" w:type="dxa"/>
            <w:tcBorders>
              <w:bottom w:val="single" w:sz="4" w:space="0" w:color="auto"/>
            </w:tcBorders>
            <w:shd w:val="clear" w:color="auto" w:fill="FFFFFF"/>
            <w:vAlign w:val="bottom"/>
          </w:tcPr>
          <w:p w:rsidR="00E96709" w:rsidRPr="006566B5" w:rsidRDefault="00E96709" w:rsidP="00E96709">
            <w:pPr>
              <w:pStyle w:val="Heading1"/>
              <w:spacing w:line="240" w:lineRule="atLeast"/>
              <w:ind w:left="-259" w:right="281"/>
              <w:jc w:val="right"/>
              <w:rPr>
                <w:rFonts w:eastAsia="Arial Unicode MS"/>
                <w:b w:val="0"/>
                <w:bCs w:val="0"/>
                <w:color w:val="auto"/>
              </w:rPr>
            </w:pPr>
            <w:r>
              <w:rPr>
                <w:rFonts w:eastAsia="Arial Unicode MS"/>
                <w:b w:val="0"/>
                <w:bCs w:val="0"/>
                <w:color w:val="auto"/>
              </w:rPr>
              <w:t>-</w:t>
            </w:r>
          </w:p>
        </w:tc>
      </w:tr>
      <w:tr w:rsidR="00E96709" w:rsidRPr="00342A7F" w:rsidTr="00F22AB0">
        <w:trPr>
          <w:cantSplit/>
          <w:trHeight w:val="64"/>
        </w:trPr>
        <w:tc>
          <w:tcPr>
            <w:tcW w:w="4734" w:type="dxa"/>
          </w:tcPr>
          <w:p w:rsidR="00E96709" w:rsidRPr="00342A7F" w:rsidRDefault="00E96709" w:rsidP="00E96709">
            <w:pPr>
              <w:shd w:val="clear" w:color="auto" w:fill="FFFFFF"/>
              <w:spacing w:line="240" w:lineRule="atLeast"/>
              <w:rPr>
                <w:b/>
                <w:bCs/>
                <w:sz w:val="22"/>
                <w:szCs w:val="22"/>
              </w:rPr>
            </w:pPr>
          </w:p>
        </w:tc>
        <w:tc>
          <w:tcPr>
            <w:tcW w:w="999" w:type="dxa"/>
            <w:tcBorders>
              <w:top w:val="single" w:sz="4" w:space="0" w:color="auto"/>
              <w:bottom w:val="single" w:sz="4" w:space="0" w:color="auto"/>
            </w:tcBorders>
            <w:shd w:val="clear" w:color="auto" w:fill="auto"/>
            <w:vAlign w:val="bottom"/>
          </w:tcPr>
          <w:p w:rsidR="00E96709" w:rsidRPr="006566B5" w:rsidRDefault="00E96709" w:rsidP="00E96709">
            <w:pPr>
              <w:pStyle w:val="Heading1"/>
              <w:spacing w:line="240" w:lineRule="atLeast"/>
              <w:ind w:left="-259" w:right="281"/>
              <w:jc w:val="right"/>
            </w:pPr>
            <w:r>
              <w:t>-</w:t>
            </w:r>
          </w:p>
        </w:tc>
        <w:tc>
          <w:tcPr>
            <w:tcW w:w="180" w:type="dxa"/>
            <w:tcBorders>
              <w:left w:val="nil"/>
            </w:tcBorders>
          </w:tcPr>
          <w:p w:rsidR="00E96709" w:rsidRPr="00EF0451" w:rsidRDefault="00E96709" w:rsidP="00E96709">
            <w:pPr>
              <w:pStyle w:val="acctfourfigures"/>
              <w:shd w:val="clear" w:color="auto" w:fill="FFFFFF"/>
              <w:tabs>
                <w:tab w:val="clear" w:pos="765"/>
                <w:tab w:val="decimal" w:pos="911"/>
              </w:tabs>
              <w:spacing w:line="240" w:lineRule="atLeast"/>
              <w:ind w:left="-169" w:right="-79"/>
              <w:rPr>
                <w:b/>
                <w:bCs/>
                <w:szCs w:val="22"/>
              </w:rPr>
            </w:pPr>
          </w:p>
        </w:tc>
        <w:tc>
          <w:tcPr>
            <w:tcW w:w="990" w:type="dxa"/>
            <w:tcBorders>
              <w:top w:val="single" w:sz="4" w:space="0" w:color="auto"/>
              <w:bottom w:val="single" w:sz="4" w:space="0" w:color="auto"/>
            </w:tcBorders>
            <w:vAlign w:val="bottom"/>
          </w:tcPr>
          <w:p w:rsidR="00E96709" w:rsidRPr="006566B5" w:rsidRDefault="00E96709" w:rsidP="00E96709">
            <w:pPr>
              <w:pStyle w:val="Heading1"/>
              <w:spacing w:line="240" w:lineRule="atLeast"/>
              <w:ind w:left="-259" w:right="281"/>
              <w:jc w:val="right"/>
            </w:pPr>
            <w:r w:rsidRPr="006566B5">
              <w:t>-</w:t>
            </w:r>
          </w:p>
        </w:tc>
        <w:tc>
          <w:tcPr>
            <w:tcW w:w="180" w:type="dxa"/>
          </w:tcPr>
          <w:p w:rsidR="00E96709" w:rsidRPr="006566B5" w:rsidRDefault="00E96709" w:rsidP="00E96709">
            <w:pPr>
              <w:pStyle w:val="Heading1"/>
              <w:spacing w:line="240" w:lineRule="atLeast"/>
              <w:ind w:left="0" w:right="65"/>
              <w:jc w:val="right"/>
            </w:pPr>
          </w:p>
        </w:tc>
        <w:tc>
          <w:tcPr>
            <w:tcW w:w="990" w:type="dxa"/>
            <w:tcBorders>
              <w:top w:val="single" w:sz="4" w:space="0" w:color="auto"/>
              <w:bottom w:val="single" w:sz="4" w:space="0" w:color="auto"/>
            </w:tcBorders>
            <w:vAlign w:val="bottom"/>
          </w:tcPr>
          <w:p w:rsidR="00E96709" w:rsidRPr="006566B5" w:rsidRDefault="00E96709" w:rsidP="001675AB">
            <w:pPr>
              <w:pStyle w:val="Heading1"/>
              <w:spacing w:line="240" w:lineRule="atLeast"/>
              <w:ind w:left="0" w:right="20"/>
              <w:jc w:val="right"/>
            </w:pPr>
            <w:r>
              <w:t>251,531</w:t>
            </w:r>
          </w:p>
        </w:tc>
        <w:tc>
          <w:tcPr>
            <w:tcW w:w="180" w:type="dxa"/>
          </w:tcPr>
          <w:p w:rsidR="00E96709" w:rsidRPr="006566B5" w:rsidRDefault="00E96709" w:rsidP="00E96709">
            <w:pPr>
              <w:pStyle w:val="Heading1"/>
              <w:spacing w:line="240" w:lineRule="atLeast"/>
              <w:ind w:left="0" w:right="65"/>
              <w:jc w:val="right"/>
            </w:pPr>
          </w:p>
        </w:tc>
        <w:tc>
          <w:tcPr>
            <w:tcW w:w="999" w:type="dxa"/>
            <w:tcBorders>
              <w:top w:val="single" w:sz="4" w:space="0" w:color="auto"/>
              <w:bottom w:val="single" w:sz="4" w:space="0" w:color="auto"/>
            </w:tcBorders>
            <w:vAlign w:val="bottom"/>
          </w:tcPr>
          <w:p w:rsidR="00E96709" w:rsidRPr="006566B5" w:rsidRDefault="00E96709" w:rsidP="00AF1C74">
            <w:pPr>
              <w:pStyle w:val="Heading1"/>
              <w:spacing w:line="240" w:lineRule="atLeast"/>
              <w:ind w:left="0" w:right="21"/>
              <w:jc w:val="right"/>
            </w:pPr>
            <w:r w:rsidRPr="006566B5">
              <w:t>233,054</w:t>
            </w:r>
          </w:p>
        </w:tc>
      </w:tr>
      <w:tr w:rsidR="00E96709" w:rsidRPr="00342A7F" w:rsidTr="008156BD">
        <w:trPr>
          <w:cantSplit/>
        </w:trPr>
        <w:tc>
          <w:tcPr>
            <w:tcW w:w="4734" w:type="dxa"/>
            <w:shd w:val="clear" w:color="auto" w:fill="FFFFFF"/>
          </w:tcPr>
          <w:p w:rsidR="00E96709" w:rsidRPr="00342A7F" w:rsidRDefault="00E96709" w:rsidP="00E96709">
            <w:pPr>
              <w:shd w:val="clear" w:color="auto" w:fill="FFFFFF"/>
              <w:spacing w:line="240" w:lineRule="atLeast"/>
              <w:rPr>
                <w:b/>
                <w:bCs/>
                <w:sz w:val="22"/>
                <w:szCs w:val="22"/>
              </w:rPr>
            </w:pPr>
            <w:r w:rsidRPr="00342A7F">
              <w:rPr>
                <w:b/>
                <w:bCs/>
                <w:sz w:val="22"/>
                <w:szCs w:val="22"/>
              </w:rPr>
              <w:t>Other parties</w:t>
            </w:r>
          </w:p>
        </w:tc>
        <w:tc>
          <w:tcPr>
            <w:tcW w:w="999" w:type="dxa"/>
            <w:shd w:val="clear" w:color="auto" w:fill="auto"/>
          </w:tcPr>
          <w:p w:rsidR="00E96709" w:rsidRPr="008156BD" w:rsidRDefault="00E96709" w:rsidP="00E96709">
            <w:pPr>
              <w:pStyle w:val="acctfourfigures"/>
              <w:shd w:val="clear" w:color="auto" w:fill="FFFFFF"/>
              <w:tabs>
                <w:tab w:val="clear" w:pos="765"/>
                <w:tab w:val="decimal" w:pos="911"/>
              </w:tabs>
              <w:spacing w:line="240" w:lineRule="atLeast"/>
              <w:ind w:left="-169" w:right="-79"/>
              <w:rPr>
                <w:szCs w:val="22"/>
              </w:rPr>
            </w:pPr>
          </w:p>
        </w:tc>
        <w:tc>
          <w:tcPr>
            <w:tcW w:w="180" w:type="dxa"/>
            <w:shd w:val="clear" w:color="auto" w:fill="FFFFFF"/>
          </w:tcPr>
          <w:p w:rsidR="00E96709" w:rsidRPr="00342A7F" w:rsidRDefault="00E96709" w:rsidP="00E96709">
            <w:pPr>
              <w:pStyle w:val="acctfourfigures"/>
              <w:shd w:val="clear" w:color="auto" w:fill="FFFFFF"/>
              <w:tabs>
                <w:tab w:val="clear" w:pos="765"/>
                <w:tab w:val="decimal" w:pos="911"/>
              </w:tabs>
              <w:spacing w:line="240" w:lineRule="atLeast"/>
              <w:ind w:left="-169" w:right="-79"/>
              <w:rPr>
                <w:szCs w:val="22"/>
              </w:rPr>
            </w:pPr>
          </w:p>
        </w:tc>
        <w:tc>
          <w:tcPr>
            <w:tcW w:w="990" w:type="dxa"/>
            <w:shd w:val="clear" w:color="auto" w:fill="FFFFFF"/>
          </w:tcPr>
          <w:p w:rsidR="00E96709" w:rsidRPr="00342A7F" w:rsidRDefault="00E96709" w:rsidP="00E96709">
            <w:pPr>
              <w:pStyle w:val="acctfourfigures"/>
              <w:shd w:val="clear" w:color="auto" w:fill="FFFFFF"/>
              <w:tabs>
                <w:tab w:val="clear" w:pos="765"/>
                <w:tab w:val="decimal" w:pos="911"/>
              </w:tabs>
              <w:spacing w:line="240" w:lineRule="atLeast"/>
              <w:ind w:left="-169" w:right="-79"/>
              <w:rPr>
                <w:szCs w:val="22"/>
              </w:rPr>
            </w:pPr>
          </w:p>
        </w:tc>
        <w:tc>
          <w:tcPr>
            <w:tcW w:w="180" w:type="dxa"/>
            <w:shd w:val="clear" w:color="auto" w:fill="FFFFFF"/>
          </w:tcPr>
          <w:p w:rsidR="00E96709" w:rsidRPr="00342A7F" w:rsidRDefault="00E96709" w:rsidP="00E96709">
            <w:pPr>
              <w:pStyle w:val="acctfourfigures"/>
              <w:shd w:val="clear" w:color="auto" w:fill="FFFFFF"/>
              <w:tabs>
                <w:tab w:val="clear" w:pos="765"/>
                <w:tab w:val="decimal" w:pos="911"/>
              </w:tabs>
              <w:spacing w:line="240" w:lineRule="atLeast"/>
              <w:ind w:left="-169" w:right="-79"/>
              <w:rPr>
                <w:szCs w:val="22"/>
              </w:rPr>
            </w:pPr>
          </w:p>
        </w:tc>
        <w:tc>
          <w:tcPr>
            <w:tcW w:w="990" w:type="dxa"/>
            <w:shd w:val="clear" w:color="auto" w:fill="FFFFFF"/>
          </w:tcPr>
          <w:p w:rsidR="00E96709" w:rsidRPr="00342A7F" w:rsidRDefault="00E96709" w:rsidP="001675AB">
            <w:pPr>
              <w:pStyle w:val="acctfourfigures"/>
              <w:shd w:val="clear" w:color="auto" w:fill="FFFFFF"/>
              <w:tabs>
                <w:tab w:val="clear" w:pos="765"/>
                <w:tab w:val="decimal" w:pos="911"/>
              </w:tabs>
              <w:spacing w:line="240" w:lineRule="atLeast"/>
              <w:ind w:left="-169" w:right="20"/>
              <w:jc w:val="right"/>
              <w:rPr>
                <w:szCs w:val="22"/>
                <w:highlight w:val="yellow"/>
              </w:rPr>
            </w:pPr>
          </w:p>
        </w:tc>
        <w:tc>
          <w:tcPr>
            <w:tcW w:w="180" w:type="dxa"/>
            <w:shd w:val="clear" w:color="auto" w:fill="FFFFFF"/>
          </w:tcPr>
          <w:p w:rsidR="00E96709" w:rsidRPr="00342A7F" w:rsidRDefault="00E96709" w:rsidP="00E96709">
            <w:pPr>
              <w:pStyle w:val="acctfourfigures"/>
              <w:shd w:val="clear" w:color="auto" w:fill="FFFFFF"/>
              <w:tabs>
                <w:tab w:val="clear" w:pos="765"/>
                <w:tab w:val="decimal" w:pos="911"/>
              </w:tabs>
              <w:spacing w:line="240" w:lineRule="atLeast"/>
              <w:ind w:left="-169" w:right="-79"/>
              <w:rPr>
                <w:szCs w:val="22"/>
              </w:rPr>
            </w:pPr>
          </w:p>
        </w:tc>
        <w:tc>
          <w:tcPr>
            <w:tcW w:w="999" w:type="dxa"/>
            <w:shd w:val="clear" w:color="auto" w:fill="FFFFFF"/>
          </w:tcPr>
          <w:p w:rsidR="00E96709" w:rsidRPr="00342A7F" w:rsidRDefault="00E96709" w:rsidP="00E96709">
            <w:pPr>
              <w:pStyle w:val="acctfourfigures"/>
              <w:shd w:val="clear" w:color="auto" w:fill="FFFFFF"/>
              <w:tabs>
                <w:tab w:val="clear" w:pos="765"/>
                <w:tab w:val="decimal" w:pos="911"/>
              </w:tabs>
              <w:spacing w:line="240" w:lineRule="atLeast"/>
              <w:ind w:left="-169" w:right="-79"/>
              <w:rPr>
                <w:szCs w:val="22"/>
                <w:highlight w:val="yellow"/>
              </w:rPr>
            </w:pPr>
          </w:p>
        </w:tc>
      </w:tr>
      <w:tr w:rsidR="00E96709" w:rsidRPr="00342A7F" w:rsidTr="008156BD">
        <w:trPr>
          <w:cantSplit/>
        </w:trPr>
        <w:tc>
          <w:tcPr>
            <w:tcW w:w="4734" w:type="dxa"/>
            <w:shd w:val="clear" w:color="auto" w:fill="FFFFFF"/>
          </w:tcPr>
          <w:p w:rsidR="00E96709" w:rsidRPr="00342A7F" w:rsidRDefault="00E96709" w:rsidP="00E96709">
            <w:pPr>
              <w:shd w:val="clear" w:color="auto" w:fill="FFFFFF"/>
              <w:spacing w:line="240" w:lineRule="atLeast"/>
              <w:rPr>
                <w:sz w:val="22"/>
                <w:szCs w:val="22"/>
              </w:rPr>
            </w:pPr>
            <w:r w:rsidRPr="00342A7F">
              <w:rPr>
                <w:sz w:val="22"/>
                <w:szCs w:val="22"/>
              </w:rPr>
              <w:t>Within credit terms</w:t>
            </w:r>
          </w:p>
        </w:tc>
        <w:tc>
          <w:tcPr>
            <w:tcW w:w="999" w:type="dxa"/>
            <w:shd w:val="clear" w:color="auto" w:fill="auto"/>
            <w:vAlign w:val="bottom"/>
          </w:tcPr>
          <w:p w:rsidR="00E96709" w:rsidRPr="008156BD" w:rsidRDefault="00F22AB0" w:rsidP="008156BD">
            <w:pPr>
              <w:pStyle w:val="acctfourfigures"/>
              <w:shd w:val="clear" w:color="auto" w:fill="FFFFFF"/>
              <w:tabs>
                <w:tab w:val="clear" w:pos="765"/>
                <w:tab w:val="decimal" w:pos="841"/>
              </w:tabs>
              <w:spacing w:line="240" w:lineRule="atLeast"/>
              <w:ind w:left="-169" w:right="-79"/>
              <w:rPr>
                <w:szCs w:val="22"/>
              </w:rPr>
            </w:pPr>
            <w:r w:rsidRPr="008156BD">
              <w:rPr>
                <w:szCs w:val="22"/>
              </w:rPr>
              <w:t>137,049</w:t>
            </w:r>
          </w:p>
        </w:tc>
        <w:tc>
          <w:tcPr>
            <w:tcW w:w="180" w:type="dxa"/>
            <w:shd w:val="clear" w:color="auto" w:fill="FFFFFF"/>
          </w:tcPr>
          <w:p w:rsidR="00E96709" w:rsidRPr="00342A7F" w:rsidRDefault="00E96709" w:rsidP="00E96709">
            <w:pPr>
              <w:pStyle w:val="acctfourfigures"/>
              <w:shd w:val="clear" w:color="auto" w:fill="FFFFFF"/>
              <w:tabs>
                <w:tab w:val="clear" w:pos="765"/>
                <w:tab w:val="decimal" w:pos="911"/>
              </w:tabs>
              <w:spacing w:line="240" w:lineRule="atLeast"/>
              <w:ind w:left="-169" w:right="-79"/>
              <w:rPr>
                <w:szCs w:val="22"/>
              </w:rPr>
            </w:pPr>
          </w:p>
        </w:tc>
        <w:tc>
          <w:tcPr>
            <w:tcW w:w="990" w:type="dxa"/>
            <w:shd w:val="clear" w:color="auto" w:fill="FFFFFF"/>
            <w:vAlign w:val="bottom"/>
          </w:tcPr>
          <w:p w:rsidR="00E96709" w:rsidRPr="006566B5" w:rsidRDefault="00E96709" w:rsidP="00F37699">
            <w:pPr>
              <w:pStyle w:val="Heading1"/>
              <w:spacing w:line="240" w:lineRule="atLeast"/>
              <w:ind w:left="0" w:right="12"/>
              <w:jc w:val="right"/>
              <w:rPr>
                <w:rFonts w:eastAsia="Arial Unicode MS"/>
                <w:b w:val="0"/>
                <w:bCs w:val="0"/>
                <w:color w:val="auto"/>
              </w:rPr>
            </w:pPr>
            <w:r>
              <w:rPr>
                <w:rFonts w:eastAsia="Arial Unicode MS"/>
                <w:b w:val="0"/>
                <w:bCs w:val="0"/>
                <w:color w:val="auto"/>
              </w:rPr>
              <w:t>236,402</w:t>
            </w:r>
          </w:p>
        </w:tc>
        <w:tc>
          <w:tcPr>
            <w:tcW w:w="180" w:type="dxa"/>
            <w:shd w:val="clear" w:color="auto" w:fill="FFFFFF"/>
          </w:tcPr>
          <w:p w:rsidR="00E96709" w:rsidRPr="006566B5" w:rsidRDefault="00E96709" w:rsidP="00E96709">
            <w:pPr>
              <w:pStyle w:val="Heading1"/>
              <w:spacing w:line="240" w:lineRule="atLeast"/>
              <w:ind w:left="0" w:right="65"/>
              <w:jc w:val="right"/>
              <w:rPr>
                <w:rFonts w:eastAsia="Arial Unicode MS"/>
                <w:b w:val="0"/>
                <w:bCs w:val="0"/>
                <w:color w:val="auto"/>
              </w:rPr>
            </w:pPr>
          </w:p>
        </w:tc>
        <w:tc>
          <w:tcPr>
            <w:tcW w:w="990" w:type="dxa"/>
            <w:shd w:val="clear" w:color="auto" w:fill="auto"/>
            <w:vAlign w:val="bottom"/>
          </w:tcPr>
          <w:p w:rsidR="00E96709" w:rsidRPr="006566B5" w:rsidRDefault="00E96709" w:rsidP="001675AB">
            <w:pPr>
              <w:pStyle w:val="Heading1"/>
              <w:spacing w:line="240" w:lineRule="atLeast"/>
              <w:ind w:left="0" w:right="20"/>
              <w:jc w:val="right"/>
              <w:rPr>
                <w:rFonts w:eastAsia="Arial Unicode MS"/>
                <w:b w:val="0"/>
                <w:bCs w:val="0"/>
                <w:color w:val="auto"/>
              </w:rPr>
            </w:pPr>
            <w:r>
              <w:rPr>
                <w:rFonts w:eastAsia="Arial Unicode MS"/>
                <w:b w:val="0"/>
                <w:bCs w:val="0"/>
                <w:color w:val="auto"/>
              </w:rPr>
              <w:t>118,211</w:t>
            </w:r>
          </w:p>
        </w:tc>
        <w:tc>
          <w:tcPr>
            <w:tcW w:w="180" w:type="dxa"/>
            <w:shd w:val="clear" w:color="auto" w:fill="FFFFFF"/>
          </w:tcPr>
          <w:p w:rsidR="00E96709" w:rsidRPr="006566B5" w:rsidRDefault="00E96709" w:rsidP="00E96709">
            <w:pPr>
              <w:pStyle w:val="Heading1"/>
              <w:spacing w:line="240" w:lineRule="atLeast"/>
              <w:ind w:left="0" w:right="65"/>
              <w:jc w:val="right"/>
              <w:rPr>
                <w:rFonts w:eastAsia="Arial Unicode MS"/>
                <w:b w:val="0"/>
                <w:bCs w:val="0"/>
                <w:color w:val="auto"/>
              </w:rPr>
            </w:pPr>
          </w:p>
        </w:tc>
        <w:tc>
          <w:tcPr>
            <w:tcW w:w="999" w:type="dxa"/>
            <w:shd w:val="clear" w:color="auto" w:fill="FFFFFF"/>
            <w:vAlign w:val="bottom"/>
          </w:tcPr>
          <w:p w:rsidR="00E96709" w:rsidRPr="006566B5" w:rsidRDefault="00E96709" w:rsidP="00AF1C74">
            <w:pPr>
              <w:pStyle w:val="Heading1"/>
              <w:spacing w:line="240" w:lineRule="atLeast"/>
              <w:ind w:left="0" w:right="11"/>
              <w:jc w:val="right"/>
              <w:rPr>
                <w:rFonts w:eastAsia="Arial Unicode MS"/>
                <w:b w:val="0"/>
                <w:bCs w:val="0"/>
                <w:color w:val="auto"/>
              </w:rPr>
            </w:pPr>
            <w:r w:rsidRPr="006566B5">
              <w:rPr>
                <w:rFonts w:eastAsia="Arial Unicode MS"/>
                <w:b w:val="0"/>
                <w:bCs w:val="0"/>
                <w:color w:val="auto"/>
              </w:rPr>
              <w:t>202,117</w:t>
            </w:r>
          </w:p>
        </w:tc>
      </w:tr>
      <w:tr w:rsidR="00E96709" w:rsidRPr="00342A7F" w:rsidTr="00457654">
        <w:trPr>
          <w:cantSplit/>
          <w:trHeight w:val="70"/>
        </w:trPr>
        <w:tc>
          <w:tcPr>
            <w:tcW w:w="4734" w:type="dxa"/>
            <w:shd w:val="clear" w:color="auto" w:fill="FFFFFF"/>
          </w:tcPr>
          <w:p w:rsidR="00E96709" w:rsidRPr="00342A7F" w:rsidRDefault="00E96709" w:rsidP="00E96709">
            <w:pPr>
              <w:shd w:val="clear" w:color="auto" w:fill="FFFFFF"/>
              <w:spacing w:line="240" w:lineRule="atLeast"/>
              <w:rPr>
                <w:sz w:val="22"/>
                <w:szCs w:val="22"/>
              </w:rPr>
            </w:pPr>
            <w:r w:rsidRPr="00342A7F">
              <w:rPr>
                <w:sz w:val="22"/>
                <w:szCs w:val="22"/>
              </w:rPr>
              <w:t>Overdue:</w:t>
            </w:r>
          </w:p>
        </w:tc>
        <w:tc>
          <w:tcPr>
            <w:tcW w:w="999" w:type="dxa"/>
            <w:shd w:val="clear" w:color="auto" w:fill="FFFF00"/>
            <w:vAlign w:val="bottom"/>
          </w:tcPr>
          <w:p w:rsidR="00E96709" w:rsidRPr="008156BD" w:rsidRDefault="00E96709" w:rsidP="008156BD">
            <w:pPr>
              <w:pStyle w:val="acctfourfigures"/>
              <w:shd w:val="clear" w:color="auto" w:fill="FFFFFF"/>
              <w:tabs>
                <w:tab w:val="clear" w:pos="765"/>
                <w:tab w:val="decimal" w:pos="841"/>
              </w:tabs>
              <w:spacing w:line="240" w:lineRule="atLeast"/>
              <w:ind w:left="-169" w:right="-79"/>
              <w:rPr>
                <w:szCs w:val="22"/>
              </w:rPr>
            </w:pPr>
          </w:p>
        </w:tc>
        <w:tc>
          <w:tcPr>
            <w:tcW w:w="180" w:type="dxa"/>
            <w:shd w:val="clear" w:color="auto" w:fill="FFFFFF"/>
          </w:tcPr>
          <w:p w:rsidR="00E96709" w:rsidRPr="00342A7F" w:rsidRDefault="00E96709" w:rsidP="00E96709">
            <w:pPr>
              <w:pStyle w:val="acctfourfigures"/>
              <w:shd w:val="clear" w:color="auto" w:fill="FFFFFF"/>
              <w:tabs>
                <w:tab w:val="clear" w:pos="765"/>
                <w:tab w:val="decimal" w:pos="911"/>
              </w:tabs>
              <w:spacing w:line="240" w:lineRule="atLeast"/>
              <w:ind w:left="-169" w:right="-79"/>
              <w:rPr>
                <w:szCs w:val="22"/>
              </w:rPr>
            </w:pPr>
          </w:p>
        </w:tc>
        <w:tc>
          <w:tcPr>
            <w:tcW w:w="990" w:type="dxa"/>
            <w:shd w:val="clear" w:color="auto" w:fill="FFFFFF"/>
            <w:vAlign w:val="bottom"/>
          </w:tcPr>
          <w:p w:rsidR="00E96709" w:rsidRPr="006566B5" w:rsidRDefault="00E96709" w:rsidP="00F37699">
            <w:pPr>
              <w:pStyle w:val="Heading1"/>
              <w:spacing w:line="240" w:lineRule="atLeast"/>
              <w:ind w:left="0" w:right="12"/>
              <w:rPr>
                <w:rFonts w:eastAsia="Arial Unicode MS"/>
                <w:b w:val="0"/>
                <w:bCs w:val="0"/>
                <w:color w:val="auto"/>
              </w:rPr>
            </w:pPr>
          </w:p>
        </w:tc>
        <w:tc>
          <w:tcPr>
            <w:tcW w:w="180" w:type="dxa"/>
            <w:shd w:val="clear" w:color="auto" w:fill="FFFFFF"/>
          </w:tcPr>
          <w:p w:rsidR="00E96709" w:rsidRPr="006566B5" w:rsidRDefault="00E96709" w:rsidP="00E96709">
            <w:pPr>
              <w:pStyle w:val="Heading1"/>
              <w:spacing w:line="240" w:lineRule="atLeast"/>
              <w:ind w:left="0" w:right="65"/>
              <w:jc w:val="right"/>
              <w:rPr>
                <w:rFonts w:eastAsia="Arial Unicode MS"/>
                <w:b w:val="0"/>
                <w:bCs w:val="0"/>
                <w:color w:val="auto"/>
              </w:rPr>
            </w:pPr>
          </w:p>
        </w:tc>
        <w:tc>
          <w:tcPr>
            <w:tcW w:w="990" w:type="dxa"/>
            <w:shd w:val="clear" w:color="auto" w:fill="auto"/>
            <w:vAlign w:val="bottom"/>
          </w:tcPr>
          <w:p w:rsidR="00E96709" w:rsidRPr="006566B5" w:rsidRDefault="00E96709" w:rsidP="001675AB">
            <w:pPr>
              <w:pStyle w:val="Heading1"/>
              <w:spacing w:line="240" w:lineRule="atLeast"/>
              <w:ind w:left="0" w:right="20"/>
              <w:jc w:val="right"/>
              <w:rPr>
                <w:rFonts w:eastAsia="Arial Unicode MS"/>
                <w:b w:val="0"/>
                <w:bCs w:val="0"/>
                <w:color w:val="auto"/>
              </w:rPr>
            </w:pPr>
          </w:p>
        </w:tc>
        <w:tc>
          <w:tcPr>
            <w:tcW w:w="180" w:type="dxa"/>
            <w:shd w:val="clear" w:color="auto" w:fill="FFFFFF"/>
          </w:tcPr>
          <w:p w:rsidR="00E96709" w:rsidRPr="006566B5" w:rsidRDefault="00E96709" w:rsidP="00E96709">
            <w:pPr>
              <w:pStyle w:val="Heading1"/>
              <w:spacing w:line="240" w:lineRule="atLeast"/>
              <w:ind w:left="0" w:right="65"/>
              <w:jc w:val="right"/>
              <w:rPr>
                <w:rFonts w:eastAsia="Arial Unicode MS"/>
                <w:b w:val="0"/>
                <w:bCs w:val="0"/>
                <w:color w:val="auto"/>
              </w:rPr>
            </w:pPr>
          </w:p>
        </w:tc>
        <w:tc>
          <w:tcPr>
            <w:tcW w:w="999" w:type="dxa"/>
            <w:shd w:val="clear" w:color="auto" w:fill="FFFFFF"/>
            <w:vAlign w:val="bottom"/>
          </w:tcPr>
          <w:p w:rsidR="00E96709" w:rsidRPr="006566B5" w:rsidRDefault="00E96709" w:rsidP="00AF1C74">
            <w:pPr>
              <w:pStyle w:val="Heading1"/>
              <w:spacing w:line="240" w:lineRule="atLeast"/>
              <w:ind w:left="0" w:right="11"/>
              <w:jc w:val="right"/>
              <w:rPr>
                <w:rFonts w:eastAsia="Arial Unicode MS"/>
                <w:b w:val="0"/>
                <w:bCs w:val="0"/>
                <w:color w:val="auto"/>
              </w:rPr>
            </w:pPr>
          </w:p>
        </w:tc>
      </w:tr>
      <w:tr w:rsidR="00E96709" w:rsidRPr="00342A7F" w:rsidTr="00457654">
        <w:trPr>
          <w:cantSplit/>
        </w:trPr>
        <w:tc>
          <w:tcPr>
            <w:tcW w:w="4734" w:type="dxa"/>
            <w:shd w:val="clear" w:color="auto" w:fill="FFFFFF"/>
          </w:tcPr>
          <w:p w:rsidR="00E96709" w:rsidRPr="00342A7F" w:rsidRDefault="00E96709" w:rsidP="00E96709">
            <w:pPr>
              <w:shd w:val="clear" w:color="auto" w:fill="FFFFFF"/>
              <w:spacing w:line="240" w:lineRule="atLeast"/>
              <w:ind w:left="180"/>
              <w:rPr>
                <w:sz w:val="22"/>
                <w:szCs w:val="22"/>
              </w:rPr>
            </w:pPr>
            <w:r w:rsidRPr="00342A7F">
              <w:rPr>
                <w:sz w:val="22"/>
                <w:szCs w:val="22"/>
              </w:rPr>
              <w:t>Less than 3 months</w:t>
            </w:r>
          </w:p>
        </w:tc>
        <w:tc>
          <w:tcPr>
            <w:tcW w:w="999" w:type="dxa"/>
            <w:shd w:val="clear" w:color="auto" w:fill="FFFF00"/>
            <w:vAlign w:val="bottom"/>
          </w:tcPr>
          <w:p w:rsidR="00E96709" w:rsidRPr="008156BD" w:rsidRDefault="00F22AB0" w:rsidP="008156BD">
            <w:pPr>
              <w:pStyle w:val="acctfourfigures"/>
              <w:shd w:val="clear" w:color="auto" w:fill="FFFFFF"/>
              <w:tabs>
                <w:tab w:val="clear" w:pos="765"/>
                <w:tab w:val="decimal" w:pos="841"/>
              </w:tabs>
              <w:spacing w:line="240" w:lineRule="atLeast"/>
              <w:ind w:left="-169" w:right="-79"/>
              <w:rPr>
                <w:szCs w:val="22"/>
              </w:rPr>
            </w:pPr>
            <w:r w:rsidRPr="008156BD">
              <w:rPr>
                <w:szCs w:val="22"/>
              </w:rPr>
              <w:t>49,976</w:t>
            </w:r>
          </w:p>
        </w:tc>
        <w:tc>
          <w:tcPr>
            <w:tcW w:w="180" w:type="dxa"/>
            <w:shd w:val="clear" w:color="auto" w:fill="FFFFFF"/>
          </w:tcPr>
          <w:p w:rsidR="00E96709" w:rsidRPr="00342A7F" w:rsidRDefault="00E96709" w:rsidP="00E96709">
            <w:pPr>
              <w:pStyle w:val="acctfourfigures"/>
              <w:shd w:val="clear" w:color="auto" w:fill="FFFFFF"/>
              <w:tabs>
                <w:tab w:val="clear" w:pos="765"/>
                <w:tab w:val="decimal" w:pos="911"/>
              </w:tabs>
              <w:spacing w:line="240" w:lineRule="atLeast"/>
              <w:ind w:left="-169" w:right="-79"/>
              <w:rPr>
                <w:szCs w:val="22"/>
              </w:rPr>
            </w:pPr>
          </w:p>
        </w:tc>
        <w:tc>
          <w:tcPr>
            <w:tcW w:w="990" w:type="dxa"/>
            <w:shd w:val="clear" w:color="auto" w:fill="FFFFFF"/>
            <w:vAlign w:val="bottom"/>
          </w:tcPr>
          <w:p w:rsidR="00E96709" w:rsidRPr="006566B5" w:rsidRDefault="00E96709" w:rsidP="00F37699">
            <w:pPr>
              <w:pStyle w:val="Heading1"/>
              <w:spacing w:line="240" w:lineRule="atLeast"/>
              <w:ind w:left="0" w:right="12"/>
              <w:jc w:val="right"/>
              <w:rPr>
                <w:rFonts w:eastAsia="Arial Unicode MS"/>
                <w:b w:val="0"/>
                <w:bCs w:val="0"/>
                <w:color w:val="auto"/>
              </w:rPr>
            </w:pPr>
            <w:r>
              <w:rPr>
                <w:rFonts w:eastAsia="Arial Unicode MS"/>
                <w:b w:val="0"/>
                <w:bCs w:val="0"/>
                <w:color w:val="auto"/>
              </w:rPr>
              <w:t>73,782</w:t>
            </w:r>
          </w:p>
        </w:tc>
        <w:tc>
          <w:tcPr>
            <w:tcW w:w="180" w:type="dxa"/>
            <w:shd w:val="clear" w:color="auto" w:fill="FFFFFF"/>
          </w:tcPr>
          <w:p w:rsidR="00E96709" w:rsidRPr="006566B5" w:rsidRDefault="00E96709" w:rsidP="00E96709">
            <w:pPr>
              <w:pStyle w:val="Heading1"/>
              <w:spacing w:line="240" w:lineRule="atLeast"/>
              <w:ind w:left="0" w:right="65"/>
              <w:jc w:val="right"/>
              <w:rPr>
                <w:rFonts w:eastAsia="Arial Unicode MS"/>
                <w:b w:val="0"/>
                <w:bCs w:val="0"/>
                <w:color w:val="auto"/>
              </w:rPr>
            </w:pPr>
          </w:p>
        </w:tc>
        <w:tc>
          <w:tcPr>
            <w:tcW w:w="990" w:type="dxa"/>
            <w:shd w:val="clear" w:color="auto" w:fill="auto"/>
            <w:vAlign w:val="bottom"/>
          </w:tcPr>
          <w:p w:rsidR="00E96709" w:rsidRPr="006566B5" w:rsidRDefault="00E96709" w:rsidP="001675AB">
            <w:pPr>
              <w:pStyle w:val="Heading1"/>
              <w:spacing w:line="240" w:lineRule="atLeast"/>
              <w:ind w:left="0" w:right="20"/>
              <w:jc w:val="right"/>
              <w:rPr>
                <w:rFonts w:eastAsia="Arial Unicode MS"/>
                <w:b w:val="0"/>
                <w:bCs w:val="0"/>
                <w:color w:val="auto"/>
              </w:rPr>
            </w:pPr>
            <w:r>
              <w:rPr>
                <w:rFonts w:eastAsia="Arial Unicode MS"/>
                <w:b w:val="0"/>
                <w:bCs w:val="0"/>
                <w:color w:val="auto"/>
              </w:rPr>
              <w:t>48,597</w:t>
            </w:r>
          </w:p>
        </w:tc>
        <w:tc>
          <w:tcPr>
            <w:tcW w:w="180" w:type="dxa"/>
            <w:shd w:val="clear" w:color="auto" w:fill="FFFFFF"/>
          </w:tcPr>
          <w:p w:rsidR="00E96709" w:rsidRPr="006566B5" w:rsidRDefault="00E96709" w:rsidP="00E96709">
            <w:pPr>
              <w:pStyle w:val="Heading1"/>
              <w:spacing w:line="240" w:lineRule="atLeast"/>
              <w:ind w:left="0" w:right="65"/>
              <w:jc w:val="right"/>
              <w:rPr>
                <w:rFonts w:eastAsia="Arial Unicode MS"/>
                <w:b w:val="0"/>
                <w:bCs w:val="0"/>
                <w:color w:val="auto"/>
              </w:rPr>
            </w:pPr>
          </w:p>
        </w:tc>
        <w:tc>
          <w:tcPr>
            <w:tcW w:w="999" w:type="dxa"/>
            <w:shd w:val="clear" w:color="auto" w:fill="FFFFFF"/>
            <w:vAlign w:val="bottom"/>
          </w:tcPr>
          <w:p w:rsidR="00E96709" w:rsidRPr="006566B5" w:rsidRDefault="00E96709" w:rsidP="00AF1C74">
            <w:pPr>
              <w:pStyle w:val="Heading1"/>
              <w:spacing w:line="240" w:lineRule="atLeast"/>
              <w:ind w:left="0" w:right="11"/>
              <w:jc w:val="right"/>
              <w:rPr>
                <w:rFonts w:eastAsia="Arial Unicode MS"/>
                <w:b w:val="0"/>
                <w:bCs w:val="0"/>
                <w:color w:val="auto"/>
              </w:rPr>
            </w:pPr>
            <w:r w:rsidRPr="006566B5">
              <w:rPr>
                <w:rFonts w:eastAsia="Arial Unicode MS"/>
                <w:b w:val="0"/>
                <w:bCs w:val="0"/>
                <w:color w:val="auto"/>
              </w:rPr>
              <w:t>73,592</w:t>
            </w:r>
          </w:p>
        </w:tc>
      </w:tr>
      <w:tr w:rsidR="00E96709" w:rsidRPr="00342A7F" w:rsidTr="00457654">
        <w:trPr>
          <w:cantSplit/>
        </w:trPr>
        <w:tc>
          <w:tcPr>
            <w:tcW w:w="4734" w:type="dxa"/>
            <w:shd w:val="clear" w:color="auto" w:fill="FFFFFF"/>
          </w:tcPr>
          <w:p w:rsidR="00E96709" w:rsidRPr="00342A7F" w:rsidRDefault="00E96709" w:rsidP="00E96709">
            <w:pPr>
              <w:shd w:val="clear" w:color="auto" w:fill="FFFFFF"/>
              <w:spacing w:line="240" w:lineRule="atLeast"/>
              <w:ind w:left="180"/>
              <w:rPr>
                <w:sz w:val="22"/>
                <w:szCs w:val="22"/>
              </w:rPr>
            </w:pPr>
            <w:r w:rsidRPr="00342A7F">
              <w:rPr>
                <w:sz w:val="22"/>
                <w:szCs w:val="22"/>
              </w:rPr>
              <w:t>3 - 6 months</w:t>
            </w:r>
          </w:p>
        </w:tc>
        <w:tc>
          <w:tcPr>
            <w:tcW w:w="999" w:type="dxa"/>
            <w:shd w:val="clear" w:color="auto" w:fill="FFFF00"/>
            <w:vAlign w:val="bottom"/>
          </w:tcPr>
          <w:p w:rsidR="00E96709" w:rsidRPr="008156BD" w:rsidRDefault="00F22AB0" w:rsidP="008156BD">
            <w:pPr>
              <w:pStyle w:val="acctfourfigures"/>
              <w:shd w:val="clear" w:color="auto" w:fill="FFFFFF"/>
              <w:tabs>
                <w:tab w:val="clear" w:pos="765"/>
                <w:tab w:val="decimal" w:pos="841"/>
              </w:tabs>
              <w:spacing w:line="240" w:lineRule="atLeast"/>
              <w:ind w:left="-169" w:right="-79"/>
              <w:rPr>
                <w:szCs w:val="22"/>
              </w:rPr>
            </w:pPr>
            <w:r w:rsidRPr="008156BD">
              <w:rPr>
                <w:szCs w:val="22"/>
              </w:rPr>
              <w:t>21,986</w:t>
            </w:r>
          </w:p>
        </w:tc>
        <w:tc>
          <w:tcPr>
            <w:tcW w:w="180" w:type="dxa"/>
            <w:shd w:val="clear" w:color="auto" w:fill="FFFFFF"/>
          </w:tcPr>
          <w:p w:rsidR="00E96709" w:rsidRPr="00342A7F" w:rsidRDefault="00E96709" w:rsidP="00E96709">
            <w:pPr>
              <w:pStyle w:val="acctfourfigures"/>
              <w:shd w:val="clear" w:color="auto" w:fill="FFFFFF"/>
              <w:tabs>
                <w:tab w:val="clear" w:pos="765"/>
                <w:tab w:val="decimal" w:pos="911"/>
              </w:tabs>
              <w:spacing w:line="240" w:lineRule="atLeast"/>
              <w:ind w:left="-169" w:right="-79"/>
              <w:rPr>
                <w:szCs w:val="22"/>
              </w:rPr>
            </w:pPr>
          </w:p>
        </w:tc>
        <w:tc>
          <w:tcPr>
            <w:tcW w:w="990" w:type="dxa"/>
            <w:shd w:val="clear" w:color="auto" w:fill="FFFFFF"/>
            <w:vAlign w:val="bottom"/>
          </w:tcPr>
          <w:p w:rsidR="00E96709" w:rsidRPr="006566B5" w:rsidRDefault="00E96709" w:rsidP="00F37699">
            <w:pPr>
              <w:pStyle w:val="Heading1"/>
              <w:spacing w:line="240" w:lineRule="atLeast"/>
              <w:ind w:left="0" w:right="12"/>
              <w:jc w:val="right"/>
              <w:rPr>
                <w:rFonts w:eastAsia="Arial Unicode MS"/>
                <w:b w:val="0"/>
                <w:bCs w:val="0"/>
                <w:color w:val="auto"/>
              </w:rPr>
            </w:pPr>
            <w:r>
              <w:rPr>
                <w:rFonts w:eastAsia="Arial Unicode MS"/>
                <w:b w:val="0"/>
                <w:bCs w:val="0"/>
                <w:color w:val="auto"/>
              </w:rPr>
              <w:t>18,841</w:t>
            </w:r>
          </w:p>
        </w:tc>
        <w:tc>
          <w:tcPr>
            <w:tcW w:w="180" w:type="dxa"/>
            <w:shd w:val="clear" w:color="auto" w:fill="FFFFFF"/>
          </w:tcPr>
          <w:p w:rsidR="00E96709" w:rsidRPr="006566B5" w:rsidRDefault="00E96709" w:rsidP="00E96709">
            <w:pPr>
              <w:pStyle w:val="Heading1"/>
              <w:spacing w:line="240" w:lineRule="atLeast"/>
              <w:ind w:left="0" w:right="65"/>
              <w:jc w:val="right"/>
              <w:rPr>
                <w:rFonts w:eastAsia="Arial Unicode MS"/>
                <w:b w:val="0"/>
                <w:bCs w:val="0"/>
                <w:color w:val="auto"/>
              </w:rPr>
            </w:pPr>
          </w:p>
        </w:tc>
        <w:tc>
          <w:tcPr>
            <w:tcW w:w="990" w:type="dxa"/>
            <w:shd w:val="clear" w:color="auto" w:fill="auto"/>
            <w:vAlign w:val="bottom"/>
          </w:tcPr>
          <w:p w:rsidR="00E96709" w:rsidRPr="006566B5" w:rsidRDefault="00E96709" w:rsidP="001675AB">
            <w:pPr>
              <w:pStyle w:val="Heading1"/>
              <w:spacing w:line="240" w:lineRule="atLeast"/>
              <w:ind w:left="0" w:right="20"/>
              <w:jc w:val="right"/>
              <w:rPr>
                <w:rFonts w:eastAsia="Arial Unicode MS"/>
                <w:b w:val="0"/>
                <w:bCs w:val="0"/>
                <w:color w:val="auto"/>
              </w:rPr>
            </w:pPr>
            <w:r>
              <w:rPr>
                <w:rFonts w:eastAsia="Arial Unicode MS"/>
                <w:b w:val="0"/>
                <w:bCs w:val="0"/>
                <w:color w:val="auto"/>
              </w:rPr>
              <w:t>20,103</w:t>
            </w:r>
          </w:p>
        </w:tc>
        <w:tc>
          <w:tcPr>
            <w:tcW w:w="180" w:type="dxa"/>
            <w:shd w:val="clear" w:color="auto" w:fill="FFFFFF"/>
          </w:tcPr>
          <w:p w:rsidR="00E96709" w:rsidRPr="006566B5" w:rsidRDefault="00E96709" w:rsidP="00E96709">
            <w:pPr>
              <w:pStyle w:val="Heading1"/>
              <w:spacing w:line="240" w:lineRule="atLeast"/>
              <w:ind w:left="0" w:right="65"/>
              <w:jc w:val="right"/>
              <w:rPr>
                <w:rFonts w:eastAsia="Arial Unicode MS"/>
                <w:b w:val="0"/>
                <w:bCs w:val="0"/>
                <w:color w:val="auto"/>
              </w:rPr>
            </w:pPr>
          </w:p>
        </w:tc>
        <w:tc>
          <w:tcPr>
            <w:tcW w:w="999" w:type="dxa"/>
            <w:shd w:val="clear" w:color="auto" w:fill="FFFFFF"/>
            <w:vAlign w:val="bottom"/>
          </w:tcPr>
          <w:p w:rsidR="00E96709" w:rsidRPr="006566B5" w:rsidRDefault="00E96709" w:rsidP="00AF1C74">
            <w:pPr>
              <w:pStyle w:val="Heading1"/>
              <w:spacing w:line="240" w:lineRule="atLeast"/>
              <w:ind w:left="0" w:right="11"/>
              <w:jc w:val="right"/>
              <w:rPr>
                <w:rFonts w:eastAsia="Arial Unicode MS"/>
                <w:b w:val="0"/>
                <w:bCs w:val="0"/>
                <w:color w:val="auto"/>
              </w:rPr>
            </w:pPr>
            <w:r>
              <w:rPr>
                <w:rFonts w:eastAsia="Arial Unicode MS"/>
                <w:b w:val="0"/>
                <w:bCs w:val="0"/>
                <w:color w:val="auto"/>
              </w:rPr>
              <w:t>17,147</w:t>
            </w:r>
          </w:p>
        </w:tc>
      </w:tr>
      <w:tr w:rsidR="00E96709" w:rsidRPr="00342A7F" w:rsidTr="00457654">
        <w:trPr>
          <w:cantSplit/>
        </w:trPr>
        <w:tc>
          <w:tcPr>
            <w:tcW w:w="4734" w:type="dxa"/>
            <w:shd w:val="clear" w:color="auto" w:fill="FFFFFF"/>
          </w:tcPr>
          <w:p w:rsidR="00E96709" w:rsidRPr="00342A7F" w:rsidRDefault="00E96709" w:rsidP="00E96709">
            <w:pPr>
              <w:shd w:val="clear" w:color="auto" w:fill="FFFFFF"/>
              <w:spacing w:line="240" w:lineRule="atLeast"/>
              <w:ind w:left="180"/>
              <w:rPr>
                <w:sz w:val="22"/>
                <w:szCs w:val="22"/>
              </w:rPr>
            </w:pPr>
            <w:r>
              <w:rPr>
                <w:sz w:val="22"/>
                <w:szCs w:val="22"/>
              </w:rPr>
              <w:t>6 - 9</w:t>
            </w:r>
            <w:r w:rsidRPr="00342A7F">
              <w:rPr>
                <w:sz w:val="22"/>
                <w:szCs w:val="22"/>
              </w:rPr>
              <w:t xml:space="preserve"> months</w:t>
            </w:r>
          </w:p>
        </w:tc>
        <w:tc>
          <w:tcPr>
            <w:tcW w:w="999" w:type="dxa"/>
            <w:shd w:val="clear" w:color="auto" w:fill="FFFF00"/>
            <w:vAlign w:val="bottom"/>
          </w:tcPr>
          <w:p w:rsidR="00E96709" w:rsidRPr="008156BD" w:rsidRDefault="00F22AB0" w:rsidP="008156BD">
            <w:pPr>
              <w:pStyle w:val="acctfourfigures"/>
              <w:shd w:val="clear" w:color="auto" w:fill="FFFFFF"/>
              <w:tabs>
                <w:tab w:val="clear" w:pos="765"/>
                <w:tab w:val="decimal" w:pos="841"/>
              </w:tabs>
              <w:spacing w:line="240" w:lineRule="atLeast"/>
              <w:ind w:left="-169" w:right="-79"/>
              <w:rPr>
                <w:szCs w:val="22"/>
              </w:rPr>
            </w:pPr>
            <w:r w:rsidRPr="008156BD">
              <w:rPr>
                <w:szCs w:val="22"/>
              </w:rPr>
              <w:t>17,722</w:t>
            </w:r>
          </w:p>
        </w:tc>
        <w:tc>
          <w:tcPr>
            <w:tcW w:w="180" w:type="dxa"/>
            <w:shd w:val="clear" w:color="auto" w:fill="FFFFFF"/>
          </w:tcPr>
          <w:p w:rsidR="00E96709" w:rsidRPr="00342A7F" w:rsidRDefault="00E96709" w:rsidP="00E96709">
            <w:pPr>
              <w:pStyle w:val="acctfourfigures"/>
              <w:shd w:val="clear" w:color="auto" w:fill="FFFFFF"/>
              <w:tabs>
                <w:tab w:val="clear" w:pos="765"/>
                <w:tab w:val="decimal" w:pos="911"/>
              </w:tabs>
              <w:spacing w:line="240" w:lineRule="atLeast"/>
              <w:ind w:left="-169" w:right="-79"/>
              <w:rPr>
                <w:szCs w:val="22"/>
              </w:rPr>
            </w:pPr>
          </w:p>
        </w:tc>
        <w:tc>
          <w:tcPr>
            <w:tcW w:w="990" w:type="dxa"/>
            <w:shd w:val="clear" w:color="auto" w:fill="FFFFFF"/>
            <w:vAlign w:val="bottom"/>
          </w:tcPr>
          <w:p w:rsidR="00E96709" w:rsidRPr="006566B5" w:rsidRDefault="00E96709" w:rsidP="00F37699">
            <w:pPr>
              <w:pStyle w:val="Heading1"/>
              <w:spacing w:line="240" w:lineRule="atLeast"/>
              <w:ind w:left="0" w:right="12"/>
              <w:jc w:val="right"/>
              <w:rPr>
                <w:rFonts w:eastAsia="Arial Unicode MS"/>
                <w:b w:val="0"/>
                <w:bCs w:val="0"/>
                <w:color w:val="auto"/>
              </w:rPr>
            </w:pPr>
            <w:r>
              <w:rPr>
                <w:rFonts w:eastAsia="Arial Unicode MS"/>
                <w:b w:val="0"/>
                <w:bCs w:val="0"/>
                <w:color w:val="auto"/>
              </w:rPr>
              <w:t>15,075</w:t>
            </w:r>
          </w:p>
        </w:tc>
        <w:tc>
          <w:tcPr>
            <w:tcW w:w="180" w:type="dxa"/>
            <w:shd w:val="clear" w:color="auto" w:fill="FFFFFF"/>
          </w:tcPr>
          <w:p w:rsidR="00E96709" w:rsidRPr="006566B5" w:rsidRDefault="00E96709" w:rsidP="00E96709">
            <w:pPr>
              <w:pStyle w:val="Heading1"/>
              <w:spacing w:line="240" w:lineRule="atLeast"/>
              <w:ind w:left="0" w:right="65"/>
              <w:jc w:val="right"/>
              <w:rPr>
                <w:rFonts w:eastAsia="Arial Unicode MS"/>
                <w:b w:val="0"/>
                <w:bCs w:val="0"/>
                <w:color w:val="auto"/>
              </w:rPr>
            </w:pPr>
          </w:p>
        </w:tc>
        <w:tc>
          <w:tcPr>
            <w:tcW w:w="990" w:type="dxa"/>
            <w:shd w:val="clear" w:color="auto" w:fill="auto"/>
            <w:vAlign w:val="bottom"/>
          </w:tcPr>
          <w:p w:rsidR="00E96709" w:rsidRPr="006566B5" w:rsidRDefault="00E96709" w:rsidP="001675AB">
            <w:pPr>
              <w:pStyle w:val="Heading1"/>
              <w:spacing w:line="240" w:lineRule="atLeast"/>
              <w:ind w:left="0" w:right="20"/>
              <w:jc w:val="right"/>
              <w:rPr>
                <w:rFonts w:eastAsia="Arial Unicode MS"/>
                <w:b w:val="0"/>
                <w:bCs w:val="0"/>
                <w:color w:val="auto"/>
              </w:rPr>
            </w:pPr>
            <w:r>
              <w:rPr>
                <w:rFonts w:eastAsia="Arial Unicode MS"/>
                <w:b w:val="0"/>
                <w:bCs w:val="0"/>
                <w:color w:val="auto"/>
              </w:rPr>
              <w:t>9,231</w:t>
            </w:r>
          </w:p>
        </w:tc>
        <w:tc>
          <w:tcPr>
            <w:tcW w:w="180" w:type="dxa"/>
            <w:shd w:val="clear" w:color="auto" w:fill="FFFFFF"/>
          </w:tcPr>
          <w:p w:rsidR="00E96709" w:rsidRPr="006566B5" w:rsidRDefault="00E96709" w:rsidP="00E96709">
            <w:pPr>
              <w:pStyle w:val="Heading1"/>
              <w:spacing w:line="240" w:lineRule="atLeast"/>
              <w:ind w:left="0" w:right="65"/>
              <w:jc w:val="right"/>
              <w:rPr>
                <w:rFonts w:eastAsia="Arial Unicode MS"/>
                <w:b w:val="0"/>
                <w:bCs w:val="0"/>
                <w:color w:val="auto"/>
              </w:rPr>
            </w:pPr>
          </w:p>
        </w:tc>
        <w:tc>
          <w:tcPr>
            <w:tcW w:w="999" w:type="dxa"/>
            <w:shd w:val="clear" w:color="auto" w:fill="FFFFFF"/>
            <w:vAlign w:val="bottom"/>
          </w:tcPr>
          <w:p w:rsidR="00E96709" w:rsidRPr="006566B5" w:rsidRDefault="00E96709" w:rsidP="00AF1C74">
            <w:pPr>
              <w:pStyle w:val="Heading1"/>
              <w:spacing w:line="240" w:lineRule="atLeast"/>
              <w:ind w:left="0" w:right="11"/>
              <w:jc w:val="right"/>
              <w:rPr>
                <w:rFonts w:eastAsia="Arial Unicode MS"/>
                <w:b w:val="0"/>
                <w:bCs w:val="0"/>
                <w:color w:val="auto"/>
              </w:rPr>
            </w:pPr>
            <w:r>
              <w:rPr>
                <w:rFonts w:eastAsia="Arial Unicode MS"/>
                <w:b w:val="0"/>
                <w:bCs w:val="0"/>
                <w:color w:val="auto"/>
              </w:rPr>
              <w:t>12,181</w:t>
            </w:r>
          </w:p>
        </w:tc>
      </w:tr>
      <w:tr w:rsidR="00E96709" w:rsidRPr="00342A7F" w:rsidTr="00457654">
        <w:trPr>
          <w:cantSplit/>
        </w:trPr>
        <w:tc>
          <w:tcPr>
            <w:tcW w:w="4734" w:type="dxa"/>
            <w:shd w:val="clear" w:color="auto" w:fill="FFFFFF"/>
          </w:tcPr>
          <w:p w:rsidR="00E96709" w:rsidRDefault="00E96709" w:rsidP="00E96709">
            <w:pPr>
              <w:shd w:val="clear" w:color="auto" w:fill="FFFFFF"/>
              <w:spacing w:line="240" w:lineRule="atLeast"/>
              <w:ind w:left="180"/>
              <w:rPr>
                <w:sz w:val="22"/>
                <w:szCs w:val="22"/>
              </w:rPr>
            </w:pPr>
            <w:r>
              <w:rPr>
                <w:sz w:val="22"/>
                <w:szCs w:val="22"/>
              </w:rPr>
              <w:t>9 -12 months</w:t>
            </w:r>
          </w:p>
        </w:tc>
        <w:tc>
          <w:tcPr>
            <w:tcW w:w="999" w:type="dxa"/>
            <w:shd w:val="clear" w:color="auto" w:fill="FFFF00"/>
            <w:vAlign w:val="bottom"/>
          </w:tcPr>
          <w:p w:rsidR="00E96709" w:rsidRPr="008156BD" w:rsidRDefault="00F22AB0" w:rsidP="008156BD">
            <w:pPr>
              <w:pStyle w:val="acctfourfigures"/>
              <w:shd w:val="clear" w:color="auto" w:fill="FFFFFF"/>
              <w:tabs>
                <w:tab w:val="clear" w:pos="765"/>
                <w:tab w:val="decimal" w:pos="841"/>
              </w:tabs>
              <w:spacing w:line="240" w:lineRule="atLeast"/>
              <w:ind w:left="-169" w:right="-79"/>
              <w:rPr>
                <w:szCs w:val="22"/>
              </w:rPr>
            </w:pPr>
            <w:r w:rsidRPr="008156BD">
              <w:rPr>
                <w:szCs w:val="22"/>
              </w:rPr>
              <w:t>12,379</w:t>
            </w:r>
          </w:p>
        </w:tc>
        <w:tc>
          <w:tcPr>
            <w:tcW w:w="180" w:type="dxa"/>
            <w:shd w:val="clear" w:color="auto" w:fill="FFFFFF"/>
          </w:tcPr>
          <w:p w:rsidR="00E96709" w:rsidRPr="00342A7F" w:rsidRDefault="00E96709" w:rsidP="00E96709">
            <w:pPr>
              <w:pStyle w:val="acctfourfigures"/>
              <w:shd w:val="clear" w:color="auto" w:fill="FFFFFF"/>
              <w:tabs>
                <w:tab w:val="clear" w:pos="765"/>
                <w:tab w:val="decimal" w:pos="911"/>
              </w:tabs>
              <w:spacing w:line="240" w:lineRule="atLeast"/>
              <w:ind w:left="-169" w:right="-79"/>
              <w:rPr>
                <w:szCs w:val="22"/>
              </w:rPr>
            </w:pPr>
          </w:p>
        </w:tc>
        <w:tc>
          <w:tcPr>
            <w:tcW w:w="990" w:type="dxa"/>
            <w:shd w:val="clear" w:color="auto" w:fill="FFFFFF"/>
            <w:vAlign w:val="bottom"/>
          </w:tcPr>
          <w:p w:rsidR="00E96709" w:rsidRDefault="00E96709" w:rsidP="00F37699">
            <w:pPr>
              <w:pStyle w:val="Heading1"/>
              <w:spacing w:line="240" w:lineRule="atLeast"/>
              <w:ind w:left="0" w:right="12"/>
              <w:jc w:val="right"/>
              <w:rPr>
                <w:rFonts w:eastAsia="Arial Unicode MS"/>
                <w:b w:val="0"/>
                <w:bCs w:val="0"/>
                <w:color w:val="auto"/>
              </w:rPr>
            </w:pPr>
            <w:r>
              <w:rPr>
                <w:rFonts w:eastAsia="Arial Unicode MS"/>
                <w:b w:val="0"/>
                <w:bCs w:val="0"/>
                <w:color w:val="auto"/>
              </w:rPr>
              <w:t>4,389</w:t>
            </w:r>
          </w:p>
        </w:tc>
        <w:tc>
          <w:tcPr>
            <w:tcW w:w="180" w:type="dxa"/>
            <w:shd w:val="clear" w:color="auto" w:fill="FFFFFF"/>
          </w:tcPr>
          <w:p w:rsidR="00E96709" w:rsidRPr="006566B5" w:rsidRDefault="00E96709" w:rsidP="00E96709">
            <w:pPr>
              <w:pStyle w:val="Heading1"/>
              <w:spacing w:line="240" w:lineRule="atLeast"/>
              <w:ind w:left="0" w:right="65"/>
              <w:jc w:val="right"/>
              <w:rPr>
                <w:rFonts w:eastAsia="Arial Unicode MS"/>
                <w:b w:val="0"/>
                <w:bCs w:val="0"/>
                <w:color w:val="auto"/>
              </w:rPr>
            </w:pPr>
          </w:p>
        </w:tc>
        <w:tc>
          <w:tcPr>
            <w:tcW w:w="990" w:type="dxa"/>
            <w:shd w:val="clear" w:color="auto" w:fill="auto"/>
            <w:vAlign w:val="bottom"/>
          </w:tcPr>
          <w:p w:rsidR="00E96709" w:rsidRDefault="00E96709" w:rsidP="001675AB">
            <w:pPr>
              <w:pStyle w:val="Heading1"/>
              <w:spacing w:line="240" w:lineRule="atLeast"/>
              <w:ind w:left="0" w:right="20"/>
              <w:jc w:val="right"/>
              <w:rPr>
                <w:rFonts w:eastAsia="Arial Unicode MS"/>
                <w:b w:val="0"/>
                <w:bCs w:val="0"/>
                <w:color w:val="auto"/>
              </w:rPr>
            </w:pPr>
            <w:r>
              <w:rPr>
                <w:rFonts w:eastAsia="Arial Unicode MS"/>
                <w:b w:val="0"/>
                <w:bCs w:val="0"/>
                <w:color w:val="auto"/>
              </w:rPr>
              <w:t>10,475</w:t>
            </w:r>
          </w:p>
        </w:tc>
        <w:tc>
          <w:tcPr>
            <w:tcW w:w="180" w:type="dxa"/>
            <w:shd w:val="clear" w:color="auto" w:fill="FFFFFF"/>
          </w:tcPr>
          <w:p w:rsidR="00E96709" w:rsidRPr="006566B5" w:rsidRDefault="00E96709" w:rsidP="00E96709">
            <w:pPr>
              <w:pStyle w:val="Heading1"/>
              <w:spacing w:line="240" w:lineRule="atLeast"/>
              <w:ind w:left="0" w:right="65"/>
              <w:jc w:val="right"/>
              <w:rPr>
                <w:rFonts w:eastAsia="Arial Unicode MS"/>
                <w:b w:val="0"/>
                <w:bCs w:val="0"/>
                <w:color w:val="auto"/>
              </w:rPr>
            </w:pPr>
          </w:p>
        </w:tc>
        <w:tc>
          <w:tcPr>
            <w:tcW w:w="999" w:type="dxa"/>
            <w:shd w:val="clear" w:color="auto" w:fill="FFFFFF"/>
            <w:vAlign w:val="bottom"/>
          </w:tcPr>
          <w:p w:rsidR="00E96709" w:rsidRPr="006566B5" w:rsidRDefault="00E96709" w:rsidP="00AF1C74">
            <w:pPr>
              <w:pStyle w:val="Heading1"/>
              <w:spacing w:line="240" w:lineRule="atLeast"/>
              <w:ind w:left="0" w:right="11"/>
              <w:jc w:val="right"/>
              <w:rPr>
                <w:rFonts w:eastAsia="Arial Unicode MS"/>
                <w:b w:val="0"/>
                <w:bCs w:val="0"/>
                <w:color w:val="auto"/>
              </w:rPr>
            </w:pPr>
            <w:r>
              <w:rPr>
                <w:rFonts w:eastAsia="Arial Unicode MS"/>
                <w:b w:val="0"/>
                <w:bCs w:val="0"/>
                <w:color w:val="auto"/>
              </w:rPr>
              <w:t>4,229</w:t>
            </w:r>
          </w:p>
        </w:tc>
      </w:tr>
      <w:tr w:rsidR="00E96709" w:rsidRPr="00342A7F" w:rsidTr="00457654">
        <w:trPr>
          <w:cantSplit/>
        </w:trPr>
        <w:tc>
          <w:tcPr>
            <w:tcW w:w="4734" w:type="dxa"/>
            <w:shd w:val="clear" w:color="auto" w:fill="FFFFFF"/>
          </w:tcPr>
          <w:p w:rsidR="00E96709" w:rsidRPr="00342A7F" w:rsidRDefault="00E96709" w:rsidP="00E96709">
            <w:pPr>
              <w:shd w:val="clear" w:color="auto" w:fill="FFFFFF"/>
              <w:spacing w:line="240" w:lineRule="atLeast"/>
              <w:ind w:left="180"/>
              <w:rPr>
                <w:sz w:val="22"/>
                <w:szCs w:val="22"/>
              </w:rPr>
            </w:pPr>
            <w:r w:rsidRPr="00342A7F">
              <w:rPr>
                <w:sz w:val="22"/>
                <w:szCs w:val="22"/>
              </w:rPr>
              <w:t>Over 12 months</w:t>
            </w:r>
          </w:p>
        </w:tc>
        <w:tc>
          <w:tcPr>
            <w:tcW w:w="999" w:type="dxa"/>
            <w:tcBorders>
              <w:bottom w:val="single" w:sz="4" w:space="0" w:color="auto"/>
            </w:tcBorders>
            <w:shd w:val="clear" w:color="auto" w:fill="FFFF00"/>
            <w:vAlign w:val="bottom"/>
          </w:tcPr>
          <w:p w:rsidR="00E96709" w:rsidRPr="008156BD" w:rsidRDefault="00F22AB0" w:rsidP="008156BD">
            <w:pPr>
              <w:pStyle w:val="acctfourfigures"/>
              <w:shd w:val="clear" w:color="auto" w:fill="FFFFFF"/>
              <w:tabs>
                <w:tab w:val="clear" w:pos="765"/>
                <w:tab w:val="decimal" w:pos="841"/>
              </w:tabs>
              <w:spacing w:line="240" w:lineRule="atLeast"/>
              <w:ind w:left="-169" w:right="-79"/>
              <w:rPr>
                <w:szCs w:val="22"/>
              </w:rPr>
            </w:pPr>
            <w:r w:rsidRPr="008156BD">
              <w:rPr>
                <w:szCs w:val="22"/>
              </w:rPr>
              <w:t>25,600</w:t>
            </w:r>
          </w:p>
        </w:tc>
        <w:tc>
          <w:tcPr>
            <w:tcW w:w="180" w:type="dxa"/>
            <w:shd w:val="clear" w:color="auto" w:fill="FFFFFF"/>
          </w:tcPr>
          <w:p w:rsidR="00E96709" w:rsidRPr="00342A7F" w:rsidRDefault="00E96709" w:rsidP="00E96709">
            <w:pPr>
              <w:pStyle w:val="acctfourfigures"/>
              <w:shd w:val="clear" w:color="auto" w:fill="FFFFFF"/>
              <w:tabs>
                <w:tab w:val="clear" w:pos="765"/>
                <w:tab w:val="decimal" w:pos="911"/>
              </w:tabs>
              <w:spacing w:line="240" w:lineRule="atLeast"/>
              <w:ind w:left="-169" w:right="-79"/>
              <w:rPr>
                <w:szCs w:val="22"/>
              </w:rPr>
            </w:pPr>
          </w:p>
        </w:tc>
        <w:tc>
          <w:tcPr>
            <w:tcW w:w="990" w:type="dxa"/>
            <w:tcBorders>
              <w:bottom w:val="single" w:sz="4" w:space="0" w:color="auto"/>
            </w:tcBorders>
            <w:shd w:val="clear" w:color="auto" w:fill="FFFFFF"/>
            <w:vAlign w:val="bottom"/>
          </w:tcPr>
          <w:p w:rsidR="00E96709" w:rsidRPr="006566B5" w:rsidRDefault="00E96709" w:rsidP="00F37699">
            <w:pPr>
              <w:pStyle w:val="Heading1"/>
              <w:spacing w:line="240" w:lineRule="atLeast"/>
              <w:ind w:left="0" w:right="12"/>
              <w:jc w:val="right"/>
              <w:rPr>
                <w:rFonts w:eastAsia="Arial Unicode MS"/>
                <w:b w:val="0"/>
                <w:bCs w:val="0"/>
                <w:color w:val="auto"/>
              </w:rPr>
            </w:pPr>
            <w:r>
              <w:rPr>
                <w:rFonts w:eastAsia="Arial Unicode MS"/>
                <w:b w:val="0"/>
                <w:bCs w:val="0"/>
                <w:color w:val="auto"/>
              </w:rPr>
              <w:t>12,706</w:t>
            </w:r>
          </w:p>
        </w:tc>
        <w:tc>
          <w:tcPr>
            <w:tcW w:w="180" w:type="dxa"/>
            <w:shd w:val="clear" w:color="auto" w:fill="FFFFFF"/>
          </w:tcPr>
          <w:p w:rsidR="00E96709" w:rsidRPr="006566B5" w:rsidRDefault="00E96709" w:rsidP="00E96709">
            <w:pPr>
              <w:pStyle w:val="Heading1"/>
              <w:spacing w:line="240" w:lineRule="atLeast"/>
              <w:ind w:left="0" w:right="65"/>
              <w:jc w:val="right"/>
              <w:rPr>
                <w:rFonts w:eastAsia="Arial Unicode MS"/>
                <w:b w:val="0"/>
                <w:bCs w:val="0"/>
                <w:color w:val="auto"/>
              </w:rPr>
            </w:pPr>
          </w:p>
        </w:tc>
        <w:tc>
          <w:tcPr>
            <w:tcW w:w="990" w:type="dxa"/>
            <w:tcBorders>
              <w:bottom w:val="single" w:sz="4" w:space="0" w:color="auto"/>
            </w:tcBorders>
            <w:shd w:val="clear" w:color="auto" w:fill="auto"/>
            <w:vAlign w:val="bottom"/>
          </w:tcPr>
          <w:p w:rsidR="00E96709" w:rsidRPr="006566B5" w:rsidRDefault="00E96709" w:rsidP="001675AB">
            <w:pPr>
              <w:pStyle w:val="Heading1"/>
              <w:spacing w:line="240" w:lineRule="atLeast"/>
              <w:ind w:left="0" w:right="20"/>
              <w:jc w:val="right"/>
              <w:rPr>
                <w:rFonts w:eastAsia="Arial Unicode MS"/>
                <w:b w:val="0"/>
                <w:bCs w:val="0"/>
                <w:color w:val="auto"/>
              </w:rPr>
            </w:pPr>
            <w:r>
              <w:rPr>
                <w:rFonts w:eastAsia="Arial Unicode MS"/>
                <w:b w:val="0"/>
                <w:bCs w:val="0"/>
                <w:color w:val="auto"/>
              </w:rPr>
              <w:t>19,260</w:t>
            </w:r>
          </w:p>
        </w:tc>
        <w:tc>
          <w:tcPr>
            <w:tcW w:w="180" w:type="dxa"/>
            <w:shd w:val="clear" w:color="auto" w:fill="FFFFFF"/>
          </w:tcPr>
          <w:p w:rsidR="00E96709" w:rsidRPr="006566B5" w:rsidRDefault="00E96709" w:rsidP="00E96709">
            <w:pPr>
              <w:pStyle w:val="Heading1"/>
              <w:spacing w:line="240" w:lineRule="atLeast"/>
              <w:ind w:left="0" w:right="65"/>
              <w:jc w:val="right"/>
              <w:rPr>
                <w:rFonts w:eastAsia="Arial Unicode MS"/>
                <w:b w:val="0"/>
                <w:bCs w:val="0"/>
                <w:color w:val="auto"/>
              </w:rPr>
            </w:pPr>
          </w:p>
        </w:tc>
        <w:tc>
          <w:tcPr>
            <w:tcW w:w="999" w:type="dxa"/>
            <w:tcBorders>
              <w:bottom w:val="single" w:sz="4" w:space="0" w:color="auto"/>
            </w:tcBorders>
            <w:shd w:val="clear" w:color="auto" w:fill="FFFFFF"/>
            <w:vAlign w:val="bottom"/>
          </w:tcPr>
          <w:p w:rsidR="00E96709" w:rsidRPr="006566B5" w:rsidRDefault="00E96709" w:rsidP="00AF1C74">
            <w:pPr>
              <w:pStyle w:val="Heading1"/>
              <w:spacing w:line="240" w:lineRule="atLeast"/>
              <w:ind w:left="0" w:right="11"/>
              <w:jc w:val="right"/>
              <w:rPr>
                <w:rFonts w:eastAsia="Arial Unicode MS"/>
                <w:b w:val="0"/>
                <w:bCs w:val="0"/>
                <w:color w:val="auto"/>
              </w:rPr>
            </w:pPr>
            <w:r w:rsidRPr="006566B5">
              <w:rPr>
                <w:rFonts w:eastAsia="Arial Unicode MS"/>
                <w:b w:val="0"/>
                <w:bCs w:val="0"/>
                <w:color w:val="auto"/>
              </w:rPr>
              <w:t>10,757</w:t>
            </w:r>
          </w:p>
        </w:tc>
      </w:tr>
      <w:tr w:rsidR="00E96709" w:rsidRPr="00342A7F" w:rsidTr="00457654">
        <w:trPr>
          <w:cantSplit/>
        </w:trPr>
        <w:tc>
          <w:tcPr>
            <w:tcW w:w="4734" w:type="dxa"/>
            <w:shd w:val="clear" w:color="auto" w:fill="FFFFFF"/>
          </w:tcPr>
          <w:p w:rsidR="00E96709" w:rsidRPr="00342A7F" w:rsidRDefault="00E96709" w:rsidP="00E96709">
            <w:pPr>
              <w:shd w:val="clear" w:color="auto" w:fill="FFFFFF"/>
              <w:spacing w:line="240" w:lineRule="atLeast"/>
              <w:rPr>
                <w:i/>
                <w:iCs/>
                <w:sz w:val="22"/>
                <w:szCs w:val="22"/>
              </w:rPr>
            </w:pPr>
          </w:p>
        </w:tc>
        <w:tc>
          <w:tcPr>
            <w:tcW w:w="999" w:type="dxa"/>
            <w:tcBorders>
              <w:top w:val="single" w:sz="4" w:space="0" w:color="auto"/>
            </w:tcBorders>
            <w:shd w:val="clear" w:color="auto" w:fill="FFFF00"/>
            <w:vAlign w:val="bottom"/>
          </w:tcPr>
          <w:p w:rsidR="00E96709" w:rsidRPr="008156BD" w:rsidRDefault="00F22AB0" w:rsidP="008156BD">
            <w:pPr>
              <w:pStyle w:val="acctfourfigures"/>
              <w:shd w:val="clear" w:color="auto" w:fill="FFFFFF"/>
              <w:tabs>
                <w:tab w:val="clear" w:pos="765"/>
                <w:tab w:val="decimal" w:pos="841"/>
              </w:tabs>
              <w:spacing w:line="240" w:lineRule="atLeast"/>
              <w:ind w:left="-169" w:right="-79"/>
              <w:rPr>
                <w:b/>
                <w:bCs/>
                <w:szCs w:val="22"/>
              </w:rPr>
            </w:pPr>
            <w:r w:rsidRPr="008156BD">
              <w:rPr>
                <w:b/>
                <w:bCs/>
                <w:szCs w:val="22"/>
              </w:rPr>
              <w:t>264,712</w:t>
            </w:r>
          </w:p>
        </w:tc>
        <w:tc>
          <w:tcPr>
            <w:tcW w:w="180" w:type="dxa"/>
            <w:shd w:val="clear" w:color="auto" w:fill="FFFFFF"/>
          </w:tcPr>
          <w:p w:rsidR="00E96709" w:rsidRPr="00EF0451" w:rsidRDefault="00E96709" w:rsidP="00E96709">
            <w:pPr>
              <w:pStyle w:val="acctfourfigures"/>
              <w:shd w:val="clear" w:color="auto" w:fill="FFFFFF"/>
              <w:tabs>
                <w:tab w:val="clear" w:pos="765"/>
                <w:tab w:val="decimal" w:pos="911"/>
              </w:tabs>
              <w:spacing w:line="240" w:lineRule="atLeast"/>
              <w:ind w:left="-169" w:right="-79"/>
              <w:rPr>
                <w:b/>
                <w:bCs/>
                <w:szCs w:val="22"/>
              </w:rPr>
            </w:pPr>
          </w:p>
        </w:tc>
        <w:tc>
          <w:tcPr>
            <w:tcW w:w="990" w:type="dxa"/>
            <w:tcBorders>
              <w:top w:val="single" w:sz="4" w:space="0" w:color="auto"/>
            </w:tcBorders>
            <w:shd w:val="clear" w:color="auto" w:fill="FFFFFF"/>
            <w:vAlign w:val="bottom"/>
          </w:tcPr>
          <w:p w:rsidR="00E96709" w:rsidRPr="006566B5" w:rsidRDefault="00E96709" w:rsidP="00F37699">
            <w:pPr>
              <w:pStyle w:val="Heading1"/>
              <w:spacing w:line="240" w:lineRule="atLeast"/>
              <w:ind w:left="0" w:right="12"/>
              <w:jc w:val="right"/>
            </w:pPr>
            <w:r>
              <w:t>361,195</w:t>
            </w:r>
          </w:p>
        </w:tc>
        <w:tc>
          <w:tcPr>
            <w:tcW w:w="180" w:type="dxa"/>
            <w:shd w:val="clear" w:color="auto" w:fill="FFFFFF"/>
          </w:tcPr>
          <w:p w:rsidR="00E96709" w:rsidRPr="006566B5" w:rsidRDefault="00E96709" w:rsidP="00E96709">
            <w:pPr>
              <w:pStyle w:val="Heading1"/>
              <w:spacing w:line="240" w:lineRule="atLeast"/>
              <w:ind w:left="0" w:right="65"/>
              <w:jc w:val="right"/>
            </w:pPr>
          </w:p>
        </w:tc>
        <w:tc>
          <w:tcPr>
            <w:tcW w:w="990" w:type="dxa"/>
            <w:tcBorders>
              <w:top w:val="single" w:sz="4" w:space="0" w:color="auto"/>
            </w:tcBorders>
            <w:shd w:val="clear" w:color="auto" w:fill="auto"/>
            <w:vAlign w:val="bottom"/>
          </w:tcPr>
          <w:p w:rsidR="00E96709" w:rsidRPr="006566B5" w:rsidRDefault="00E96709" w:rsidP="001675AB">
            <w:pPr>
              <w:pStyle w:val="Heading1"/>
              <w:spacing w:line="240" w:lineRule="atLeast"/>
              <w:ind w:left="0" w:right="20"/>
              <w:jc w:val="right"/>
            </w:pPr>
            <w:r>
              <w:t>225,877</w:t>
            </w:r>
          </w:p>
        </w:tc>
        <w:tc>
          <w:tcPr>
            <w:tcW w:w="180" w:type="dxa"/>
            <w:shd w:val="clear" w:color="auto" w:fill="FFFFFF"/>
          </w:tcPr>
          <w:p w:rsidR="00E96709" w:rsidRPr="006566B5" w:rsidRDefault="00E96709" w:rsidP="00E96709">
            <w:pPr>
              <w:pStyle w:val="Heading1"/>
              <w:spacing w:line="240" w:lineRule="atLeast"/>
              <w:ind w:left="0" w:right="65"/>
              <w:jc w:val="right"/>
            </w:pPr>
          </w:p>
        </w:tc>
        <w:tc>
          <w:tcPr>
            <w:tcW w:w="999" w:type="dxa"/>
            <w:tcBorders>
              <w:top w:val="single" w:sz="4" w:space="0" w:color="auto"/>
            </w:tcBorders>
            <w:shd w:val="clear" w:color="auto" w:fill="FFFFFF"/>
            <w:vAlign w:val="bottom"/>
          </w:tcPr>
          <w:p w:rsidR="00E96709" w:rsidRPr="006566B5" w:rsidRDefault="00E96709" w:rsidP="00AF1C74">
            <w:pPr>
              <w:pStyle w:val="Heading1"/>
              <w:spacing w:line="240" w:lineRule="atLeast"/>
              <w:ind w:left="0" w:right="11"/>
              <w:jc w:val="right"/>
            </w:pPr>
            <w:r w:rsidRPr="006566B5">
              <w:t>320,023</w:t>
            </w:r>
          </w:p>
        </w:tc>
      </w:tr>
      <w:tr w:rsidR="00E96709" w:rsidRPr="00342A7F" w:rsidTr="00457654">
        <w:trPr>
          <w:cantSplit/>
        </w:trPr>
        <w:tc>
          <w:tcPr>
            <w:tcW w:w="4734" w:type="dxa"/>
            <w:shd w:val="clear" w:color="auto" w:fill="FFFFFF"/>
          </w:tcPr>
          <w:p w:rsidR="00E96709" w:rsidRPr="00342A7F" w:rsidRDefault="00E96709" w:rsidP="00E96709">
            <w:pPr>
              <w:shd w:val="clear" w:color="auto" w:fill="FFFFFF"/>
              <w:spacing w:line="240" w:lineRule="atLeast"/>
              <w:rPr>
                <w:sz w:val="22"/>
                <w:szCs w:val="22"/>
              </w:rPr>
            </w:pPr>
            <w:r w:rsidRPr="00342A7F">
              <w:rPr>
                <w:i/>
                <w:iCs/>
                <w:sz w:val="22"/>
                <w:szCs w:val="22"/>
              </w:rPr>
              <w:t>Less</w:t>
            </w:r>
            <w:r w:rsidRPr="00342A7F">
              <w:rPr>
                <w:sz w:val="22"/>
                <w:szCs w:val="22"/>
              </w:rPr>
              <w:t xml:space="preserve"> allowance for doubtful accounts</w:t>
            </w:r>
          </w:p>
        </w:tc>
        <w:tc>
          <w:tcPr>
            <w:tcW w:w="999" w:type="dxa"/>
            <w:tcBorders>
              <w:bottom w:val="single" w:sz="4" w:space="0" w:color="auto"/>
            </w:tcBorders>
            <w:shd w:val="clear" w:color="auto" w:fill="FFFF00"/>
            <w:vAlign w:val="bottom"/>
          </w:tcPr>
          <w:p w:rsidR="00E96709" w:rsidRPr="008156BD" w:rsidRDefault="00F22AB0" w:rsidP="008156BD">
            <w:pPr>
              <w:pStyle w:val="acctfourfigures"/>
              <w:shd w:val="clear" w:color="auto" w:fill="FFFFFF"/>
              <w:tabs>
                <w:tab w:val="clear" w:pos="765"/>
                <w:tab w:val="decimal" w:pos="841"/>
              </w:tabs>
              <w:spacing w:line="240" w:lineRule="atLeast"/>
              <w:ind w:left="-169" w:right="-79"/>
              <w:rPr>
                <w:szCs w:val="22"/>
                <w:rtl/>
                <w:cs/>
              </w:rPr>
            </w:pPr>
            <w:r w:rsidRPr="008156BD">
              <w:rPr>
                <w:szCs w:val="22"/>
              </w:rPr>
              <w:t>(36,285)</w:t>
            </w:r>
          </w:p>
        </w:tc>
        <w:tc>
          <w:tcPr>
            <w:tcW w:w="180" w:type="dxa"/>
            <w:shd w:val="clear" w:color="auto" w:fill="FFFFFF"/>
          </w:tcPr>
          <w:p w:rsidR="00E96709" w:rsidRPr="00342A7F" w:rsidRDefault="00E96709" w:rsidP="00E96709">
            <w:pPr>
              <w:pStyle w:val="acctfourfigures"/>
              <w:shd w:val="clear" w:color="auto" w:fill="FFFFFF"/>
              <w:tabs>
                <w:tab w:val="clear" w:pos="765"/>
                <w:tab w:val="decimal" w:pos="911"/>
              </w:tabs>
              <w:spacing w:line="240" w:lineRule="atLeast"/>
              <w:ind w:left="-169" w:right="-79"/>
              <w:rPr>
                <w:szCs w:val="22"/>
              </w:rPr>
            </w:pPr>
          </w:p>
        </w:tc>
        <w:tc>
          <w:tcPr>
            <w:tcW w:w="990" w:type="dxa"/>
            <w:tcBorders>
              <w:bottom w:val="single" w:sz="4" w:space="0" w:color="auto"/>
            </w:tcBorders>
            <w:shd w:val="clear" w:color="auto" w:fill="FFFFFF"/>
            <w:vAlign w:val="bottom"/>
          </w:tcPr>
          <w:p w:rsidR="00E96709" w:rsidRPr="006566B5" w:rsidRDefault="00E96709" w:rsidP="001675AB">
            <w:pPr>
              <w:pStyle w:val="Heading1"/>
              <w:spacing w:line="240" w:lineRule="atLeast"/>
              <w:ind w:left="0" w:right="-70"/>
              <w:jc w:val="right"/>
              <w:rPr>
                <w:rFonts w:eastAsia="Arial Unicode MS"/>
                <w:b w:val="0"/>
                <w:bCs w:val="0"/>
                <w:color w:val="auto"/>
                <w:cs/>
              </w:rPr>
            </w:pPr>
            <w:r>
              <w:rPr>
                <w:rFonts w:eastAsia="Arial Unicode MS"/>
                <w:b w:val="0"/>
                <w:bCs w:val="0"/>
                <w:color w:val="auto"/>
              </w:rPr>
              <w:t>(21,170)</w:t>
            </w:r>
          </w:p>
        </w:tc>
        <w:tc>
          <w:tcPr>
            <w:tcW w:w="180" w:type="dxa"/>
            <w:shd w:val="clear" w:color="auto" w:fill="FFFFFF"/>
          </w:tcPr>
          <w:p w:rsidR="00E96709" w:rsidRPr="006566B5" w:rsidRDefault="00E96709" w:rsidP="00E96709">
            <w:pPr>
              <w:pStyle w:val="Heading1"/>
              <w:spacing w:line="240" w:lineRule="atLeast"/>
              <w:ind w:left="0" w:right="65"/>
              <w:jc w:val="right"/>
              <w:rPr>
                <w:rFonts w:eastAsia="Arial Unicode MS"/>
                <w:b w:val="0"/>
                <w:bCs w:val="0"/>
                <w:color w:val="auto"/>
              </w:rPr>
            </w:pPr>
          </w:p>
        </w:tc>
        <w:tc>
          <w:tcPr>
            <w:tcW w:w="990" w:type="dxa"/>
            <w:tcBorders>
              <w:bottom w:val="single" w:sz="4" w:space="0" w:color="auto"/>
            </w:tcBorders>
            <w:shd w:val="clear" w:color="auto" w:fill="auto"/>
            <w:vAlign w:val="bottom"/>
          </w:tcPr>
          <w:p w:rsidR="00E96709" w:rsidRPr="006566B5" w:rsidRDefault="00E96709" w:rsidP="001675AB">
            <w:pPr>
              <w:pStyle w:val="Heading1"/>
              <w:spacing w:line="240" w:lineRule="atLeast"/>
              <w:ind w:left="0" w:right="-52"/>
              <w:jc w:val="right"/>
              <w:rPr>
                <w:rFonts w:eastAsia="Arial Unicode MS"/>
                <w:b w:val="0"/>
                <w:bCs w:val="0"/>
                <w:color w:val="auto"/>
                <w:cs/>
              </w:rPr>
            </w:pPr>
            <w:r>
              <w:rPr>
                <w:rFonts w:eastAsia="Arial Unicode MS"/>
                <w:b w:val="0"/>
                <w:bCs w:val="0"/>
                <w:color w:val="auto"/>
              </w:rPr>
              <w:t>(30,794)</w:t>
            </w:r>
          </w:p>
        </w:tc>
        <w:tc>
          <w:tcPr>
            <w:tcW w:w="180" w:type="dxa"/>
            <w:shd w:val="clear" w:color="auto" w:fill="FFFFFF"/>
          </w:tcPr>
          <w:p w:rsidR="00E96709" w:rsidRPr="006566B5" w:rsidRDefault="00E96709" w:rsidP="00E96709">
            <w:pPr>
              <w:pStyle w:val="Heading1"/>
              <w:spacing w:line="240" w:lineRule="atLeast"/>
              <w:ind w:left="0" w:right="65"/>
              <w:jc w:val="right"/>
              <w:rPr>
                <w:rFonts w:eastAsia="Arial Unicode MS"/>
                <w:b w:val="0"/>
                <w:bCs w:val="0"/>
                <w:color w:val="auto"/>
              </w:rPr>
            </w:pPr>
          </w:p>
        </w:tc>
        <w:tc>
          <w:tcPr>
            <w:tcW w:w="999" w:type="dxa"/>
            <w:tcBorders>
              <w:bottom w:val="single" w:sz="4" w:space="0" w:color="auto"/>
            </w:tcBorders>
            <w:shd w:val="clear" w:color="auto" w:fill="FFFFFF"/>
            <w:vAlign w:val="bottom"/>
          </w:tcPr>
          <w:p w:rsidR="00E96709" w:rsidRPr="006566B5" w:rsidRDefault="00E96709" w:rsidP="00AF1C74">
            <w:pPr>
              <w:pStyle w:val="Heading1"/>
              <w:spacing w:line="240" w:lineRule="atLeast"/>
              <w:ind w:left="0" w:right="-70"/>
              <w:jc w:val="right"/>
              <w:rPr>
                <w:rFonts w:eastAsia="Arial Unicode MS"/>
                <w:b w:val="0"/>
                <w:bCs w:val="0"/>
                <w:color w:val="auto"/>
              </w:rPr>
            </w:pPr>
            <w:r w:rsidRPr="006566B5">
              <w:rPr>
                <w:rFonts w:eastAsia="Arial Unicode MS"/>
                <w:b w:val="0"/>
                <w:bCs w:val="0"/>
                <w:color w:val="auto"/>
              </w:rPr>
              <w:t>(17,684)</w:t>
            </w:r>
          </w:p>
        </w:tc>
      </w:tr>
      <w:tr w:rsidR="00E96709" w:rsidRPr="00342A7F" w:rsidTr="00457654">
        <w:trPr>
          <w:cantSplit/>
        </w:trPr>
        <w:tc>
          <w:tcPr>
            <w:tcW w:w="4734" w:type="dxa"/>
            <w:shd w:val="clear" w:color="auto" w:fill="FFFFFF"/>
          </w:tcPr>
          <w:p w:rsidR="00E96709" w:rsidRPr="00342A7F" w:rsidRDefault="00E96709" w:rsidP="00E96709">
            <w:pPr>
              <w:shd w:val="clear" w:color="auto" w:fill="FFFFFF"/>
              <w:spacing w:line="240" w:lineRule="atLeast"/>
              <w:rPr>
                <w:i/>
                <w:iCs/>
                <w:sz w:val="22"/>
                <w:szCs w:val="22"/>
              </w:rPr>
            </w:pPr>
          </w:p>
        </w:tc>
        <w:tc>
          <w:tcPr>
            <w:tcW w:w="999" w:type="dxa"/>
            <w:tcBorders>
              <w:bottom w:val="single" w:sz="4" w:space="0" w:color="auto"/>
            </w:tcBorders>
            <w:shd w:val="clear" w:color="auto" w:fill="auto"/>
            <w:vAlign w:val="bottom"/>
          </w:tcPr>
          <w:p w:rsidR="00E96709" w:rsidRPr="008156BD" w:rsidRDefault="00F22AB0" w:rsidP="008156BD">
            <w:pPr>
              <w:pStyle w:val="acctfourfigures"/>
              <w:shd w:val="clear" w:color="auto" w:fill="FFFFFF"/>
              <w:tabs>
                <w:tab w:val="clear" w:pos="765"/>
                <w:tab w:val="decimal" w:pos="841"/>
              </w:tabs>
              <w:spacing w:line="240" w:lineRule="atLeast"/>
              <w:ind w:left="-169" w:right="-79"/>
              <w:rPr>
                <w:b/>
                <w:bCs/>
                <w:szCs w:val="22"/>
              </w:rPr>
            </w:pPr>
            <w:r w:rsidRPr="008156BD">
              <w:rPr>
                <w:b/>
                <w:bCs/>
                <w:szCs w:val="22"/>
              </w:rPr>
              <w:t>228,427</w:t>
            </w:r>
          </w:p>
        </w:tc>
        <w:tc>
          <w:tcPr>
            <w:tcW w:w="180" w:type="dxa"/>
            <w:shd w:val="clear" w:color="auto" w:fill="FFFFFF"/>
          </w:tcPr>
          <w:p w:rsidR="00E96709" w:rsidRPr="00B13A63" w:rsidRDefault="00E96709" w:rsidP="00E96709">
            <w:pPr>
              <w:pStyle w:val="acctfourfigures"/>
              <w:shd w:val="clear" w:color="auto" w:fill="FFFFFF"/>
              <w:tabs>
                <w:tab w:val="clear" w:pos="765"/>
                <w:tab w:val="decimal" w:pos="911"/>
              </w:tabs>
              <w:spacing w:line="240" w:lineRule="atLeast"/>
              <w:ind w:left="-169" w:right="-79"/>
              <w:rPr>
                <w:b/>
                <w:bCs/>
                <w:szCs w:val="22"/>
              </w:rPr>
            </w:pPr>
          </w:p>
        </w:tc>
        <w:tc>
          <w:tcPr>
            <w:tcW w:w="990" w:type="dxa"/>
            <w:tcBorders>
              <w:bottom w:val="single" w:sz="4" w:space="0" w:color="auto"/>
            </w:tcBorders>
            <w:shd w:val="clear" w:color="auto" w:fill="FFFFFF"/>
            <w:vAlign w:val="bottom"/>
          </w:tcPr>
          <w:p w:rsidR="00E96709" w:rsidRPr="006566B5" w:rsidRDefault="00E96709" w:rsidP="001675AB">
            <w:pPr>
              <w:pStyle w:val="Heading1"/>
              <w:spacing w:line="240" w:lineRule="atLeast"/>
              <w:ind w:left="0" w:right="2"/>
              <w:jc w:val="right"/>
            </w:pPr>
            <w:r>
              <w:t>340,025</w:t>
            </w:r>
          </w:p>
        </w:tc>
        <w:tc>
          <w:tcPr>
            <w:tcW w:w="180" w:type="dxa"/>
            <w:shd w:val="clear" w:color="auto" w:fill="FFFFFF"/>
          </w:tcPr>
          <w:p w:rsidR="00E96709" w:rsidRPr="006566B5" w:rsidRDefault="00E96709" w:rsidP="00E96709">
            <w:pPr>
              <w:pStyle w:val="Heading1"/>
              <w:spacing w:line="240" w:lineRule="atLeast"/>
              <w:ind w:left="0" w:right="65"/>
              <w:jc w:val="right"/>
            </w:pPr>
          </w:p>
        </w:tc>
        <w:tc>
          <w:tcPr>
            <w:tcW w:w="990" w:type="dxa"/>
            <w:tcBorders>
              <w:bottom w:val="single" w:sz="4" w:space="0" w:color="auto"/>
            </w:tcBorders>
            <w:shd w:val="clear" w:color="auto" w:fill="auto"/>
            <w:vAlign w:val="bottom"/>
          </w:tcPr>
          <w:p w:rsidR="00E96709" w:rsidRPr="006566B5" w:rsidRDefault="00E96709" w:rsidP="001675AB">
            <w:pPr>
              <w:pStyle w:val="Heading1"/>
              <w:spacing w:line="240" w:lineRule="atLeast"/>
              <w:ind w:left="0" w:right="20"/>
              <w:jc w:val="right"/>
            </w:pPr>
            <w:r>
              <w:t>195,083</w:t>
            </w:r>
          </w:p>
        </w:tc>
        <w:tc>
          <w:tcPr>
            <w:tcW w:w="180" w:type="dxa"/>
            <w:shd w:val="clear" w:color="auto" w:fill="FFFFFF"/>
          </w:tcPr>
          <w:p w:rsidR="00E96709" w:rsidRPr="006566B5" w:rsidRDefault="00E96709" w:rsidP="00E96709">
            <w:pPr>
              <w:pStyle w:val="Heading1"/>
              <w:spacing w:line="240" w:lineRule="atLeast"/>
              <w:ind w:left="0" w:right="65"/>
              <w:jc w:val="right"/>
            </w:pPr>
          </w:p>
        </w:tc>
        <w:tc>
          <w:tcPr>
            <w:tcW w:w="999" w:type="dxa"/>
            <w:tcBorders>
              <w:bottom w:val="single" w:sz="4" w:space="0" w:color="auto"/>
            </w:tcBorders>
            <w:shd w:val="clear" w:color="auto" w:fill="FFFFFF"/>
            <w:vAlign w:val="bottom"/>
          </w:tcPr>
          <w:p w:rsidR="00E96709" w:rsidRPr="006566B5" w:rsidRDefault="00E96709" w:rsidP="00A229A7">
            <w:pPr>
              <w:pStyle w:val="Heading1"/>
              <w:spacing w:line="240" w:lineRule="atLeast"/>
              <w:ind w:left="0" w:right="2"/>
              <w:jc w:val="right"/>
            </w:pPr>
            <w:r w:rsidRPr="006566B5">
              <w:t>302,339</w:t>
            </w:r>
          </w:p>
        </w:tc>
      </w:tr>
      <w:tr w:rsidR="00E96709" w:rsidRPr="00342A7F" w:rsidTr="00457654">
        <w:trPr>
          <w:cantSplit/>
        </w:trPr>
        <w:tc>
          <w:tcPr>
            <w:tcW w:w="4734" w:type="dxa"/>
            <w:shd w:val="clear" w:color="auto" w:fill="FFFFFF"/>
          </w:tcPr>
          <w:p w:rsidR="00E96709" w:rsidRPr="00342A7F" w:rsidRDefault="00E96709" w:rsidP="00E96709">
            <w:pPr>
              <w:shd w:val="clear" w:color="auto" w:fill="FFFFFF"/>
              <w:spacing w:line="240" w:lineRule="atLeast"/>
              <w:rPr>
                <w:b/>
                <w:bCs/>
                <w:sz w:val="22"/>
                <w:szCs w:val="22"/>
              </w:rPr>
            </w:pPr>
          </w:p>
        </w:tc>
        <w:tc>
          <w:tcPr>
            <w:tcW w:w="999" w:type="dxa"/>
            <w:shd w:val="clear" w:color="auto" w:fill="auto"/>
          </w:tcPr>
          <w:p w:rsidR="00E96709" w:rsidRPr="008156BD" w:rsidRDefault="00E96709" w:rsidP="008156BD">
            <w:pPr>
              <w:pStyle w:val="acctfourfigures"/>
              <w:shd w:val="clear" w:color="auto" w:fill="FFFFFF"/>
              <w:tabs>
                <w:tab w:val="clear" w:pos="765"/>
                <w:tab w:val="decimal" w:pos="841"/>
              </w:tabs>
              <w:spacing w:line="240" w:lineRule="atLeast"/>
              <w:ind w:left="-169" w:right="-79"/>
              <w:rPr>
                <w:szCs w:val="22"/>
              </w:rPr>
            </w:pPr>
          </w:p>
        </w:tc>
        <w:tc>
          <w:tcPr>
            <w:tcW w:w="180" w:type="dxa"/>
            <w:shd w:val="clear" w:color="auto" w:fill="FFFFFF"/>
          </w:tcPr>
          <w:p w:rsidR="00E96709" w:rsidRPr="00342A7F" w:rsidRDefault="00E96709" w:rsidP="00E96709">
            <w:pPr>
              <w:pStyle w:val="acctfourfigures"/>
              <w:shd w:val="clear" w:color="auto" w:fill="FFFFFF"/>
              <w:tabs>
                <w:tab w:val="clear" w:pos="765"/>
                <w:tab w:val="decimal" w:pos="911"/>
              </w:tabs>
              <w:spacing w:line="240" w:lineRule="atLeast"/>
              <w:ind w:left="-169" w:right="-79"/>
              <w:rPr>
                <w:szCs w:val="22"/>
              </w:rPr>
            </w:pPr>
          </w:p>
        </w:tc>
        <w:tc>
          <w:tcPr>
            <w:tcW w:w="990" w:type="dxa"/>
            <w:shd w:val="clear" w:color="auto" w:fill="FFFFFF"/>
          </w:tcPr>
          <w:p w:rsidR="00E96709" w:rsidRPr="00342A7F" w:rsidRDefault="00E96709" w:rsidP="001675AB">
            <w:pPr>
              <w:pStyle w:val="acctfourfigures"/>
              <w:shd w:val="clear" w:color="auto" w:fill="FFFFFF"/>
              <w:tabs>
                <w:tab w:val="clear" w:pos="765"/>
                <w:tab w:val="decimal" w:pos="911"/>
              </w:tabs>
              <w:spacing w:line="240" w:lineRule="atLeast"/>
              <w:ind w:left="-169" w:right="2"/>
              <w:rPr>
                <w:szCs w:val="22"/>
              </w:rPr>
            </w:pPr>
          </w:p>
        </w:tc>
        <w:tc>
          <w:tcPr>
            <w:tcW w:w="180" w:type="dxa"/>
            <w:shd w:val="clear" w:color="auto" w:fill="FFFFFF"/>
          </w:tcPr>
          <w:p w:rsidR="00E96709" w:rsidRPr="00342A7F" w:rsidRDefault="00E96709" w:rsidP="00E96709">
            <w:pPr>
              <w:pStyle w:val="acctfourfigures"/>
              <w:shd w:val="clear" w:color="auto" w:fill="FFFFFF"/>
              <w:tabs>
                <w:tab w:val="clear" w:pos="765"/>
                <w:tab w:val="decimal" w:pos="911"/>
              </w:tabs>
              <w:spacing w:line="240" w:lineRule="atLeast"/>
              <w:ind w:left="-169" w:right="-79"/>
              <w:rPr>
                <w:szCs w:val="22"/>
              </w:rPr>
            </w:pPr>
          </w:p>
        </w:tc>
        <w:tc>
          <w:tcPr>
            <w:tcW w:w="990" w:type="dxa"/>
            <w:shd w:val="clear" w:color="auto" w:fill="FFFFFF"/>
          </w:tcPr>
          <w:p w:rsidR="00E96709" w:rsidRPr="00342A7F" w:rsidRDefault="00E96709" w:rsidP="001675AB">
            <w:pPr>
              <w:pStyle w:val="acctfourfigures"/>
              <w:shd w:val="clear" w:color="auto" w:fill="FFFFFF"/>
              <w:tabs>
                <w:tab w:val="clear" w:pos="765"/>
                <w:tab w:val="decimal" w:pos="911"/>
              </w:tabs>
              <w:spacing w:line="240" w:lineRule="atLeast"/>
              <w:ind w:left="-169" w:right="20"/>
              <w:jc w:val="right"/>
              <w:rPr>
                <w:szCs w:val="22"/>
                <w:highlight w:val="yellow"/>
              </w:rPr>
            </w:pPr>
          </w:p>
        </w:tc>
        <w:tc>
          <w:tcPr>
            <w:tcW w:w="180" w:type="dxa"/>
            <w:shd w:val="clear" w:color="auto" w:fill="FFFFFF"/>
          </w:tcPr>
          <w:p w:rsidR="00E96709" w:rsidRPr="00342A7F" w:rsidRDefault="00E96709" w:rsidP="00E96709">
            <w:pPr>
              <w:pStyle w:val="acctfourfigures"/>
              <w:shd w:val="clear" w:color="auto" w:fill="FFFFFF"/>
              <w:tabs>
                <w:tab w:val="clear" w:pos="765"/>
                <w:tab w:val="decimal" w:pos="911"/>
              </w:tabs>
              <w:spacing w:line="240" w:lineRule="atLeast"/>
              <w:ind w:left="-169" w:right="-79"/>
              <w:rPr>
                <w:szCs w:val="22"/>
              </w:rPr>
            </w:pPr>
          </w:p>
        </w:tc>
        <w:tc>
          <w:tcPr>
            <w:tcW w:w="999" w:type="dxa"/>
            <w:shd w:val="clear" w:color="auto" w:fill="FFFFFF"/>
          </w:tcPr>
          <w:p w:rsidR="00E96709" w:rsidRPr="00342A7F" w:rsidRDefault="00E96709" w:rsidP="00A229A7">
            <w:pPr>
              <w:pStyle w:val="acctfourfigures"/>
              <w:shd w:val="clear" w:color="auto" w:fill="FFFFFF"/>
              <w:tabs>
                <w:tab w:val="clear" w:pos="765"/>
                <w:tab w:val="decimal" w:pos="911"/>
              </w:tabs>
              <w:spacing w:line="240" w:lineRule="atLeast"/>
              <w:ind w:left="-169" w:right="2"/>
              <w:rPr>
                <w:szCs w:val="22"/>
                <w:highlight w:val="yellow"/>
              </w:rPr>
            </w:pPr>
          </w:p>
        </w:tc>
      </w:tr>
      <w:tr w:rsidR="00E96709" w:rsidRPr="00342A7F" w:rsidTr="00457654">
        <w:trPr>
          <w:cantSplit/>
          <w:trHeight w:val="64"/>
        </w:trPr>
        <w:tc>
          <w:tcPr>
            <w:tcW w:w="4734" w:type="dxa"/>
          </w:tcPr>
          <w:p w:rsidR="00E96709" w:rsidRPr="00342A7F" w:rsidRDefault="00E96709" w:rsidP="00E96709">
            <w:pPr>
              <w:shd w:val="clear" w:color="auto" w:fill="FFFFFF"/>
              <w:spacing w:line="240" w:lineRule="atLeast"/>
              <w:rPr>
                <w:b/>
                <w:bCs/>
                <w:sz w:val="22"/>
                <w:szCs w:val="22"/>
              </w:rPr>
            </w:pPr>
            <w:r w:rsidRPr="00342A7F">
              <w:rPr>
                <w:b/>
                <w:bCs/>
                <w:sz w:val="22"/>
                <w:szCs w:val="22"/>
              </w:rPr>
              <w:t>Net</w:t>
            </w:r>
          </w:p>
        </w:tc>
        <w:tc>
          <w:tcPr>
            <w:tcW w:w="999" w:type="dxa"/>
            <w:tcBorders>
              <w:bottom w:val="double" w:sz="4" w:space="0" w:color="auto"/>
            </w:tcBorders>
            <w:shd w:val="clear" w:color="auto" w:fill="auto"/>
            <w:vAlign w:val="bottom"/>
          </w:tcPr>
          <w:p w:rsidR="00E96709" w:rsidRPr="008156BD" w:rsidRDefault="00F22AB0" w:rsidP="008156BD">
            <w:pPr>
              <w:pStyle w:val="acctfourfigures"/>
              <w:shd w:val="clear" w:color="auto" w:fill="FFFFFF"/>
              <w:tabs>
                <w:tab w:val="clear" w:pos="765"/>
                <w:tab w:val="decimal" w:pos="841"/>
              </w:tabs>
              <w:spacing w:line="240" w:lineRule="atLeast"/>
              <w:ind w:left="-169" w:right="-79"/>
              <w:rPr>
                <w:b/>
                <w:bCs/>
                <w:szCs w:val="22"/>
              </w:rPr>
            </w:pPr>
            <w:r w:rsidRPr="008156BD">
              <w:rPr>
                <w:b/>
                <w:bCs/>
                <w:szCs w:val="22"/>
              </w:rPr>
              <w:t>228,427</w:t>
            </w:r>
          </w:p>
        </w:tc>
        <w:tc>
          <w:tcPr>
            <w:tcW w:w="180" w:type="dxa"/>
          </w:tcPr>
          <w:p w:rsidR="00E96709" w:rsidRPr="00EF0451" w:rsidRDefault="00E96709" w:rsidP="00E96709">
            <w:pPr>
              <w:pStyle w:val="acctfourfigures"/>
              <w:shd w:val="clear" w:color="auto" w:fill="FFFFFF"/>
              <w:tabs>
                <w:tab w:val="clear" w:pos="765"/>
                <w:tab w:val="decimal" w:pos="911"/>
              </w:tabs>
              <w:spacing w:line="240" w:lineRule="atLeast"/>
              <w:ind w:left="-169" w:right="-79"/>
              <w:rPr>
                <w:b/>
                <w:bCs/>
                <w:szCs w:val="22"/>
              </w:rPr>
            </w:pPr>
          </w:p>
        </w:tc>
        <w:tc>
          <w:tcPr>
            <w:tcW w:w="990" w:type="dxa"/>
            <w:tcBorders>
              <w:bottom w:val="double" w:sz="4" w:space="0" w:color="auto"/>
            </w:tcBorders>
            <w:vAlign w:val="bottom"/>
          </w:tcPr>
          <w:p w:rsidR="00E96709" w:rsidRPr="006566B5" w:rsidRDefault="00E96709" w:rsidP="001675AB">
            <w:pPr>
              <w:pStyle w:val="acctfourfigures"/>
              <w:shd w:val="clear" w:color="auto" w:fill="FFFFFF"/>
              <w:tabs>
                <w:tab w:val="clear" w:pos="765"/>
                <w:tab w:val="decimal" w:pos="848"/>
              </w:tabs>
              <w:spacing w:line="240" w:lineRule="atLeast"/>
              <w:ind w:left="-169" w:right="2"/>
              <w:rPr>
                <w:b/>
                <w:bCs/>
                <w:szCs w:val="22"/>
                <w:lang w:val="en-US" w:bidi="th-TH"/>
              </w:rPr>
            </w:pPr>
            <w:r>
              <w:rPr>
                <w:b/>
                <w:bCs/>
                <w:szCs w:val="22"/>
                <w:lang w:val="en-US" w:bidi="th-TH"/>
              </w:rPr>
              <w:t>340,025</w:t>
            </w:r>
          </w:p>
        </w:tc>
        <w:tc>
          <w:tcPr>
            <w:tcW w:w="180" w:type="dxa"/>
          </w:tcPr>
          <w:p w:rsidR="00E96709" w:rsidRPr="006566B5" w:rsidRDefault="00E96709" w:rsidP="00E96709">
            <w:pPr>
              <w:pStyle w:val="acctfourfigures"/>
              <w:shd w:val="clear" w:color="auto" w:fill="FFFFFF"/>
              <w:tabs>
                <w:tab w:val="clear" w:pos="765"/>
                <w:tab w:val="decimal" w:pos="911"/>
              </w:tabs>
              <w:spacing w:line="240" w:lineRule="atLeast"/>
              <w:ind w:left="-169" w:right="-79"/>
              <w:rPr>
                <w:b/>
                <w:bCs/>
                <w:szCs w:val="22"/>
                <w:lang w:val="en-US" w:bidi="th-TH"/>
              </w:rPr>
            </w:pPr>
          </w:p>
        </w:tc>
        <w:tc>
          <w:tcPr>
            <w:tcW w:w="990" w:type="dxa"/>
            <w:tcBorders>
              <w:bottom w:val="double" w:sz="4" w:space="0" w:color="auto"/>
            </w:tcBorders>
            <w:vAlign w:val="bottom"/>
          </w:tcPr>
          <w:p w:rsidR="00E96709" w:rsidRPr="00C55092" w:rsidRDefault="00E96709" w:rsidP="001675AB">
            <w:pPr>
              <w:pStyle w:val="Heading1"/>
              <w:spacing w:line="240" w:lineRule="atLeast"/>
              <w:ind w:left="0" w:right="20"/>
              <w:jc w:val="right"/>
            </w:pPr>
            <w:r>
              <w:t>446,614</w:t>
            </w:r>
          </w:p>
        </w:tc>
        <w:tc>
          <w:tcPr>
            <w:tcW w:w="180" w:type="dxa"/>
          </w:tcPr>
          <w:p w:rsidR="00E96709" w:rsidRPr="006566B5" w:rsidRDefault="00E96709" w:rsidP="00E96709">
            <w:pPr>
              <w:pStyle w:val="acctfourfigures"/>
              <w:shd w:val="clear" w:color="auto" w:fill="FFFFFF"/>
              <w:tabs>
                <w:tab w:val="clear" w:pos="765"/>
                <w:tab w:val="decimal" w:pos="911"/>
              </w:tabs>
              <w:spacing w:line="240" w:lineRule="atLeast"/>
              <w:ind w:left="-169" w:right="-79"/>
              <w:rPr>
                <w:b/>
                <w:bCs/>
                <w:szCs w:val="22"/>
                <w:lang w:val="en-US" w:bidi="th-TH"/>
              </w:rPr>
            </w:pPr>
          </w:p>
        </w:tc>
        <w:tc>
          <w:tcPr>
            <w:tcW w:w="999" w:type="dxa"/>
            <w:tcBorders>
              <w:bottom w:val="double" w:sz="4" w:space="0" w:color="auto"/>
            </w:tcBorders>
            <w:vAlign w:val="bottom"/>
          </w:tcPr>
          <w:p w:rsidR="00E96709" w:rsidRPr="006566B5" w:rsidRDefault="00E96709" w:rsidP="00A229A7">
            <w:pPr>
              <w:pStyle w:val="Heading1"/>
              <w:spacing w:line="240" w:lineRule="atLeast"/>
              <w:ind w:left="0" w:right="2"/>
              <w:jc w:val="right"/>
              <w:rPr>
                <w:b w:val="0"/>
                <w:bCs w:val="0"/>
              </w:rPr>
            </w:pPr>
            <w:r w:rsidRPr="002A5901">
              <w:t>535,393</w:t>
            </w:r>
          </w:p>
        </w:tc>
      </w:tr>
    </w:tbl>
    <w:p w:rsidR="00AC463B" w:rsidRDefault="00AC463B" w:rsidP="00342A7F">
      <w:pPr>
        <w:spacing w:line="240" w:lineRule="atLeast"/>
        <w:ind w:left="540"/>
        <w:jc w:val="both"/>
        <w:rPr>
          <w:sz w:val="22"/>
          <w:szCs w:val="22"/>
        </w:rPr>
      </w:pPr>
    </w:p>
    <w:p w:rsidR="0053244E" w:rsidRDefault="00B32562" w:rsidP="00342A7F">
      <w:pPr>
        <w:spacing w:line="240" w:lineRule="atLeast"/>
        <w:ind w:left="540"/>
        <w:jc w:val="both"/>
        <w:rPr>
          <w:sz w:val="22"/>
          <w:szCs w:val="22"/>
        </w:rPr>
      </w:pPr>
      <w:r w:rsidRPr="00342A7F">
        <w:rPr>
          <w:sz w:val="22"/>
          <w:szCs w:val="22"/>
        </w:rPr>
        <w:t xml:space="preserve">The normal credit terms granted by the Group range from 30 days to 120 days. </w:t>
      </w:r>
    </w:p>
    <w:p w:rsidR="005B5852" w:rsidRDefault="00F8391F" w:rsidP="005A1BA8">
      <w:pPr>
        <w:tabs>
          <w:tab w:val="left" w:pos="540"/>
        </w:tabs>
        <w:spacing w:line="240" w:lineRule="atLeast"/>
        <w:jc w:val="thaiDistribute"/>
        <w:rPr>
          <w:b/>
          <w:bCs/>
          <w:sz w:val="24"/>
          <w:szCs w:val="24"/>
        </w:rPr>
      </w:pPr>
      <w:r>
        <w:rPr>
          <w:b/>
          <w:bCs/>
          <w:sz w:val="24"/>
          <w:szCs w:val="24"/>
        </w:rPr>
        <w:br w:type="page"/>
      </w:r>
      <w:r w:rsidR="00D66420">
        <w:rPr>
          <w:b/>
          <w:bCs/>
          <w:sz w:val="24"/>
          <w:szCs w:val="24"/>
        </w:rPr>
        <w:lastRenderedPageBreak/>
        <w:t>5</w:t>
      </w:r>
      <w:r w:rsidR="005A1BA8">
        <w:rPr>
          <w:b/>
          <w:bCs/>
          <w:sz w:val="24"/>
          <w:szCs w:val="24"/>
        </w:rPr>
        <w:t xml:space="preserve">  </w:t>
      </w:r>
      <w:r w:rsidR="005A1BA8">
        <w:rPr>
          <w:b/>
          <w:bCs/>
          <w:sz w:val="24"/>
          <w:szCs w:val="24"/>
        </w:rPr>
        <w:tab/>
      </w:r>
      <w:r w:rsidR="001375A6">
        <w:rPr>
          <w:b/>
          <w:bCs/>
          <w:sz w:val="24"/>
          <w:szCs w:val="24"/>
        </w:rPr>
        <w:t xml:space="preserve">Installment sales </w:t>
      </w:r>
      <w:r w:rsidR="0053244E" w:rsidRPr="00A16716">
        <w:rPr>
          <w:b/>
          <w:bCs/>
          <w:sz w:val="24"/>
          <w:szCs w:val="24"/>
        </w:rPr>
        <w:t>receivable</w:t>
      </w:r>
      <w:r w:rsidR="001375A6">
        <w:rPr>
          <w:b/>
          <w:bCs/>
          <w:sz w:val="24"/>
          <w:szCs w:val="24"/>
        </w:rPr>
        <w:t>s</w:t>
      </w:r>
    </w:p>
    <w:p w:rsidR="00DE4F5D" w:rsidRPr="005B5852" w:rsidRDefault="00DE4F5D" w:rsidP="005B5852">
      <w:pPr>
        <w:spacing w:line="240" w:lineRule="atLeast"/>
        <w:jc w:val="thaiDistribute"/>
        <w:rPr>
          <w:b/>
          <w:bCs/>
          <w:sz w:val="24"/>
          <w:szCs w:val="24"/>
        </w:rPr>
      </w:pPr>
    </w:p>
    <w:tbl>
      <w:tblPr>
        <w:tblpPr w:leftFromText="180" w:rightFromText="180" w:vertAnchor="text" w:tblpX="252" w:tblpY="1"/>
        <w:tblOverlap w:val="never"/>
        <w:tblW w:w="9933" w:type="dxa"/>
        <w:tblLook w:val="0000" w:firstRow="0" w:lastRow="0" w:firstColumn="0" w:lastColumn="0" w:noHBand="0" w:noVBand="0"/>
      </w:tblPr>
      <w:tblGrid>
        <w:gridCol w:w="2178"/>
        <w:gridCol w:w="1074"/>
        <w:gridCol w:w="236"/>
        <w:gridCol w:w="1140"/>
        <w:gridCol w:w="234"/>
        <w:gridCol w:w="1082"/>
        <w:gridCol w:w="234"/>
        <w:gridCol w:w="1145"/>
        <w:gridCol w:w="270"/>
        <w:gridCol w:w="1071"/>
        <w:gridCol w:w="249"/>
        <w:gridCol w:w="1143"/>
      </w:tblGrid>
      <w:tr w:rsidR="0053244E" w:rsidRPr="008D2800" w:rsidTr="008D2800">
        <w:tc>
          <w:tcPr>
            <w:tcW w:w="2178" w:type="dxa"/>
            <w:tcBorders>
              <w:top w:val="nil"/>
              <w:left w:val="nil"/>
              <w:bottom w:val="nil"/>
              <w:right w:val="nil"/>
            </w:tcBorders>
            <w:noWrap/>
            <w:vAlign w:val="bottom"/>
          </w:tcPr>
          <w:p w:rsidR="0053244E" w:rsidRPr="008D2800" w:rsidRDefault="0053244E" w:rsidP="0052799F">
            <w:pPr>
              <w:ind w:right="-383"/>
              <w:rPr>
                <w:sz w:val="22"/>
                <w:szCs w:val="22"/>
              </w:rPr>
            </w:pPr>
          </w:p>
        </w:tc>
        <w:tc>
          <w:tcPr>
            <w:tcW w:w="7755" w:type="dxa"/>
            <w:gridSpan w:val="11"/>
            <w:tcBorders>
              <w:top w:val="nil"/>
              <w:left w:val="nil"/>
              <w:bottom w:val="nil"/>
              <w:right w:val="nil"/>
            </w:tcBorders>
            <w:noWrap/>
            <w:vAlign w:val="bottom"/>
          </w:tcPr>
          <w:p w:rsidR="0053244E" w:rsidRPr="008D2800" w:rsidRDefault="0053244E" w:rsidP="0052799F">
            <w:pPr>
              <w:ind w:left="-117" w:right="-95"/>
              <w:jc w:val="center"/>
              <w:rPr>
                <w:sz w:val="22"/>
                <w:szCs w:val="22"/>
              </w:rPr>
            </w:pPr>
            <w:r w:rsidRPr="008D2800">
              <w:rPr>
                <w:b/>
                <w:bCs/>
                <w:sz w:val="22"/>
                <w:szCs w:val="22"/>
              </w:rPr>
              <w:t>Consolidated financial statements</w:t>
            </w:r>
          </w:p>
        </w:tc>
      </w:tr>
      <w:tr w:rsidR="0053244E" w:rsidRPr="008D2800" w:rsidTr="008D2800">
        <w:tc>
          <w:tcPr>
            <w:tcW w:w="2178" w:type="dxa"/>
            <w:tcBorders>
              <w:top w:val="nil"/>
              <w:left w:val="nil"/>
              <w:bottom w:val="nil"/>
              <w:right w:val="nil"/>
            </w:tcBorders>
            <w:noWrap/>
            <w:vAlign w:val="bottom"/>
          </w:tcPr>
          <w:p w:rsidR="0053244E" w:rsidRPr="008D2800" w:rsidRDefault="0053244E" w:rsidP="0052799F">
            <w:pPr>
              <w:ind w:right="-383"/>
              <w:rPr>
                <w:sz w:val="22"/>
                <w:szCs w:val="22"/>
              </w:rPr>
            </w:pPr>
          </w:p>
        </w:tc>
        <w:tc>
          <w:tcPr>
            <w:tcW w:w="2392" w:type="dxa"/>
            <w:gridSpan w:val="3"/>
            <w:tcBorders>
              <w:top w:val="nil"/>
              <w:left w:val="nil"/>
              <w:bottom w:val="nil"/>
              <w:right w:val="nil"/>
            </w:tcBorders>
            <w:noWrap/>
            <w:vAlign w:val="bottom"/>
          </w:tcPr>
          <w:p w:rsidR="0053244E" w:rsidRPr="008D2800" w:rsidRDefault="0053244E" w:rsidP="0052799F">
            <w:pPr>
              <w:ind w:left="-117" w:right="-95"/>
              <w:jc w:val="center"/>
              <w:rPr>
                <w:sz w:val="22"/>
                <w:szCs w:val="22"/>
              </w:rPr>
            </w:pPr>
            <w:r w:rsidRPr="008D2800">
              <w:rPr>
                <w:sz w:val="22"/>
                <w:szCs w:val="22"/>
              </w:rPr>
              <w:t xml:space="preserve">Portion due within </w:t>
            </w:r>
          </w:p>
          <w:p w:rsidR="0053244E" w:rsidRPr="008D2800" w:rsidRDefault="0053244E" w:rsidP="0052799F">
            <w:pPr>
              <w:ind w:left="-117" w:right="-95"/>
              <w:jc w:val="center"/>
              <w:rPr>
                <w:sz w:val="22"/>
                <w:szCs w:val="22"/>
              </w:rPr>
            </w:pPr>
            <w:r w:rsidRPr="008D2800">
              <w:rPr>
                <w:sz w:val="22"/>
                <w:szCs w:val="22"/>
              </w:rPr>
              <w:t>one year</w:t>
            </w:r>
          </w:p>
        </w:tc>
        <w:tc>
          <w:tcPr>
            <w:tcW w:w="234" w:type="dxa"/>
            <w:tcBorders>
              <w:top w:val="nil"/>
              <w:left w:val="nil"/>
              <w:bottom w:val="nil"/>
              <w:right w:val="nil"/>
            </w:tcBorders>
            <w:noWrap/>
            <w:vAlign w:val="bottom"/>
          </w:tcPr>
          <w:p w:rsidR="0053244E" w:rsidRPr="008D2800" w:rsidRDefault="0053244E" w:rsidP="0052799F">
            <w:pPr>
              <w:ind w:left="-117" w:right="-95"/>
              <w:jc w:val="center"/>
              <w:rPr>
                <w:sz w:val="22"/>
                <w:szCs w:val="22"/>
              </w:rPr>
            </w:pPr>
          </w:p>
        </w:tc>
        <w:tc>
          <w:tcPr>
            <w:tcW w:w="2396" w:type="dxa"/>
            <w:gridSpan w:val="3"/>
            <w:tcBorders>
              <w:top w:val="nil"/>
              <w:left w:val="nil"/>
              <w:bottom w:val="nil"/>
              <w:right w:val="nil"/>
            </w:tcBorders>
            <w:noWrap/>
            <w:vAlign w:val="bottom"/>
          </w:tcPr>
          <w:p w:rsidR="0053244E" w:rsidRPr="008D2800" w:rsidRDefault="0053244E" w:rsidP="0052799F">
            <w:pPr>
              <w:ind w:left="-117" w:right="-95"/>
              <w:jc w:val="center"/>
              <w:rPr>
                <w:sz w:val="22"/>
                <w:szCs w:val="22"/>
              </w:rPr>
            </w:pPr>
            <w:r w:rsidRPr="008D2800">
              <w:rPr>
                <w:sz w:val="22"/>
                <w:szCs w:val="22"/>
              </w:rPr>
              <w:t xml:space="preserve">Portion due after </w:t>
            </w:r>
          </w:p>
          <w:p w:rsidR="0053244E" w:rsidRPr="008D2800" w:rsidRDefault="0053244E" w:rsidP="0052799F">
            <w:pPr>
              <w:ind w:left="-117" w:right="-95"/>
              <w:jc w:val="center"/>
              <w:rPr>
                <w:sz w:val="22"/>
                <w:szCs w:val="22"/>
              </w:rPr>
            </w:pPr>
            <w:r w:rsidRPr="008D2800">
              <w:rPr>
                <w:sz w:val="22"/>
                <w:szCs w:val="22"/>
              </w:rPr>
              <w:t>one year</w:t>
            </w:r>
          </w:p>
        </w:tc>
        <w:tc>
          <w:tcPr>
            <w:tcW w:w="270" w:type="dxa"/>
            <w:tcBorders>
              <w:top w:val="nil"/>
              <w:left w:val="nil"/>
              <w:bottom w:val="nil"/>
              <w:right w:val="nil"/>
            </w:tcBorders>
            <w:noWrap/>
            <w:vAlign w:val="bottom"/>
          </w:tcPr>
          <w:p w:rsidR="0053244E" w:rsidRPr="008D2800" w:rsidRDefault="0053244E" w:rsidP="0052799F">
            <w:pPr>
              <w:ind w:left="-117" w:right="-95"/>
              <w:jc w:val="center"/>
              <w:rPr>
                <w:sz w:val="22"/>
                <w:szCs w:val="22"/>
              </w:rPr>
            </w:pPr>
          </w:p>
        </w:tc>
        <w:tc>
          <w:tcPr>
            <w:tcW w:w="2463" w:type="dxa"/>
            <w:gridSpan w:val="3"/>
            <w:tcBorders>
              <w:top w:val="nil"/>
              <w:left w:val="nil"/>
              <w:bottom w:val="nil"/>
              <w:right w:val="nil"/>
            </w:tcBorders>
            <w:noWrap/>
            <w:vAlign w:val="bottom"/>
          </w:tcPr>
          <w:p w:rsidR="0053244E" w:rsidRPr="008D2800" w:rsidRDefault="0053244E" w:rsidP="0052799F">
            <w:pPr>
              <w:ind w:left="-117" w:right="-95"/>
              <w:jc w:val="center"/>
              <w:rPr>
                <w:sz w:val="22"/>
                <w:szCs w:val="22"/>
              </w:rPr>
            </w:pPr>
            <w:r w:rsidRPr="008D2800">
              <w:rPr>
                <w:sz w:val="22"/>
                <w:szCs w:val="22"/>
              </w:rPr>
              <w:t>Total</w:t>
            </w:r>
          </w:p>
        </w:tc>
      </w:tr>
      <w:tr w:rsidR="005A1BA8" w:rsidRPr="008D2800" w:rsidTr="008D2800">
        <w:tc>
          <w:tcPr>
            <w:tcW w:w="2178" w:type="dxa"/>
            <w:tcBorders>
              <w:top w:val="nil"/>
              <w:left w:val="nil"/>
              <w:bottom w:val="nil"/>
              <w:right w:val="nil"/>
            </w:tcBorders>
            <w:noWrap/>
            <w:vAlign w:val="bottom"/>
          </w:tcPr>
          <w:p w:rsidR="005A1BA8" w:rsidRPr="008D2800" w:rsidRDefault="005A1BA8" w:rsidP="005A1BA8">
            <w:pPr>
              <w:ind w:right="-383"/>
              <w:rPr>
                <w:sz w:val="22"/>
                <w:szCs w:val="22"/>
              </w:rPr>
            </w:pPr>
          </w:p>
        </w:tc>
        <w:tc>
          <w:tcPr>
            <w:tcW w:w="1074" w:type="dxa"/>
            <w:tcBorders>
              <w:top w:val="nil"/>
              <w:left w:val="nil"/>
              <w:bottom w:val="nil"/>
              <w:right w:val="nil"/>
            </w:tcBorders>
            <w:noWrap/>
          </w:tcPr>
          <w:p w:rsidR="005A1BA8" w:rsidRPr="008D2800" w:rsidRDefault="005A1BA8" w:rsidP="005A1BA8">
            <w:pPr>
              <w:pStyle w:val="acctmergecolhdg"/>
              <w:spacing w:line="240" w:lineRule="atLeast"/>
              <w:ind w:left="-169" w:right="-142"/>
              <w:rPr>
                <w:b w:val="0"/>
                <w:bCs/>
                <w:szCs w:val="22"/>
              </w:rPr>
            </w:pPr>
            <w:r w:rsidRPr="008D2800">
              <w:rPr>
                <w:b w:val="0"/>
                <w:bCs/>
                <w:szCs w:val="22"/>
              </w:rPr>
              <w:t>30</w:t>
            </w:r>
          </w:p>
          <w:p w:rsidR="005A1BA8" w:rsidRPr="008D2800" w:rsidRDefault="005A1BA8" w:rsidP="005A1BA8">
            <w:pPr>
              <w:pStyle w:val="acctmergecolhdg"/>
              <w:spacing w:line="240" w:lineRule="atLeast"/>
              <w:ind w:left="-169" w:right="-142"/>
              <w:rPr>
                <w:b w:val="0"/>
                <w:bCs/>
                <w:szCs w:val="22"/>
              </w:rPr>
            </w:pPr>
            <w:r>
              <w:rPr>
                <w:b w:val="0"/>
                <w:bCs/>
                <w:szCs w:val="22"/>
              </w:rPr>
              <w:t>September</w:t>
            </w:r>
          </w:p>
          <w:p w:rsidR="005A1BA8" w:rsidRPr="008D2800" w:rsidRDefault="005A1BA8" w:rsidP="005A1BA8">
            <w:pPr>
              <w:pStyle w:val="acctmergecolhdg"/>
              <w:spacing w:line="240" w:lineRule="atLeast"/>
              <w:ind w:left="-169" w:right="-142"/>
              <w:rPr>
                <w:b w:val="0"/>
                <w:bCs/>
                <w:szCs w:val="22"/>
              </w:rPr>
            </w:pPr>
            <w:r w:rsidRPr="008D2800">
              <w:rPr>
                <w:b w:val="0"/>
                <w:bCs/>
                <w:szCs w:val="22"/>
              </w:rPr>
              <w:t>2017</w:t>
            </w:r>
          </w:p>
        </w:tc>
        <w:tc>
          <w:tcPr>
            <w:tcW w:w="236" w:type="dxa"/>
            <w:tcBorders>
              <w:top w:val="nil"/>
              <w:left w:val="nil"/>
              <w:bottom w:val="nil"/>
              <w:right w:val="nil"/>
            </w:tcBorders>
            <w:noWrap/>
          </w:tcPr>
          <w:p w:rsidR="005A1BA8" w:rsidRPr="008D2800" w:rsidRDefault="005A1BA8" w:rsidP="005A1BA8">
            <w:pPr>
              <w:pStyle w:val="acctmergecolhdg"/>
              <w:spacing w:line="240" w:lineRule="atLeast"/>
              <w:ind w:left="-169" w:right="-142"/>
              <w:rPr>
                <w:b w:val="0"/>
                <w:bCs/>
                <w:szCs w:val="22"/>
              </w:rPr>
            </w:pPr>
          </w:p>
        </w:tc>
        <w:tc>
          <w:tcPr>
            <w:tcW w:w="1082" w:type="dxa"/>
            <w:tcBorders>
              <w:top w:val="nil"/>
              <w:left w:val="nil"/>
              <w:bottom w:val="nil"/>
              <w:right w:val="nil"/>
            </w:tcBorders>
            <w:noWrap/>
          </w:tcPr>
          <w:p w:rsidR="005A1BA8" w:rsidRPr="008D2800" w:rsidRDefault="005A1BA8" w:rsidP="005A1BA8">
            <w:pPr>
              <w:pStyle w:val="acctmergecolhdg"/>
              <w:spacing w:line="240" w:lineRule="atLeast"/>
              <w:ind w:left="-169" w:right="-142"/>
              <w:rPr>
                <w:b w:val="0"/>
                <w:bCs/>
                <w:szCs w:val="22"/>
              </w:rPr>
            </w:pPr>
            <w:r w:rsidRPr="008D2800">
              <w:rPr>
                <w:b w:val="0"/>
                <w:bCs/>
                <w:szCs w:val="22"/>
              </w:rPr>
              <w:t>31</w:t>
            </w:r>
            <w:r w:rsidRPr="008D2800">
              <w:rPr>
                <w:b w:val="0"/>
                <w:bCs/>
                <w:szCs w:val="22"/>
              </w:rPr>
              <w:br/>
              <w:t>December</w:t>
            </w:r>
            <w:r w:rsidRPr="008D2800">
              <w:rPr>
                <w:b w:val="0"/>
                <w:bCs/>
                <w:szCs w:val="22"/>
              </w:rPr>
              <w:br/>
              <w:t>2016</w:t>
            </w:r>
          </w:p>
        </w:tc>
        <w:tc>
          <w:tcPr>
            <w:tcW w:w="234" w:type="dxa"/>
            <w:tcBorders>
              <w:top w:val="nil"/>
              <w:left w:val="nil"/>
              <w:bottom w:val="nil"/>
              <w:right w:val="nil"/>
            </w:tcBorders>
            <w:noWrap/>
            <w:vAlign w:val="bottom"/>
          </w:tcPr>
          <w:p w:rsidR="005A1BA8" w:rsidRPr="008D2800" w:rsidRDefault="005A1BA8" w:rsidP="005A1BA8">
            <w:pPr>
              <w:ind w:left="-117" w:right="-95"/>
              <w:jc w:val="center"/>
              <w:rPr>
                <w:sz w:val="22"/>
                <w:szCs w:val="22"/>
              </w:rPr>
            </w:pPr>
          </w:p>
        </w:tc>
        <w:tc>
          <w:tcPr>
            <w:tcW w:w="1082" w:type="dxa"/>
            <w:tcBorders>
              <w:top w:val="nil"/>
              <w:left w:val="nil"/>
              <w:bottom w:val="nil"/>
              <w:right w:val="nil"/>
            </w:tcBorders>
            <w:noWrap/>
          </w:tcPr>
          <w:p w:rsidR="005A1BA8" w:rsidRPr="008D2800" w:rsidRDefault="005A1BA8" w:rsidP="005A1BA8">
            <w:pPr>
              <w:pStyle w:val="acctmergecolhdg"/>
              <w:spacing w:line="240" w:lineRule="atLeast"/>
              <w:ind w:left="-169" w:right="-142"/>
              <w:rPr>
                <w:b w:val="0"/>
                <w:bCs/>
                <w:szCs w:val="22"/>
              </w:rPr>
            </w:pPr>
            <w:r w:rsidRPr="008D2800">
              <w:rPr>
                <w:b w:val="0"/>
                <w:bCs/>
                <w:szCs w:val="22"/>
              </w:rPr>
              <w:t>30</w:t>
            </w:r>
          </w:p>
          <w:p w:rsidR="005A1BA8" w:rsidRPr="008D2800" w:rsidRDefault="005A1BA8" w:rsidP="005A1BA8">
            <w:pPr>
              <w:pStyle w:val="acctmergecolhdg"/>
              <w:spacing w:line="240" w:lineRule="atLeast"/>
              <w:ind w:left="-169" w:right="-142"/>
              <w:rPr>
                <w:b w:val="0"/>
                <w:bCs/>
                <w:szCs w:val="22"/>
              </w:rPr>
            </w:pPr>
            <w:r>
              <w:rPr>
                <w:b w:val="0"/>
                <w:bCs/>
                <w:szCs w:val="22"/>
              </w:rPr>
              <w:t>September</w:t>
            </w:r>
          </w:p>
          <w:p w:rsidR="005A1BA8" w:rsidRPr="008D2800" w:rsidRDefault="005A1BA8" w:rsidP="005A1BA8">
            <w:pPr>
              <w:pStyle w:val="acctmergecolhdg"/>
              <w:spacing w:line="240" w:lineRule="atLeast"/>
              <w:ind w:left="-169" w:right="-142"/>
              <w:rPr>
                <w:b w:val="0"/>
                <w:bCs/>
                <w:szCs w:val="22"/>
              </w:rPr>
            </w:pPr>
            <w:r w:rsidRPr="008D2800">
              <w:rPr>
                <w:b w:val="0"/>
                <w:bCs/>
                <w:szCs w:val="22"/>
              </w:rPr>
              <w:t>2017</w:t>
            </w:r>
          </w:p>
        </w:tc>
        <w:tc>
          <w:tcPr>
            <w:tcW w:w="234" w:type="dxa"/>
            <w:tcBorders>
              <w:top w:val="nil"/>
              <w:left w:val="nil"/>
              <w:bottom w:val="nil"/>
              <w:right w:val="nil"/>
            </w:tcBorders>
            <w:noWrap/>
          </w:tcPr>
          <w:p w:rsidR="005A1BA8" w:rsidRPr="008D2800" w:rsidRDefault="005A1BA8" w:rsidP="005A1BA8">
            <w:pPr>
              <w:pStyle w:val="acctmergecolhdg"/>
              <w:spacing w:line="240" w:lineRule="atLeast"/>
              <w:ind w:left="-169" w:right="-142"/>
              <w:rPr>
                <w:b w:val="0"/>
                <w:bCs/>
                <w:szCs w:val="22"/>
              </w:rPr>
            </w:pPr>
          </w:p>
        </w:tc>
        <w:tc>
          <w:tcPr>
            <w:tcW w:w="1080" w:type="dxa"/>
            <w:tcBorders>
              <w:top w:val="nil"/>
              <w:left w:val="nil"/>
              <w:bottom w:val="nil"/>
              <w:right w:val="nil"/>
            </w:tcBorders>
            <w:noWrap/>
          </w:tcPr>
          <w:p w:rsidR="005A1BA8" w:rsidRPr="008D2800" w:rsidRDefault="005A1BA8" w:rsidP="005A1BA8">
            <w:pPr>
              <w:pStyle w:val="acctmergecolhdg"/>
              <w:spacing w:line="240" w:lineRule="atLeast"/>
              <w:ind w:left="-169" w:right="-142"/>
              <w:rPr>
                <w:b w:val="0"/>
                <w:bCs/>
                <w:szCs w:val="22"/>
              </w:rPr>
            </w:pPr>
            <w:r w:rsidRPr="008D2800">
              <w:rPr>
                <w:b w:val="0"/>
                <w:bCs/>
                <w:szCs w:val="22"/>
              </w:rPr>
              <w:t>31</w:t>
            </w:r>
            <w:r w:rsidRPr="008D2800">
              <w:rPr>
                <w:b w:val="0"/>
                <w:bCs/>
                <w:szCs w:val="22"/>
              </w:rPr>
              <w:br/>
              <w:t>December</w:t>
            </w:r>
            <w:r w:rsidRPr="008D2800">
              <w:rPr>
                <w:b w:val="0"/>
                <w:bCs/>
                <w:szCs w:val="22"/>
              </w:rPr>
              <w:br/>
              <w:t>2016</w:t>
            </w:r>
          </w:p>
        </w:tc>
        <w:tc>
          <w:tcPr>
            <w:tcW w:w="270" w:type="dxa"/>
            <w:tcBorders>
              <w:top w:val="nil"/>
              <w:left w:val="nil"/>
              <w:bottom w:val="nil"/>
              <w:right w:val="nil"/>
            </w:tcBorders>
            <w:noWrap/>
            <w:vAlign w:val="bottom"/>
          </w:tcPr>
          <w:p w:rsidR="005A1BA8" w:rsidRPr="008D2800" w:rsidRDefault="005A1BA8" w:rsidP="005A1BA8">
            <w:pPr>
              <w:ind w:left="-117" w:right="-95"/>
              <w:jc w:val="center"/>
              <w:rPr>
                <w:sz w:val="22"/>
                <w:szCs w:val="22"/>
              </w:rPr>
            </w:pPr>
          </w:p>
        </w:tc>
        <w:tc>
          <w:tcPr>
            <w:tcW w:w="1071" w:type="dxa"/>
            <w:tcBorders>
              <w:top w:val="nil"/>
              <w:left w:val="nil"/>
              <w:bottom w:val="nil"/>
              <w:right w:val="nil"/>
            </w:tcBorders>
            <w:noWrap/>
          </w:tcPr>
          <w:p w:rsidR="005A1BA8" w:rsidRPr="008D2800" w:rsidRDefault="005A1BA8" w:rsidP="005A1BA8">
            <w:pPr>
              <w:pStyle w:val="acctmergecolhdg"/>
              <w:spacing w:line="240" w:lineRule="atLeast"/>
              <w:ind w:left="-169" w:right="-142"/>
              <w:rPr>
                <w:b w:val="0"/>
                <w:bCs/>
                <w:szCs w:val="22"/>
              </w:rPr>
            </w:pPr>
            <w:r w:rsidRPr="008D2800">
              <w:rPr>
                <w:b w:val="0"/>
                <w:bCs/>
                <w:szCs w:val="22"/>
              </w:rPr>
              <w:t>30</w:t>
            </w:r>
          </w:p>
          <w:p w:rsidR="005A1BA8" w:rsidRPr="008D2800" w:rsidRDefault="005A1BA8" w:rsidP="005A1BA8">
            <w:pPr>
              <w:pStyle w:val="acctmergecolhdg"/>
              <w:spacing w:line="240" w:lineRule="atLeast"/>
              <w:ind w:left="-169" w:right="-142"/>
              <w:rPr>
                <w:b w:val="0"/>
                <w:bCs/>
                <w:szCs w:val="22"/>
              </w:rPr>
            </w:pPr>
            <w:r>
              <w:rPr>
                <w:b w:val="0"/>
                <w:bCs/>
                <w:szCs w:val="22"/>
              </w:rPr>
              <w:t>September</w:t>
            </w:r>
          </w:p>
          <w:p w:rsidR="005A1BA8" w:rsidRPr="008D2800" w:rsidRDefault="005A1BA8" w:rsidP="005A1BA8">
            <w:pPr>
              <w:pStyle w:val="acctmergecolhdg"/>
              <w:spacing w:line="240" w:lineRule="atLeast"/>
              <w:ind w:left="-169" w:right="-142"/>
              <w:rPr>
                <w:b w:val="0"/>
                <w:bCs/>
                <w:szCs w:val="22"/>
              </w:rPr>
            </w:pPr>
            <w:r w:rsidRPr="008D2800">
              <w:rPr>
                <w:b w:val="0"/>
                <w:bCs/>
                <w:szCs w:val="22"/>
              </w:rPr>
              <w:t>2017</w:t>
            </w:r>
          </w:p>
        </w:tc>
        <w:tc>
          <w:tcPr>
            <w:tcW w:w="249" w:type="dxa"/>
            <w:tcBorders>
              <w:top w:val="nil"/>
              <w:left w:val="nil"/>
              <w:bottom w:val="nil"/>
              <w:right w:val="nil"/>
            </w:tcBorders>
            <w:noWrap/>
          </w:tcPr>
          <w:p w:rsidR="005A1BA8" w:rsidRPr="008D2800" w:rsidRDefault="005A1BA8" w:rsidP="005A1BA8">
            <w:pPr>
              <w:pStyle w:val="acctmergecolhdg"/>
              <w:spacing w:line="240" w:lineRule="atLeast"/>
              <w:ind w:left="-169" w:right="-142"/>
              <w:rPr>
                <w:b w:val="0"/>
                <w:bCs/>
                <w:szCs w:val="22"/>
              </w:rPr>
            </w:pPr>
          </w:p>
        </w:tc>
        <w:tc>
          <w:tcPr>
            <w:tcW w:w="1143" w:type="dxa"/>
            <w:tcBorders>
              <w:top w:val="nil"/>
              <w:left w:val="nil"/>
              <w:bottom w:val="nil"/>
              <w:right w:val="nil"/>
            </w:tcBorders>
            <w:noWrap/>
          </w:tcPr>
          <w:p w:rsidR="005A1BA8" w:rsidRPr="008D2800" w:rsidRDefault="005A1BA8" w:rsidP="005A1BA8">
            <w:pPr>
              <w:pStyle w:val="acctmergecolhdg"/>
              <w:spacing w:line="240" w:lineRule="atLeast"/>
              <w:ind w:left="-169" w:right="-142"/>
              <w:rPr>
                <w:b w:val="0"/>
                <w:bCs/>
                <w:szCs w:val="22"/>
              </w:rPr>
            </w:pPr>
            <w:r w:rsidRPr="008D2800">
              <w:rPr>
                <w:b w:val="0"/>
                <w:bCs/>
                <w:szCs w:val="22"/>
              </w:rPr>
              <w:t>31</w:t>
            </w:r>
            <w:r w:rsidRPr="008D2800">
              <w:rPr>
                <w:b w:val="0"/>
                <w:bCs/>
                <w:szCs w:val="22"/>
              </w:rPr>
              <w:br/>
              <w:t>December</w:t>
            </w:r>
            <w:r w:rsidRPr="008D2800">
              <w:rPr>
                <w:b w:val="0"/>
                <w:bCs/>
                <w:szCs w:val="22"/>
              </w:rPr>
              <w:br/>
              <w:t>2016</w:t>
            </w:r>
          </w:p>
        </w:tc>
      </w:tr>
      <w:tr w:rsidR="005A1BA8" w:rsidRPr="008D2800" w:rsidTr="008D2800">
        <w:tc>
          <w:tcPr>
            <w:tcW w:w="2178" w:type="dxa"/>
            <w:tcBorders>
              <w:top w:val="nil"/>
              <w:left w:val="nil"/>
              <w:bottom w:val="nil"/>
              <w:right w:val="nil"/>
            </w:tcBorders>
            <w:noWrap/>
            <w:vAlign w:val="bottom"/>
          </w:tcPr>
          <w:p w:rsidR="005A1BA8" w:rsidRPr="008D2800" w:rsidRDefault="005A1BA8" w:rsidP="005A1BA8">
            <w:pPr>
              <w:ind w:right="-383"/>
              <w:rPr>
                <w:sz w:val="22"/>
                <w:szCs w:val="22"/>
              </w:rPr>
            </w:pPr>
          </w:p>
        </w:tc>
        <w:tc>
          <w:tcPr>
            <w:tcW w:w="7755" w:type="dxa"/>
            <w:gridSpan w:val="11"/>
            <w:tcBorders>
              <w:top w:val="nil"/>
              <w:left w:val="nil"/>
              <w:bottom w:val="nil"/>
              <w:right w:val="nil"/>
            </w:tcBorders>
            <w:noWrap/>
            <w:vAlign w:val="bottom"/>
          </w:tcPr>
          <w:p w:rsidR="005A1BA8" w:rsidRPr="008D2800" w:rsidRDefault="005A1BA8" w:rsidP="005A1BA8">
            <w:pPr>
              <w:ind w:left="-117" w:right="-95"/>
              <w:jc w:val="center"/>
              <w:rPr>
                <w:i/>
                <w:iCs/>
                <w:sz w:val="22"/>
                <w:szCs w:val="22"/>
              </w:rPr>
            </w:pPr>
            <w:r w:rsidRPr="008D2800">
              <w:rPr>
                <w:i/>
                <w:iCs/>
                <w:sz w:val="22"/>
                <w:szCs w:val="22"/>
              </w:rPr>
              <w:t>(in thousand Baht)</w:t>
            </w:r>
          </w:p>
        </w:tc>
      </w:tr>
      <w:tr w:rsidR="005A1BA8" w:rsidRPr="008D2800" w:rsidTr="008D2800">
        <w:tc>
          <w:tcPr>
            <w:tcW w:w="2178" w:type="dxa"/>
            <w:tcBorders>
              <w:top w:val="nil"/>
              <w:left w:val="nil"/>
              <w:bottom w:val="nil"/>
              <w:right w:val="nil"/>
            </w:tcBorders>
            <w:noWrap/>
            <w:vAlign w:val="bottom"/>
          </w:tcPr>
          <w:p w:rsidR="005A1BA8" w:rsidRPr="008D2800" w:rsidRDefault="005A1BA8" w:rsidP="005A1BA8">
            <w:pPr>
              <w:ind w:left="442" w:right="-383" w:hanging="262"/>
              <w:rPr>
                <w:sz w:val="22"/>
                <w:szCs w:val="22"/>
              </w:rPr>
            </w:pPr>
            <w:r w:rsidRPr="008D2800">
              <w:rPr>
                <w:sz w:val="22"/>
                <w:szCs w:val="22"/>
              </w:rPr>
              <w:t xml:space="preserve">Installment sales  </w:t>
            </w:r>
          </w:p>
          <w:p w:rsidR="005A1BA8" w:rsidRPr="008D2800" w:rsidRDefault="005A1BA8" w:rsidP="005A1BA8">
            <w:pPr>
              <w:ind w:left="180" w:right="-383" w:hanging="180"/>
              <w:rPr>
                <w:sz w:val="22"/>
                <w:szCs w:val="22"/>
              </w:rPr>
            </w:pPr>
            <w:r w:rsidRPr="008D2800">
              <w:rPr>
                <w:sz w:val="22"/>
                <w:szCs w:val="22"/>
              </w:rPr>
              <w:t xml:space="preserve">         receivables</w:t>
            </w:r>
          </w:p>
        </w:tc>
        <w:tc>
          <w:tcPr>
            <w:tcW w:w="1074" w:type="dxa"/>
            <w:tcBorders>
              <w:top w:val="nil"/>
              <w:left w:val="nil"/>
              <w:bottom w:val="nil"/>
              <w:right w:val="nil"/>
            </w:tcBorders>
            <w:noWrap/>
            <w:vAlign w:val="bottom"/>
          </w:tcPr>
          <w:p w:rsidR="005A1BA8" w:rsidRPr="008D2800" w:rsidRDefault="00F22AB0" w:rsidP="005A1BA8">
            <w:pPr>
              <w:pStyle w:val="acctfourfigures"/>
              <w:shd w:val="clear" w:color="auto" w:fill="FFFFFF"/>
              <w:tabs>
                <w:tab w:val="clear" w:pos="765"/>
              </w:tabs>
              <w:spacing w:line="240" w:lineRule="atLeast"/>
              <w:ind w:left="-169" w:right="19"/>
              <w:jc w:val="right"/>
              <w:rPr>
                <w:szCs w:val="22"/>
              </w:rPr>
            </w:pPr>
            <w:r>
              <w:rPr>
                <w:szCs w:val="22"/>
              </w:rPr>
              <w:t>376,358</w:t>
            </w:r>
          </w:p>
        </w:tc>
        <w:tc>
          <w:tcPr>
            <w:tcW w:w="236" w:type="dxa"/>
            <w:tcBorders>
              <w:top w:val="nil"/>
              <w:left w:val="nil"/>
              <w:bottom w:val="nil"/>
              <w:right w:val="nil"/>
            </w:tcBorders>
            <w:noWrap/>
            <w:vAlign w:val="bottom"/>
          </w:tcPr>
          <w:p w:rsidR="005A1BA8" w:rsidRPr="008D2800" w:rsidRDefault="005A1BA8" w:rsidP="005A1BA8">
            <w:pPr>
              <w:ind w:left="-163" w:right="-173"/>
              <w:rPr>
                <w:sz w:val="22"/>
                <w:szCs w:val="22"/>
              </w:rPr>
            </w:pPr>
          </w:p>
        </w:tc>
        <w:tc>
          <w:tcPr>
            <w:tcW w:w="1082" w:type="dxa"/>
            <w:tcBorders>
              <w:top w:val="nil"/>
              <w:left w:val="nil"/>
              <w:bottom w:val="nil"/>
              <w:right w:val="nil"/>
            </w:tcBorders>
            <w:noWrap/>
            <w:vAlign w:val="bottom"/>
          </w:tcPr>
          <w:p w:rsidR="005A1BA8" w:rsidRPr="008D2800" w:rsidRDefault="005A1BA8" w:rsidP="005A1BA8">
            <w:pPr>
              <w:pStyle w:val="acctfourfigures"/>
              <w:shd w:val="clear" w:color="auto" w:fill="FFFFFF"/>
              <w:tabs>
                <w:tab w:val="clear" w:pos="765"/>
                <w:tab w:val="decimal" w:pos="850"/>
              </w:tabs>
              <w:spacing w:line="240" w:lineRule="atLeast"/>
              <w:ind w:left="-173" w:right="-126"/>
              <w:rPr>
                <w:szCs w:val="22"/>
              </w:rPr>
            </w:pPr>
            <w:r w:rsidRPr="008D2800">
              <w:rPr>
                <w:szCs w:val="22"/>
              </w:rPr>
              <w:t>494,907</w:t>
            </w:r>
          </w:p>
        </w:tc>
        <w:tc>
          <w:tcPr>
            <w:tcW w:w="234" w:type="dxa"/>
            <w:tcBorders>
              <w:top w:val="nil"/>
              <w:left w:val="nil"/>
              <w:bottom w:val="nil"/>
              <w:right w:val="nil"/>
            </w:tcBorders>
            <w:noWrap/>
            <w:vAlign w:val="bottom"/>
          </w:tcPr>
          <w:p w:rsidR="005A1BA8" w:rsidRPr="008D2800" w:rsidRDefault="005A1BA8" w:rsidP="005A1BA8">
            <w:pPr>
              <w:ind w:left="-163" w:right="-173"/>
              <w:rPr>
                <w:sz w:val="22"/>
                <w:szCs w:val="22"/>
              </w:rPr>
            </w:pPr>
          </w:p>
        </w:tc>
        <w:tc>
          <w:tcPr>
            <w:tcW w:w="1082" w:type="dxa"/>
            <w:tcBorders>
              <w:top w:val="nil"/>
              <w:left w:val="nil"/>
              <w:bottom w:val="nil"/>
              <w:right w:val="nil"/>
            </w:tcBorders>
            <w:noWrap/>
            <w:vAlign w:val="bottom"/>
          </w:tcPr>
          <w:p w:rsidR="005A1BA8" w:rsidRPr="008D2800" w:rsidRDefault="00F22AB0" w:rsidP="005A1BA8">
            <w:pPr>
              <w:pStyle w:val="acctfourfigures"/>
              <w:shd w:val="clear" w:color="auto" w:fill="FFFFFF"/>
              <w:tabs>
                <w:tab w:val="clear" w:pos="765"/>
              </w:tabs>
              <w:spacing w:line="240" w:lineRule="atLeast"/>
              <w:ind w:left="-169"/>
              <w:jc w:val="right"/>
              <w:rPr>
                <w:szCs w:val="22"/>
              </w:rPr>
            </w:pPr>
            <w:r>
              <w:rPr>
                <w:szCs w:val="22"/>
              </w:rPr>
              <w:t>976,487</w:t>
            </w:r>
          </w:p>
        </w:tc>
        <w:tc>
          <w:tcPr>
            <w:tcW w:w="234" w:type="dxa"/>
            <w:tcBorders>
              <w:top w:val="nil"/>
              <w:left w:val="nil"/>
              <w:bottom w:val="nil"/>
              <w:right w:val="nil"/>
            </w:tcBorders>
            <w:noWrap/>
            <w:vAlign w:val="bottom"/>
          </w:tcPr>
          <w:p w:rsidR="005A1BA8" w:rsidRPr="008D2800" w:rsidRDefault="005A1BA8" w:rsidP="005A1BA8">
            <w:pPr>
              <w:ind w:left="-163" w:right="-173"/>
              <w:rPr>
                <w:sz w:val="22"/>
                <w:szCs w:val="22"/>
              </w:rPr>
            </w:pPr>
          </w:p>
        </w:tc>
        <w:tc>
          <w:tcPr>
            <w:tcW w:w="1080" w:type="dxa"/>
            <w:tcBorders>
              <w:top w:val="nil"/>
              <w:left w:val="nil"/>
              <w:bottom w:val="nil"/>
              <w:right w:val="nil"/>
            </w:tcBorders>
            <w:noWrap/>
            <w:vAlign w:val="bottom"/>
          </w:tcPr>
          <w:p w:rsidR="005A1BA8" w:rsidRPr="008D2800" w:rsidRDefault="005A1BA8" w:rsidP="005A1BA8">
            <w:pPr>
              <w:pStyle w:val="acctfourfigures"/>
              <w:shd w:val="clear" w:color="auto" w:fill="FFFFFF"/>
              <w:tabs>
                <w:tab w:val="clear" w:pos="765"/>
                <w:tab w:val="decimal" w:pos="855"/>
              </w:tabs>
              <w:spacing w:line="240" w:lineRule="atLeast"/>
              <w:ind w:left="-369" w:right="-83"/>
              <w:rPr>
                <w:szCs w:val="22"/>
              </w:rPr>
            </w:pPr>
            <w:r w:rsidRPr="008D2800">
              <w:rPr>
                <w:szCs w:val="22"/>
              </w:rPr>
              <w:t>1,389,137</w:t>
            </w:r>
          </w:p>
        </w:tc>
        <w:tc>
          <w:tcPr>
            <w:tcW w:w="270" w:type="dxa"/>
            <w:tcBorders>
              <w:top w:val="nil"/>
              <w:left w:val="nil"/>
              <w:bottom w:val="nil"/>
              <w:right w:val="nil"/>
            </w:tcBorders>
            <w:noWrap/>
            <w:vAlign w:val="bottom"/>
          </w:tcPr>
          <w:p w:rsidR="005A1BA8" w:rsidRPr="008D2800" w:rsidRDefault="005A1BA8" w:rsidP="005A1BA8">
            <w:pPr>
              <w:ind w:left="-163" w:right="-173"/>
              <w:rPr>
                <w:sz w:val="22"/>
                <w:szCs w:val="22"/>
              </w:rPr>
            </w:pPr>
          </w:p>
        </w:tc>
        <w:tc>
          <w:tcPr>
            <w:tcW w:w="1071" w:type="dxa"/>
            <w:tcBorders>
              <w:top w:val="nil"/>
              <w:left w:val="nil"/>
              <w:bottom w:val="nil"/>
              <w:right w:val="nil"/>
            </w:tcBorders>
            <w:noWrap/>
            <w:vAlign w:val="bottom"/>
          </w:tcPr>
          <w:p w:rsidR="005A1BA8" w:rsidRPr="008D2800" w:rsidRDefault="00F22AB0" w:rsidP="005A1BA8">
            <w:pPr>
              <w:pStyle w:val="acctfourfigures"/>
              <w:shd w:val="clear" w:color="auto" w:fill="FFFFFF"/>
              <w:tabs>
                <w:tab w:val="clear" w:pos="765"/>
              </w:tabs>
              <w:spacing w:line="240" w:lineRule="atLeast"/>
              <w:ind w:left="-169" w:right="-24"/>
              <w:jc w:val="right"/>
              <w:rPr>
                <w:szCs w:val="22"/>
              </w:rPr>
            </w:pPr>
            <w:r>
              <w:rPr>
                <w:szCs w:val="22"/>
              </w:rPr>
              <w:t>1,352,845</w:t>
            </w:r>
          </w:p>
        </w:tc>
        <w:tc>
          <w:tcPr>
            <w:tcW w:w="249" w:type="dxa"/>
            <w:tcBorders>
              <w:top w:val="nil"/>
              <w:left w:val="nil"/>
              <w:bottom w:val="nil"/>
              <w:right w:val="nil"/>
            </w:tcBorders>
            <w:noWrap/>
            <w:vAlign w:val="bottom"/>
          </w:tcPr>
          <w:p w:rsidR="005A1BA8" w:rsidRPr="008D2800" w:rsidRDefault="005A1BA8" w:rsidP="005A1BA8">
            <w:pPr>
              <w:ind w:left="-163" w:right="-173"/>
              <w:rPr>
                <w:sz w:val="22"/>
                <w:szCs w:val="22"/>
              </w:rPr>
            </w:pPr>
          </w:p>
        </w:tc>
        <w:tc>
          <w:tcPr>
            <w:tcW w:w="1143" w:type="dxa"/>
            <w:tcBorders>
              <w:top w:val="nil"/>
              <w:left w:val="nil"/>
              <w:bottom w:val="nil"/>
              <w:right w:val="nil"/>
            </w:tcBorders>
            <w:noWrap/>
            <w:vAlign w:val="bottom"/>
          </w:tcPr>
          <w:p w:rsidR="005A1BA8" w:rsidRPr="008D2800" w:rsidRDefault="005A1BA8" w:rsidP="005A1BA8">
            <w:pPr>
              <w:pStyle w:val="acctfourfigures"/>
              <w:shd w:val="clear" w:color="auto" w:fill="FFFFFF"/>
              <w:tabs>
                <w:tab w:val="clear" w:pos="765"/>
              </w:tabs>
              <w:spacing w:line="240" w:lineRule="atLeast"/>
              <w:ind w:left="-169" w:right="15"/>
              <w:jc w:val="right"/>
              <w:rPr>
                <w:szCs w:val="22"/>
              </w:rPr>
            </w:pPr>
            <w:r w:rsidRPr="008D2800">
              <w:rPr>
                <w:szCs w:val="22"/>
              </w:rPr>
              <w:t>1,884,044</w:t>
            </w:r>
          </w:p>
        </w:tc>
      </w:tr>
      <w:tr w:rsidR="005A1BA8" w:rsidRPr="008D2800" w:rsidTr="008D2800">
        <w:tc>
          <w:tcPr>
            <w:tcW w:w="2178" w:type="dxa"/>
            <w:tcBorders>
              <w:top w:val="nil"/>
              <w:left w:val="nil"/>
              <w:bottom w:val="nil"/>
              <w:right w:val="nil"/>
            </w:tcBorders>
            <w:noWrap/>
            <w:vAlign w:val="bottom"/>
          </w:tcPr>
          <w:p w:rsidR="005A1BA8" w:rsidRPr="008D2800" w:rsidRDefault="005A1BA8" w:rsidP="005A1BA8">
            <w:pPr>
              <w:ind w:left="442" w:right="-383" w:hanging="262"/>
              <w:rPr>
                <w:sz w:val="22"/>
                <w:szCs w:val="22"/>
              </w:rPr>
            </w:pPr>
            <w:r w:rsidRPr="008D2800">
              <w:rPr>
                <w:rFonts w:cs="Tahoma"/>
                <w:i/>
                <w:iCs/>
                <w:sz w:val="22"/>
                <w:szCs w:val="22"/>
              </w:rPr>
              <w:t>Less</w:t>
            </w:r>
            <w:r w:rsidRPr="008D2800">
              <w:rPr>
                <w:rFonts w:cs="Tahoma"/>
                <w:sz w:val="22"/>
                <w:szCs w:val="22"/>
              </w:rPr>
              <w:t xml:space="preserve"> undue VAT</w:t>
            </w:r>
          </w:p>
        </w:tc>
        <w:tc>
          <w:tcPr>
            <w:tcW w:w="1074" w:type="dxa"/>
            <w:tcBorders>
              <w:top w:val="nil"/>
              <w:left w:val="nil"/>
              <w:bottom w:val="nil"/>
              <w:right w:val="nil"/>
            </w:tcBorders>
            <w:noWrap/>
            <w:vAlign w:val="bottom"/>
          </w:tcPr>
          <w:p w:rsidR="005A1BA8" w:rsidRPr="008D2800" w:rsidRDefault="00F22AB0" w:rsidP="005A1BA8">
            <w:pPr>
              <w:pStyle w:val="acctfourfigures"/>
              <w:shd w:val="clear" w:color="auto" w:fill="FFFFFF"/>
              <w:tabs>
                <w:tab w:val="clear" w:pos="765"/>
              </w:tabs>
              <w:spacing w:line="240" w:lineRule="atLeast"/>
              <w:ind w:left="-169" w:right="-24"/>
              <w:jc w:val="right"/>
              <w:rPr>
                <w:szCs w:val="22"/>
              </w:rPr>
            </w:pPr>
            <w:r>
              <w:rPr>
                <w:szCs w:val="22"/>
              </w:rPr>
              <w:t>(22,253)</w:t>
            </w:r>
          </w:p>
        </w:tc>
        <w:tc>
          <w:tcPr>
            <w:tcW w:w="236" w:type="dxa"/>
            <w:tcBorders>
              <w:top w:val="nil"/>
              <w:left w:val="nil"/>
              <w:bottom w:val="nil"/>
              <w:right w:val="nil"/>
            </w:tcBorders>
            <w:noWrap/>
            <w:vAlign w:val="bottom"/>
          </w:tcPr>
          <w:p w:rsidR="005A1BA8" w:rsidRPr="008D2800" w:rsidRDefault="005A1BA8" w:rsidP="005A1BA8">
            <w:pPr>
              <w:ind w:left="-163" w:right="-173"/>
              <w:rPr>
                <w:sz w:val="22"/>
                <w:szCs w:val="22"/>
              </w:rPr>
            </w:pPr>
          </w:p>
        </w:tc>
        <w:tc>
          <w:tcPr>
            <w:tcW w:w="1082" w:type="dxa"/>
            <w:tcBorders>
              <w:top w:val="nil"/>
              <w:left w:val="nil"/>
              <w:bottom w:val="nil"/>
              <w:right w:val="nil"/>
            </w:tcBorders>
            <w:noWrap/>
            <w:vAlign w:val="bottom"/>
          </w:tcPr>
          <w:p w:rsidR="005A1BA8" w:rsidRPr="008D2800" w:rsidRDefault="005A1BA8" w:rsidP="005A1BA8">
            <w:pPr>
              <w:pStyle w:val="acctfourfigures"/>
              <w:shd w:val="clear" w:color="auto" w:fill="FFFFFF"/>
              <w:tabs>
                <w:tab w:val="clear" w:pos="765"/>
                <w:tab w:val="decimal" w:pos="850"/>
              </w:tabs>
              <w:spacing w:line="240" w:lineRule="atLeast"/>
              <w:ind w:left="-173" w:right="-126"/>
              <w:rPr>
                <w:szCs w:val="22"/>
              </w:rPr>
            </w:pPr>
            <w:r w:rsidRPr="008D2800">
              <w:rPr>
                <w:szCs w:val="22"/>
              </w:rPr>
              <w:t>(32,377)</w:t>
            </w:r>
          </w:p>
        </w:tc>
        <w:tc>
          <w:tcPr>
            <w:tcW w:w="234" w:type="dxa"/>
            <w:tcBorders>
              <w:top w:val="nil"/>
              <w:left w:val="nil"/>
              <w:bottom w:val="nil"/>
              <w:right w:val="nil"/>
            </w:tcBorders>
            <w:noWrap/>
            <w:vAlign w:val="bottom"/>
          </w:tcPr>
          <w:p w:rsidR="005A1BA8" w:rsidRPr="008D2800" w:rsidRDefault="005A1BA8" w:rsidP="005A1BA8">
            <w:pPr>
              <w:ind w:left="-163" w:right="-173"/>
              <w:rPr>
                <w:sz w:val="22"/>
                <w:szCs w:val="22"/>
              </w:rPr>
            </w:pPr>
          </w:p>
        </w:tc>
        <w:tc>
          <w:tcPr>
            <w:tcW w:w="1082" w:type="dxa"/>
            <w:tcBorders>
              <w:top w:val="nil"/>
              <w:left w:val="nil"/>
              <w:bottom w:val="nil"/>
              <w:right w:val="nil"/>
            </w:tcBorders>
            <w:noWrap/>
            <w:vAlign w:val="bottom"/>
          </w:tcPr>
          <w:p w:rsidR="005A1BA8" w:rsidRPr="008D2800" w:rsidRDefault="00F22AB0" w:rsidP="005A1BA8">
            <w:pPr>
              <w:pStyle w:val="acctfourfigures"/>
              <w:shd w:val="clear" w:color="auto" w:fill="FFFFFF"/>
              <w:tabs>
                <w:tab w:val="clear" w:pos="765"/>
              </w:tabs>
              <w:spacing w:line="240" w:lineRule="atLeast"/>
              <w:ind w:left="-169" w:right="-72"/>
              <w:jc w:val="right"/>
              <w:rPr>
                <w:szCs w:val="22"/>
              </w:rPr>
            </w:pPr>
            <w:r>
              <w:rPr>
                <w:szCs w:val="22"/>
              </w:rPr>
              <w:t>(63,847)</w:t>
            </w:r>
          </w:p>
        </w:tc>
        <w:tc>
          <w:tcPr>
            <w:tcW w:w="234" w:type="dxa"/>
            <w:tcBorders>
              <w:top w:val="nil"/>
              <w:left w:val="nil"/>
              <w:bottom w:val="nil"/>
              <w:right w:val="nil"/>
            </w:tcBorders>
            <w:noWrap/>
            <w:vAlign w:val="bottom"/>
          </w:tcPr>
          <w:p w:rsidR="005A1BA8" w:rsidRPr="008D2800" w:rsidRDefault="005A1BA8" w:rsidP="005A1BA8">
            <w:pPr>
              <w:ind w:left="-163" w:right="-173"/>
              <w:rPr>
                <w:sz w:val="22"/>
                <w:szCs w:val="22"/>
              </w:rPr>
            </w:pPr>
          </w:p>
        </w:tc>
        <w:tc>
          <w:tcPr>
            <w:tcW w:w="1080" w:type="dxa"/>
            <w:tcBorders>
              <w:top w:val="nil"/>
              <w:left w:val="nil"/>
              <w:bottom w:val="nil"/>
              <w:right w:val="nil"/>
            </w:tcBorders>
            <w:noWrap/>
            <w:vAlign w:val="bottom"/>
          </w:tcPr>
          <w:p w:rsidR="005A1BA8" w:rsidRPr="008D2800" w:rsidRDefault="005A1BA8" w:rsidP="005A1BA8">
            <w:pPr>
              <w:pStyle w:val="acctfourfigures"/>
              <w:shd w:val="clear" w:color="auto" w:fill="FFFFFF"/>
              <w:tabs>
                <w:tab w:val="clear" w:pos="765"/>
                <w:tab w:val="decimal" w:pos="855"/>
              </w:tabs>
              <w:spacing w:line="240" w:lineRule="atLeast"/>
              <w:ind w:left="-369" w:right="-83"/>
              <w:rPr>
                <w:szCs w:val="22"/>
              </w:rPr>
            </w:pPr>
            <w:r w:rsidRPr="008D2800">
              <w:rPr>
                <w:szCs w:val="22"/>
              </w:rPr>
              <w:t>(90,966)</w:t>
            </w:r>
          </w:p>
        </w:tc>
        <w:tc>
          <w:tcPr>
            <w:tcW w:w="270" w:type="dxa"/>
            <w:tcBorders>
              <w:top w:val="nil"/>
              <w:left w:val="nil"/>
              <w:bottom w:val="nil"/>
              <w:right w:val="nil"/>
            </w:tcBorders>
            <w:noWrap/>
            <w:vAlign w:val="bottom"/>
          </w:tcPr>
          <w:p w:rsidR="005A1BA8" w:rsidRPr="008D2800" w:rsidRDefault="005A1BA8" w:rsidP="005A1BA8">
            <w:pPr>
              <w:ind w:left="-163" w:right="-173"/>
              <w:rPr>
                <w:sz w:val="22"/>
                <w:szCs w:val="22"/>
              </w:rPr>
            </w:pPr>
          </w:p>
        </w:tc>
        <w:tc>
          <w:tcPr>
            <w:tcW w:w="1071" w:type="dxa"/>
            <w:tcBorders>
              <w:top w:val="nil"/>
              <w:left w:val="nil"/>
              <w:bottom w:val="nil"/>
              <w:right w:val="nil"/>
            </w:tcBorders>
            <w:noWrap/>
            <w:vAlign w:val="bottom"/>
          </w:tcPr>
          <w:p w:rsidR="005A1BA8" w:rsidRPr="008D2800" w:rsidRDefault="00F22AB0" w:rsidP="005A1BA8">
            <w:pPr>
              <w:pStyle w:val="acctfourfigures"/>
              <w:shd w:val="clear" w:color="auto" w:fill="FFFFFF"/>
              <w:tabs>
                <w:tab w:val="clear" w:pos="765"/>
              </w:tabs>
              <w:spacing w:line="240" w:lineRule="atLeast"/>
              <w:ind w:left="-169" w:right="-87"/>
              <w:jc w:val="right"/>
              <w:rPr>
                <w:szCs w:val="22"/>
              </w:rPr>
            </w:pPr>
            <w:r>
              <w:rPr>
                <w:szCs w:val="22"/>
              </w:rPr>
              <w:t>(86,100)</w:t>
            </w:r>
          </w:p>
        </w:tc>
        <w:tc>
          <w:tcPr>
            <w:tcW w:w="249" w:type="dxa"/>
            <w:tcBorders>
              <w:top w:val="nil"/>
              <w:left w:val="nil"/>
              <w:bottom w:val="nil"/>
              <w:right w:val="nil"/>
            </w:tcBorders>
            <w:noWrap/>
            <w:vAlign w:val="bottom"/>
          </w:tcPr>
          <w:p w:rsidR="005A1BA8" w:rsidRPr="008D2800" w:rsidRDefault="005A1BA8" w:rsidP="005A1BA8">
            <w:pPr>
              <w:ind w:left="-163" w:right="-173"/>
              <w:rPr>
                <w:sz w:val="22"/>
                <w:szCs w:val="22"/>
              </w:rPr>
            </w:pPr>
          </w:p>
        </w:tc>
        <w:tc>
          <w:tcPr>
            <w:tcW w:w="1143" w:type="dxa"/>
            <w:tcBorders>
              <w:top w:val="nil"/>
              <w:left w:val="nil"/>
              <w:bottom w:val="nil"/>
              <w:right w:val="nil"/>
            </w:tcBorders>
            <w:noWrap/>
            <w:vAlign w:val="bottom"/>
          </w:tcPr>
          <w:p w:rsidR="005A1BA8" w:rsidRPr="008D2800" w:rsidRDefault="005A1BA8" w:rsidP="005A1BA8">
            <w:pPr>
              <w:pStyle w:val="acctfourfigures"/>
              <w:shd w:val="clear" w:color="auto" w:fill="FFFFFF"/>
              <w:tabs>
                <w:tab w:val="clear" w:pos="765"/>
              </w:tabs>
              <w:spacing w:line="240" w:lineRule="atLeast"/>
              <w:ind w:left="-169" w:right="-66"/>
              <w:jc w:val="right"/>
              <w:rPr>
                <w:szCs w:val="22"/>
              </w:rPr>
            </w:pPr>
            <w:r w:rsidRPr="008D2800">
              <w:rPr>
                <w:szCs w:val="22"/>
              </w:rPr>
              <w:t>(123,343)</w:t>
            </w:r>
          </w:p>
        </w:tc>
      </w:tr>
      <w:tr w:rsidR="005A1BA8" w:rsidRPr="008D2800" w:rsidTr="008D2800">
        <w:tc>
          <w:tcPr>
            <w:tcW w:w="2178" w:type="dxa"/>
            <w:tcBorders>
              <w:top w:val="nil"/>
              <w:left w:val="nil"/>
              <w:bottom w:val="nil"/>
              <w:right w:val="nil"/>
            </w:tcBorders>
            <w:noWrap/>
            <w:vAlign w:val="bottom"/>
          </w:tcPr>
          <w:p w:rsidR="005A1BA8" w:rsidRPr="008D2800" w:rsidRDefault="005A1BA8" w:rsidP="005A1BA8">
            <w:pPr>
              <w:ind w:left="442" w:right="-383" w:hanging="262"/>
              <w:rPr>
                <w:sz w:val="22"/>
                <w:szCs w:val="22"/>
              </w:rPr>
            </w:pPr>
            <w:r w:rsidRPr="008D2800">
              <w:rPr>
                <w:i/>
                <w:iCs/>
                <w:sz w:val="22"/>
                <w:szCs w:val="22"/>
              </w:rPr>
              <w:t>Less</w:t>
            </w:r>
            <w:r w:rsidRPr="008D2800">
              <w:rPr>
                <w:sz w:val="22"/>
                <w:szCs w:val="22"/>
              </w:rPr>
              <w:t xml:space="preserve"> unearned</w:t>
            </w:r>
          </w:p>
          <w:p w:rsidR="005A1BA8" w:rsidRPr="008D2800" w:rsidRDefault="005A1BA8" w:rsidP="005A1BA8">
            <w:pPr>
              <w:ind w:left="442" w:right="-383" w:hanging="262"/>
              <w:rPr>
                <w:sz w:val="22"/>
                <w:szCs w:val="22"/>
              </w:rPr>
            </w:pPr>
            <w:r w:rsidRPr="008D2800">
              <w:rPr>
                <w:sz w:val="22"/>
                <w:szCs w:val="22"/>
              </w:rPr>
              <w:t xml:space="preserve">     interest income</w:t>
            </w:r>
          </w:p>
        </w:tc>
        <w:tc>
          <w:tcPr>
            <w:tcW w:w="1074" w:type="dxa"/>
            <w:tcBorders>
              <w:top w:val="nil"/>
              <w:left w:val="nil"/>
              <w:bottom w:val="nil"/>
              <w:right w:val="nil"/>
            </w:tcBorders>
            <w:noWrap/>
            <w:vAlign w:val="bottom"/>
          </w:tcPr>
          <w:p w:rsidR="005A1BA8" w:rsidRPr="008D2800" w:rsidRDefault="00F22AB0" w:rsidP="005A1BA8">
            <w:pPr>
              <w:pStyle w:val="acctfourfigures"/>
              <w:shd w:val="clear" w:color="auto" w:fill="FFFFFF"/>
              <w:tabs>
                <w:tab w:val="clear" w:pos="765"/>
              </w:tabs>
              <w:spacing w:line="240" w:lineRule="atLeast"/>
              <w:ind w:left="-169" w:right="-44"/>
              <w:jc w:val="right"/>
              <w:rPr>
                <w:szCs w:val="22"/>
              </w:rPr>
            </w:pPr>
            <w:r>
              <w:rPr>
                <w:szCs w:val="22"/>
              </w:rPr>
              <w:t>(165,496)</w:t>
            </w:r>
          </w:p>
        </w:tc>
        <w:tc>
          <w:tcPr>
            <w:tcW w:w="236" w:type="dxa"/>
            <w:tcBorders>
              <w:top w:val="nil"/>
              <w:left w:val="nil"/>
              <w:bottom w:val="nil"/>
              <w:right w:val="nil"/>
            </w:tcBorders>
            <w:noWrap/>
            <w:vAlign w:val="bottom"/>
          </w:tcPr>
          <w:p w:rsidR="005A1BA8" w:rsidRPr="008D2800" w:rsidRDefault="005A1BA8" w:rsidP="005A1BA8">
            <w:pPr>
              <w:ind w:left="-163" w:right="-173"/>
              <w:rPr>
                <w:sz w:val="22"/>
                <w:szCs w:val="22"/>
              </w:rPr>
            </w:pPr>
          </w:p>
        </w:tc>
        <w:tc>
          <w:tcPr>
            <w:tcW w:w="1082" w:type="dxa"/>
            <w:tcBorders>
              <w:top w:val="nil"/>
              <w:left w:val="nil"/>
              <w:bottom w:val="nil"/>
              <w:right w:val="nil"/>
            </w:tcBorders>
            <w:noWrap/>
            <w:vAlign w:val="bottom"/>
          </w:tcPr>
          <w:p w:rsidR="005A1BA8" w:rsidRPr="008D2800" w:rsidRDefault="005A1BA8" w:rsidP="005A1BA8">
            <w:pPr>
              <w:pStyle w:val="acctfourfigures"/>
              <w:shd w:val="clear" w:color="auto" w:fill="FFFFFF"/>
              <w:tabs>
                <w:tab w:val="clear" w:pos="765"/>
                <w:tab w:val="decimal" w:pos="850"/>
              </w:tabs>
              <w:spacing w:line="240" w:lineRule="atLeast"/>
              <w:ind w:left="-173" w:right="-126"/>
              <w:rPr>
                <w:szCs w:val="22"/>
              </w:rPr>
            </w:pPr>
            <w:r w:rsidRPr="008D2800">
              <w:rPr>
                <w:szCs w:val="22"/>
              </w:rPr>
              <w:t>(212,250)</w:t>
            </w:r>
          </w:p>
        </w:tc>
        <w:tc>
          <w:tcPr>
            <w:tcW w:w="234" w:type="dxa"/>
            <w:tcBorders>
              <w:top w:val="nil"/>
              <w:left w:val="nil"/>
              <w:bottom w:val="nil"/>
              <w:right w:val="nil"/>
            </w:tcBorders>
            <w:noWrap/>
            <w:vAlign w:val="bottom"/>
          </w:tcPr>
          <w:p w:rsidR="005A1BA8" w:rsidRPr="008D2800" w:rsidRDefault="005A1BA8" w:rsidP="005A1BA8">
            <w:pPr>
              <w:ind w:left="-163" w:right="-173"/>
              <w:rPr>
                <w:sz w:val="22"/>
                <w:szCs w:val="22"/>
              </w:rPr>
            </w:pPr>
          </w:p>
        </w:tc>
        <w:tc>
          <w:tcPr>
            <w:tcW w:w="1082" w:type="dxa"/>
            <w:tcBorders>
              <w:top w:val="nil"/>
              <w:left w:val="nil"/>
              <w:bottom w:val="nil"/>
              <w:right w:val="nil"/>
            </w:tcBorders>
            <w:noWrap/>
            <w:vAlign w:val="bottom"/>
          </w:tcPr>
          <w:p w:rsidR="005A1BA8" w:rsidRPr="008D2800" w:rsidRDefault="00F22AB0" w:rsidP="005A1BA8">
            <w:pPr>
              <w:pStyle w:val="acctfourfigures"/>
              <w:shd w:val="clear" w:color="auto" w:fill="FFFFFF"/>
              <w:tabs>
                <w:tab w:val="clear" w:pos="765"/>
              </w:tabs>
              <w:spacing w:line="240" w:lineRule="atLeast"/>
              <w:ind w:left="-169" w:right="-72"/>
              <w:jc w:val="right"/>
              <w:rPr>
                <w:szCs w:val="22"/>
              </w:rPr>
            </w:pPr>
            <w:r>
              <w:rPr>
                <w:szCs w:val="22"/>
              </w:rPr>
              <w:t>(257,617)</w:t>
            </w:r>
          </w:p>
        </w:tc>
        <w:tc>
          <w:tcPr>
            <w:tcW w:w="234" w:type="dxa"/>
            <w:tcBorders>
              <w:top w:val="nil"/>
              <w:left w:val="nil"/>
              <w:bottom w:val="nil"/>
              <w:right w:val="nil"/>
            </w:tcBorders>
            <w:noWrap/>
            <w:vAlign w:val="bottom"/>
          </w:tcPr>
          <w:p w:rsidR="005A1BA8" w:rsidRPr="008D2800" w:rsidRDefault="005A1BA8" w:rsidP="005A1BA8">
            <w:pPr>
              <w:ind w:left="-163" w:right="-173"/>
              <w:rPr>
                <w:sz w:val="22"/>
                <w:szCs w:val="22"/>
              </w:rPr>
            </w:pPr>
          </w:p>
        </w:tc>
        <w:tc>
          <w:tcPr>
            <w:tcW w:w="1080" w:type="dxa"/>
            <w:tcBorders>
              <w:top w:val="nil"/>
              <w:left w:val="nil"/>
              <w:bottom w:val="nil"/>
              <w:right w:val="nil"/>
            </w:tcBorders>
            <w:noWrap/>
            <w:vAlign w:val="bottom"/>
          </w:tcPr>
          <w:p w:rsidR="005A1BA8" w:rsidRPr="008D2800" w:rsidRDefault="005A1BA8" w:rsidP="005A1BA8">
            <w:pPr>
              <w:pStyle w:val="acctfourfigures"/>
              <w:shd w:val="clear" w:color="auto" w:fill="FFFFFF"/>
              <w:tabs>
                <w:tab w:val="clear" w:pos="765"/>
                <w:tab w:val="decimal" w:pos="855"/>
              </w:tabs>
              <w:spacing w:line="240" w:lineRule="atLeast"/>
              <w:ind w:left="-369" w:right="-83"/>
              <w:rPr>
                <w:szCs w:val="22"/>
              </w:rPr>
            </w:pPr>
            <w:r w:rsidRPr="008D2800">
              <w:rPr>
                <w:szCs w:val="22"/>
              </w:rPr>
              <w:t>(488,882)</w:t>
            </w:r>
          </w:p>
        </w:tc>
        <w:tc>
          <w:tcPr>
            <w:tcW w:w="270" w:type="dxa"/>
            <w:tcBorders>
              <w:top w:val="nil"/>
              <w:left w:val="nil"/>
              <w:bottom w:val="nil"/>
              <w:right w:val="nil"/>
            </w:tcBorders>
            <w:noWrap/>
            <w:vAlign w:val="bottom"/>
          </w:tcPr>
          <w:p w:rsidR="005A1BA8" w:rsidRPr="008D2800" w:rsidRDefault="005A1BA8" w:rsidP="005A1BA8">
            <w:pPr>
              <w:ind w:left="-163" w:right="-173"/>
              <w:rPr>
                <w:sz w:val="22"/>
                <w:szCs w:val="22"/>
              </w:rPr>
            </w:pPr>
          </w:p>
        </w:tc>
        <w:tc>
          <w:tcPr>
            <w:tcW w:w="1071" w:type="dxa"/>
            <w:tcBorders>
              <w:top w:val="nil"/>
              <w:left w:val="nil"/>
              <w:bottom w:val="nil"/>
              <w:right w:val="nil"/>
            </w:tcBorders>
            <w:noWrap/>
            <w:vAlign w:val="bottom"/>
          </w:tcPr>
          <w:p w:rsidR="005A1BA8" w:rsidRPr="008D2800" w:rsidRDefault="00DC7732" w:rsidP="005A1BA8">
            <w:pPr>
              <w:pStyle w:val="acctfourfigures"/>
              <w:shd w:val="clear" w:color="auto" w:fill="FFFFFF"/>
              <w:tabs>
                <w:tab w:val="clear" w:pos="765"/>
              </w:tabs>
              <w:spacing w:line="240" w:lineRule="atLeast"/>
              <w:ind w:left="-169" w:right="-87"/>
              <w:jc w:val="right"/>
              <w:rPr>
                <w:szCs w:val="22"/>
              </w:rPr>
            </w:pPr>
            <w:r>
              <w:rPr>
                <w:szCs w:val="22"/>
              </w:rPr>
              <w:t>(423,113)</w:t>
            </w:r>
          </w:p>
        </w:tc>
        <w:tc>
          <w:tcPr>
            <w:tcW w:w="249" w:type="dxa"/>
            <w:tcBorders>
              <w:top w:val="nil"/>
              <w:left w:val="nil"/>
              <w:bottom w:val="nil"/>
              <w:right w:val="nil"/>
            </w:tcBorders>
            <w:noWrap/>
            <w:vAlign w:val="bottom"/>
          </w:tcPr>
          <w:p w:rsidR="005A1BA8" w:rsidRPr="008D2800" w:rsidRDefault="005A1BA8" w:rsidP="005A1BA8">
            <w:pPr>
              <w:ind w:left="-163" w:right="-173"/>
              <w:rPr>
                <w:sz w:val="22"/>
                <w:szCs w:val="22"/>
              </w:rPr>
            </w:pPr>
          </w:p>
        </w:tc>
        <w:tc>
          <w:tcPr>
            <w:tcW w:w="1143" w:type="dxa"/>
            <w:tcBorders>
              <w:top w:val="nil"/>
              <w:left w:val="nil"/>
              <w:bottom w:val="nil"/>
              <w:right w:val="nil"/>
            </w:tcBorders>
            <w:noWrap/>
            <w:vAlign w:val="bottom"/>
          </w:tcPr>
          <w:p w:rsidR="005A1BA8" w:rsidRPr="008D2800" w:rsidRDefault="005A1BA8" w:rsidP="005A1BA8">
            <w:pPr>
              <w:pStyle w:val="acctfourfigures"/>
              <w:shd w:val="clear" w:color="auto" w:fill="FFFFFF"/>
              <w:tabs>
                <w:tab w:val="clear" w:pos="765"/>
              </w:tabs>
              <w:spacing w:line="240" w:lineRule="atLeast"/>
              <w:ind w:left="-169" w:right="-66"/>
              <w:jc w:val="right"/>
              <w:rPr>
                <w:szCs w:val="22"/>
              </w:rPr>
            </w:pPr>
            <w:r w:rsidRPr="008D2800">
              <w:rPr>
                <w:szCs w:val="22"/>
              </w:rPr>
              <w:t>(701,132)</w:t>
            </w:r>
          </w:p>
        </w:tc>
      </w:tr>
      <w:tr w:rsidR="005A1BA8" w:rsidRPr="008D2800" w:rsidTr="008D2800">
        <w:tc>
          <w:tcPr>
            <w:tcW w:w="2178" w:type="dxa"/>
            <w:tcBorders>
              <w:top w:val="nil"/>
              <w:left w:val="nil"/>
              <w:bottom w:val="nil"/>
              <w:right w:val="nil"/>
            </w:tcBorders>
            <w:noWrap/>
            <w:vAlign w:val="bottom"/>
          </w:tcPr>
          <w:p w:rsidR="005A1BA8" w:rsidRPr="008D2800" w:rsidRDefault="005A1BA8" w:rsidP="005A1BA8">
            <w:pPr>
              <w:ind w:right="-383"/>
              <w:rPr>
                <w:sz w:val="22"/>
                <w:szCs w:val="22"/>
              </w:rPr>
            </w:pPr>
          </w:p>
        </w:tc>
        <w:tc>
          <w:tcPr>
            <w:tcW w:w="1074" w:type="dxa"/>
            <w:tcBorders>
              <w:top w:val="single" w:sz="4" w:space="0" w:color="auto"/>
              <w:left w:val="nil"/>
              <w:bottom w:val="nil"/>
              <w:right w:val="nil"/>
            </w:tcBorders>
            <w:noWrap/>
            <w:vAlign w:val="bottom"/>
          </w:tcPr>
          <w:p w:rsidR="005A1BA8" w:rsidRPr="008D2800" w:rsidRDefault="00F22AB0" w:rsidP="005A1BA8">
            <w:pPr>
              <w:pStyle w:val="acctfourfigures"/>
              <w:shd w:val="clear" w:color="auto" w:fill="FFFFFF"/>
              <w:tabs>
                <w:tab w:val="clear" w:pos="765"/>
              </w:tabs>
              <w:spacing w:line="240" w:lineRule="atLeast"/>
              <w:ind w:left="-169" w:right="28"/>
              <w:jc w:val="right"/>
              <w:rPr>
                <w:b/>
                <w:bCs/>
                <w:szCs w:val="22"/>
              </w:rPr>
            </w:pPr>
            <w:r>
              <w:rPr>
                <w:b/>
                <w:bCs/>
                <w:szCs w:val="22"/>
              </w:rPr>
              <w:t>188,609</w:t>
            </w:r>
          </w:p>
        </w:tc>
        <w:tc>
          <w:tcPr>
            <w:tcW w:w="236" w:type="dxa"/>
            <w:tcBorders>
              <w:top w:val="nil"/>
              <w:left w:val="nil"/>
              <w:bottom w:val="nil"/>
              <w:right w:val="nil"/>
            </w:tcBorders>
            <w:noWrap/>
            <w:vAlign w:val="bottom"/>
          </w:tcPr>
          <w:p w:rsidR="005A1BA8" w:rsidRPr="008D2800" w:rsidRDefault="005A1BA8" w:rsidP="005A1BA8">
            <w:pPr>
              <w:ind w:left="-163" w:right="-173"/>
              <w:rPr>
                <w:b/>
                <w:bCs/>
                <w:sz w:val="22"/>
                <w:szCs w:val="22"/>
              </w:rPr>
            </w:pPr>
          </w:p>
        </w:tc>
        <w:tc>
          <w:tcPr>
            <w:tcW w:w="1082" w:type="dxa"/>
            <w:tcBorders>
              <w:top w:val="single" w:sz="4" w:space="0" w:color="auto"/>
              <w:left w:val="nil"/>
              <w:bottom w:val="nil"/>
              <w:right w:val="nil"/>
            </w:tcBorders>
            <w:noWrap/>
            <w:vAlign w:val="bottom"/>
          </w:tcPr>
          <w:p w:rsidR="005A1BA8" w:rsidRPr="008D2800" w:rsidRDefault="005A1BA8" w:rsidP="005A1BA8">
            <w:pPr>
              <w:pStyle w:val="acctfourfigures"/>
              <w:shd w:val="clear" w:color="auto" w:fill="FFFFFF"/>
              <w:tabs>
                <w:tab w:val="clear" w:pos="765"/>
                <w:tab w:val="decimal" w:pos="850"/>
              </w:tabs>
              <w:spacing w:line="240" w:lineRule="atLeast"/>
              <w:ind w:left="-173" w:right="-126"/>
              <w:rPr>
                <w:b/>
                <w:bCs/>
                <w:szCs w:val="22"/>
              </w:rPr>
            </w:pPr>
            <w:r w:rsidRPr="008D2800">
              <w:rPr>
                <w:b/>
                <w:bCs/>
                <w:szCs w:val="22"/>
              </w:rPr>
              <w:t>250,280</w:t>
            </w:r>
          </w:p>
        </w:tc>
        <w:tc>
          <w:tcPr>
            <w:tcW w:w="234" w:type="dxa"/>
            <w:tcBorders>
              <w:top w:val="nil"/>
              <w:left w:val="nil"/>
              <w:bottom w:val="nil"/>
              <w:right w:val="nil"/>
            </w:tcBorders>
            <w:noWrap/>
            <w:vAlign w:val="bottom"/>
          </w:tcPr>
          <w:p w:rsidR="005A1BA8" w:rsidRPr="008D2800" w:rsidRDefault="005A1BA8" w:rsidP="005A1BA8">
            <w:pPr>
              <w:ind w:left="-163" w:right="-173"/>
              <w:rPr>
                <w:b/>
                <w:bCs/>
                <w:sz w:val="22"/>
                <w:szCs w:val="22"/>
              </w:rPr>
            </w:pPr>
          </w:p>
        </w:tc>
        <w:tc>
          <w:tcPr>
            <w:tcW w:w="1082" w:type="dxa"/>
            <w:tcBorders>
              <w:top w:val="single" w:sz="4" w:space="0" w:color="auto"/>
              <w:left w:val="nil"/>
              <w:bottom w:val="nil"/>
              <w:right w:val="nil"/>
            </w:tcBorders>
            <w:noWrap/>
            <w:vAlign w:val="bottom"/>
          </w:tcPr>
          <w:p w:rsidR="005A1BA8" w:rsidRPr="008D2800" w:rsidRDefault="00F22AB0" w:rsidP="005A1BA8">
            <w:pPr>
              <w:pStyle w:val="acctfourfigures"/>
              <w:shd w:val="clear" w:color="auto" w:fill="FFFFFF"/>
              <w:tabs>
                <w:tab w:val="clear" w:pos="765"/>
              </w:tabs>
              <w:spacing w:line="240" w:lineRule="atLeast"/>
              <w:ind w:left="-169"/>
              <w:jc w:val="right"/>
              <w:rPr>
                <w:b/>
                <w:bCs/>
                <w:szCs w:val="22"/>
              </w:rPr>
            </w:pPr>
            <w:r>
              <w:rPr>
                <w:b/>
                <w:bCs/>
                <w:szCs w:val="22"/>
              </w:rPr>
              <w:t>655,023</w:t>
            </w:r>
          </w:p>
        </w:tc>
        <w:tc>
          <w:tcPr>
            <w:tcW w:w="234" w:type="dxa"/>
            <w:tcBorders>
              <w:top w:val="nil"/>
              <w:left w:val="nil"/>
              <w:bottom w:val="nil"/>
              <w:right w:val="nil"/>
            </w:tcBorders>
            <w:noWrap/>
            <w:vAlign w:val="bottom"/>
          </w:tcPr>
          <w:p w:rsidR="005A1BA8" w:rsidRPr="008D2800" w:rsidRDefault="005A1BA8" w:rsidP="005A1BA8">
            <w:pPr>
              <w:ind w:left="-163" w:right="-173"/>
              <w:rPr>
                <w:b/>
                <w:bCs/>
                <w:sz w:val="22"/>
                <w:szCs w:val="22"/>
              </w:rPr>
            </w:pPr>
          </w:p>
        </w:tc>
        <w:tc>
          <w:tcPr>
            <w:tcW w:w="1080" w:type="dxa"/>
            <w:tcBorders>
              <w:top w:val="single" w:sz="4" w:space="0" w:color="auto"/>
              <w:left w:val="nil"/>
              <w:bottom w:val="nil"/>
              <w:right w:val="nil"/>
            </w:tcBorders>
            <w:noWrap/>
            <w:vAlign w:val="bottom"/>
          </w:tcPr>
          <w:p w:rsidR="005A1BA8" w:rsidRPr="008D2800" w:rsidRDefault="005A1BA8" w:rsidP="005A1BA8">
            <w:pPr>
              <w:pStyle w:val="acctfourfigures"/>
              <w:shd w:val="clear" w:color="auto" w:fill="FFFFFF"/>
              <w:tabs>
                <w:tab w:val="clear" w:pos="765"/>
                <w:tab w:val="decimal" w:pos="855"/>
              </w:tabs>
              <w:spacing w:line="240" w:lineRule="atLeast"/>
              <w:ind w:left="-369" w:right="-83"/>
              <w:rPr>
                <w:b/>
                <w:bCs/>
                <w:szCs w:val="22"/>
              </w:rPr>
            </w:pPr>
            <w:r w:rsidRPr="008D2800">
              <w:rPr>
                <w:b/>
                <w:bCs/>
                <w:szCs w:val="22"/>
              </w:rPr>
              <w:t>809,289</w:t>
            </w:r>
          </w:p>
        </w:tc>
        <w:tc>
          <w:tcPr>
            <w:tcW w:w="270" w:type="dxa"/>
            <w:tcBorders>
              <w:top w:val="nil"/>
              <w:left w:val="nil"/>
              <w:bottom w:val="nil"/>
              <w:right w:val="nil"/>
            </w:tcBorders>
            <w:noWrap/>
            <w:vAlign w:val="bottom"/>
          </w:tcPr>
          <w:p w:rsidR="005A1BA8" w:rsidRPr="008D2800" w:rsidRDefault="005A1BA8" w:rsidP="005A1BA8">
            <w:pPr>
              <w:ind w:left="-163" w:right="-173"/>
              <w:rPr>
                <w:b/>
                <w:bCs/>
                <w:sz w:val="22"/>
                <w:szCs w:val="22"/>
              </w:rPr>
            </w:pPr>
          </w:p>
        </w:tc>
        <w:tc>
          <w:tcPr>
            <w:tcW w:w="1071" w:type="dxa"/>
            <w:tcBorders>
              <w:top w:val="single" w:sz="4" w:space="0" w:color="auto"/>
              <w:left w:val="nil"/>
              <w:bottom w:val="nil"/>
              <w:right w:val="nil"/>
            </w:tcBorders>
            <w:noWrap/>
            <w:vAlign w:val="bottom"/>
          </w:tcPr>
          <w:p w:rsidR="005A1BA8" w:rsidRPr="008D2800" w:rsidRDefault="00DC7732" w:rsidP="005A1BA8">
            <w:pPr>
              <w:pStyle w:val="acctfourfigures"/>
              <w:shd w:val="clear" w:color="auto" w:fill="FFFFFF"/>
              <w:tabs>
                <w:tab w:val="clear" w:pos="765"/>
              </w:tabs>
              <w:spacing w:line="240" w:lineRule="atLeast"/>
              <w:ind w:left="-169" w:right="-24"/>
              <w:jc w:val="right"/>
              <w:rPr>
                <w:b/>
                <w:bCs/>
                <w:szCs w:val="22"/>
              </w:rPr>
            </w:pPr>
            <w:r>
              <w:rPr>
                <w:b/>
                <w:bCs/>
                <w:szCs w:val="22"/>
              </w:rPr>
              <w:t>843,632</w:t>
            </w:r>
          </w:p>
        </w:tc>
        <w:tc>
          <w:tcPr>
            <w:tcW w:w="249" w:type="dxa"/>
            <w:tcBorders>
              <w:top w:val="nil"/>
              <w:left w:val="nil"/>
              <w:bottom w:val="nil"/>
              <w:right w:val="nil"/>
            </w:tcBorders>
            <w:noWrap/>
            <w:vAlign w:val="bottom"/>
          </w:tcPr>
          <w:p w:rsidR="005A1BA8" w:rsidRPr="008D2800" w:rsidRDefault="005A1BA8" w:rsidP="005A1BA8">
            <w:pPr>
              <w:ind w:left="-163" w:right="-173"/>
              <w:rPr>
                <w:b/>
                <w:bCs/>
                <w:sz w:val="22"/>
                <w:szCs w:val="22"/>
              </w:rPr>
            </w:pPr>
          </w:p>
        </w:tc>
        <w:tc>
          <w:tcPr>
            <w:tcW w:w="1143" w:type="dxa"/>
            <w:tcBorders>
              <w:top w:val="single" w:sz="4" w:space="0" w:color="auto"/>
              <w:left w:val="nil"/>
              <w:bottom w:val="nil"/>
              <w:right w:val="nil"/>
            </w:tcBorders>
            <w:noWrap/>
            <w:vAlign w:val="bottom"/>
          </w:tcPr>
          <w:p w:rsidR="005A1BA8" w:rsidRPr="008D2800" w:rsidRDefault="005A1BA8" w:rsidP="005A1BA8">
            <w:pPr>
              <w:pStyle w:val="acctfourfigures"/>
              <w:shd w:val="clear" w:color="auto" w:fill="FFFFFF"/>
              <w:tabs>
                <w:tab w:val="clear" w:pos="765"/>
              </w:tabs>
              <w:spacing w:line="240" w:lineRule="atLeast"/>
              <w:ind w:left="-169" w:right="15"/>
              <w:jc w:val="right"/>
              <w:rPr>
                <w:b/>
                <w:bCs/>
                <w:szCs w:val="22"/>
              </w:rPr>
            </w:pPr>
            <w:r w:rsidRPr="008D2800">
              <w:rPr>
                <w:b/>
                <w:bCs/>
                <w:szCs w:val="22"/>
              </w:rPr>
              <w:t>1,059,569</w:t>
            </w:r>
          </w:p>
        </w:tc>
      </w:tr>
      <w:tr w:rsidR="005A1BA8" w:rsidRPr="008D2800" w:rsidTr="008D2800">
        <w:tc>
          <w:tcPr>
            <w:tcW w:w="2178" w:type="dxa"/>
            <w:tcBorders>
              <w:top w:val="nil"/>
              <w:left w:val="nil"/>
              <w:bottom w:val="nil"/>
              <w:right w:val="nil"/>
            </w:tcBorders>
            <w:noWrap/>
            <w:vAlign w:val="bottom"/>
          </w:tcPr>
          <w:p w:rsidR="005A1BA8" w:rsidRPr="008D2800" w:rsidRDefault="005A1BA8" w:rsidP="005A1BA8">
            <w:pPr>
              <w:ind w:left="442" w:right="-383" w:hanging="262"/>
              <w:rPr>
                <w:sz w:val="22"/>
                <w:szCs w:val="22"/>
              </w:rPr>
            </w:pPr>
            <w:r w:rsidRPr="008D2800">
              <w:rPr>
                <w:i/>
                <w:iCs/>
                <w:sz w:val="22"/>
                <w:szCs w:val="22"/>
              </w:rPr>
              <w:t>Less</w:t>
            </w:r>
            <w:r w:rsidRPr="008D2800">
              <w:rPr>
                <w:sz w:val="22"/>
                <w:szCs w:val="22"/>
              </w:rPr>
              <w:t xml:space="preserve"> allowance for </w:t>
            </w:r>
          </w:p>
          <w:p w:rsidR="005A1BA8" w:rsidRPr="008D2800" w:rsidRDefault="005A1BA8" w:rsidP="005A1BA8">
            <w:pPr>
              <w:ind w:left="442" w:right="-383" w:hanging="442"/>
              <w:rPr>
                <w:sz w:val="22"/>
                <w:szCs w:val="22"/>
              </w:rPr>
            </w:pPr>
            <w:r w:rsidRPr="008D2800">
              <w:rPr>
                <w:i/>
                <w:iCs/>
                <w:sz w:val="22"/>
                <w:szCs w:val="22"/>
              </w:rPr>
              <w:tab/>
            </w:r>
            <w:r w:rsidRPr="008D2800">
              <w:rPr>
                <w:sz w:val="22"/>
                <w:szCs w:val="22"/>
              </w:rPr>
              <w:t>doubtful accounts</w:t>
            </w:r>
          </w:p>
        </w:tc>
        <w:tc>
          <w:tcPr>
            <w:tcW w:w="1074" w:type="dxa"/>
            <w:tcBorders>
              <w:top w:val="nil"/>
              <w:left w:val="nil"/>
              <w:bottom w:val="single" w:sz="4" w:space="0" w:color="auto"/>
              <w:right w:val="nil"/>
            </w:tcBorders>
            <w:noWrap/>
            <w:vAlign w:val="bottom"/>
          </w:tcPr>
          <w:p w:rsidR="005A1BA8" w:rsidRPr="008D2800" w:rsidRDefault="00F22AB0" w:rsidP="005A1BA8">
            <w:pPr>
              <w:pStyle w:val="acctfourfigures"/>
              <w:shd w:val="clear" w:color="auto" w:fill="FFFFFF"/>
              <w:tabs>
                <w:tab w:val="clear" w:pos="765"/>
              </w:tabs>
              <w:spacing w:line="240" w:lineRule="atLeast"/>
              <w:ind w:left="-169" w:right="-44"/>
              <w:jc w:val="right"/>
              <w:rPr>
                <w:szCs w:val="22"/>
              </w:rPr>
            </w:pPr>
            <w:r>
              <w:rPr>
                <w:szCs w:val="22"/>
              </w:rPr>
              <w:t>(21,467)</w:t>
            </w:r>
          </w:p>
        </w:tc>
        <w:tc>
          <w:tcPr>
            <w:tcW w:w="236" w:type="dxa"/>
            <w:tcBorders>
              <w:top w:val="nil"/>
              <w:left w:val="nil"/>
              <w:right w:val="nil"/>
            </w:tcBorders>
            <w:noWrap/>
            <w:vAlign w:val="bottom"/>
          </w:tcPr>
          <w:p w:rsidR="005A1BA8" w:rsidRPr="008D2800" w:rsidRDefault="005A1BA8" w:rsidP="005A1BA8">
            <w:pPr>
              <w:ind w:left="-163" w:right="-173"/>
              <w:rPr>
                <w:sz w:val="22"/>
                <w:szCs w:val="22"/>
              </w:rPr>
            </w:pPr>
          </w:p>
        </w:tc>
        <w:tc>
          <w:tcPr>
            <w:tcW w:w="1082" w:type="dxa"/>
            <w:tcBorders>
              <w:top w:val="nil"/>
              <w:left w:val="nil"/>
              <w:bottom w:val="single" w:sz="4" w:space="0" w:color="auto"/>
              <w:right w:val="nil"/>
            </w:tcBorders>
            <w:noWrap/>
            <w:vAlign w:val="bottom"/>
          </w:tcPr>
          <w:p w:rsidR="005A1BA8" w:rsidRPr="008D2800" w:rsidRDefault="005A1BA8" w:rsidP="005A1BA8">
            <w:pPr>
              <w:pStyle w:val="acctfourfigures"/>
              <w:shd w:val="clear" w:color="auto" w:fill="FFFFFF"/>
              <w:tabs>
                <w:tab w:val="clear" w:pos="765"/>
                <w:tab w:val="decimal" w:pos="850"/>
              </w:tabs>
              <w:spacing w:line="240" w:lineRule="atLeast"/>
              <w:ind w:left="-173" w:right="-126"/>
              <w:rPr>
                <w:szCs w:val="22"/>
              </w:rPr>
            </w:pPr>
            <w:r w:rsidRPr="008D2800">
              <w:rPr>
                <w:szCs w:val="22"/>
              </w:rPr>
              <w:t>(17,053)</w:t>
            </w:r>
          </w:p>
        </w:tc>
        <w:tc>
          <w:tcPr>
            <w:tcW w:w="234" w:type="dxa"/>
            <w:tcBorders>
              <w:top w:val="nil"/>
              <w:left w:val="nil"/>
              <w:right w:val="nil"/>
            </w:tcBorders>
            <w:noWrap/>
            <w:vAlign w:val="bottom"/>
          </w:tcPr>
          <w:p w:rsidR="005A1BA8" w:rsidRPr="008D2800" w:rsidRDefault="005A1BA8" w:rsidP="005A1BA8">
            <w:pPr>
              <w:ind w:left="-163" w:right="-173"/>
              <w:rPr>
                <w:sz w:val="22"/>
                <w:szCs w:val="22"/>
              </w:rPr>
            </w:pPr>
          </w:p>
        </w:tc>
        <w:tc>
          <w:tcPr>
            <w:tcW w:w="1082" w:type="dxa"/>
            <w:tcBorders>
              <w:top w:val="nil"/>
              <w:left w:val="nil"/>
              <w:bottom w:val="single" w:sz="4" w:space="0" w:color="auto"/>
              <w:right w:val="nil"/>
            </w:tcBorders>
            <w:noWrap/>
            <w:vAlign w:val="bottom"/>
          </w:tcPr>
          <w:p w:rsidR="005A1BA8" w:rsidRPr="008D2800" w:rsidRDefault="00F22AB0" w:rsidP="005A1BA8">
            <w:pPr>
              <w:pStyle w:val="acctfourfigures"/>
              <w:shd w:val="clear" w:color="auto" w:fill="FFFFFF"/>
              <w:tabs>
                <w:tab w:val="clear" w:pos="765"/>
              </w:tabs>
              <w:spacing w:line="240" w:lineRule="atLeast"/>
              <w:ind w:left="-169" w:right="-72"/>
              <w:jc w:val="right"/>
              <w:rPr>
                <w:szCs w:val="22"/>
              </w:rPr>
            </w:pPr>
            <w:r>
              <w:rPr>
                <w:szCs w:val="22"/>
              </w:rPr>
              <w:t>(75,499)</w:t>
            </w:r>
          </w:p>
        </w:tc>
        <w:tc>
          <w:tcPr>
            <w:tcW w:w="234" w:type="dxa"/>
            <w:tcBorders>
              <w:top w:val="nil"/>
              <w:left w:val="nil"/>
              <w:right w:val="nil"/>
            </w:tcBorders>
            <w:noWrap/>
            <w:vAlign w:val="bottom"/>
          </w:tcPr>
          <w:p w:rsidR="005A1BA8" w:rsidRPr="008D2800" w:rsidRDefault="005A1BA8" w:rsidP="005A1BA8">
            <w:pPr>
              <w:ind w:left="-163" w:right="-173"/>
              <w:rPr>
                <w:sz w:val="22"/>
                <w:szCs w:val="22"/>
              </w:rPr>
            </w:pPr>
          </w:p>
        </w:tc>
        <w:tc>
          <w:tcPr>
            <w:tcW w:w="1080" w:type="dxa"/>
            <w:tcBorders>
              <w:top w:val="nil"/>
              <w:left w:val="nil"/>
              <w:bottom w:val="single" w:sz="4" w:space="0" w:color="auto"/>
              <w:right w:val="nil"/>
            </w:tcBorders>
            <w:noWrap/>
            <w:vAlign w:val="bottom"/>
          </w:tcPr>
          <w:p w:rsidR="005A1BA8" w:rsidRPr="008D2800" w:rsidRDefault="005A1BA8" w:rsidP="005A1BA8">
            <w:pPr>
              <w:pStyle w:val="acctfourfigures"/>
              <w:shd w:val="clear" w:color="auto" w:fill="FFFFFF"/>
              <w:tabs>
                <w:tab w:val="clear" w:pos="765"/>
                <w:tab w:val="decimal" w:pos="855"/>
              </w:tabs>
              <w:spacing w:line="240" w:lineRule="atLeast"/>
              <w:ind w:left="-369" w:right="-83"/>
              <w:rPr>
                <w:szCs w:val="22"/>
              </w:rPr>
            </w:pPr>
            <w:r w:rsidRPr="008D2800">
              <w:rPr>
                <w:szCs w:val="22"/>
              </w:rPr>
              <w:t>(31,649)</w:t>
            </w:r>
          </w:p>
        </w:tc>
        <w:tc>
          <w:tcPr>
            <w:tcW w:w="270" w:type="dxa"/>
            <w:tcBorders>
              <w:top w:val="nil"/>
              <w:left w:val="nil"/>
              <w:right w:val="nil"/>
            </w:tcBorders>
            <w:noWrap/>
            <w:vAlign w:val="bottom"/>
          </w:tcPr>
          <w:p w:rsidR="005A1BA8" w:rsidRPr="008D2800" w:rsidRDefault="005A1BA8" w:rsidP="005A1BA8">
            <w:pPr>
              <w:ind w:left="-163" w:right="-173"/>
              <w:rPr>
                <w:sz w:val="22"/>
                <w:szCs w:val="22"/>
              </w:rPr>
            </w:pPr>
          </w:p>
        </w:tc>
        <w:tc>
          <w:tcPr>
            <w:tcW w:w="1071" w:type="dxa"/>
            <w:tcBorders>
              <w:top w:val="nil"/>
              <w:left w:val="nil"/>
              <w:bottom w:val="single" w:sz="4" w:space="0" w:color="auto"/>
              <w:right w:val="nil"/>
            </w:tcBorders>
            <w:noWrap/>
            <w:vAlign w:val="bottom"/>
          </w:tcPr>
          <w:p w:rsidR="005A1BA8" w:rsidRPr="008D2800" w:rsidRDefault="00DC7732" w:rsidP="005A1BA8">
            <w:pPr>
              <w:pStyle w:val="acctfourfigures"/>
              <w:shd w:val="clear" w:color="auto" w:fill="FFFFFF"/>
              <w:tabs>
                <w:tab w:val="clear" w:pos="765"/>
              </w:tabs>
              <w:spacing w:line="240" w:lineRule="atLeast"/>
              <w:ind w:left="-169" w:right="-69"/>
              <w:jc w:val="right"/>
              <w:rPr>
                <w:szCs w:val="22"/>
              </w:rPr>
            </w:pPr>
            <w:r>
              <w:rPr>
                <w:szCs w:val="22"/>
              </w:rPr>
              <w:t>(96,966)</w:t>
            </w:r>
          </w:p>
        </w:tc>
        <w:tc>
          <w:tcPr>
            <w:tcW w:w="249" w:type="dxa"/>
            <w:tcBorders>
              <w:top w:val="nil"/>
              <w:left w:val="nil"/>
              <w:right w:val="nil"/>
            </w:tcBorders>
            <w:noWrap/>
            <w:vAlign w:val="bottom"/>
          </w:tcPr>
          <w:p w:rsidR="005A1BA8" w:rsidRPr="008D2800" w:rsidRDefault="005A1BA8" w:rsidP="005A1BA8">
            <w:pPr>
              <w:ind w:left="-163" w:right="-173"/>
              <w:rPr>
                <w:sz w:val="22"/>
                <w:szCs w:val="22"/>
              </w:rPr>
            </w:pPr>
          </w:p>
        </w:tc>
        <w:tc>
          <w:tcPr>
            <w:tcW w:w="1143" w:type="dxa"/>
            <w:tcBorders>
              <w:top w:val="nil"/>
              <w:left w:val="nil"/>
              <w:bottom w:val="single" w:sz="4" w:space="0" w:color="auto"/>
              <w:right w:val="nil"/>
            </w:tcBorders>
            <w:noWrap/>
            <w:vAlign w:val="bottom"/>
          </w:tcPr>
          <w:p w:rsidR="005A1BA8" w:rsidRPr="008D2800" w:rsidRDefault="005A1BA8" w:rsidP="005A1BA8">
            <w:pPr>
              <w:pStyle w:val="acctfourfigures"/>
              <w:shd w:val="clear" w:color="auto" w:fill="FFFFFF"/>
              <w:tabs>
                <w:tab w:val="clear" w:pos="765"/>
              </w:tabs>
              <w:spacing w:line="240" w:lineRule="atLeast"/>
              <w:ind w:left="-169" w:right="-66"/>
              <w:jc w:val="right"/>
              <w:rPr>
                <w:szCs w:val="22"/>
              </w:rPr>
            </w:pPr>
            <w:r w:rsidRPr="008D2800">
              <w:rPr>
                <w:szCs w:val="22"/>
              </w:rPr>
              <w:t>(48,702)</w:t>
            </w:r>
          </w:p>
        </w:tc>
      </w:tr>
      <w:tr w:rsidR="005A1BA8" w:rsidRPr="008D2800" w:rsidTr="008D2800">
        <w:trPr>
          <w:trHeight w:val="133"/>
        </w:trPr>
        <w:tc>
          <w:tcPr>
            <w:tcW w:w="2178" w:type="dxa"/>
            <w:tcBorders>
              <w:top w:val="nil"/>
              <w:left w:val="nil"/>
              <w:bottom w:val="nil"/>
              <w:right w:val="nil"/>
            </w:tcBorders>
            <w:noWrap/>
            <w:vAlign w:val="bottom"/>
          </w:tcPr>
          <w:p w:rsidR="005A1BA8" w:rsidRPr="008D2800" w:rsidRDefault="005A1BA8" w:rsidP="005A1BA8">
            <w:pPr>
              <w:ind w:left="27" w:right="-383" w:firstLine="153"/>
              <w:rPr>
                <w:i/>
                <w:iCs/>
                <w:sz w:val="22"/>
                <w:szCs w:val="22"/>
              </w:rPr>
            </w:pPr>
            <w:r w:rsidRPr="008D2800">
              <w:rPr>
                <w:b/>
                <w:bCs/>
                <w:sz w:val="22"/>
                <w:szCs w:val="22"/>
              </w:rPr>
              <w:t>Net</w:t>
            </w:r>
          </w:p>
        </w:tc>
        <w:tc>
          <w:tcPr>
            <w:tcW w:w="1074" w:type="dxa"/>
            <w:tcBorders>
              <w:left w:val="nil"/>
              <w:bottom w:val="double" w:sz="6" w:space="0" w:color="auto"/>
              <w:right w:val="nil"/>
            </w:tcBorders>
            <w:noWrap/>
            <w:vAlign w:val="bottom"/>
          </w:tcPr>
          <w:p w:rsidR="005A1BA8" w:rsidRPr="00F22AB0" w:rsidRDefault="00F22AB0" w:rsidP="005A1BA8">
            <w:pPr>
              <w:pStyle w:val="acctfourfigures"/>
              <w:shd w:val="clear" w:color="auto" w:fill="FFFFFF"/>
              <w:tabs>
                <w:tab w:val="clear" w:pos="765"/>
              </w:tabs>
              <w:spacing w:line="240" w:lineRule="atLeast"/>
              <w:ind w:left="-169" w:right="-44"/>
              <w:jc w:val="right"/>
              <w:rPr>
                <w:b/>
                <w:bCs/>
                <w:szCs w:val="22"/>
              </w:rPr>
            </w:pPr>
            <w:r w:rsidRPr="00F22AB0">
              <w:rPr>
                <w:b/>
                <w:bCs/>
                <w:szCs w:val="22"/>
              </w:rPr>
              <w:t>167,142</w:t>
            </w:r>
          </w:p>
        </w:tc>
        <w:tc>
          <w:tcPr>
            <w:tcW w:w="236" w:type="dxa"/>
            <w:tcBorders>
              <w:left w:val="nil"/>
              <w:bottom w:val="nil"/>
              <w:right w:val="nil"/>
            </w:tcBorders>
            <w:noWrap/>
            <w:vAlign w:val="bottom"/>
          </w:tcPr>
          <w:p w:rsidR="005A1BA8" w:rsidRPr="008D2800" w:rsidRDefault="005A1BA8" w:rsidP="005A1BA8">
            <w:pPr>
              <w:ind w:left="-163" w:right="-173"/>
              <w:rPr>
                <w:sz w:val="22"/>
                <w:szCs w:val="22"/>
              </w:rPr>
            </w:pPr>
          </w:p>
        </w:tc>
        <w:tc>
          <w:tcPr>
            <w:tcW w:w="1082" w:type="dxa"/>
            <w:tcBorders>
              <w:left w:val="nil"/>
              <w:bottom w:val="double" w:sz="6" w:space="0" w:color="auto"/>
              <w:right w:val="nil"/>
            </w:tcBorders>
            <w:noWrap/>
            <w:vAlign w:val="bottom"/>
          </w:tcPr>
          <w:p w:rsidR="005A1BA8" w:rsidRPr="008D2800" w:rsidRDefault="005A1BA8" w:rsidP="005A1BA8">
            <w:pPr>
              <w:pStyle w:val="acctfourfigures"/>
              <w:shd w:val="clear" w:color="auto" w:fill="FFFFFF"/>
              <w:tabs>
                <w:tab w:val="clear" w:pos="765"/>
                <w:tab w:val="decimal" w:pos="850"/>
              </w:tabs>
              <w:spacing w:line="240" w:lineRule="atLeast"/>
              <w:ind w:left="-173" w:right="-126"/>
              <w:rPr>
                <w:szCs w:val="22"/>
              </w:rPr>
            </w:pPr>
            <w:r w:rsidRPr="008D2800">
              <w:rPr>
                <w:b/>
                <w:bCs/>
                <w:szCs w:val="22"/>
              </w:rPr>
              <w:t>233,227</w:t>
            </w:r>
          </w:p>
        </w:tc>
        <w:tc>
          <w:tcPr>
            <w:tcW w:w="234" w:type="dxa"/>
            <w:tcBorders>
              <w:left w:val="nil"/>
              <w:bottom w:val="nil"/>
              <w:right w:val="nil"/>
            </w:tcBorders>
            <w:noWrap/>
            <w:vAlign w:val="bottom"/>
          </w:tcPr>
          <w:p w:rsidR="005A1BA8" w:rsidRPr="008D2800" w:rsidRDefault="005A1BA8" w:rsidP="005A1BA8">
            <w:pPr>
              <w:ind w:left="-163" w:right="-173"/>
              <w:rPr>
                <w:sz w:val="22"/>
                <w:szCs w:val="22"/>
              </w:rPr>
            </w:pPr>
          </w:p>
        </w:tc>
        <w:tc>
          <w:tcPr>
            <w:tcW w:w="1082" w:type="dxa"/>
            <w:tcBorders>
              <w:left w:val="nil"/>
              <w:bottom w:val="double" w:sz="6" w:space="0" w:color="auto"/>
              <w:right w:val="nil"/>
            </w:tcBorders>
            <w:noWrap/>
            <w:vAlign w:val="bottom"/>
          </w:tcPr>
          <w:p w:rsidR="005A1BA8" w:rsidRPr="00C87D47" w:rsidRDefault="00F22AB0" w:rsidP="005A1BA8">
            <w:pPr>
              <w:pStyle w:val="acctfourfigures"/>
              <w:shd w:val="clear" w:color="auto" w:fill="FFFFFF"/>
              <w:tabs>
                <w:tab w:val="clear" w:pos="765"/>
              </w:tabs>
              <w:spacing w:line="240" w:lineRule="atLeast"/>
              <w:ind w:left="-169"/>
              <w:jc w:val="right"/>
              <w:rPr>
                <w:b/>
                <w:bCs/>
                <w:szCs w:val="22"/>
              </w:rPr>
            </w:pPr>
            <w:r>
              <w:rPr>
                <w:b/>
                <w:bCs/>
                <w:szCs w:val="22"/>
              </w:rPr>
              <w:t>579,524</w:t>
            </w:r>
          </w:p>
        </w:tc>
        <w:tc>
          <w:tcPr>
            <w:tcW w:w="234" w:type="dxa"/>
            <w:tcBorders>
              <w:left w:val="nil"/>
              <w:bottom w:val="nil"/>
              <w:right w:val="nil"/>
            </w:tcBorders>
            <w:noWrap/>
            <w:vAlign w:val="bottom"/>
          </w:tcPr>
          <w:p w:rsidR="005A1BA8" w:rsidRPr="008D2800" w:rsidRDefault="005A1BA8" w:rsidP="005A1BA8">
            <w:pPr>
              <w:ind w:left="-163" w:right="-173"/>
              <w:rPr>
                <w:sz w:val="22"/>
                <w:szCs w:val="22"/>
              </w:rPr>
            </w:pPr>
          </w:p>
        </w:tc>
        <w:tc>
          <w:tcPr>
            <w:tcW w:w="1080" w:type="dxa"/>
            <w:tcBorders>
              <w:left w:val="nil"/>
              <w:bottom w:val="double" w:sz="6" w:space="0" w:color="auto"/>
              <w:right w:val="nil"/>
            </w:tcBorders>
            <w:noWrap/>
            <w:vAlign w:val="bottom"/>
          </w:tcPr>
          <w:p w:rsidR="005A1BA8" w:rsidRPr="008D2800" w:rsidRDefault="005A1BA8" w:rsidP="005A1BA8">
            <w:pPr>
              <w:pStyle w:val="acctfourfigures"/>
              <w:shd w:val="clear" w:color="auto" w:fill="FFFFFF"/>
              <w:tabs>
                <w:tab w:val="clear" w:pos="765"/>
                <w:tab w:val="decimal" w:pos="855"/>
              </w:tabs>
              <w:spacing w:line="240" w:lineRule="atLeast"/>
              <w:ind w:left="-369" w:right="-83"/>
              <w:rPr>
                <w:szCs w:val="22"/>
              </w:rPr>
            </w:pPr>
            <w:r w:rsidRPr="008D2800">
              <w:rPr>
                <w:b/>
                <w:bCs/>
                <w:szCs w:val="22"/>
              </w:rPr>
              <w:t>777,640</w:t>
            </w:r>
          </w:p>
        </w:tc>
        <w:tc>
          <w:tcPr>
            <w:tcW w:w="270" w:type="dxa"/>
            <w:tcBorders>
              <w:left w:val="nil"/>
              <w:bottom w:val="nil"/>
              <w:right w:val="nil"/>
            </w:tcBorders>
            <w:noWrap/>
            <w:vAlign w:val="bottom"/>
          </w:tcPr>
          <w:p w:rsidR="005A1BA8" w:rsidRPr="008D2800" w:rsidRDefault="005A1BA8" w:rsidP="005A1BA8">
            <w:pPr>
              <w:ind w:left="-163" w:right="-173"/>
              <w:rPr>
                <w:sz w:val="22"/>
                <w:szCs w:val="22"/>
              </w:rPr>
            </w:pPr>
          </w:p>
        </w:tc>
        <w:tc>
          <w:tcPr>
            <w:tcW w:w="1071" w:type="dxa"/>
            <w:tcBorders>
              <w:left w:val="nil"/>
              <w:bottom w:val="double" w:sz="6" w:space="0" w:color="auto"/>
              <w:right w:val="nil"/>
            </w:tcBorders>
            <w:noWrap/>
            <w:vAlign w:val="bottom"/>
          </w:tcPr>
          <w:p w:rsidR="005A1BA8" w:rsidRPr="00C87D47" w:rsidRDefault="00DC7732" w:rsidP="005A1BA8">
            <w:pPr>
              <w:pStyle w:val="acctfourfigures"/>
              <w:shd w:val="clear" w:color="auto" w:fill="FFFFFF"/>
              <w:tabs>
                <w:tab w:val="clear" w:pos="765"/>
              </w:tabs>
              <w:spacing w:line="240" w:lineRule="atLeast"/>
              <w:ind w:left="-169" w:right="-24"/>
              <w:jc w:val="right"/>
              <w:rPr>
                <w:b/>
                <w:bCs/>
                <w:szCs w:val="22"/>
              </w:rPr>
            </w:pPr>
            <w:r>
              <w:rPr>
                <w:b/>
                <w:bCs/>
                <w:szCs w:val="22"/>
              </w:rPr>
              <w:t>746,666</w:t>
            </w:r>
          </w:p>
        </w:tc>
        <w:tc>
          <w:tcPr>
            <w:tcW w:w="249" w:type="dxa"/>
            <w:tcBorders>
              <w:left w:val="nil"/>
              <w:bottom w:val="nil"/>
              <w:right w:val="nil"/>
            </w:tcBorders>
            <w:noWrap/>
            <w:vAlign w:val="bottom"/>
          </w:tcPr>
          <w:p w:rsidR="005A1BA8" w:rsidRPr="008D2800" w:rsidRDefault="005A1BA8" w:rsidP="005A1BA8">
            <w:pPr>
              <w:ind w:left="-163" w:right="-173"/>
              <w:rPr>
                <w:sz w:val="22"/>
                <w:szCs w:val="22"/>
              </w:rPr>
            </w:pPr>
          </w:p>
        </w:tc>
        <w:tc>
          <w:tcPr>
            <w:tcW w:w="1143" w:type="dxa"/>
            <w:tcBorders>
              <w:left w:val="nil"/>
              <w:bottom w:val="double" w:sz="6" w:space="0" w:color="auto"/>
              <w:right w:val="nil"/>
            </w:tcBorders>
            <w:noWrap/>
            <w:vAlign w:val="bottom"/>
          </w:tcPr>
          <w:p w:rsidR="005A1BA8" w:rsidRPr="008D2800" w:rsidRDefault="005A1BA8" w:rsidP="005A1BA8">
            <w:pPr>
              <w:pStyle w:val="acctfourfigures"/>
              <w:shd w:val="clear" w:color="auto" w:fill="FFFFFF"/>
              <w:tabs>
                <w:tab w:val="clear" w:pos="765"/>
              </w:tabs>
              <w:spacing w:line="240" w:lineRule="atLeast"/>
              <w:ind w:left="-169" w:right="15"/>
              <w:jc w:val="right"/>
              <w:rPr>
                <w:szCs w:val="22"/>
              </w:rPr>
            </w:pPr>
            <w:r w:rsidRPr="008D2800">
              <w:rPr>
                <w:b/>
                <w:bCs/>
                <w:szCs w:val="22"/>
              </w:rPr>
              <w:t xml:space="preserve"> 1,010,867</w:t>
            </w:r>
          </w:p>
        </w:tc>
      </w:tr>
    </w:tbl>
    <w:p w:rsidR="0053244E" w:rsidRDefault="0053244E" w:rsidP="00342A7F">
      <w:pPr>
        <w:spacing w:line="240" w:lineRule="atLeast"/>
        <w:ind w:left="540"/>
        <w:jc w:val="both"/>
        <w:rPr>
          <w:sz w:val="22"/>
          <w:szCs w:val="22"/>
        </w:rPr>
      </w:pPr>
    </w:p>
    <w:tbl>
      <w:tblPr>
        <w:tblW w:w="9468" w:type="dxa"/>
        <w:tblInd w:w="360" w:type="dxa"/>
        <w:tblLayout w:type="fixed"/>
        <w:tblLook w:val="0000" w:firstRow="0" w:lastRow="0" w:firstColumn="0" w:lastColumn="0" w:noHBand="0" w:noVBand="0"/>
      </w:tblPr>
      <w:tblGrid>
        <w:gridCol w:w="6318"/>
        <w:gridCol w:w="1440"/>
        <w:gridCol w:w="270"/>
        <w:gridCol w:w="1440"/>
      </w:tblGrid>
      <w:tr w:rsidR="005A1BA8" w:rsidRPr="00520EE6" w:rsidTr="00C77874">
        <w:trPr>
          <w:cantSplit/>
          <w:trHeight w:val="515"/>
        </w:trPr>
        <w:tc>
          <w:tcPr>
            <w:tcW w:w="6318" w:type="dxa"/>
          </w:tcPr>
          <w:p w:rsidR="005A1BA8" w:rsidRPr="00520EE6" w:rsidRDefault="005A1BA8" w:rsidP="0055501E">
            <w:pPr>
              <w:pStyle w:val="30"/>
              <w:tabs>
                <w:tab w:val="clear" w:pos="360"/>
                <w:tab w:val="clear" w:pos="720"/>
              </w:tabs>
              <w:spacing w:line="240" w:lineRule="atLeast"/>
              <w:jc w:val="both"/>
              <w:rPr>
                <w:rFonts w:ascii="Times New Roman" w:hAnsi="Times New Roman" w:cs="Times New Roman"/>
                <w:lang w:val="en-US"/>
              </w:rPr>
            </w:pPr>
          </w:p>
        </w:tc>
        <w:tc>
          <w:tcPr>
            <w:tcW w:w="3150" w:type="dxa"/>
            <w:gridSpan w:val="3"/>
          </w:tcPr>
          <w:p w:rsidR="005A1BA8" w:rsidRPr="00520EE6" w:rsidRDefault="005A1BA8" w:rsidP="0055501E">
            <w:pPr>
              <w:spacing w:line="240" w:lineRule="atLeast"/>
              <w:jc w:val="center"/>
              <w:rPr>
                <w:sz w:val="22"/>
                <w:szCs w:val="22"/>
              </w:rPr>
            </w:pPr>
            <w:r w:rsidRPr="00520EE6">
              <w:rPr>
                <w:b/>
                <w:bCs/>
                <w:sz w:val="22"/>
                <w:szCs w:val="22"/>
              </w:rPr>
              <w:t>Consolidated financial statements</w:t>
            </w:r>
          </w:p>
        </w:tc>
      </w:tr>
      <w:tr w:rsidR="005A1BA8" w:rsidRPr="001402F3" w:rsidTr="0055501E">
        <w:trPr>
          <w:cantSplit/>
        </w:trPr>
        <w:tc>
          <w:tcPr>
            <w:tcW w:w="6318" w:type="dxa"/>
          </w:tcPr>
          <w:p w:rsidR="005A1BA8" w:rsidRPr="002D510C" w:rsidRDefault="005A1BA8" w:rsidP="009C278C">
            <w:pPr>
              <w:pStyle w:val="30"/>
              <w:tabs>
                <w:tab w:val="clear" w:pos="360"/>
                <w:tab w:val="clear" w:pos="720"/>
              </w:tabs>
              <w:spacing w:line="240" w:lineRule="atLeast"/>
              <w:ind w:left="72"/>
              <w:jc w:val="both"/>
              <w:rPr>
                <w:rFonts w:ascii="Times New Roman" w:hAnsi="Times New Roman" w:cs="Times New Roman"/>
                <w:lang w:val="en-US"/>
              </w:rPr>
            </w:pPr>
          </w:p>
        </w:tc>
        <w:tc>
          <w:tcPr>
            <w:tcW w:w="1440" w:type="dxa"/>
          </w:tcPr>
          <w:p w:rsidR="005A1BA8" w:rsidRPr="001402F3" w:rsidRDefault="005A1BA8" w:rsidP="005A1BA8">
            <w:pPr>
              <w:pStyle w:val="acctmergecolhdg"/>
              <w:spacing w:line="240" w:lineRule="atLeast"/>
              <w:ind w:left="-169" w:right="-142"/>
              <w:rPr>
                <w:b w:val="0"/>
                <w:bCs/>
                <w:szCs w:val="22"/>
              </w:rPr>
            </w:pPr>
            <w:r w:rsidRPr="001402F3">
              <w:rPr>
                <w:b w:val="0"/>
                <w:bCs/>
                <w:szCs w:val="22"/>
              </w:rPr>
              <w:t>201</w:t>
            </w:r>
            <w:r>
              <w:rPr>
                <w:b w:val="0"/>
                <w:bCs/>
                <w:szCs w:val="22"/>
              </w:rPr>
              <w:t>7</w:t>
            </w:r>
          </w:p>
        </w:tc>
        <w:tc>
          <w:tcPr>
            <w:tcW w:w="270" w:type="dxa"/>
          </w:tcPr>
          <w:p w:rsidR="005A1BA8" w:rsidRPr="001402F3" w:rsidRDefault="005A1BA8" w:rsidP="0055501E">
            <w:pPr>
              <w:pStyle w:val="acctmergecolhdg"/>
              <w:spacing w:line="240" w:lineRule="atLeast"/>
              <w:ind w:left="-169" w:right="-142"/>
              <w:rPr>
                <w:b w:val="0"/>
                <w:bCs/>
                <w:szCs w:val="22"/>
              </w:rPr>
            </w:pPr>
          </w:p>
        </w:tc>
        <w:tc>
          <w:tcPr>
            <w:tcW w:w="1440" w:type="dxa"/>
          </w:tcPr>
          <w:p w:rsidR="005A1BA8" w:rsidRPr="001402F3" w:rsidRDefault="005A1BA8" w:rsidP="005A1BA8">
            <w:pPr>
              <w:pStyle w:val="acctmergecolhdg"/>
              <w:spacing w:line="240" w:lineRule="atLeast"/>
              <w:ind w:left="-169" w:right="-142"/>
              <w:rPr>
                <w:b w:val="0"/>
                <w:bCs/>
                <w:szCs w:val="22"/>
              </w:rPr>
            </w:pPr>
            <w:r w:rsidRPr="001402F3">
              <w:rPr>
                <w:b w:val="0"/>
                <w:bCs/>
                <w:szCs w:val="22"/>
              </w:rPr>
              <w:t>201</w:t>
            </w:r>
            <w:r>
              <w:rPr>
                <w:b w:val="0"/>
                <w:bCs/>
                <w:szCs w:val="22"/>
              </w:rPr>
              <w:t>6</w:t>
            </w:r>
          </w:p>
        </w:tc>
      </w:tr>
      <w:tr w:rsidR="003C466A" w:rsidRPr="001402F3" w:rsidTr="003C466A">
        <w:trPr>
          <w:cantSplit/>
        </w:trPr>
        <w:tc>
          <w:tcPr>
            <w:tcW w:w="6318" w:type="dxa"/>
          </w:tcPr>
          <w:p w:rsidR="003C466A" w:rsidRPr="002D510C" w:rsidRDefault="003C466A" w:rsidP="009C278C">
            <w:pPr>
              <w:pStyle w:val="30"/>
              <w:tabs>
                <w:tab w:val="clear" w:pos="360"/>
                <w:tab w:val="clear" w:pos="720"/>
              </w:tabs>
              <w:spacing w:line="240" w:lineRule="atLeast"/>
              <w:ind w:left="72"/>
              <w:jc w:val="both"/>
              <w:rPr>
                <w:rFonts w:ascii="Times New Roman" w:hAnsi="Times New Roman" w:cs="Times New Roman"/>
                <w:lang w:val="en-US"/>
              </w:rPr>
            </w:pPr>
          </w:p>
        </w:tc>
        <w:tc>
          <w:tcPr>
            <w:tcW w:w="3150" w:type="dxa"/>
            <w:gridSpan w:val="3"/>
          </w:tcPr>
          <w:p w:rsidR="003C466A" w:rsidRPr="003C466A" w:rsidRDefault="003C466A" w:rsidP="005A1BA8">
            <w:pPr>
              <w:pStyle w:val="acctmergecolhdg"/>
              <w:spacing w:line="240" w:lineRule="atLeast"/>
              <w:ind w:left="-169" w:right="-142"/>
              <w:rPr>
                <w:b w:val="0"/>
                <w:bCs/>
                <w:szCs w:val="22"/>
              </w:rPr>
            </w:pPr>
            <w:r w:rsidRPr="003C466A">
              <w:rPr>
                <w:b w:val="0"/>
                <w:bCs/>
                <w:i/>
                <w:iCs/>
                <w:szCs w:val="22"/>
              </w:rPr>
              <w:t>(in thousand Baht)</w:t>
            </w:r>
          </w:p>
        </w:tc>
      </w:tr>
      <w:tr w:rsidR="005A1BA8" w:rsidRPr="00520EE6" w:rsidTr="0055501E">
        <w:trPr>
          <w:cantSplit/>
        </w:trPr>
        <w:tc>
          <w:tcPr>
            <w:tcW w:w="6318" w:type="dxa"/>
          </w:tcPr>
          <w:p w:rsidR="005A1BA8" w:rsidRPr="002D510C" w:rsidRDefault="003C466A" w:rsidP="0055501E">
            <w:pPr>
              <w:pStyle w:val="30"/>
              <w:tabs>
                <w:tab w:val="clear" w:pos="360"/>
                <w:tab w:val="clear" w:pos="720"/>
              </w:tabs>
              <w:spacing w:line="240" w:lineRule="atLeast"/>
              <w:jc w:val="both"/>
              <w:rPr>
                <w:rFonts w:ascii="Times New Roman" w:hAnsi="Times New Roman" w:cs="Times New Roman"/>
                <w:lang w:val="en-US"/>
              </w:rPr>
            </w:pPr>
            <w:r w:rsidRPr="002D510C">
              <w:rPr>
                <w:rFonts w:ascii="Times New Roman" w:hAnsi="Times New Roman" w:cs="Times New Roman"/>
                <w:lang w:val="en-US"/>
              </w:rPr>
              <w:t>Bad and doubtful debts expense</w:t>
            </w:r>
            <w:r>
              <w:rPr>
                <w:rFonts w:ascii="Times New Roman" w:hAnsi="Times New Roman" w:cs="Times New Roman"/>
                <w:lang w:val="en-US"/>
              </w:rPr>
              <w:t xml:space="preserve"> (reversal)</w:t>
            </w:r>
          </w:p>
        </w:tc>
        <w:tc>
          <w:tcPr>
            <w:tcW w:w="3150" w:type="dxa"/>
            <w:gridSpan w:val="3"/>
          </w:tcPr>
          <w:p w:rsidR="005A1BA8" w:rsidRPr="00520EE6" w:rsidRDefault="005A1BA8" w:rsidP="0055501E">
            <w:pPr>
              <w:tabs>
                <w:tab w:val="decimal" w:pos="1212"/>
              </w:tabs>
              <w:spacing w:line="240" w:lineRule="atLeast"/>
              <w:ind w:right="-124"/>
              <w:jc w:val="center"/>
              <w:rPr>
                <w:i/>
                <w:iCs/>
                <w:sz w:val="22"/>
                <w:szCs w:val="22"/>
              </w:rPr>
            </w:pPr>
          </w:p>
        </w:tc>
      </w:tr>
      <w:tr w:rsidR="005A1BA8" w:rsidRPr="00480FB2" w:rsidTr="0055501E">
        <w:trPr>
          <w:cantSplit/>
        </w:trPr>
        <w:tc>
          <w:tcPr>
            <w:tcW w:w="6318" w:type="dxa"/>
          </w:tcPr>
          <w:p w:rsidR="005A1BA8" w:rsidRPr="002D510C" w:rsidRDefault="005A1BA8" w:rsidP="009C278C">
            <w:pPr>
              <w:spacing w:line="240" w:lineRule="atLeast"/>
              <w:ind w:left="522" w:hanging="180"/>
              <w:rPr>
                <w:sz w:val="22"/>
                <w:szCs w:val="22"/>
              </w:rPr>
            </w:pPr>
            <w:r w:rsidRPr="002D510C">
              <w:rPr>
                <w:sz w:val="22"/>
                <w:szCs w:val="22"/>
              </w:rPr>
              <w:t xml:space="preserve">For the three-month periods ended 30 </w:t>
            </w:r>
            <w:r>
              <w:rPr>
                <w:sz w:val="22"/>
                <w:szCs w:val="22"/>
              </w:rPr>
              <w:t>September</w:t>
            </w:r>
          </w:p>
        </w:tc>
        <w:tc>
          <w:tcPr>
            <w:tcW w:w="1440" w:type="dxa"/>
            <w:tcBorders>
              <w:bottom w:val="double" w:sz="4" w:space="0" w:color="auto"/>
            </w:tcBorders>
            <w:vAlign w:val="bottom"/>
          </w:tcPr>
          <w:p w:rsidR="005A1BA8" w:rsidRPr="00DC7732" w:rsidRDefault="00DC7732" w:rsidP="00577119">
            <w:pPr>
              <w:tabs>
                <w:tab w:val="decimal" w:pos="1134"/>
              </w:tabs>
              <w:ind w:right="90"/>
              <w:jc w:val="right"/>
              <w:rPr>
                <w:rFonts w:eastAsia="Calibri"/>
                <w:b/>
                <w:sz w:val="22"/>
                <w:szCs w:val="22"/>
              </w:rPr>
            </w:pPr>
            <w:r w:rsidRPr="00DC7732">
              <w:rPr>
                <w:rFonts w:eastAsia="Calibri"/>
                <w:b/>
                <w:sz w:val="22"/>
                <w:szCs w:val="22"/>
              </w:rPr>
              <w:t>(64,842)</w:t>
            </w:r>
          </w:p>
        </w:tc>
        <w:tc>
          <w:tcPr>
            <w:tcW w:w="270" w:type="dxa"/>
            <w:vAlign w:val="bottom"/>
          </w:tcPr>
          <w:p w:rsidR="005A1BA8" w:rsidRPr="00480FB2" w:rsidRDefault="005A1BA8" w:rsidP="005A1BA8">
            <w:pPr>
              <w:pStyle w:val="30"/>
              <w:tabs>
                <w:tab w:val="clear" w:pos="360"/>
                <w:tab w:val="clear" w:pos="720"/>
                <w:tab w:val="decimal" w:pos="1212"/>
              </w:tabs>
              <w:spacing w:line="240" w:lineRule="atLeast"/>
              <w:ind w:right="-124"/>
              <w:rPr>
                <w:rFonts w:ascii="Times New Roman" w:hAnsi="Times New Roman" w:cs="Times New Roman"/>
                <w:lang w:val="en-US"/>
              </w:rPr>
            </w:pPr>
          </w:p>
        </w:tc>
        <w:tc>
          <w:tcPr>
            <w:tcW w:w="1440" w:type="dxa"/>
            <w:tcBorders>
              <w:bottom w:val="double" w:sz="4" w:space="0" w:color="auto"/>
            </w:tcBorders>
            <w:vAlign w:val="bottom"/>
          </w:tcPr>
          <w:p w:rsidR="005A1BA8" w:rsidRPr="00DC7732" w:rsidRDefault="00DC7732" w:rsidP="005A1BA8">
            <w:pPr>
              <w:tabs>
                <w:tab w:val="decimal" w:pos="954"/>
              </w:tabs>
              <w:ind w:right="90"/>
              <w:jc w:val="right"/>
              <w:rPr>
                <w:rFonts w:eastAsia="Calibri"/>
                <w:b/>
                <w:sz w:val="22"/>
                <w:szCs w:val="22"/>
              </w:rPr>
            </w:pPr>
            <w:r w:rsidRPr="00DC7732">
              <w:rPr>
                <w:rFonts w:eastAsia="Calibri"/>
                <w:b/>
                <w:sz w:val="22"/>
                <w:szCs w:val="22"/>
              </w:rPr>
              <w:t>8,591</w:t>
            </w:r>
          </w:p>
        </w:tc>
      </w:tr>
      <w:tr w:rsidR="005A1BA8" w:rsidRPr="00480FB2" w:rsidTr="0055501E">
        <w:trPr>
          <w:cantSplit/>
        </w:trPr>
        <w:tc>
          <w:tcPr>
            <w:tcW w:w="6318" w:type="dxa"/>
          </w:tcPr>
          <w:p w:rsidR="005A1BA8" w:rsidRPr="002D510C" w:rsidRDefault="005A1BA8" w:rsidP="009C278C">
            <w:pPr>
              <w:spacing w:line="240" w:lineRule="atLeast"/>
              <w:ind w:left="522" w:hanging="180"/>
              <w:rPr>
                <w:sz w:val="22"/>
                <w:szCs w:val="22"/>
              </w:rPr>
            </w:pPr>
            <w:r>
              <w:rPr>
                <w:sz w:val="22"/>
                <w:szCs w:val="22"/>
              </w:rPr>
              <w:t>For the nine</w:t>
            </w:r>
            <w:r w:rsidRPr="002D510C">
              <w:rPr>
                <w:sz w:val="22"/>
                <w:szCs w:val="22"/>
              </w:rPr>
              <w:t xml:space="preserve">-month periods ended 30 </w:t>
            </w:r>
            <w:r>
              <w:rPr>
                <w:sz w:val="22"/>
                <w:szCs w:val="22"/>
              </w:rPr>
              <w:t>September</w:t>
            </w:r>
          </w:p>
        </w:tc>
        <w:tc>
          <w:tcPr>
            <w:tcW w:w="1440" w:type="dxa"/>
            <w:tcBorders>
              <w:top w:val="double" w:sz="4" w:space="0" w:color="auto"/>
              <w:bottom w:val="double" w:sz="4" w:space="0" w:color="auto"/>
            </w:tcBorders>
            <w:vAlign w:val="bottom"/>
          </w:tcPr>
          <w:p w:rsidR="005A1BA8" w:rsidRPr="00DC7732" w:rsidRDefault="00DC7732" w:rsidP="00577119">
            <w:pPr>
              <w:tabs>
                <w:tab w:val="decimal" w:pos="594"/>
              </w:tabs>
              <w:ind w:right="90"/>
              <w:jc w:val="right"/>
              <w:rPr>
                <w:rFonts w:eastAsia="Calibri"/>
                <w:b/>
                <w:sz w:val="22"/>
                <w:szCs w:val="22"/>
              </w:rPr>
            </w:pPr>
            <w:r w:rsidRPr="00DC7732">
              <w:rPr>
                <w:rFonts w:eastAsia="Calibri"/>
                <w:b/>
                <w:sz w:val="22"/>
                <w:szCs w:val="22"/>
              </w:rPr>
              <w:t>48,264</w:t>
            </w:r>
          </w:p>
        </w:tc>
        <w:tc>
          <w:tcPr>
            <w:tcW w:w="270" w:type="dxa"/>
            <w:vAlign w:val="bottom"/>
          </w:tcPr>
          <w:p w:rsidR="005A1BA8" w:rsidRPr="00480FB2" w:rsidRDefault="005A1BA8" w:rsidP="005A1BA8">
            <w:pPr>
              <w:pStyle w:val="30"/>
              <w:tabs>
                <w:tab w:val="clear" w:pos="360"/>
                <w:tab w:val="clear" w:pos="720"/>
                <w:tab w:val="decimal" w:pos="1212"/>
              </w:tabs>
              <w:spacing w:line="240" w:lineRule="atLeast"/>
              <w:ind w:right="-124"/>
              <w:rPr>
                <w:rFonts w:ascii="Times New Roman" w:hAnsi="Times New Roman" w:cs="Times New Roman"/>
                <w:lang w:val="en-US"/>
              </w:rPr>
            </w:pPr>
          </w:p>
        </w:tc>
        <w:tc>
          <w:tcPr>
            <w:tcW w:w="1440" w:type="dxa"/>
            <w:tcBorders>
              <w:top w:val="double" w:sz="4" w:space="0" w:color="auto"/>
              <w:bottom w:val="double" w:sz="4" w:space="0" w:color="auto"/>
            </w:tcBorders>
            <w:vAlign w:val="bottom"/>
          </w:tcPr>
          <w:p w:rsidR="005A1BA8" w:rsidRPr="00DC7732" w:rsidRDefault="00DC7732" w:rsidP="005A1BA8">
            <w:pPr>
              <w:tabs>
                <w:tab w:val="decimal" w:pos="954"/>
              </w:tabs>
              <w:ind w:right="90"/>
              <w:jc w:val="right"/>
              <w:rPr>
                <w:rFonts w:eastAsia="Calibri"/>
                <w:b/>
                <w:sz w:val="22"/>
                <w:szCs w:val="22"/>
              </w:rPr>
            </w:pPr>
            <w:r w:rsidRPr="00DC7732">
              <w:rPr>
                <w:rFonts w:eastAsia="Calibri"/>
                <w:b/>
                <w:sz w:val="22"/>
                <w:szCs w:val="22"/>
              </w:rPr>
              <w:t>23,412</w:t>
            </w:r>
          </w:p>
        </w:tc>
      </w:tr>
    </w:tbl>
    <w:p w:rsidR="00AD5C19" w:rsidRPr="00210E0E" w:rsidRDefault="00AD5C19" w:rsidP="00342A7F">
      <w:pPr>
        <w:spacing w:line="240" w:lineRule="atLeast"/>
        <w:ind w:left="540"/>
        <w:jc w:val="both"/>
      </w:pPr>
    </w:p>
    <w:p w:rsidR="00F64F8A" w:rsidRDefault="000002FA" w:rsidP="000002FA">
      <w:pPr>
        <w:spacing w:line="240" w:lineRule="atLeast"/>
        <w:ind w:left="450"/>
        <w:jc w:val="both"/>
        <w:rPr>
          <w:sz w:val="22"/>
          <w:szCs w:val="22"/>
        </w:rPr>
      </w:pPr>
      <w:r>
        <w:rPr>
          <w:sz w:val="22"/>
          <w:szCs w:val="22"/>
        </w:rPr>
        <w:br w:type="page"/>
      </w:r>
      <w:r w:rsidR="00F64F8A" w:rsidRPr="000002FA">
        <w:rPr>
          <w:sz w:val="22"/>
          <w:szCs w:val="22"/>
        </w:rPr>
        <w:lastRenderedPageBreak/>
        <w:t xml:space="preserve">Aging analyses for installment </w:t>
      </w:r>
      <w:r w:rsidR="005A1BA8">
        <w:rPr>
          <w:sz w:val="22"/>
          <w:szCs w:val="22"/>
        </w:rPr>
        <w:t xml:space="preserve">sales receivables as at 30 September </w:t>
      </w:r>
      <w:r w:rsidR="00F64F8A" w:rsidRPr="000002FA">
        <w:rPr>
          <w:sz w:val="22"/>
          <w:szCs w:val="22"/>
        </w:rPr>
        <w:t>2017 and 31 December 2016 were as follows:</w:t>
      </w:r>
    </w:p>
    <w:p w:rsidR="00CD0413" w:rsidRPr="000002FA" w:rsidRDefault="00CD0413" w:rsidP="00F64F8A">
      <w:pPr>
        <w:spacing w:line="240" w:lineRule="atLeast"/>
        <w:ind w:left="540"/>
        <w:jc w:val="both"/>
        <w:rPr>
          <w:sz w:val="22"/>
          <w:szCs w:val="22"/>
        </w:rPr>
      </w:pPr>
    </w:p>
    <w:tbl>
      <w:tblPr>
        <w:tblW w:w="9882" w:type="dxa"/>
        <w:tblInd w:w="243" w:type="dxa"/>
        <w:tblLayout w:type="fixed"/>
        <w:tblLook w:val="0000" w:firstRow="0" w:lastRow="0" w:firstColumn="0" w:lastColumn="0" w:noHBand="0" w:noVBand="0"/>
      </w:tblPr>
      <w:tblGrid>
        <w:gridCol w:w="2952"/>
        <w:gridCol w:w="1593"/>
        <w:gridCol w:w="236"/>
        <w:gridCol w:w="1582"/>
        <w:gridCol w:w="236"/>
        <w:gridCol w:w="1348"/>
        <w:gridCol w:w="236"/>
        <w:gridCol w:w="1699"/>
      </w:tblGrid>
      <w:tr w:rsidR="00F64F8A" w:rsidRPr="000002FA" w:rsidTr="000002FA">
        <w:trPr>
          <w:cantSplit/>
          <w:trHeight w:val="290"/>
        </w:trPr>
        <w:tc>
          <w:tcPr>
            <w:tcW w:w="2952" w:type="dxa"/>
          </w:tcPr>
          <w:p w:rsidR="00F64F8A" w:rsidRPr="000002FA" w:rsidRDefault="00F64F8A" w:rsidP="002427F6">
            <w:pPr>
              <w:pStyle w:val="30"/>
              <w:tabs>
                <w:tab w:val="clear" w:pos="360"/>
                <w:tab w:val="clear" w:pos="720"/>
              </w:tabs>
              <w:spacing w:line="240" w:lineRule="atLeast"/>
              <w:jc w:val="both"/>
              <w:rPr>
                <w:rFonts w:ascii="Times New Roman" w:hAnsi="Times New Roman" w:cs="Times New Roman"/>
                <w:lang w:val="en-US"/>
              </w:rPr>
            </w:pPr>
          </w:p>
        </w:tc>
        <w:tc>
          <w:tcPr>
            <w:tcW w:w="6930" w:type="dxa"/>
            <w:gridSpan w:val="7"/>
          </w:tcPr>
          <w:p w:rsidR="00F64F8A" w:rsidRPr="000002FA" w:rsidRDefault="00F64F8A" w:rsidP="002427F6">
            <w:pPr>
              <w:spacing w:line="240" w:lineRule="atLeast"/>
              <w:jc w:val="center"/>
              <w:rPr>
                <w:b/>
                <w:bCs/>
                <w:sz w:val="22"/>
                <w:szCs w:val="22"/>
              </w:rPr>
            </w:pPr>
            <w:r w:rsidRPr="000002FA">
              <w:rPr>
                <w:b/>
                <w:bCs/>
                <w:sz w:val="22"/>
                <w:szCs w:val="22"/>
              </w:rPr>
              <w:t>Consolidated financial statements</w:t>
            </w:r>
          </w:p>
        </w:tc>
      </w:tr>
      <w:tr w:rsidR="00F64F8A" w:rsidRPr="000002FA" w:rsidTr="000002FA">
        <w:trPr>
          <w:cantSplit/>
        </w:trPr>
        <w:tc>
          <w:tcPr>
            <w:tcW w:w="2952" w:type="dxa"/>
            <w:shd w:val="clear" w:color="auto" w:fill="auto"/>
          </w:tcPr>
          <w:p w:rsidR="00F64F8A" w:rsidRPr="000002FA" w:rsidRDefault="00F64F8A" w:rsidP="007D76C0">
            <w:pPr>
              <w:spacing w:line="240" w:lineRule="atLeast"/>
              <w:ind w:left="198" w:hanging="72"/>
              <w:rPr>
                <w:sz w:val="22"/>
                <w:szCs w:val="22"/>
              </w:rPr>
            </w:pPr>
          </w:p>
          <w:p w:rsidR="00F64F8A" w:rsidRPr="000002FA" w:rsidRDefault="00F64F8A" w:rsidP="007D76C0">
            <w:pPr>
              <w:spacing w:line="240" w:lineRule="atLeast"/>
              <w:ind w:left="198" w:hanging="72"/>
              <w:rPr>
                <w:sz w:val="22"/>
                <w:szCs w:val="22"/>
              </w:rPr>
            </w:pPr>
          </w:p>
          <w:p w:rsidR="00F64F8A" w:rsidRPr="000002FA" w:rsidRDefault="00F64F8A" w:rsidP="007D76C0">
            <w:pPr>
              <w:spacing w:line="240" w:lineRule="atLeast"/>
              <w:ind w:left="198" w:hanging="72"/>
              <w:rPr>
                <w:sz w:val="22"/>
                <w:szCs w:val="22"/>
              </w:rPr>
            </w:pPr>
          </w:p>
          <w:p w:rsidR="00F64F8A" w:rsidRPr="000002FA" w:rsidRDefault="00F64F8A" w:rsidP="007D76C0">
            <w:pPr>
              <w:spacing w:line="240" w:lineRule="atLeast"/>
              <w:ind w:left="198" w:hanging="72"/>
              <w:rPr>
                <w:sz w:val="22"/>
                <w:szCs w:val="22"/>
              </w:rPr>
            </w:pPr>
          </w:p>
          <w:p w:rsidR="00F64F8A" w:rsidRPr="000002FA" w:rsidRDefault="00F64F8A" w:rsidP="007D76C0">
            <w:pPr>
              <w:spacing w:line="240" w:lineRule="atLeast"/>
              <w:ind w:left="198" w:hanging="72"/>
              <w:rPr>
                <w:b/>
                <w:bCs/>
                <w:sz w:val="22"/>
                <w:szCs w:val="22"/>
              </w:rPr>
            </w:pPr>
            <w:r w:rsidRPr="000002FA">
              <w:rPr>
                <w:b/>
                <w:bCs/>
                <w:sz w:val="22"/>
                <w:szCs w:val="22"/>
              </w:rPr>
              <w:t>30</w:t>
            </w:r>
            <w:r w:rsidR="005A1BA8">
              <w:rPr>
                <w:b/>
                <w:bCs/>
                <w:sz w:val="22"/>
                <w:szCs w:val="22"/>
              </w:rPr>
              <w:t xml:space="preserve"> September </w:t>
            </w:r>
            <w:r w:rsidRPr="000002FA">
              <w:rPr>
                <w:b/>
                <w:bCs/>
                <w:sz w:val="22"/>
                <w:szCs w:val="22"/>
              </w:rPr>
              <w:t>2017</w:t>
            </w:r>
          </w:p>
        </w:tc>
        <w:tc>
          <w:tcPr>
            <w:tcW w:w="1593" w:type="dxa"/>
            <w:shd w:val="clear" w:color="auto" w:fill="auto"/>
          </w:tcPr>
          <w:p w:rsidR="00F64F8A" w:rsidRPr="000002FA" w:rsidRDefault="00F64F8A" w:rsidP="002427F6">
            <w:pPr>
              <w:pStyle w:val="acctmergecolhdg"/>
              <w:spacing w:line="240" w:lineRule="atLeast"/>
              <w:ind w:left="-169" w:right="-142"/>
              <w:rPr>
                <w:b w:val="0"/>
                <w:bCs/>
                <w:szCs w:val="22"/>
              </w:rPr>
            </w:pPr>
          </w:p>
          <w:p w:rsidR="00F64F8A" w:rsidRPr="000002FA" w:rsidRDefault="00F64F8A" w:rsidP="002427F6">
            <w:pPr>
              <w:pStyle w:val="acctmergecolhdg"/>
              <w:spacing w:line="240" w:lineRule="atLeast"/>
              <w:ind w:left="-169" w:right="-142"/>
              <w:rPr>
                <w:b w:val="0"/>
                <w:bCs/>
                <w:szCs w:val="22"/>
              </w:rPr>
            </w:pPr>
            <w:r w:rsidRPr="000002FA">
              <w:rPr>
                <w:b w:val="0"/>
                <w:bCs/>
                <w:szCs w:val="22"/>
              </w:rPr>
              <w:t>Installment sales receivables net from unearned interest income</w:t>
            </w:r>
          </w:p>
        </w:tc>
        <w:tc>
          <w:tcPr>
            <w:tcW w:w="236" w:type="dxa"/>
            <w:shd w:val="clear" w:color="auto" w:fill="auto"/>
          </w:tcPr>
          <w:p w:rsidR="00F64F8A" w:rsidRPr="000002FA" w:rsidRDefault="00F64F8A" w:rsidP="002427F6">
            <w:pPr>
              <w:pStyle w:val="acctmergecolhdg"/>
              <w:spacing w:line="240" w:lineRule="atLeast"/>
              <w:ind w:left="-169" w:right="-142"/>
              <w:rPr>
                <w:b w:val="0"/>
                <w:bCs/>
                <w:szCs w:val="22"/>
              </w:rPr>
            </w:pPr>
          </w:p>
        </w:tc>
        <w:tc>
          <w:tcPr>
            <w:tcW w:w="1582" w:type="dxa"/>
            <w:shd w:val="clear" w:color="auto" w:fill="auto"/>
          </w:tcPr>
          <w:p w:rsidR="00F64F8A" w:rsidRPr="000002FA" w:rsidRDefault="00F64F8A" w:rsidP="002427F6">
            <w:pPr>
              <w:autoSpaceDE w:val="0"/>
              <w:autoSpaceDN w:val="0"/>
              <w:adjustRightInd w:val="0"/>
              <w:jc w:val="center"/>
              <w:rPr>
                <w:sz w:val="22"/>
                <w:szCs w:val="22"/>
              </w:rPr>
            </w:pPr>
            <w:r w:rsidRPr="000002FA">
              <w:rPr>
                <w:sz w:val="22"/>
                <w:szCs w:val="22"/>
              </w:rPr>
              <w:t>Net receivables</w:t>
            </w:r>
          </w:p>
          <w:p w:rsidR="00F64F8A" w:rsidRPr="000002FA" w:rsidRDefault="00F64F8A" w:rsidP="002427F6">
            <w:pPr>
              <w:autoSpaceDE w:val="0"/>
              <w:autoSpaceDN w:val="0"/>
              <w:adjustRightInd w:val="0"/>
              <w:jc w:val="center"/>
              <w:rPr>
                <w:sz w:val="22"/>
                <w:szCs w:val="22"/>
              </w:rPr>
            </w:pPr>
            <w:r w:rsidRPr="000002FA">
              <w:rPr>
                <w:sz w:val="22"/>
                <w:szCs w:val="22"/>
              </w:rPr>
              <w:t>for set up</w:t>
            </w:r>
          </w:p>
          <w:p w:rsidR="00F64F8A" w:rsidRPr="000002FA" w:rsidRDefault="00F64F8A" w:rsidP="002427F6">
            <w:pPr>
              <w:pStyle w:val="acctmergecolhdg"/>
              <w:spacing w:line="240" w:lineRule="atLeast"/>
              <w:ind w:left="-169" w:right="-142"/>
              <w:rPr>
                <w:b w:val="0"/>
                <w:szCs w:val="22"/>
              </w:rPr>
            </w:pPr>
            <w:r w:rsidRPr="000002FA">
              <w:rPr>
                <w:b w:val="0"/>
                <w:szCs w:val="22"/>
              </w:rPr>
              <w:t>allowance for</w:t>
            </w:r>
          </w:p>
          <w:p w:rsidR="00F64F8A" w:rsidRPr="000002FA" w:rsidRDefault="00F64F8A" w:rsidP="002427F6">
            <w:pPr>
              <w:autoSpaceDE w:val="0"/>
              <w:autoSpaceDN w:val="0"/>
              <w:adjustRightInd w:val="0"/>
              <w:jc w:val="center"/>
              <w:rPr>
                <w:sz w:val="22"/>
                <w:szCs w:val="22"/>
              </w:rPr>
            </w:pPr>
            <w:r w:rsidRPr="000002FA">
              <w:rPr>
                <w:sz w:val="22"/>
                <w:szCs w:val="22"/>
              </w:rPr>
              <w:t>doubtful</w:t>
            </w:r>
          </w:p>
          <w:p w:rsidR="00F64F8A" w:rsidRPr="000002FA" w:rsidRDefault="00F64F8A" w:rsidP="002427F6">
            <w:pPr>
              <w:pStyle w:val="acctmergecolhdg"/>
              <w:spacing w:line="240" w:lineRule="atLeast"/>
              <w:ind w:left="-169" w:right="-142"/>
              <w:rPr>
                <w:b w:val="0"/>
                <w:bCs/>
                <w:szCs w:val="22"/>
              </w:rPr>
            </w:pPr>
            <w:r w:rsidRPr="000002FA">
              <w:rPr>
                <w:b w:val="0"/>
                <w:szCs w:val="22"/>
              </w:rPr>
              <w:t>account*</w:t>
            </w:r>
          </w:p>
        </w:tc>
        <w:tc>
          <w:tcPr>
            <w:tcW w:w="236" w:type="dxa"/>
            <w:shd w:val="clear" w:color="auto" w:fill="auto"/>
          </w:tcPr>
          <w:p w:rsidR="00F64F8A" w:rsidRPr="000002FA" w:rsidRDefault="00F64F8A" w:rsidP="002427F6">
            <w:pPr>
              <w:pStyle w:val="acctmergecolhdg"/>
              <w:spacing w:line="240" w:lineRule="atLeast"/>
              <w:ind w:left="-169" w:right="-142"/>
              <w:rPr>
                <w:b w:val="0"/>
                <w:bCs/>
                <w:szCs w:val="22"/>
              </w:rPr>
            </w:pPr>
          </w:p>
        </w:tc>
        <w:tc>
          <w:tcPr>
            <w:tcW w:w="1348" w:type="dxa"/>
            <w:shd w:val="clear" w:color="auto" w:fill="auto"/>
          </w:tcPr>
          <w:p w:rsidR="000002FA" w:rsidRDefault="000002FA" w:rsidP="002427F6">
            <w:pPr>
              <w:pStyle w:val="acctmergecolhdg"/>
              <w:spacing w:line="240" w:lineRule="atLeast"/>
              <w:ind w:left="-169" w:right="-142"/>
              <w:rPr>
                <w:b w:val="0"/>
                <w:bCs/>
                <w:szCs w:val="22"/>
              </w:rPr>
            </w:pPr>
          </w:p>
          <w:p w:rsidR="000002FA" w:rsidRDefault="000002FA" w:rsidP="002427F6">
            <w:pPr>
              <w:pStyle w:val="acctmergecolhdg"/>
              <w:spacing w:line="240" w:lineRule="atLeast"/>
              <w:ind w:left="-169" w:right="-142"/>
              <w:rPr>
                <w:b w:val="0"/>
                <w:bCs/>
                <w:szCs w:val="22"/>
              </w:rPr>
            </w:pPr>
          </w:p>
          <w:p w:rsidR="000002FA" w:rsidRDefault="000002FA" w:rsidP="002427F6">
            <w:pPr>
              <w:pStyle w:val="acctmergecolhdg"/>
              <w:spacing w:line="240" w:lineRule="atLeast"/>
              <w:ind w:left="-169" w:right="-142"/>
              <w:rPr>
                <w:b w:val="0"/>
                <w:bCs/>
                <w:szCs w:val="22"/>
              </w:rPr>
            </w:pPr>
            <w:r>
              <w:rPr>
                <w:b w:val="0"/>
                <w:bCs/>
                <w:szCs w:val="22"/>
              </w:rPr>
              <w:t xml:space="preserve">Percentage </w:t>
            </w:r>
            <w:r w:rsidR="00F64F8A" w:rsidRPr="000002FA">
              <w:rPr>
                <w:b w:val="0"/>
                <w:bCs/>
                <w:szCs w:val="22"/>
              </w:rPr>
              <w:t xml:space="preserve">of </w:t>
            </w:r>
          </w:p>
          <w:p w:rsidR="000002FA" w:rsidRDefault="00F64F8A" w:rsidP="002427F6">
            <w:pPr>
              <w:pStyle w:val="acctmergecolhdg"/>
              <w:spacing w:line="240" w:lineRule="atLeast"/>
              <w:ind w:left="-169" w:right="-142"/>
              <w:rPr>
                <w:b w:val="0"/>
                <w:bCs/>
                <w:szCs w:val="22"/>
              </w:rPr>
            </w:pPr>
            <w:r w:rsidRPr="000002FA">
              <w:rPr>
                <w:b w:val="0"/>
                <w:bCs/>
                <w:szCs w:val="22"/>
              </w:rPr>
              <w:t>allowance</w:t>
            </w:r>
            <w:r w:rsidR="000002FA">
              <w:rPr>
                <w:b w:val="0"/>
                <w:bCs/>
                <w:szCs w:val="22"/>
              </w:rPr>
              <w:t xml:space="preserve"> </w:t>
            </w:r>
            <w:r w:rsidRPr="000002FA">
              <w:rPr>
                <w:b w:val="0"/>
                <w:bCs/>
                <w:szCs w:val="22"/>
              </w:rPr>
              <w:t xml:space="preserve">for </w:t>
            </w:r>
          </w:p>
          <w:p w:rsidR="00F64F8A" w:rsidRPr="000002FA" w:rsidRDefault="00F64F8A" w:rsidP="002427F6">
            <w:pPr>
              <w:pStyle w:val="acctmergecolhdg"/>
              <w:spacing w:line="240" w:lineRule="atLeast"/>
              <w:ind w:left="-169" w:right="-142"/>
              <w:rPr>
                <w:b w:val="0"/>
                <w:bCs/>
                <w:szCs w:val="22"/>
              </w:rPr>
            </w:pPr>
            <w:r w:rsidRPr="000002FA">
              <w:rPr>
                <w:b w:val="0"/>
                <w:bCs/>
                <w:szCs w:val="22"/>
              </w:rPr>
              <w:t>doubtful</w:t>
            </w:r>
          </w:p>
        </w:tc>
        <w:tc>
          <w:tcPr>
            <w:tcW w:w="236" w:type="dxa"/>
            <w:shd w:val="clear" w:color="auto" w:fill="auto"/>
          </w:tcPr>
          <w:p w:rsidR="00F64F8A" w:rsidRPr="000002FA" w:rsidRDefault="00F64F8A" w:rsidP="002427F6">
            <w:pPr>
              <w:pStyle w:val="acctmergecolhdg"/>
              <w:spacing w:line="240" w:lineRule="atLeast"/>
              <w:ind w:left="-169" w:right="-142"/>
              <w:rPr>
                <w:b w:val="0"/>
                <w:bCs/>
                <w:szCs w:val="22"/>
              </w:rPr>
            </w:pPr>
          </w:p>
        </w:tc>
        <w:tc>
          <w:tcPr>
            <w:tcW w:w="1699" w:type="dxa"/>
            <w:shd w:val="clear" w:color="auto" w:fill="auto"/>
          </w:tcPr>
          <w:p w:rsidR="00F64F8A" w:rsidRPr="000002FA" w:rsidRDefault="00F64F8A" w:rsidP="002427F6">
            <w:pPr>
              <w:pStyle w:val="acctmergecolhdg"/>
              <w:spacing w:line="240" w:lineRule="atLeast"/>
              <w:ind w:left="-169" w:right="-142"/>
              <w:rPr>
                <w:b w:val="0"/>
                <w:bCs/>
                <w:szCs w:val="22"/>
              </w:rPr>
            </w:pPr>
          </w:p>
          <w:p w:rsidR="00F64F8A" w:rsidRPr="000002FA" w:rsidRDefault="00F64F8A" w:rsidP="002427F6">
            <w:pPr>
              <w:pStyle w:val="acctmergecolhdg"/>
              <w:spacing w:line="240" w:lineRule="atLeast"/>
              <w:ind w:left="-169" w:right="-142"/>
              <w:rPr>
                <w:b w:val="0"/>
                <w:bCs/>
                <w:szCs w:val="22"/>
              </w:rPr>
            </w:pPr>
          </w:p>
          <w:p w:rsidR="00F64F8A" w:rsidRPr="000002FA" w:rsidRDefault="00F64F8A" w:rsidP="002427F6">
            <w:pPr>
              <w:pStyle w:val="acctmergecolhdg"/>
              <w:spacing w:line="240" w:lineRule="atLeast"/>
              <w:ind w:left="-169" w:right="-142"/>
              <w:rPr>
                <w:b w:val="0"/>
                <w:bCs/>
                <w:szCs w:val="22"/>
              </w:rPr>
            </w:pPr>
            <w:r w:rsidRPr="000002FA">
              <w:rPr>
                <w:b w:val="0"/>
                <w:bCs/>
                <w:szCs w:val="22"/>
              </w:rPr>
              <w:t>Allowance</w:t>
            </w:r>
          </w:p>
          <w:p w:rsidR="00F64F8A" w:rsidRPr="000002FA" w:rsidRDefault="00F64F8A" w:rsidP="002427F6">
            <w:pPr>
              <w:pStyle w:val="acctmergecolhdg"/>
              <w:spacing w:line="240" w:lineRule="atLeast"/>
              <w:ind w:left="-169" w:right="-142"/>
              <w:rPr>
                <w:b w:val="0"/>
                <w:bCs/>
                <w:szCs w:val="22"/>
              </w:rPr>
            </w:pPr>
            <w:r w:rsidRPr="000002FA">
              <w:rPr>
                <w:b w:val="0"/>
                <w:bCs/>
                <w:szCs w:val="22"/>
              </w:rPr>
              <w:t xml:space="preserve">for doubtful </w:t>
            </w:r>
          </w:p>
          <w:p w:rsidR="00F64F8A" w:rsidRPr="000002FA" w:rsidRDefault="00F64F8A" w:rsidP="002427F6">
            <w:pPr>
              <w:pStyle w:val="acctmergecolhdg"/>
              <w:spacing w:line="240" w:lineRule="atLeast"/>
              <w:ind w:left="-169" w:right="-142"/>
              <w:rPr>
                <w:b w:val="0"/>
                <w:bCs/>
                <w:szCs w:val="22"/>
              </w:rPr>
            </w:pPr>
            <w:r w:rsidRPr="000002FA">
              <w:rPr>
                <w:b w:val="0"/>
                <w:bCs/>
                <w:szCs w:val="22"/>
              </w:rPr>
              <w:t>accounts</w:t>
            </w:r>
          </w:p>
        </w:tc>
      </w:tr>
      <w:tr w:rsidR="00F64F8A" w:rsidRPr="000002FA" w:rsidTr="000002FA">
        <w:trPr>
          <w:cantSplit/>
        </w:trPr>
        <w:tc>
          <w:tcPr>
            <w:tcW w:w="2952" w:type="dxa"/>
            <w:shd w:val="clear" w:color="auto" w:fill="auto"/>
          </w:tcPr>
          <w:p w:rsidR="00F64F8A" w:rsidRPr="000002FA" w:rsidRDefault="00F64F8A" w:rsidP="007D76C0">
            <w:pPr>
              <w:pStyle w:val="30"/>
              <w:tabs>
                <w:tab w:val="clear" w:pos="360"/>
                <w:tab w:val="clear" w:pos="720"/>
              </w:tabs>
              <w:spacing w:line="240" w:lineRule="atLeast"/>
              <w:ind w:hanging="72"/>
              <w:jc w:val="both"/>
              <w:rPr>
                <w:rFonts w:ascii="Times New Roman" w:hAnsi="Times New Roman" w:cs="Times New Roman"/>
                <w:lang w:val="en-US"/>
              </w:rPr>
            </w:pPr>
          </w:p>
        </w:tc>
        <w:tc>
          <w:tcPr>
            <w:tcW w:w="3411" w:type="dxa"/>
            <w:gridSpan w:val="3"/>
            <w:shd w:val="clear" w:color="auto" w:fill="auto"/>
          </w:tcPr>
          <w:p w:rsidR="00F64F8A" w:rsidRPr="000002FA" w:rsidRDefault="00F64F8A" w:rsidP="002427F6">
            <w:pPr>
              <w:tabs>
                <w:tab w:val="decimal" w:pos="1212"/>
              </w:tabs>
              <w:spacing w:line="240" w:lineRule="atLeast"/>
              <w:ind w:right="-124"/>
              <w:jc w:val="center"/>
              <w:rPr>
                <w:i/>
                <w:iCs/>
                <w:sz w:val="22"/>
                <w:szCs w:val="22"/>
              </w:rPr>
            </w:pPr>
            <w:r w:rsidRPr="000002FA">
              <w:rPr>
                <w:i/>
                <w:iCs/>
                <w:sz w:val="22"/>
                <w:szCs w:val="22"/>
              </w:rPr>
              <w:t>(in thousand Baht)</w:t>
            </w:r>
          </w:p>
        </w:tc>
        <w:tc>
          <w:tcPr>
            <w:tcW w:w="236" w:type="dxa"/>
            <w:shd w:val="clear" w:color="auto" w:fill="auto"/>
          </w:tcPr>
          <w:p w:rsidR="00F64F8A" w:rsidRPr="000002FA" w:rsidRDefault="00F64F8A" w:rsidP="002427F6">
            <w:pPr>
              <w:tabs>
                <w:tab w:val="decimal" w:pos="1212"/>
              </w:tabs>
              <w:spacing w:line="240" w:lineRule="atLeast"/>
              <w:ind w:right="-124"/>
              <w:jc w:val="center"/>
              <w:rPr>
                <w:i/>
                <w:iCs/>
                <w:sz w:val="22"/>
                <w:szCs w:val="22"/>
              </w:rPr>
            </w:pPr>
          </w:p>
        </w:tc>
        <w:tc>
          <w:tcPr>
            <w:tcW w:w="1348" w:type="dxa"/>
            <w:shd w:val="clear" w:color="auto" w:fill="auto"/>
          </w:tcPr>
          <w:p w:rsidR="00F64F8A" w:rsidRPr="000002FA" w:rsidRDefault="00F64F8A" w:rsidP="002427F6">
            <w:pPr>
              <w:spacing w:line="240" w:lineRule="atLeast"/>
              <w:ind w:left="-99" w:right="-124"/>
              <w:jc w:val="center"/>
              <w:rPr>
                <w:i/>
                <w:iCs/>
                <w:sz w:val="22"/>
                <w:szCs w:val="22"/>
              </w:rPr>
            </w:pPr>
            <w:r w:rsidRPr="000002FA">
              <w:rPr>
                <w:i/>
                <w:iCs/>
                <w:sz w:val="22"/>
                <w:szCs w:val="22"/>
              </w:rPr>
              <w:t>(%)</w:t>
            </w:r>
          </w:p>
        </w:tc>
        <w:tc>
          <w:tcPr>
            <w:tcW w:w="236" w:type="dxa"/>
            <w:shd w:val="clear" w:color="auto" w:fill="auto"/>
          </w:tcPr>
          <w:p w:rsidR="00F64F8A" w:rsidRPr="000002FA" w:rsidRDefault="00F64F8A" w:rsidP="002427F6">
            <w:pPr>
              <w:tabs>
                <w:tab w:val="decimal" w:pos="1212"/>
              </w:tabs>
              <w:spacing w:line="240" w:lineRule="atLeast"/>
              <w:ind w:right="-124"/>
              <w:jc w:val="center"/>
              <w:rPr>
                <w:i/>
                <w:iCs/>
                <w:sz w:val="22"/>
                <w:szCs w:val="22"/>
              </w:rPr>
            </w:pPr>
          </w:p>
        </w:tc>
        <w:tc>
          <w:tcPr>
            <w:tcW w:w="1699" w:type="dxa"/>
            <w:shd w:val="clear" w:color="auto" w:fill="auto"/>
          </w:tcPr>
          <w:p w:rsidR="00F64F8A" w:rsidRPr="000002FA" w:rsidRDefault="00F64F8A" w:rsidP="002427F6">
            <w:pPr>
              <w:spacing w:line="240" w:lineRule="atLeast"/>
              <w:ind w:left="-110" w:right="-108"/>
              <w:jc w:val="center"/>
              <w:rPr>
                <w:i/>
                <w:iCs/>
                <w:sz w:val="22"/>
                <w:szCs w:val="22"/>
              </w:rPr>
            </w:pPr>
            <w:r w:rsidRPr="000002FA">
              <w:rPr>
                <w:i/>
                <w:iCs/>
                <w:sz w:val="22"/>
                <w:szCs w:val="22"/>
              </w:rPr>
              <w:t>(in thousand Baht)</w:t>
            </w:r>
          </w:p>
        </w:tc>
      </w:tr>
      <w:tr w:rsidR="00F64F8A" w:rsidRPr="000002FA" w:rsidTr="000002FA">
        <w:trPr>
          <w:cantSplit/>
        </w:trPr>
        <w:tc>
          <w:tcPr>
            <w:tcW w:w="2952" w:type="dxa"/>
            <w:shd w:val="clear" w:color="auto" w:fill="auto"/>
          </w:tcPr>
          <w:p w:rsidR="00F64F8A" w:rsidRPr="000002FA" w:rsidRDefault="00F64F8A" w:rsidP="007D76C0">
            <w:pPr>
              <w:spacing w:line="240" w:lineRule="atLeast"/>
              <w:ind w:left="198" w:hanging="72"/>
              <w:rPr>
                <w:sz w:val="22"/>
                <w:szCs w:val="22"/>
              </w:rPr>
            </w:pPr>
            <w:r w:rsidRPr="000002FA">
              <w:rPr>
                <w:sz w:val="22"/>
                <w:szCs w:val="22"/>
              </w:rPr>
              <w:t>Within credit terms</w:t>
            </w:r>
          </w:p>
        </w:tc>
        <w:tc>
          <w:tcPr>
            <w:tcW w:w="1593" w:type="dxa"/>
            <w:shd w:val="clear" w:color="auto" w:fill="auto"/>
          </w:tcPr>
          <w:p w:rsidR="00F64F8A" w:rsidRPr="000002FA" w:rsidRDefault="00DC7732" w:rsidP="002427F6">
            <w:pPr>
              <w:tabs>
                <w:tab w:val="decimal" w:pos="1134"/>
              </w:tabs>
              <w:spacing w:line="240" w:lineRule="atLeast"/>
              <w:ind w:left="-108" w:right="-124"/>
              <w:rPr>
                <w:sz w:val="22"/>
                <w:szCs w:val="22"/>
              </w:rPr>
            </w:pPr>
            <w:r>
              <w:rPr>
                <w:sz w:val="22"/>
                <w:szCs w:val="22"/>
              </w:rPr>
              <w:t>597,630</w:t>
            </w:r>
          </w:p>
        </w:tc>
        <w:tc>
          <w:tcPr>
            <w:tcW w:w="236" w:type="dxa"/>
            <w:shd w:val="clear" w:color="auto" w:fill="auto"/>
            <w:vAlign w:val="bottom"/>
          </w:tcPr>
          <w:p w:rsidR="00F64F8A" w:rsidRPr="000002FA" w:rsidRDefault="00F64F8A" w:rsidP="002427F6">
            <w:pPr>
              <w:pStyle w:val="30"/>
              <w:tabs>
                <w:tab w:val="clear" w:pos="360"/>
                <w:tab w:val="clear" w:pos="720"/>
                <w:tab w:val="decimal" w:pos="1212"/>
              </w:tabs>
              <w:spacing w:line="240" w:lineRule="atLeast"/>
              <w:ind w:right="-124"/>
              <w:rPr>
                <w:rFonts w:ascii="Times New Roman" w:hAnsi="Times New Roman" w:cs="Times New Roman"/>
                <w:lang w:val="en-US"/>
              </w:rPr>
            </w:pPr>
          </w:p>
        </w:tc>
        <w:tc>
          <w:tcPr>
            <w:tcW w:w="1582" w:type="dxa"/>
            <w:shd w:val="clear" w:color="auto" w:fill="auto"/>
          </w:tcPr>
          <w:p w:rsidR="00F64F8A" w:rsidRPr="000002FA" w:rsidRDefault="00DC7732" w:rsidP="002427F6">
            <w:pPr>
              <w:tabs>
                <w:tab w:val="decimal" w:pos="1213"/>
              </w:tabs>
              <w:spacing w:line="240" w:lineRule="atLeast"/>
              <w:ind w:left="-108" w:right="-124"/>
              <w:rPr>
                <w:sz w:val="22"/>
                <w:szCs w:val="22"/>
              </w:rPr>
            </w:pPr>
            <w:r>
              <w:rPr>
                <w:sz w:val="22"/>
                <w:szCs w:val="22"/>
              </w:rPr>
              <w:t>354,781</w:t>
            </w:r>
          </w:p>
        </w:tc>
        <w:tc>
          <w:tcPr>
            <w:tcW w:w="236" w:type="dxa"/>
            <w:shd w:val="clear" w:color="auto" w:fill="auto"/>
          </w:tcPr>
          <w:p w:rsidR="00F64F8A" w:rsidRPr="000002FA" w:rsidRDefault="00F64F8A" w:rsidP="002427F6">
            <w:pPr>
              <w:tabs>
                <w:tab w:val="decimal" w:pos="1179"/>
              </w:tabs>
              <w:spacing w:line="240" w:lineRule="atLeast"/>
              <w:ind w:left="-108" w:right="-124"/>
              <w:rPr>
                <w:sz w:val="22"/>
                <w:szCs w:val="22"/>
              </w:rPr>
            </w:pPr>
          </w:p>
        </w:tc>
        <w:tc>
          <w:tcPr>
            <w:tcW w:w="1348" w:type="dxa"/>
            <w:shd w:val="clear" w:color="auto" w:fill="auto"/>
          </w:tcPr>
          <w:p w:rsidR="00F64F8A" w:rsidRPr="000002FA" w:rsidRDefault="00DC7732" w:rsidP="002427F6">
            <w:pPr>
              <w:spacing w:line="240" w:lineRule="atLeast"/>
              <w:ind w:left="-108" w:right="-124"/>
              <w:jc w:val="center"/>
              <w:rPr>
                <w:sz w:val="22"/>
                <w:szCs w:val="22"/>
              </w:rPr>
            </w:pPr>
            <w:r>
              <w:rPr>
                <w:sz w:val="22"/>
                <w:szCs w:val="22"/>
              </w:rPr>
              <w:t>1</w:t>
            </w:r>
          </w:p>
        </w:tc>
        <w:tc>
          <w:tcPr>
            <w:tcW w:w="236" w:type="dxa"/>
            <w:shd w:val="clear" w:color="auto" w:fill="auto"/>
          </w:tcPr>
          <w:p w:rsidR="00F64F8A" w:rsidRPr="000002FA" w:rsidRDefault="00F64F8A" w:rsidP="002427F6">
            <w:pPr>
              <w:tabs>
                <w:tab w:val="decimal" w:pos="1179"/>
              </w:tabs>
              <w:spacing w:line="240" w:lineRule="atLeast"/>
              <w:ind w:left="-108" w:right="-124"/>
              <w:rPr>
                <w:sz w:val="22"/>
                <w:szCs w:val="22"/>
              </w:rPr>
            </w:pPr>
          </w:p>
        </w:tc>
        <w:tc>
          <w:tcPr>
            <w:tcW w:w="1699" w:type="dxa"/>
            <w:shd w:val="clear" w:color="auto" w:fill="auto"/>
          </w:tcPr>
          <w:p w:rsidR="00F64F8A" w:rsidRPr="000002FA" w:rsidRDefault="00DC7732" w:rsidP="002427F6">
            <w:pPr>
              <w:tabs>
                <w:tab w:val="decimal" w:pos="1231"/>
              </w:tabs>
              <w:spacing w:line="240" w:lineRule="atLeast"/>
              <w:ind w:left="-108" w:right="-124"/>
              <w:rPr>
                <w:sz w:val="22"/>
                <w:szCs w:val="22"/>
              </w:rPr>
            </w:pPr>
            <w:r>
              <w:rPr>
                <w:sz w:val="22"/>
                <w:szCs w:val="22"/>
              </w:rPr>
              <w:t>3,548</w:t>
            </w:r>
          </w:p>
        </w:tc>
      </w:tr>
      <w:tr w:rsidR="00F64F8A" w:rsidRPr="000002FA" w:rsidTr="000002FA">
        <w:trPr>
          <w:cantSplit/>
        </w:trPr>
        <w:tc>
          <w:tcPr>
            <w:tcW w:w="2952" w:type="dxa"/>
            <w:shd w:val="clear" w:color="auto" w:fill="auto"/>
          </w:tcPr>
          <w:p w:rsidR="00F64F8A" w:rsidRPr="000002FA" w:rsidRDefault="00F64F8A" w:rsidP="007D76C0">
            <w:pPr>
              <w:spacing w:line="240" w:lineRule="atLeast"/>
              <w:ind w:left="198" w:hanging="72"/>
              <w:rPr>
                <w:sz w:val="22"/>
                <w:szCs w:val="22"/>
              </w:rPr>
            </w:pPr>
            <w:r w:rsidRPr="000002FA">
              <w:rPr>
                <w:sz w:val="22"/>
                <w:szCs w:val="22"/>
              </w:rPr>
              <w:t>Overdue:</w:t>
            </w:r>
          </w:p>
        </w:tc>
        <w:tc>
          <w:tcPr>
            <w:tcW w:w="1593" w:type="dxa"/>
            <w:shd w:val="clear" w:color="auto" w:fill="auto"/>
            <w:vAlign w:val="bottom"/>
          </w:tcPr>
          <w:p w:rsidR="00F64F8A" w:rsidRPr="000002FA" w:rsidRDefault="00F64F8A" w:rsidP="002427F6">
            <w:pPr>
              <w:tabs>
                <w:tab w:val="decimal" w:pos="1134"/>
              </w:tabs>
              <w:spacing w:line="240" w:lineRule="atLeast"/>
              <w:ind w:left="-108" w:right="-124"/>
              <w:rPr>
                <w:sz w:val="22"/>
                <w:szCs w:val="22"/>
              </w:rPr>
            </w:pPr>
          </w:p>
        </w:tc>
        <w:tc>
          <w:tcPr>
            <w:tcW w:w="236" w:type="dxa"/>
            <w:shd w:val="clear" w:color="auto" w:fill="auto"/>
            <w:vAlign w:val="bottom"/>
          </w:tcPr>
          <w:p w:rsidR="00F64F8A" w:rsidRPr="000002FA" w:rsidRDefault="00F64F8A" w:rsidP="002427F6">
            <w:pPr>
              <w:pStyle w:val="30"/>
              <w:tabs>
                <w:tab w:val="clear" w:pos="360"/>
                <w:tab w:val="clear" w:pos="720"/>
                <w:tab w:val="decimal" w:pos="1212"/>
              </w:tabs>
              <w:spacing w:line="240" w:lineRule="atLeast"/>
              <w:ind w:right="-124"/>
              <w:rPr>
                <w:rFonts w:ascii="Times New Roman" w:hAnsi="Times New Roman" w:cs="Times New Roman"/>
                <w:lang w:val="en-US"/>
              </w:rPr>
            </w:pPr>
          </w:p>
        </w:tc>
        <w:tc>
          <w:tcPr>
            <w:tcW w:w="1582" w:type="dxa"/>
            <w:shd w:val="clear" w:color="auto" w:fill="auto"/>
            <w:vAlign w:val="bottom"/>
          </w:tcPr>
          <w:p w:rsidR="00F64F8A" w:rsidRPr="000002FA" w:rsidRDefault="00F64F8A" w:rsidP="002427F6">
            <w:pPr>
              <w:tabs>
                <w:tab w:val="decimal" w:pos="1213"/>
              </w:tabs>
              <w:spacing w:line="240" w:lineRule="atLeast"/>
              <w:ind w:left="-108" w:right="-124"/>
              <w:rPr>
                <w:sz w:val="22"/>
                <w:szCs w:val="22"/>
              </w:rPr>
            </w:pPr>
          </w:p>
        </w:tc>
        <w:tc>
          <w:tcPr>
            <w:tcW w:w="236" w:type="dxa"/>
            <w:shd w:val="clear" w:color="auto" w:fill="auto"/>
          </w:tcPr>
          <w:p w:rsidR="00F64F8A" w:rsidRPr="000002FA" w:rsidRDefault="00F64F8A" w:rsidP="002427F6">
            <w:pPr>
              <w:tabs>
                <w:tab w:val="decimal" w:pos="1179"/>
              </w:tabs>
              <w:spacing w:line="240" w:lineRule="atLeast"/>
              <w:ind w:left="-108" w:right="-124"/>
              <w:rPr>
                <w:sz w:val="22"/>
                <w:szCs w:val="22"/>
              </w:rPr>
            </w:pPr>
          </w:p>
        </w:tc>
        <w:tc>
          <w:tcPr>
            <w:tcW w:w="1348" w:type="dxa"/>
            <w:shd w:val="clear" w:color="auto" w:fill="auto"/>
          </w:tcPr>
          <w:p w:rsidR="00F64F8A" w:rsidRPr="000002FA" w:rsidRDefault="00F64F8A" w:rsidP="002427F6">
            <w:pPr>
              <w:spacing w:line="240" w:lineRule="atLeast"/>
              <w:ind w:left="-108" w:right="-124"/>
              <w:jc w:val="center"/>
              <w:rPr>
                <w:sz w:val="22"/>
                <w:szCs w:val="22"/>
              </w:rPr>
            </w:pPr>
          </w:p>
        </w:tc>
        <w:tc>
          <w:tcPr>
            <w:tcW w:w="236" w:type="dxa"/>
            <w:shd w:val="clear" w:color="auto" w:fill="auto"/>
          </w:tcPr>
          <w:p w:rsidR="00F64F8A" w:rsidRPr="000002FA" w:rsidRDefault="00F64F8A" w:rsidP="002427F6">
            <w:pPr>
              <w:tabs>
                <w:tab w:val="decimal" w:pos="1179"/>
              </w:tabs>
              <w:spacing w:line="240" w:lineRule="atLeast"/>
              <w:ind w:left="-108" w:right="-124"/>
              <w:rPr>
                <w:sz w:val="22"/>
                <w:szCs w:val="22"/>
              </w:rPr>
            </w:pPr>
          </w:p>
        </w:tc>
        <w:tc>
          <w:tcPr>
            <w:tcW w:w="1699" w:type="dxa"/>
            <w:shd w:val="clear" w:color="auto" w:fill="auto"/>
          </w:tcPr>
          <w:p w:rsidR="00F64F8A" w:rsidRPr="000002FA" w:rsidRDefault="00F64F8A" w:rsidP="002427F6">
            <w:pPr>
              <w:tabs>
                <w:tab w:val="decimal" w:pos="1231"/>
              </w:tabs>
              <w:spacing w:line="240" w:lineRule="atLeast"/>
              <w:ind w:left="-108" w:right="-124"/>
              <w:rPr>
                <w:sz w:val="22"/>
                <w:szCs w:val="22"/>
              </w:rPr>
            </w:pPr>
          </w:p>
        </w:tc>
      </w:tr>
      <w:tr w:rsidR="00F64F8A" w:rsidRPr="000002FA" w:rsidTr="000002FA">
        <w:trPr>
          <w:cantSplit/>
        </w:trPr>
        <w:tc>
          <w:tcPr>
            <w:tcW w:w="2952" w:type="dxa"/>
            <w:shd w:val="clear" w:color="auto" w:fill="auto"/>
          </w:tcPr>
          <w:p w:rsidR="00F64F8A" w:rsidRPr="000002FA" w:rsidRDefault="00F64F8A" w:rsidP="007D76C0">
            <w:pPr>
              <w:spacing w:line="240" w:lineRule="atLeast"/>
              <w:ind w:left="198" w:hanging="72"/>
              <w:rPr>
                <w:sz w:val="22"/>
                <w:szCs w:val="22"/>
              </w:rPr>
            </w:pPr>
            <w:r w:rsidRPr="000002FA">
              <w:rPr>
                <w:sz w:val="22"/>
                <w:szCs w:val="22"/>
              </w:rPr>
              <w:t xml:space="preserve">    Less than 3 months</w:t>
            </w:r>
          </w:p>
        </w:tc>
        <w:tc>
          <w:tcPr>
            <w:tcW w:w="1593" w:type="dxa"/>
            <w:shd w:val="clear" w:color="auto" w:fill="auto"/>
          </w:tcPr>
          <w:p w:rsidR="00F64F8A" w:rsidRPr="000002FA" w:rsidRDefault="00DC7732" w:rsidP="002427F6">
            <w:pPr>
              <w:tabs>
                <w:tab w:val="decimal" w:pos="1134"/>
              </w:tabs>
              <w:spacing w:line="240" w:lineRule="atLeast"/>
              <w:ind w:left="-108" w:right="-124"/>
              <w:rPr>
                <w:sz w:val="22"/>
                <w:szCs w:val="22"/>
              </w:rPr>
            </w:pPr>
            <w:r>
              <w:rPr>
                <w:sz w:val="22"/>
                <w:szCs w:val="22"/>
              </w:rPr>
              <w:t>101,410</w:t>
            </w:r>
          </w:p>
        </w:tc>
        <w:tc>
          <w:tcPr>
            <w:tcW w:w="236" w:type="dxa"/>
            <w:shd w:val="clear" w:color="auto" w:fill="auto"/>
            <w:vAlign w:val="bottom"/>
          </w:tcPr>
          <w:p w:rsidR="00F64F8A" w:rsidRPr="000002FA" w:rsidRDefault="00F64F8A" w:rsidP="002427F6">
            <w:pPr>
              <w:pStyle w:val="30"/>
              <w:tabs>
                <w:tab w:val="clear" w:pos="360"/>
                <w:tab w:val="clear" w:pos="720"/>
                <w:tab w:val="decimal" w:pos="1212"/>
              </w:tabs>
              <w:spacing w:line="240" w:lineRule="atLeast"/>
              <w:ind w:right="-124"/>
              <w:rPr>
                <w:rFonts w:ascii="Times New Roman" w:hAnsi="Times New Roman" w:cs="Times New Roman"/>
                <w:lang w:val="en-US"/>
              </w:rPr>
            </w:pPr>
          </w:p>
        </w:tc>
        <w:tc>
          <w:tcPr>
            <w:tcW w:w="1582" w:type="dxa"/>
            <w:shd w:val="clear" w:color="auto" w:fill="auto"/>
          </w:tcPr>
          <w:p w:rsidR="00F64F8A" w:rsidRPr="000002FA" w:rsidRDefault="00DC7732" w:rsidP="002427F6">
            <w:pPr>
              <w:tabs>
                <w:tab w:val="decimal" w:pos="1213"/>
              </w:tabs>
              <w:spacing w:line="240" w:lineRule="atLeast"/>
              <w:ind w:left="-108" w:right="-124"/>
              <w:rPr>
                <w:sz w:val="22"/>
                <w:szCs w:val="22"/>
              </w:rPr>
            </w:pPr>
            <w:r>
              <w:rPr>
                <w:sz w:val="22"/>
                <w:szCs w:val="22"/>
              </w:rPr>
              <w:t>62,270</w:t>
            </w:r>
          </w:p>
        </w:tc>
        <w:tc>
          <w:tcPr>
            <w:tcW w:w="236" w:type="dxa"/>
            <w:shd w:val="clear" w:color="auto" w:fill="auto"/>
          </w:tcPr>
          <w:p w:rsidR="00F64F8A" w:rsidRPr="000002FA" w:rsidRDefault="00F64F8A" w:rsidP="002427F6">
            <w:pPr>
              <w:tabs>
                <w:tab w:val="decimal" w:pos="1179"/>
              </w:tabs>
              <w:spacing w:line="240" w:lineRule="atLeast"/>
              <w:ind w:left="-108" w:right="-124"/>
              <w:rPr>
                <w:sz w:val="22"/>
                <w:szCs w:val="22"/>
              </w:rPr>
            </w:pPr>
          </w:p>
        </w:tc>
        <w:tc>
          <w:tcPr>
            <w:tcW w:w="1348" w:type="dxa"/>
            <w:shd w:val="clear" w:color="auto" w:fill="auto"/>
          </w:tcPr>
          <w:p w:rsidR="00F64F8A" w:rsidRPr="000002FA" w:rsidRDefault="00DC7732" w:rsidP="002427F6">
            <w:pPr>
              <w:spacing w:line="240" w:lineRule="atLeast"/>
              <w:ind w:left="-108" w:right="-124"/>
              <w:jc w:val="center"/>
              <w:rPr>
                <w:sz w:val="22"/>
                <w:szCs w:val="22"/>
              </w:rPr>
            </w:pPr>
            <w:r>
              <w:rPr>
                <w:sz w:val="22"/>
                <w:szCs w:val="22"/>
              </w:rPr>
              <w:t>5</w:t>
            </w:r>
          </w:p>
        </w:tc>
        <w:tc>
          <w:tcPr>
            <w:tcW w:w="236" w:type="dxa"/>
            <w:shd w:val="clear" w:color="auto" w:fill="auto"/>
          </w:tcPr>
          <w:p w:rsidR="00F64F8A" w:rsidRPr="000002FA" w:rsidRDefault="00F64F8A" w:rsidP="002427F6">
            <w:pPr>
              <w:tabs>
                <w:tab w:val="decimal" w:pos="1179"/>
              </w:tabs>
              <w:spacing w:line="240" w:lineRule="atLeast"/>
              <w:ind w:left="-108" w:right="-124"/>
              <w:rPr>
                <w:sz w:val="22"/>
                <w:szCs w:val="22"/>
              </w:rPr>
            </w:pPr>
          </w:p>
        </w:tc>
        <w:tc>
          <w:tcPr>
            <w:tcW w:w="1699" w:type="dxa"/>
            <w:shd w:val="clear" w:color="auto" w:fill="auto"/>
          </w:tcPr>
          <w:p w:rsidR="00F64F8A" w:rsidRPr="000002FA" w:rsidRDefault="00DC7732" w:rsidP="002427F6">
            <w:pPr>
              <w:tabs>
                <w:tab w:val="decimal" w:pos="1231"/>
              </w:tabs>
              <w:spacing w:line="240" w:lineRule="atLeast"/>
              <w:ind w:left="-108" w:right="-124"/>
              <w:rPr>
                <w:sz w:val="22"/>
                <w:szCs w:val="22"/>
              </w:rPr>
            </w:pPr>
            <w:r>
              <w:rPr>
                <w:sz w:val="22"/>
                <w:szCs w:val="22"/>
              </w:rPr>
              <w:t>3,113</w:t>
            </w:r>
          </w:p>
        </w:tc>
      </w:tr>
      <w:tr w:rsidR="00F64F8A" w:rsidRPr="000002FA" w:rsidTr="000002FA">
        <w:trPr>
          <w:cantSplit/>
        </w:trPr>
        <w:tc>
          <w:tcPr>
            <w:tcW w:w="2952" w:type="dxa"/>
            <w:shd w:val="clear" w:color="auto" w:fill="auto"/>
          </w:tcPr>
          <w:p w:rsidR="00F64F8A" w:rsidRPr="000002FA" w:rsidRDefault="00F64F8A" w:rsidP="007D76C0">
            <w:pPr>
              <w:pStyle w:val="Header"/>
              <w:spacing w:line="240" w:lineRule="atLeast"/>
              <w:ind w:left="198" w:right="-108" w:hanging="72"/>
              <w:rPr>
                <w:i/>
                <w:iCs/>
                <w:sz w:val="22"/>
                <w:szCs w:val="22"/>
              </w:rPr>
            </w:pPr>
            <w:r w:rsidRPr="000002FA">
              <w:rPr>
                <w:sz w:val="22"/>
                <w:szCs w:val="22"/>
              </w:rPr>
              <w:t xml:space="preserve">    3 - 6</w:t>
            </w:r>
            <w:r w:rsidRPr="000002FA">
              <w:rPr>
                <w:i/>
                <w:iCs/>
                <w:sz w:val="22"/>
                <w:szCs w:val="22"/>
              </w:rPr>
              <w:t xml:space="preserve"> </w:t>
            </w:r>
            <w:r w:rsidRPr="000002FA">
              <w:rPr>
                <w:sz w:val="22"/>
                <w:szCs w:val="22"/>
              </w:rPr>
              <w:t>months</w:t>
            </w:r>
          </w:p>
        </w:tc>
        <w:tc>
          <w:tcPr>
            <w:tcW w:w="1593" w:type="dxa"/>
            <w:shd w:val="clear" w:color="auto" w:fill="auto"/>
          </w:tcPr>
          <w:p w:rsidR="00F64F8A" w:rsidRPr="000002FA" w:rsidRDefault="00DC7732" w:rsidP="002427F6">
            <w:pPr>
              <w:tabs>
                <w:tab w:val="decimal" w:pos="1134"/>
              </w:tabs>
              <w:spacing w:line="240" w:lineRule="atLeast"/>
              <w:ind w:left="-108" w:right="-124"/>
              <w:rPr>
                <w:sz w:val="22"/>
                <w:szCs w:val="22"/>
              </w:rPr>
            </w:pPr>
            <w:r>
              <w:rPr>
                <w:sz w:val="22"/>
                <w:szCs w:val="22"/>
              </w:rPr>
              <w:t>34,771</w:t>
            </w:r>
          </w:p>
        </w:tc>
        <w:tc>
          <w:tcPr>
            <w:tcW w:w="236" w:type="dxa"/>
            <w:shd w:val="clear" w:color="auto" w:fill="auto"/>
            <w:vAlign w:val="bottom"/>
          </w:tcPr>
          <w:p w:rsidR="00F64F8A" w:rsidRPr="000002FA" w:rsidRDefault="00F64F8A" w:rsidP="002427F6">
            <w:pPr>
              <w:pStyle w:val="30"/>
              <w:tabs>
                <w:tab w:val="clear" w:pos="360"/>
                <w:tab w:val="clear" w:pos="720"/>
                <w:tab w:val="decimal" w:pos="1212"/>
              </w:tabs>
              <w:spacing w:line="240" w:lineRule="atLeast"/>
              <w:ind w:right="-124"/>
              <w:rPr>
                <w:rFonts w:ascii="Times New Roman" w:hAnsi="Times New Roman" w:cs="Times New Roman"/>
                <w:lang w:val="en-US"/>
              </w:rPr>
            </w:pPr>
          </w:p>
        </w:tc>
        <w:tc>
          <w:tcPr>
            <w:tcW w:w="1582" w:type="dxa"/>
            <w:shd w:val="clear" w:color="auto" w:fill="auto"/>
          </w:tcPr>
          <w:p w:rsidR="00F64F8A" w:rsidRPr="000002FA" w:rsidRDefault="00DC7732" w:rsidP="00DC7732">
            <w:pPr>
              <w:tabs>
                <w:tab w:val="decimal" w:pos="1213"/>
              </w:tabs>
              <w:spacing w:line="240" w:lineRule="atLeast"/>
              <w:ind w:left="-108" w:right="-124"/>
              <w:rPr>
                <w:sz w:val="22"/>
                <w:szCs w:val="22"/>
              </w:rPr>
            </w:pPr>
            <w:r>
              <w:rPr>
                <w:sz w:val="22"/>
                <w:szCs w:val="22"/>
              </w:rPr>
              <w:t>21,004</w:t>
            </w:r>
          </w:p>
        </w:tc>
        <w:tc>
          <w:tcPr>
            <w:tcW w:w="236" w:type="dxa"/>
            <w:shd w:val="clear" w:color="auto" w:fill="auto"/>
          </w:tcPr>
          <w:p w:rsidR="00F64F8A" w:rsidRPr="000002FA" w:rsidRDefault="00F64F8A" w:rsidP="002427F6">
            <w:pPr>
              <w:tabs>
                <w:tab w:val="decimal" w:pos="1179"/>
              </w:tabs>
              <w:spacing w:line="240" w:lineRule="atLeast"/>
              <w:ind w:left="-108" w:right="-124"/>
              <w:rPr>
                <w:sz w:val="22"/>
                <w:szCs w:val="22"/>
              </w:rPr>
            </w:pPr>
          </w:p>
        </w:tc>
        <w:tc>
          <w:tcPr>
            <w:tcW w:w="1348" w:type="dxa"/>
            <w:shd w:val="clear" w:color="auto" w:fill="auto"/>
          </w:tcPr>
          <w:p w:rsidR="00F64F8A" w:rsidRPr="000002FA" w:rsidRDefault="00DC7732" w:rsidP="002427F6">
            <w:pPr>
              <w:spacing w:line="240" w:lineRule="atLeast"/>
              <w:ind w:left="-108" w:right="-124"/>
              <w:jc w:val="center"/>
              <w:rPr>
                <w:sz w:val="22"/>
                <w:szCs w:val="22"/>
              </w:rPr>
            </w:pPr>
            <w:r>
              <w:rPr>
                <w:sz w:val="22"/>
                <w:szCs w:val="22"/>
              </w:rPr>
              <w:t>30</w:t>
            </w:r>
          </w:p>
        </w:tc>
        <w:tc>
          <w:tcPr>
            <w:tcW w:w="236" w:type="dxa"/>
            <w:shd w:val="clear" w:color="auto" w:fill="auto"/>
          </w:tcPr>
          <w:p w:rsidR="00F64F8A" w:rsidRPr="000002FA" w:rsidRDefault="00F64F8A" w:rsidP="002427F6">
            <w:pPr>
              <w:tabs>
                <w:tab w:val="decimal" w:pos="1179"/>
              </w:tabs>
              <w:spacing w:line="240" w:lineRule="atLeast"/>
              <w:ind w:left="-108" w:right="-124"/>
              <w:rPr>
                <w:sz w:val="22"/>
                <w:szCs w:val="22"/>
              </w:rPr>
            </w:pPr>
          </w:p>
        </w:tc>
        <w:tc>
          <w:tcPr>
            <w:tcW w:w="1699" w:type="dxa"/>
            <w:shd w:val="clear" w:color="auto" w:fill="auto"/>
          </w:tcPr>
          <w:p w:rsidR="00F64F8A" w:rsidRPr="000002FA" w:rsidRDefault="00DC7732" w:rsidP="002427F6">
            <w:pPr>
              <w:tabs>
                <w:tab w:val="decimal" w:pos="1231"/>
              </w:tabs>
              <w:spacing w:line="240" w:lineRule="atLeast"/>
              <w:ind w:left="-108" w:right="-124"/>
              <w:rPr>
                <w:sz w:val="22"/>
                <w:szCs w:val="22"/>
              </w:rPr>
            </w:pPr>
            <w:r>
              <w:rPr>
                <w:sz w:val="22"/>
                <w:szCs w:val="22"/>
              </w:rPr>
              <w:t>6,301</w:t>
            </w:r>
          </w:p>
        </w:tc>
      </w:tr>
      <w:tr w:rsidR="00F64F8A" w:rsidRPr="000002FA" w:rsidTr="000002FA">
        <w:trPr>
          <w:cantSplit/>
        </w:trPr>
        <w:tc>
          <w:tcPr>
            <w:tcW w:w="2952" w:type="dxa"/>
            <w:shd w:val="clear" w:color="auto" w:fill="auto"/>
          </w:tcPr>
          <w:p w:rsidR="00F64F8A" w:rsidRPr="000002FA" w:rsidRDefault="00F64F8A" w:rsidP="007D76C0">
            <w:pPr>
              <w:spacing w:line="240" w:lineRule="atLeast"/>
              <w:ind w:left="198" w:right="-108" w:hanging="72"/>
              <w:rPr>
                <w:sz w:val="22"/>
                <w:szCs w:val="22"/>
              </w:rPr>
            </w:pPr>
            <w:r w:rsidRPr="000002FA">
              <w:rPr>
                <w:sz w:val="22"/>
                <w:szCs w:val="22"/>
              </w:rPr>
              <w:t xml:space="preserve">    6 - 9 months</w:t>
            </w:r>
          </w:p>
        </w:tc>
        <w:tc>
          <w:tcPr>
            <w:tcW w:w="1593" w:type="dxa"/>
            <w:shd w:val="clear" w:color="auto" w:fill="auto"/>
          </w:tcPr>
          <w:p w:rsidR="00F64F8A" w:rsidRPr="000002FA" w:rsidRDefault="00DC7732" w:rsidP="002427F6">
            <w:pPr>
              <w:tabs>
                <w:tab w:val="decimal" w:pos="1134"/>
              </w:tabs>
              <w:spacing w:line="240" w:lineRule="atLeast"/>
              <w:ind w:left="-108" w:right="-124"/>
              <w:rPr>
                <w:sz w:val="22"/>
                <w:szCs w:val="22"/>
              </w:rPr>
            </w:pPr>
            <w:r>
              <w:rPr>
                <w:sz w:val="22"/>
                <w:szCs w:val="22"/>
              </w:rPr>
              <w:t>22,914</w:t>
            </w:r>
          </w:p>
        </w:tc>
        <w:tc>
          <w:tcPr>
            <w:tcW w:w="236" w:type="dxa"/>
            <w:shd w:val="clear" w:color="auto" w:fill="auto"/>
            <w:vAlign w:val="bottom"/>
          </w:tcPr>
          <w:p w:rsidR="00F64F8A" w:rsidRPr="000002FA" w:rsidRDefault="00F64F8A" w:rsidP="002427F6">
            <w:pPr>
              <w:pStyle w:val="30"/>
              <w:tabs>
                <w:tab w:val="clear" w:pos="360"/>
                <w:tab w:val="clear" w:pos="720"/>
                <w:tab w:val="decimal" w:pos="1212"/>
              </w:tabs>
              <w:spacing w:line="240" w:lineRule="atLeast"/>
              <w:ind w:right="-124"/>
              <w:rPr>
                <w:rFonts w:ascii="Times New Roman" w:hAnsi="Times New Roman" w:cs="Times New Roman"/>
                <w:lang w:val="en-US"/>
              </w:rPr>
            </w:pPr>
          </w:p>
        </w:tc>
        <w:tc>
          <w:tcPr>
            <w:tcW w:w="1582" w:type="dxa"/>
            <w:shd w:val="clear" w:color="auto" w:fill="auto"/>
          </w:tcPr>
          <w:p w:rsidR="00F64F8A" w:rsidRPr="000002FA" w:rsidRDefault="00DC7732" w:rsidP="002427F6">
            <w:pPr>
              <w:tabs>
                <w:tab w:val="decimal" w:pos="1213"/>
              </w:tabs>
              <w:spacing w:line="240" w:lineRule="atLeast"/>
              <w:ind w:left="-108" w:right="-124"/>
              <w:rPr>
                <w:sz w:val="22"/>
                <w:szCs w:val="22"/>
              </w:rPr>
            </w:pPr>
            <w:r>
              <w:rPr>
                <w:sz w:val="22"/>
                <w:szCs w:val="22"/>
              </w:rPr>
              <w:t>13,980</w:t>
            </w:r>
          </w:p>
        </w:tc>
        <w:tc>
          <w:tcPr>
            <w:tcW w:w="236" w:type="dxa"/>
            <w:shd w:val="clear" w:color="auto" w:fill="auto"/>
          </w:tcPr>
          <w:p w:rsidR="00F64F8A" w:rsidRPr="000002FA" w:rsidRDefault="00F64F8A" w:rsidP="002427F6">
            <w:pPr>
              <w:tabs>
                <w:tab w:val="decimal" w:pos="1179"/>
              </w:tabs>
              <w:spacing w:line="240" w:lineRule="atLeast"/>
              <w:ind w:left="-108" w:right="-124"/>
              <w:rPr>
                <w:sz w:val="22"/>
                <w:szCs w:val="22"/>
              </w:rPr>
            </w:pPr>
          </w:p>
        </w:tc>
        <w:tc>
          <w:tcPr>
            <w:tcW w:w="1348" w:type="dxa"/>
            <w:shd w:val="clear" w:color="auto" w:fill="auto"/>
          </w:tcPr>
          <w:p w:rsidR="00F64F8A" w:rsidRPr="000002FA" w:rsidRDefault="00DC7732" w:rsidP="002427F6">
            <w:pPr>
              <w:spacing w:line="240" w:lineRule="atLeast"/>
              <w:ind w:left="-108" w:right="-124"/>
              <w:jc w:val="center"/>
              <w:rPr>
                <w:sz w:val="22"/>
                <w:szCs w:val="22"/>
              </w:rPr>
            </w:pPr>
            <w:r>
              <w:rPr>
                <w:sz w:val="22"/>
                <w:szCs w:val="22"/>
              </w:rPr>
              <w:t>50</w:t>
            </w:r>
          </w:p>
        </w:tc>
        <w:tc>
          <w:tcPr>
            <w:tcW w:w="236" w:type="dxa"/>
            <w:shd w:val="clear" w:color="auto" w:fill="auto"/>
          </w:tcPr>
          <w:p w:rsidR="00F64F8A" w:rsidRPr="000002FA" w:rsidRDefault="00F64F8A" w:rsidP="002427F6">
            <w:pPr>
              <w:tabs>
                <w:tab w:val="decimal" w:pos="1179"/>
              </w:tabs>
              <w:spacing w:line="240" w:lineRule="atLeast"/>
              <w:ind w:left="-108" w:right="-124"/>
              <w:rPr>
                <w:sz w:val="22"/>
                <w:szCs w:val="22"/>
              </w:rPr>
            </w:pPr>
          </w:p>
        </w:tc>
        <w:tc>
          <w:tcPr>
            <w:tcW w:w="1699" w:type="dxa"/>
            <w:shd w:val="clear" w:color="auto" w:fill="auto"/>
          </w:tcPr>
          <w:p w:rsidR="00F64F8A" w:rsidRPr="000002FA" w:rsidRDefault="00DC7732" w:rsidP="002427F6">
            <w:pPr>
              <w:tabs>
                <w:tab w:val="decimal" w:pos="1231"/>
              </w:tabs>
              <w:spacing w:line="240" w:lineRule="atLeast"/>
              <w:ind w:left="-108" w:right="-124"/>
              <w:rPr>
                <w:sz w:val="22"/>
                <w:szCs w:val="22"/>
              </w:rPr>
            </w:pPr>
            <w:r>
              <w:rPr>
                <w:sz w:val="22"/>
                <w:szCs w:val="22"/>
              </w:rPr>
              <w:t>6,990</w:t>
            </w:r>
          </w:p>
        </w:tc>
      </w:tr>
      <w:tr w:rsidR="00F64F8A" w:rsidRPr="000002FA" w:rsidTr="000002FA">
        <w:trPr>
          <w:cantSplit/>
        </w:trPr>
        <w:tc>
          <w:tcPr>
            <w:tcW w:w="2952" w:type="dxa"/>
            <w:shd w:val="clear" w:color="auto" w:fill="auto"/>
          </w:tcPr>
          <w:p w:rsidR="00F64F8A" w:rsidRPr="000002FA" w:rsidRDefault="00F64F8A" w:rsidP="007D76C0">
            <w:pPr>
              <w:spacing w:line="240" w:lineRule="atLeast"/>
              <w:ind w:left="198" w:right="-108" w:hanging="72"/>
              <w:rPr>
                <w:sz w:val="22"/>
                <w:szCs w:val="22"/>
              </w:rPr>
            </w:pPr>
            <w:r w:rsidRPr="000002FA">
              <w:rPr>
                <w:sz w:val="22"/>
                <w:szCs w:val="22"/>
              </w:rPr>
              <w:t xml:space="preserve">    9 - 12 months</w:t>
            </w:r>
          </w:p>
        </w:tc>
        <w:tc>
          <w:tcPr>
            <w:tcW w:w="1593" w:type="dxa"/>
            <w:shd w:val="clear" w:color="auto" w:fill="auto"/>
          </w:tcPr>
          <w:p w:rsidR="00F64F8A" w:rsidRPr="000002FA" w:rsidRDefault="00DC7732" w:rsidP="002427F6">
            <w:pPr>
              <w:tabs>
                <w:tab w:val="decimal" w:pos="1134"/>
              </w:tabs>
              <w:spacing w:line="240" w:lineRule="atLeast"/>
              <w:ind w:left="-108" w:right="-124"/>
              <w:rPr>
                <w:sz w:val="22"/>
                <w:szCs w:val="22"/>
              </w:rPr>
            </w:pPr>
            <w:r>
              <w:rPr>
                <w:sz w:val="22"/>
                <w:szCs w:val="22"/>
              </w:rPr>
              <w:t>15,401</w:t>
            </w:r>
          </w:p>
        </w:tc>
        <w:tc>
          <w:tcPr>
            <w:tcW w:w="236" w:type="dxa"/>
            <w:shd w:val="clear" w:color="auto" w:fill="auto"/>
            <w:vAlign w:val="bottom"/>
          </w:tcPr>
          <w:p w:rsidR="00F64F8A" w:rsidRPr="000002FA" w:rsidRDefault="00F64F8A" w:rsidP="002427F6">
            <w:pPr>
              <w:pStyle w:val="30"/>
              <w:tabs>
                <w:tab w:val="clear" w:pos="360"/>
                <w:tab w:val="clear" w:pos="720"/>
                <w:tab w:val="decimal" w:pos="1212"/>
              </w:tabs>
              <w:spacing w:line="240" w:lineRule="atLeast"/>
              <w:ind w:right="-124"/>
              <w:rPr>
                <w:rFonts w:ascii="Times New Roman" w:hAnsi="Times New Roman" w:cs="Times New Roman"/>
                <w:lang w:val="en-US"/>
              </w:rPr>
            </w:pPr>
          </w:p>
        </w:tc>
        <w:tc>
          <w:tcPr>
            <w:tcW w:w="1582" w:type="dxa"/>
            <w:shd w:val="clear" w:color="auto" w:fill="auto"/>
          </w:tcPr>
          <w:p w:rsidR="00F64F8A" w:rsidRPr="000002FA" w:rsidRDefault="00DC7732" w:rsidP="002427F6">
            <w:pPr>
              <w:tabs>
                <w:tab w:val="decimal" w:pos="1213"/>
              </w:tabs>
              <w:spacing w:line="240" w:lineRule="atLeast"/>
              <w:ind w:left="-108" w:right="-124"/>
              <w:rPr>
                <w:sz w:val="22"/>
                <w:szCs w:val="22"/>
              </w:rPr>
            </w:pPr>
            <w:r>
              <w:rPr>
                <w:sz w:val="22"/>
                <w:szCs w:val="22"/>
              </w:rPr>
              <w:t>9,966</w:t>
            </w:r>
          </w:p>
        </w:tc>
        <w:tc>
          <w:tcPr>
            <w:tcW w:w="236" w:type="dxa"/>
            <w:shd w:val="clear" w:color="auto" w:fill="auto"/>
          </w:tcPr>
          <w:p w:rsidR="00F64F8A" w:rsidRPr="000002FA" w:rsidRDefault="00F64F8A" w:rsidP="002427F6">
            <w:pPr>
              <w:tabs>
                <w:tab w:val="decimal" w:pos="1179"/>
              </w:tabs>
              <w:spacing w:line="240" w:lineRule="atLeast"/>
              <w:ind w:left="-108" w:right="-124"/>
              <w:rPr>
                <w:sz w:val="22"/>
                <w:szCs w:val="22"/>
              </w:rPr>
            </w:pPr>
          </w:p>
        </w:tc>
        <w:tc>
          <w:tcPr>
            <w:tcW w:w="1348" w:type="dxa"/>
            <w:shd w:val="clear" w:color="auto" w:fill="auto"/>
          </w:tcPr>
          <w:p w:rsidR="00F64F8A" w:rsidRPr="000002FA" w:rsidRDefault="00DC7732" w:rsidP="002427F6">
            <w:pPr>
              <w:spacing w:line="240" w:lineRule="atLeast"/>
              <w:ind w:left="-108" w:right="-124"/>
              <w:jc w:val="center"/>
              <w:rPr>
                <w:sz w:val="22"/>
                <w:szCs w:val="22"/>
              </w:rPr>
            </w:pPr>
            <w:r>
              <w:rPr>
                <w:sz w:val="22"/>
                <w:szCs w:val="22"/>
              </w:rPr>
              <w:t>70</w:t>
            </w:r>
          </w:p>
        </w:tc>
        <w:tc>
          <w:tcPr>
            <w:tcW w:w="236" w:type="dxa"/>
            <w:shd w:val="clear" w:color="auto" w:fill="auto"/>
          </w:tcPr>
          <w:p w:rsidR="00F64F8A" w:rsidRPr="000002FA" w:rsidRDefault="00F64F8A" w:rsidP="002427F6">
            <w:pPr>
              <w:tabs>
                <w:tab w:val="decimal" w:pos="1179"/>
              </w:tabs>
              <w:spacing w:line="240" w:lineRule="atLeast"/>
              <w:ind w:left="-108" w:right="-124"/>
              <w:rPr>
                <w:sz w:val="22"/>
                <w:szCs w:val="22"/>
              </w:rPr>
            </w:pPr>
          </w:p>
        </w:tc>
        <w:tc>
          <w:tcPr>
            <w:tcW w:w="1699" w:type="dxa"/>
            <w:shd w:val="clear" w:color="auto" w:fill="auto"/>
          </w:tcPr>
          <w:p w:rsidR="00F64F8A" w:rsidRPr="000002FA" w:rsidRDefault="00DC7732" w:rsidP="002427F6">
            <w:pPr>
              <w:tabs>
                <w:tab w:val="decimal" w:pos="1231"/>
              </w:tabs>
              <w:spacing w:line="240" w:lineRule="atLeast"/>
              <w:ind w:left="-108" w:right="-124"/>
              <w:rPr>
                <w:sz w:val="22"/>
                <w:szCs w:val="22"/>
              </w:rPr>
            </w:pPr>
            <w:r>
              <w:rPr>
                <w:sz w:val="22"/>
                <w:szCs w:val="22"/>
              </w:rPr>
              <w:t>6,976</w:t>
            </w:r>
          </w:p>
        </w:tc>
      </w:tr>
      <w:tr w:rsidR="00F64F8A" w:rsidRPr="000002FA" w:rsidTr="000002FA">
        <w:trPr>
          <w:cantSplit/>
        </w:trPr>
        <w:tc>
          <w:tcPr>
            <w:tcW w:w="2952" w:type="dxa"/>
            <w:shd w:val="clear" w:color="auto" w:fill="auto"/>
          </w:tcPr>
          <w:p w:rsidR="00F64F8A" w:rsidRPr="000002FA" w:rsidRDefault="00F64F8A" w:rsidP="007D76C0">
            <w:pPr>
              <w:spacing w:line="240" w:lineRule="atLeast"/>
              <w:ind w:left="198" w:hanging="72"/>
              <w:rPr>
                <w:sz w:val="22"/>
                <w:szCs w:val="22"/>
              </w:rPr>
            </w:pPr>
            <w:r w:rsidRPr="000002FA">
              <w:rPr>
                <w:sz w:val="22"/>
                <w:szCs w:val="22"/>
              </w:rPr>
              <w:t xml:space="preserve">    Over 12 months</w:t>
            </w:r>
          </w:p>
        </w:tc>
        <w:tc>
          <w:tcPr>
            <w:tcW w:w="1593" w:type="dxa"/>
            <w:shd w:val="clear" w:color="auto" w:fill="auto"/>
          </w:tcPr>
          <w:p w:rsidR="00F64F8A" w:rsidRPr="000002FA" w:rsidRDefault="00DC7732" w:rsidP="002427F6">
            <w:pPr>
              <w:tabs>
                <w:tab w:val="decimal" w:pos="1134"/>
              </w:tabs>
              <w:spacing w:line="240" w:lineRule="atLeast"/>
              <w:ind w:left="-108" w:right="-124"/>
              <w:rPr>
                <w:sz w:val="22"/>
                <w:szCs w:val="22"/>
              </w:rPr>
            </w:pPr>
            <w:r>
              <w:rPr>
                <w:sz w:val="22"/>
                <w:szCs w:val="22"/>
              </w:rPr>
              <w:t>5,476</w:t>
            </w:r>
          </w:p>
        </w:tc>
        <w:tc>
          <w:tcPr>
            <w:tcW w:w="236" w:type="dxa"/>
            <w:shd w:val="clear" w:color="auto" w:fill="auto"/>
            <w:vAlign w:val="bottom"/>
          </w:tcPr>
          <w:p w:rsidR="00F64F8A" w:rsidRPr="000002FA" w:rsidRDefault="00F64F8A" w:rsidP="002427F6">
            <w:pPr>
              <w:pStyle w:val="30"/>
              <w:tabs>
                <w:tab w:val="clear" w:pos="360"/>
                <w:tab w:val="clear" w:pos="720"/>
                <w:tab w:val="decimal" w:pos="1212"/>
              </w:tabs>
              <w:spacing w:line="240" w:lineRule="atLeast"/>
              <w:ind w:right="-124"/>
              <w:rPr>
                <w:rFonts w:ascii="Times New Roman" w:hAnsi="Times New Roman" w:cs="Times New Roman"/>
                <w:lang w:val="en-US"/>
              </w:rPr>
            </w:pPr>
          </w:p>
        </w:tc>
        <w:tc>
          <w:tcPr>
            <w:tcW w:w="1582" w:type="dxa"/>
            <w:shd w:val="clear" w:color="auto" w:fill="auto"/>
          </w:tcPr>
          <w:p w:rsidR="00F64F8A" w:rsidRPr="000002FA" w:rsidRDefault="00DC7732" w:rsidP="002427F6">
            <w:pPr>
              <w:tabs>
                <w:tab w:val="decimal" w:pos="1213"/>
              </w:tabs>
              <w:spacing w:line="240" w:lineRule="atLeast"/>
              <w:ind w:left="-108" w:right="-124"/>
              <w:rPr>
                <w:sz w:val="22"/>
                <w:szCs w:val="22"/>
              </w:rPr>
            </w:pPr>
            <w:r>
              <w:rPr>
                <w:sz w:val="22"/>
                <w:szCs w:val="22"/>
              </w:rPr>
              <w:t>5,363</w:t>
            </w:r>
          </w:p>
        </w:tc>
        <w:tc>
          <w:tcPr>
            <w:tcW w:w="236" w:type="dxa"/>
            <w:shd w:val="clear" w:color="auto" w:fill="auto"/>
          </w:tcPr>
          <w:p w:rsidR="00F64F8A" w:rsidRPr="000002FA" w:rsidRDefault="00F64F8A" w:rsidP="002427F6">
            <w:pPr>
              <w:tabs>
                <w:tab w:val="decimal" w:pos="1179"/>
              </w:tabs>
              <w:spacing w:line="240" w:lineRule="atLeast"/>
              <w:ind w:left="-108" w:right="-124"/>
              <w:rPr>
                <w:sz w:val="22"/>
                <w:szCs w:val="22"/>
              </w:rPr>
            </w:pPr>
          </w:p>
        </w:tc>
        <w:tc>
          <w:tcPr>
            <w:tcW w:w="1348" w:type="dxa"/>
            <w:shd w:val="clear" w:color="auto" w:fill="auto"/>
          </w:tcPr>
          <w:p w:rsidR="00F64F8A" w:rsidRPr="000002FA" w:rsidRDefault="00DC7732" w:rsidP="002427F6">
            <w:pPr>
              <w:spacing w:line="240" w:lineRule="atLeast"/>
              <w:ind w:left="-108" w:right="-124"/>
              <w:jc w:val="center"/>
              <w:rPr>
                <w:sz w:val="22"/>
                <w:szCs w:val="22"/>
              </w:rPr>
            </w:pPr>
            <w:r>
              <w:rPr>
                <w:sz w:val="22"/>
                <w:szCs w:val="22"/>
              </w:rPr>
              <w:t>100</w:t>
            </w:r>
          </w:p>
        </w:tc>
        <w:tc>
          <w:tcPr>
            <w:tcW w:w="236" w:type="dxa"/>
            <w:shd w:val="clear" w:color="auto" w:fill="auto"/>
          </w:tcPr>
          <w:p w:rsidR="00F64F8A" w:rsidRPr="000002FA" w:rsidRDefault="00F64F8A" w:rsidP="002427F6">
            <w:pPr>
              <w:tabs>
                <w:tab w:val="decimal" w:pos="1179"/>
              </w:tabs>
              <w:spacing w:line="240" w:lineRule="atLeast"/>
              <w:ind w:left="-108" w:right="-124"/>
              <w:rPr>
                <w:sz w:val="22"/>
                <w:szCs w:val="22"/>
              </w:rPr>
            </w:pPr>
          </w:p>
        </w:tc>
        <w:tc>
          <w:tcPr>
            <w:tcW w:w="1699" w:type="dxa"/>
            <w:shd w:val="clear" w:color="auto" w:fill="auto"/>
          </w:tcPr>
          <w:p w:rsidR="00F64F8A" w:rsidRPr="000002FA" w:rsidRDefault="00DC7732" w:rsidP="002427F6">
            <w:pPr>
              <w:tabs>
                <w:tab w:val="decimal" w:pos="1231"/>
              </w:tabs>
              <w:spacing w:line="240" w:lineRule="atLeast"/>
              <w:ind w:left="-108" w:right="-124"/>
              <w:rPr>
                <w:sz w:val="22"/>
                <w:szCs w:val="22"/>
              </w:rPr>
            </w:pPr>
            <w:r>
              <w:rPr>
                <w:sz w:val="22"/>
                <w:szCs w:val="22"/>
              </w:rPr>
              <w:t>5,363</w:t>
            </w:r>
          </w:p>
        </w:tc>
      </w:tr>
      <w:tr w:rsidR="00F64F8A" w:rsidRPr="000002FA" w:rsidTr="000002FA">
        <w:trPr>
          <w:cantSplit/>
          <w:trHeight w:val="200"/>
        </w:trPr>
        <w:tc>
          <w:tcPr>
            <w:tcW w:w="2952" w:type="dxa"/>
            <w:shd w:val="clear" w:color="auto" w:fill="auto"/>
          </w:tcPr>
          <w:p w:rsidR="00F64F8A" w:rsidRPr="000002FA" w:rsidRDefault="00F64F8A" w:rsidP="007D76C0">
            <w:pPr>
              <w:spacing w:line="240" w:lineRule="atLeast"/>
              <w:ind w:left="198" w:hanging="72"/>
              <w:rPr>
                <w:sz w:val="22"/>
                <w:szCs w:val="22"/>
              </w:rPr>
            </w:pPr>
            <w:r w:rsidRPr="000002FA">
              <w:rPr>
                <w:sz w:val="22"/>
                <w:szCs w:val="22"/>
              </w:rPr>
              <w:t>Seized back receivable</w:t>
            </w:r>
          </w:p>
        </w:tc>
        <w:tc>
          <w:tcPr>
            <w:tcW w:w="1593" w:type="dxa"/>
            <w:tcBorders>
              <w:bottom w:val="single" w:sz="4" w:space="0" w:color="auto"/>
            </w:tcBorders>
            <w:shd w:val="clear" w:color="auto" w:fill="auto"/>
          </w:tcPr>
          <w:p w:rsidR="00F64F8A" w:rsidRPr="000002FA" w:rsidRDefault="00DC7732" w:rsidP="002427F6">
            <w:pPr>
              <w:tabs>
                <w:tab w:val="decimal" w:pos="1134"/>
              </w:tabs>
              <w:spacing w:line="240" w:lineRule="atLeast"/>
              <w:ind w:left="-108" w:right="-124"/>
              <w:rPr>
                <w:sz w:val="22"/>
                <w:szCs w:val="22"/>
              </w:rPr>
            </w:pPr>
            <w:r>
              <w:rPr>
                <w:sz w:val="22"/>
                <w:szCs w:val="22"/>
              </w:rPr>
              <w:t>17,857</w:t>
            </w:r>
          </w:p>
        </w:tc>
        <w:tc>
          <w:tcPr>
            <w:tcW w:w="236" w:type="dxa"/>
            <w:shd w:val="clear" w:color="auto" w:fill="auto"/>
            <w:vAlign w:val="bottom"/>
          </w:tcPr>
          <w:p w:rsidR="00F64F8A" w:rsidRPr="000002FA" w:rsidRDefault="00F64F8A" w:rsidP="002427F6">
            <w:pPr>
              <w:pStyle w:val="30"/>
              <w:tabs>
                <w:tab w:val="clear" w:pos="360"/>
                <w:tab w:val="clear" w:pos="720"/>
                <w:tab w:val="decimal" w:pos="1212"/>
              </w:tabs>
              <w:spacing w:line="240" w:lineRule="atLeast"/>
              <w:ind w:right="-124"/>
              <w:rPr>
                <w:rFonts w:ascii="Times New Roman" w:hAnsi="Times New Roman" w:cs="Times New Roman"/>
                <w:lang w:val="en-US"/>
              </w:rPr>
            </w:pPr>
          </w:p>
        </w:tc>
        <w:tc>
          <w:tcPr>
            <w:tcW w:w="1582" w:type="dxa"/>
            <w:tcBorders>
              <w:bottom w:val="single" w:sz="4" w:space="0" w:color="auto"/>
            </w:tcBorders>
            <w:shd w:val="clear" w:color="auto" w:fill="auto"/>
          </w:tcPr>
          <w:p w:rsidR="00F64F8A" w:rsidRPr="000002FA" w:rsidRDefault="00DC7732" w:rsidP="002427F6">
            <w:pPr>
              <w:tabs>
                <w:tab w:val="decimal" w:pos="1213"/>
              </w:tabs>
              <w:spacing w:line="240" w:lineRule="atLeast"/>
              <w:ind w:left="-108" w:right="-124"/>
              <w:rPr>
                <w:sz w:val="22"/>
                <w:szCs w:val="22"/>
              </w:rPr>
            </w:pPr>
            <w:r>
              <w:rPr>
                <w:sz w:val="22"/>
                <w:szCs w:val="22"/>
              </w:rPr>
              <w:t>11,819</w:t>
            </w:r>
          </w:p>
        </w:tc>
        <w:tc>
          <w:tcPr>
            <w:tcW w:w="236" w:type="dxa"/>
            <w:shd w:val="clear" w:color="auto" w:fill="auto"/>
          </w:tcPr>
          <w:p w:rsidR="00F64F8A" w:rsidRPr="000002FA" w:rsidRDefault="00F64F8A" w:rsidP="002427F6">
            <w:pPr>
              <w:tabs>
                <w:tab w:val="decimal" w:pos="1179"/>
              </w:tabs>
              <w:spacing w:line="240" w:lineRule="atLeast"/>
              <w:ind w:left="-108" w:right="-124"/>
              <w:rPr>
                <w:sz w:val="22"/>
                <w:szCs w:val="22"/>
              </w:rPr>
            </w:pPr>
          </w:p>
        </w:tc>
        <w:tc>
          <w:tcPr>
            <w:tcW w:w="1348" w:type="dxa"/>
            <w:shd w:val="clear" w:color="auto" w:fill="auto"/>
          </w:tcPr>
          <w:p w:rsidR="00F64F8A" w:rsidRPr="000002FA" w:rsidRDefault="00DC7732" w:rsidP="002427F6">
            <w:pPr>
              <w:spacing w:line="240" w:lineRule="atLeast"/>
              <w:ind w:left="-108" w:right="-124"/>
              <w:jc w:val="center"/>
              <w:rPr>
                <w:sz w:val="22"/>
                <w:szCs w:val="22"/>
              </w:rPr>
            </w:pPr>
            <w:r>
              <w:rPr>
                <w:sz w:val="22"/>
                <w:szCs w:val="22"/>
              </w:rPr>
              <w:t>100</w:t>
            </w:r>
          </w:p>
        </w:tc>
        <w:tc>
          <w:tcPr>
            <w:tcW w:w="236" w:type="dxa"/>
            <w:shd w:val="clear" w:color="auto" w:fill="auto"/>
          </w:tcPr>
          <w:p w:rsidR="00F64F8A" w:rsidRPr="000002FA" w:rsidRDefault="00F64F8A" w:rsidP="002427F6">
            <w:pPr>
              <w:tabs>
                <w:tab w:val="decimal" w:pos="1179"/>
              </w:tabs>
              <w:spacing w:line="240" w:lineRule="atLeast"/>
              <w:ind w:left="-108" w:right="-124"/>
              <w:rPr>
                <w:sz w:val="22"/>
                <w:szCs w:val="22"/>
              </w:rPr>
            </w:pPr>
          </w:p>
        </w:tc>
        <w:tc>
          <w:tcPr>
            <w:tcW w:w="1699" w:type="dxa"/>
            <w:tcBorders>
              <w:bottom w:val="single" w:sz="4" w:space="0" w:color="auto"/>
            </w:tcBorders>
            <w:shd w:val="clear" w:color="auto" w:fill="auto"/>
          </w:tcPr>
          <w:p w:rsidR="00F64F8A" w:rsidRPr="000002FA" w:rsidRDefault="00DC7732" w:rsidP="002427F6">
            <w:pPr>
              <w:tabs>
                <w:tab w:val="decimal" w:pos="1231"/>
              </w:tabs>
              <w:spacing w:line="240" w:lineRule="atLeast"/>
              <w:ind w:left="-108" w:right="-124"/>
              <w:rPr>
                <w:sz w:val="22"/>
                <w:szCs w:val="22"/>
              </w:rPr>
            </w:pPr>
            <w:r>
              <w:rPr>
                <w:sz w:val="22"/>
                <w:szCs w:val="22"/>
              </w:rPr>
              <w:t>11,819</w:t>
            </w:r>
          </w:p>
        </w:tc>
      </w:tr>
      <w:tr w:rsidR="00F64F8A" w:rsidRPr="000002FA" w:rsidTr="000002FA">
        <w:trPr>
          <w:cantSplit/>
          <w:trHeight w:val="200"/>
        </w:trPr>
        <w:tc>
          <w:tcPr>
            <w:tcW w:w="2952" w:type="dxa"/>
            <w:shd w:val="clear" w:color="auto" w:fill="auto"/>
          </w:tcPr>
          <w:p w:rsidR="00F64F8A" w:rsidRPr="000002FA" w:rsidRDefault="00F64F8A" w:rsidP="007D76C0">
            <w:pPr>
              <w:spacing w:line="240" w:lineRule="atLeast"/>
              <w:ind w:left="198" w:hanging="72"/>
              <w:rPr>
                <w:sz w:val="22"/>
                <w:szCs w:val="22"/>
              </w:rPr>
            </w:pPr>
          </w:p>
        </w:tc>
        <w:tc>
          <w:tcPr>
            <w:tcW w:w="1593" w:type="dxa"/>
            <w:tcBorders>
              <w:top w:val="single" w:sz="4" w:space="0" w:color="auto"/>
            </w:tcBorders>
            <w:shd w:val="clear" w:color="auto" w:fill="auto"/>
          </w:tcPr>
          <w:p w:rsidR="00F64F8A" w:rsidRPr="000002FA" w:rsidRDefault="00DC7732" w:rsidP="002427F6">
            <w:pPr>
              <w:tabs>
                <w:tab w:val="decimal" w:pos="1134"/>
              </w:tabs>
              <w:spacing w:line="240" w:lineRule="atLeast"/>
              <w:ind w:left="-108" w:right="-124"/>
              <w:rPr>
                <w:b/>
                <w:bCs/>
                <w:sz w:val="22"/>
                <w:szCs w:val="22"/>
              </w:rPr>
            </w:pPr>
            <w:r>
              <w:rPr>
                <w:b/>
                <w:bCs/>
                <w:sz w:val="22"/>
                <w:szCs w:val="22"/>
              </w:rPr>
              <w:t>795,459</w:t>
            </w:r>
          </w:p>
        </w:tc>
        <w:tc>
          <w:tcPr>
            <w:tcW w:w="236" w:type="dxa"/>
            <w:shd w:val="clear" w:color="auto" w:fill="auto"/>
            <w:vAlign w:val="bottom"/>
          </w:tcPr>
          <w:p w:rsidR="00F64F8A" w:rsidRPr="000002FA" w:rsidRDefault="00F64F8A" w:rsidP="002427F6">
            <w:pPr>
              <w:pStyle w:val="30"/>
              <w:tabs>
                <w:tab w:val="clear" w:pos="360"/>
                <w:tab w:val="clear" w:pos="720"/>
                <w:tab w:val="decimal" w:pos="1212"/>
              </w:tabs>
              <w:spacing w:line="240" w:lineRule="atLeast"/>
              <w:ind w:right="-124"/>
              <w:rPr>
                <w:rFonts w:ascii="Times New Roman" w:hAnsi="Times New Roman" w:cs="Times New Roman"/>
                <w:lang w:val="en-US"/>
              </w:rPr>
            </w:pPr>
          </w:p>
        </w:tc>
        <w:tc>
          <w:tcPr>
            <w:tcW w:w="1582" w:type="dxa"/>
            <w:tcBorders>
              <w:top w:val="single" w:sz="4" w:space="0" w:color="auto"/>
            </w:tcBorders>
            <w:shd w:val="clear" w:color="auto" w:fill="auto"/>
          </w:tcPr>
          <w:p w:rsidR="00F64F8A" w:rsidRPr="000002FA" w:rsidRDefault="00DC7732" w:rsidP="002427F6">
            <w:pPr>
              <w:tabs>
                <w:tab w:val="decimal" w:pos="1213"/>
              </w:tabs>
              <w:spacing w:line="240" w:lineRule="atLeast"/>
              <w:ind w:left="-108" w:right="-124"/>
              <w:rPr>
                <w:b/>
                <w:bCs/>
                <w:sz w:val="22"/>
                <w:szCs w:val="22"/>
              </w:rPr>
            </w:pPr>
            <w:r>
              <w:rPr>
                <w:b/>
                <w:bCs/>
                <w:sz w:val="22"/>
                <w:szCs w:val="22"/>
              </w:rPr>
              <w:t>479,183</w:t>
            </w:r>
          </w:p>
        </w:tc>
        <w:tc>
          <w:tcPr>
            <w:tcW w:w="236" w:type="dxa"/>
            <w:shd w:val="clear" w:color="auto" w:fill="auto"/>
          </w:tcPr>
          <w:p w:rsidR="00F64F8A" w:rsidRPr="000002FA" w:rsidRDefault="00F64F8A" w:rsidP="002427F6">
            <w:pPr>
              <w:tabs>
                <w:tab w:val="decimal" w:pos="1179"/>
              </w:tabs>
              <w:spacing w:line="240" w:lineRule="atLeast"/>
              <w:ind w:left="-108" w:right="-124"/>
              <w:rPr>
                <w:sz w:val="22"/>
                <w:szCs w:val="22"/>
              </w:rPr>
            </w:pPr>
          </w:p>
        </w:tc>
        <w:tc>
          <w:tcPr>
            <w:tcW w:w="1348" w:type="dxa"/>
            <w:shd w:val="clear" w:color="auto" w:fill="auto"/>
          </w:tcPr>
          <w:p w:rsidR="00F64F8A" w:rsidRPr="000002FA" w:rsidRDefault="00F64F8A" w:rsidP="002427F6">
            <w:pPr>
              <w:spacing w:line="240" w:lineRule="atLeast"/>
              <w:ind w:left="-108" w:right="-124"/>
              <w:jc w:val="center"/>
              <w:rPr>
                <w:sz w:val="22"/>
                <w:szCs w:val="22"/>
              </w:rPr>
            </w:pPr>
          </w:p>
        </w:tc>
        <w:tc>
          <w:tcPr>
            <w:tcW w:w="236" w:type="dxa"/>
            <w:shd w:val="clear" w:color="auto" w:fill="auto"/>
          </w:tcPr>
          <w:p w:rsidR="00F64F8A" w:rsidRPr="000002FA" w:rsidRDefault="00F64F8A" w:rsidP="002427F6">
            <w:pPr>
              <w:tabs>
                <w:tab w:val="decimal" w:pos="1179"/>
              </w:tabs>
              <w:spacing w:line="240" w:lineRule="atLeast"/>
              <w:ind w:left="-108" w:right="-124"/>
              <w:rPr>
                <w:sz w:val="22"/>
                <w:szCs w:val="22"/>
              </w:rPr>
            </w:pPr>
          </w:p>
        </w:tc>
        <w:tc>
          <w:tcPr>
            <w:tcW w:w="1699" w:type="dxa"/>
            <w:tcBorders>
              <w:top w:val="single" w:sz="4" w:space="0" w:color="auto"/>
            </w:tcBorders>
            <w:shd w:val="clear" w:color="auto" w:fill="auto"/>
          </w:tcPr>
          <w:p w:rsidR="00F64F8A" w:rsidRPr="000002FA" w:rsidRDefault="00DC7732" w:rsidP="002427F6">
            <w:pPr>
              <w:tabs>
                <w:tab w:val="decimal" w:pos="1231"/>
              </w:tabs>
              <w:spacing w:line="240" w:lineRule="atLeast"/>
              <w:ind w:left="-108" w:right="-124"/>
              <w:rPr>
                <w:b/>
                <w:bCs/>
                <w:sz w:val="22"/>
                <w:szCs w:val="22"/>
              </w:rPr>
            </w:pPr>
            <w:r>
              <w:rPr>
                <w:b/>
                <w:bCs/>
                <w:sz w:val="22"/>
                <w:szCs w:val="22"/>
              </w:rPr>
              <w:t>44,110</w:t>
            </w:r>
          </w:p>
        </w:tc>
      </w:tr>
      <w:tr w:rsidR="003C466A" w:rsidRPr="000002FA" w:rsidTr="000002FA">
        <w:trPr>
          <w:cantSplit/>
        </w:trPr>
        <w:tc>
          <w:tcPr>
            <w:tcW w:w="2952" w:type="dxa"/>
            <w:vAlign w:val="bottom"/>
          </w:tcPr>
          <w:p w:rsidR="003C466A" w:rsidRPr="003C466A" w:rsidRDefault="003C466A" w:rsidP="003C466A">
            <w:pPr>
              <w:spacing w:line="240" w:lineRule="atLeast"/>
              <w:ind w:left="198" w:hanging="72"/>
              <w:rPr>
                <w:rFonts w:cs="Tahoma"/>
                <w:i/>
                <w:iCs/>
                <w:sz w:val="22"/>
                <w:szCs w:val="22"/>
              </w:rPr>
            </w:pPr>
            <w:r w:rsidRPr="003C466A">
              <w:rPr>
                <w:i/>
                <w:iCs/>
                <w:sz w:val="22"/>
                <w:szCs w:val="22"/>
              </w:rPr>
              <w:t xml:space="preserve">Less </w:t>
            </w:r>
            <w:r w:rsidRPr="003C466A">
              <w:rPr>
                <w:sz w:val="22"/>
                <w:szCs w:val="22"/>
              </w:rPr>
              <w:t>undue VAT</w:t>
            </w:r>
          </w:p>
        </w:tc>
        <w:tc>
          <w:tcPr>
            <w:tcW w:w="1593" w:type="dxa"/>
            <w:tcBorders>
              <w:bottom w:val="single" w:sz="4" w:space="0" w:color="auto"/>
            </w:tcBorders>
            <w:shd w:val="clear" w:color="auto" w:fill="auto"/>
            <w:vAlign w:val="bottom"/>
          </w:tcPr>
          <w:p w:rsidR="003C466A" w:rsidRPr="000002FA" w:rsidRDefault="003C466A" w:rsidP="003C466A">
            <w:pPr>
              <w:tabs>
                <w:tab w:val="decimal" w:pos="1134"/>
              </w:tabs>
              <w:spacing w:line="240" w:lineRule="atLeast"/>
              <w:ind w:left="-108" w:right="-124"/>
              <w:rPr>
                <w:sz w:val="22"/>
                <w:szCs w:val="22"/>
              </w:rPr>
            </w:pPr>
            <w:r>
              <w:rPr>
                <w:sz w:val="22"/>
                <w:szCs w:val="22"/>
              </w:rPr>
              <w:t>(73,665)</w:t>
            </w:r>
          </w:p>
        </w:tc>
        <w:tc>
          <w:tcPr>
            <w:tcW w:w="236" w:type="dxa"/>
            <w:vAlign w:val="bottom"/>
          </w:tcPr>
          <w:p w:rsidR="003C466A" w:rsidRPr="000002FA" w:rsidRDefault="003C466A" w:rsidP="003C466A">
            <w:pPr>
              <w:pStyle w:val="30"/>
              <w:tabs>
                <w:tab w:val="decimal" w:pos="1212"/>
              </w:tabs>
              <w:spacing w:line="240" w:lineRule="atLeast"/>
              <w:ind w:right="-124"/>
              <w:rPr>
                <w:rFonts w:ascii="Times New Roman" w:hAnsi="Times New Roman" w:cs="Times New Roman"/>
                <w:lang w:val="en-US"/>
              </w:rPr>
            </w:pPr>
          </w:p>
        </w:tc>
        <w:tc>
          <w:tcPr>
            <w:tcW w:w="1582" w:type="dxa"/>
            <w:tcBorders>
              <w:bottom w:val="single" w:sz="4" w:space="0" w:color="auto"/>
            </w:tcBorders>
            <w:vAlign w:val="bottom"/>
          </w:tcPr>
          <w:p w:rsidR="003C466A" w:rsidRPr="000002FA" w:rsidRDefault="003C466A" w:rsidP="003C466A">
            <w:pPr>
              <w:tabs>
                <w:tab w:val="decimal" w:pos="988"/>
              </w:tabs>
              <w:spacing w:line="240" w:lineRule="atLeast"/>
              <w:ind w:left="-108" w:right="-124"/>
              <w:rPr>
                <w:sz w:val="22"/>
                <w:szCs w:val="22"/>
              </w:rPr>
            </w:pPr>
            <w:r>
              <w:rPr>
                <w:sz w:val="22"/>
                <w:szCs w:val="22"/>
              </w:rPr>
              <w:t>-</w:t>
            </w:r>
          </w:p>
        </w:tc>
        <w:tc>
          <w:tcPr>
            <w:tcW w:w="236" w:type="dxa"/>
          </w:tcPr>
          <w:p w:rsidR="003C466A" w:rsidRPr="000002FA" w:rsidRDefault="003C466A" w:rsidP="003C466A">
            <w:pPr>
              <w:tabs>
                <w:tab w:val="decimal" w:pos="1179"/>
              </w:tabs>
              <w:spacing w:line="240" w:lineRule="atLeast"/>
              <w:ind w:left="-108" w:right="-124"/>
              <w:rPr>
                <w:sz w:val="22"/>
                <w:szCs w:val="22"/>
              </w:rPr>
            </w:pPr>
          </w:p>
        </w:tc>
        <w:tc>
          <w:tcPr>
            <w:tcW w:w="1348" w:type="dxa"/>
          </w:tcPr>
          <w:p w:rsidR="003C466A" w:rsidRPr="000002FA" w:rsidRDefault="003C466A" w:rsidP="003C466A">
            <w:pPr>
              <w:spacing w:line="240" w:lineRule="atLeast"/>
              <w:ind w:left="-108" w:right="-124"/>
              <w:jc w:val="center"/>
              <w:rPr>
                <w:sz w:val="22"/>
                <w:szCs w:val="22"/>
              </w:rPr>
            </w:pPr>
          </w:p>
        </w:tc>
        <w:tc>
          <w:tcPr>
            <w:tcW w:w="236" w:type="dxa"/>
          </w:tcPr>
          <w:p w:rsidR="003C466A" w:rsidRPr="000002FA" w:rsidRDefault="003C466A" w:rsidP="003C466A">
            <w:pPr>
              <w:tabs>
                <w:tab w:val="decimal" w:pos="1179"/>
              </w:tabs>
              <w:spacing w:line="240" w:lineRule="atLeast"/>
              <w:ind w:left="-108" w:right="-124"/>
              <w:rPr>
                <w:sz w:val="22"/>
                <w:szCs w:val="22"/>
              </w:rPr>
            </w:pPr>
          </w:p>
        </w:tc>
        <w:tc>
          <w:tcPr>
            <w:tcW w:w="1699" w:type="dxa"/>
            <w:tcBorders>
              <w:bottom w:val="single" w:sz="4" w:space="0" w:color="auto"/>
            </w:tcBorders>
            <w:vAlign w:val="bottom"/>
          </w:tcPr>
          <w:p w:rsidR="003C466A" w:rsidRPr="000002FA" w:rsidRDefault="003C466A" w:rsidP="003C466A">
            <w:pPr>
              <w:tabs>
                <w:tab w:val="decimal" w:pos="1033"/>
              </w:tabs>
              <w:spacing w:line="240" w:lineRule="atLeast"/>
              <w:ind w:left="-108" w:right="-124"/>
              <w:rPr>
                <w:sz w:val="22"/>
                <w:szCs w:val="22"/>
              </w:rPr>
            </w:pPr>
            <w:r>
              <w:rPr>
                <w:sz w:val="22"/>
                <w:szCs w:val="22"/>
              </w:rPr>
              <w:t>-</w:t>
            </w:r>
          </w:p>
        </w:tc>
      </w:tr>
      <w:tr w:rsidR="00F64F8A" w:rsidRPr="000002FA" w:rsidTr="000002FA">
        <w:trPr>
          <w:cantSplit/>
        </w:trPr>
        <w:tc>
          <w:tcPr>
            <w:tcW w:w="2952" w:type="dxa"/>
          </w:tcPr>
          <w:p w:rsidR="00F64F8A" w:rsidRPr="000002FA" w:rsidRDefault="00F64F8A" w:rsidP="007D76C0">
            <w:pPr>
              <w:spacing w:line="240" w:lineRule="atLeast"/>
              <w:ind w:left="198" w:hanging="72"/>
              <w:rPr>
                <w:b/>
                <w:bCs/>
                <w:sz w:val="22"/>
                <w:szCs w:val="22"/>
              </w:rPr>
            </w:pPr>
            <w:r w:rsidRPr="000002FA">
              <w:rPr>
                <w:b/>
                <w:bCs/>
                <w:sz w:val="22"/>
                <w:szCs w:val="22"/>
              </w:rPr>
              <w:t>Total</w:t>
            </w:r>
          </w:p>
        </w:tc>
        <w:tc>
          <w:tcPr>
            <w:tcW w:w="1593" w:type="dxa"/>
            <w:tcBorders>
              <w:top w:val="single" w:sz="4" w:space="0" w:color="auto"/>
              <w:bottom w:val="single" w:sz="4" w:space="0" w:color="auto"/>
            </w:tcBorders>
            <w:shd w:val="clear" w:color="auto" w:fill="auto"/>
            <w:vAlign w:val="bottom"/>
          </w:tcPr>
          <w:p w:rsidR="00F64F8A" w:rsidRPr="000002FA" w:rsidRDefault="00DC7732" w:rsidP="002427F6">
            <w:pPr>
              <w:tabs>
                <w:tab w:val="decimal" w:pos="1134"/>
              </w:tabs>
              <w:spacing w:line="240" w:lineRule="atLeast"/>
              <w:ind w:left="-108" w:right="-124"/>
              <w:rPr>
                <w:b/>
                <w:bCs/>
                <w:sz w:val="22"/>
                <w:szCs w:val="22"/>
              </w:rPr>
            </w:pPr>
            <w:r>
              <w:rPr>
                <w:b/>
                <w:bCs/>
                <w:sz w:val="22"/>
                <w:szCs w:val="22"/>
              </w:rPr>
              <w:t>721,794</w:t>
            </w:r>
          </w:p>
        </w:tc>
        <w:tc>
          <w:tcPr>
            <w:tcW w:w="236" w:type="dxa"/>
            <w:vAlign w:val="bottom"/>
          </w:tcPr>
          <w:p w:rsidR="00F64F8A" w:rsidRPr="000002FA" w:rsidRDefault="00F64F8A" w:rsidP="002427F6">
            <w:pPr>
              <w:pStyle w:val="30"/>
              <w:tabs>
                <w:tab w:val="decimal" w:pos="1212"/>
              </w:tabs>
              <w:spacing w:line="240" w:lineRule="atLeast"/>
              <w:ind w:right="-124"/>
              <w:rPr>
                <w:rFonts w:ascii="Times New Roman" w:hAnsi="Times New Roman" w:cs="Times New Roman"/>
                <w:b/>
                <w:bCs/>
                <w:lang w:val="en-US"/>
              </w:rPr>
            </w:pPr>
          </w:p>
        </w:tc>
        <w:tc>
          <w:tcPr>
            <w:tcW w:w="1582" w:type="dxa"/>
            <w:tcBorders>
              <w:top w:val="single" w:sz="4" w:space="0" w:color="auto"/>
              <w:bottom w:val="single" w:sz="4" w:space="0" w:color="auto"/>
            </w:tcBorders>
            <w:vAlign w:val="bottom"/>
          </w:tcPr>
          <w:p w:rsidR="00F64F8A" w:rsidRPr="000002FA" w:rsidRDefault="00DC7732" w:rsidP="002427F6">
            <w:pPr>
              <w:tabs>
                <w:tab w:val="decimal" w:pos="1240"/>
              </w:tabs>
              <w:spacing w:line="240" w:lineRule="atLeast"/>
              <w:ind w:left="-108" w:right="-124"/>
              <w:rPr>
                <w:b/>
                <w:bCs/>
                <w:sz w:val="22"/>
                <w:szCs w:val="22"/>
              </w:rPr>
            </w:pPr>
            <w:r>
              <w:rPr>
                <w:b/>
                <w:bCs/>
                <w:sz w:val="22"/>
                <w:szCs w:val="22"/>
              </w:rPr>
              <w:t>479,183</w:t>
            </w:r>
          </w:p>
        </w:tc>
        <w:tc>
          <w:tcPr>
            <w:tcW w:w="236" w:type="dxa"/>
          </w:tcPr>
          <w:p w:rsidR="00F64F8A" w:rsidRPr="000002FA" w:rsidRDefault="00F64F8A" w:rsidP="002427F6">
            <w:pPr>
              <w:tabs>
                <w:tab w:val="decimal" w:pos="1179"/>
              </w:tabs>
              <w:spacing w:line="240" w:lineRule="atLeast"/>
              <w:ind w:left="-108" w:right="-124"/>
              <w:rPr>
                <w:b/>
                <w:bCs/>
                <w:sz w:val="22"/>
                <w:szCs w:val="22"/>
              </w:rPr>
            </w:pPr>
          </w:p>
        </w:tc>
        <w:tc>
          <w:tcPr>
            <w:tcW w:w="1348" w:type="dxa"/>
          </w:tcPr>
          <w:p w:rsidR="00F64F8A" w:rsidRPr="000002FA" w:rsidRDefault="00F64F8A" w:rsidP="002427F6">
            <w:pPr>
              <w:spacing w:line="240" w:lineRule="atLeast"/>
              <w:ind w:left="-108" w:right="-124"/>
              <w:jc w:val="center"/>
              <w:rPr>
                <w:b/>
                <w:bCs/>
                <w:sz w:val="22"/>
                <w:szCs w:val="22"/>
              </w:rPr>
            </w:pPr>
          </w:p>
        </w:tc>
        <w:tc>
          <w:tcPr>
            <w:tcW w:w="236" w:type="dxa"/>
          </w:tcPr>
          <w:p w:rsidR="00F64F8A" w:rsidRPr="000002FA" w:rsidRDefault="00F64F8A" w:rsidP="002427F6">
            <w:pPr>
              <w:tabs>
                <w:tab w:val="decimal" w:pos="1179"/>
              </w:tabs>
              <w:spacing w:line="240" w:lineRule="atLeast"/>
              <w:ind w:left="-108" w:right="-124"/>
              <w:rPr>
                <w:b/>
                <w:bCs/>
                <w:sz w:val="22"/>
                <w:szCs w:val="22"/>
              </w:rPr>
            </w:pPr>
          </w:p>
        </w:tc>
        <w:tc>
          <w:tcPr>
            <w:tcW w:w="1699" w:type="dxa"/>
            <w:tcBorders>
              <w:top w:val="single" w:sz="4" w:space="0" w:color="auto"/>
              <w:bottom w:val="single" w:sz="4" w:space="0" w:color="auto"/>
            </w:tcBorders>
          </w:tcPr>
          <w:p w:rsidR="00F64F8A" w:rsidRPr="000002FA" w:rsidRDefault="00DC7732" w:rsidP="002427F6">
            <w:pPr>
              <w:tabs>
                <w:tab w:val="decimal" w:pos="1231"/>
              </w:tabs>
              <w:spacing w:line="240" w:lineRule="atLeast"/>
              <w:ind w:left="-108" w:right="-124"/>
              <w:rPr>
                <w:b/>
                <w:bCs/>
                <w:sz w:val="22"/>
                <w:szCs w:val="22"/>
              </w:rPr>
            </w:pPr>
            <w:r>
              <w:rPr>
                <w:b/>
                <w:bCs/>
                <w:sz w:val="22"/>
                <w:szCs w:val="22"/>
              </w:rPr>
              <w:t>44,110</w:t>
            </w:r>
          </w:p>
        </w:tc>
      </w:tr>
      <w:tr w:rsidR="00F64F8A" w:rsidRPr="000002FA" w:rsidTr="000002FA">
        <w:trPr>
          <w:cantSplit/>
        </w:trPr>
        <w:tc>
          <w:tcPr>
            <w:tcW w:w="2952" w:type="dxa"/>
          </w:tcPr>
          <w:p w:rsidR="00F64F8A" w:rsidRPr="000002FA" w:rsidRDefault="00F64F8A" w:rsidP="007D76C0">
            <w:pPr>
              <w:spacing w:line="240" w:lineRule="atLeast"/>
              <w:ind w:left="198" w:hanging="72"/>
              <w:rPr>
                <w:b/>
                <w:bCs/>
                <w:sz w:val="22"/>
                <w:szCs w:val="22"/>
              </w:rPr>
            </w:pPr>
          </w:p>
        </w:tc>
        <w:tc>
          <w:tcPr>
            <w:tcW w:w="1593" w:type="dxa"/>
            <w:tcBorders>
              <w:top w:val="single" w:sz="4" w:space="0" w:color="auto"/>
            </w:tcBorders>
            <w:shd w:val="clear" w:color="auto" w:fill="auto"/>
            <w:vAlign w:val="bottom"/>
          </w:tcPr>
          <w:p w:rsidR="00F64F8A" w:rsidRPr="000002FA" w:rsidRDefault="00F64F8A" w:rsidP="002427F6">
            <w:pPr>
              <w:tabs>
                <w:tab w:val="decimal" w:pos="1134"/>
              </w:tabs>
              <w:spacing w:line="240" w:lineRule="atLeast"/>
              <w:ind w:left="-108" w:right="-124"/>
              <w:rPr>
                <w:b/>
                <w:bCs/>
                <w:sz w:val="22"/>
                <w:szCs w:val="22"/>
              </w:rPr>
            </w:pPr>
          </w:p>
        </w:tc>
        <w:tc>
          <w:tcPr>
            <w:tcW w:w="236" w:type="dxa"/>
            <w:vAlign w:val="bottom"/>
          </w:tcPr>
          <w:p w:rsidR="00F64F8A" w:rsidRPr="000002FA" w:rsidRDefault="00F64F8A" w:rsidP="002427F6">
            <w:pPr>
              <w:pStyle w:val="30"/>
              <w:tabs>
                <w:tab w:val="decimal" w:pos="1212"/>
              </w:tabs>
              <w:spacing w:line="240" w:lineRule="atLeast"/>
              <w:ind w:right="-124"/>
              <w:rPr>
                <w:rFonts w:ascii="Times New Roman" w:hAnsi="Times New Roman" w:cs="Times New Roman"/>
                <w:b/>
                <w:bCs/>
                <w:lang w:val="en-US"/>
              </w:rPr>
            </w:pPr>
          </w:p>
        </w:tc>
        <w:tc>
          <w:tcPr>
            <w:tcW w:w="1582" w:type="dxa"/>
            <w:tcBorders>
              <w:top w:val="single" w:sz="4" w:space="0" w:color="auto"/>
            </w:tcBorders>
            <w:vAlign w:val="bottom"/>
          </w:tcPr>
          <w:p w:rsidR="00F64F8A" w:rsidRPr="000002FA" w:rsidRDefault="00F64F8A" w:rsidP="002427F6">
            <w:pPr>
              <w:tabs>
                <w:tab w:val="decimal" w:pos="1240"/>
              </w:tabs>
              <w:spacing w:line="240" w:lineRule="atLeast"/>
              <w:ind w:left="-108" w:right="-124"/>
              <w:rPr>
                <w:b/>
                <w:bCs/>
                <w:sz w:val="22"/>
                <w:szCs w:val="22"/>
              </w:rPr>
            </w:pPr>
          </w:p>
        </w:tc>
        <w:tc>
          <w:tcPr>
            <w:tcW w:w="236" w:type="dxa"/>
          </w:tcPr>
          <w:p w:rsidR="00F64F8A" w:rsidRPr="000002FA" w:rsidRDefault="00F64F8A" w:rsidP="002427F6">
            <w:pPr>
              <w:tabs>
                <w:tab w:val="decimal" w:pos="1179"/>
              </w:tabs>
              <w:spacing w:line="240" w:lineRule="atLeast"/>
              <w:ind w:left="-108" w:right="-124"/>
              <w:rPr>
                <w:b/>
                <w:bCs/>
                <w:sz w:val="22"/>
                <w:szCs w:val="22"/>
              </w:rPr>
            </w:pPr>
          </w:p>
        </w:tc>
        <w:tc>
          <w:tcPr>
            <w:tcW w:w="1348" w:type="dxa"/>
          </w:tcPr>
          <w:p w:rsidR="00F64F8A" w:rsidRPr="000002FA" w:rsidRDefault="00F64F8A" w:rsidP="002427F6">
            <w:pPr>
              <w:spacing w:line="240" w:lineRule="atLeast"/>
              <w:ind w:left="-108" w:right="-124"/>
              <w:jc w:val="center"/>
              <w:rPr>
                <w:b/>
                <w:bCs/>
                <w:sz w:val="22"/>
                <w:szCs w:val="22"/>
              </w:rPr>
            </w:pPr>
          </w:p>
        </w:tc>
        <w:tc>
          <w:tcPr>
            <w:tcW w:w="236" w:type="dxa"/>
          </w:tcPr>
          <w:p w:rsidR="00F64F8A" w:rsidRPr="000002FA" w:rsidRDefault="00F64F8A" w:rsidP="002427F6">
            <w:pPr>
              <w:tabs>
                <w:tab w:val="decimal" w:pos="1179"/>
              </w:tabs>
              <w:spacing w:line="240" w:lineRule="atLeast"/>
              <w:ind w:left="-108" w:right="-124"/>
              <w:rPr>
                <w:b/>
                <w:bCs/>
                <w:sz w:val="22"/>
                <w:szCs w:val="22"/>
              </w:rPr>
            </w:pPr>
          </w:p>
        </w:tc>
        <w:tc>
          <w:tcPr>
            <w:tcW w:w="1699" w:type="dxa"/>
            <w:tcBorders>
              <w:top w:val="single" w:sz="4" w:space="0" w:color="auto"/>
            </w:tcBorders>
          </w:tcPr>
          <w:p w:rsidR="00F64F8A" w:rsidRPr="000002FA" w:rsidRDefault="00F64F8A" w:rsidP="002427F6">
            <w:pPr>
              <w:tabs>
                <w:tab w:val="decimal" w:pos="1231"/>
              </w:tabs>
              <w:spacing w:line="240" w:lineRule="atLeast"/>
              <w:ind w:left="-108" w:right="-124"/>
              <w:rPr>
                <w:b/>
                <w:bCs/>
                <w:sz w:val="22"/>
                <w:szCs w:val="22"/>
              </w:rPr>
            </w:pPr>
          </w:p>
        </w:tc>
      </w:tr>
      <w:tr w:rsidR="00F64F8A" w:rsidRPr="000002FA" w:rsidTr="000002FA">
        <w:trPr>
          <w:cantSplit/>
        </w:trPr>
        <w:tc>
          <w:tcPr>
            <w:tcW w:w="4545" w:type="dxa"/>
            <w:gridSpan w:val="2"/>
          </w:tcPr>
          <w:p w:rsidR="00F64F8A" w:rsidRPr="000002FA" w:rsidRDefault="00F64F8A" w:rsidP="007D76C0">
            <w:pPr>
              <w:spacing w:line="240" w:lineRule="atLeast"/>
              <w:ind w:left="198" w:hanging="72"/>
              <w:rPr>
                <w:sz w:val="22"/>
                <w:szCs w:val="22"/>
              </w:rPr>
            </w:pPr>
            <w:r w:rsidRPr="000002FA">
              <w:rPr>
                <w:sz w:val="22"/>
                <w:szCs w:val="22"/>
              </w:rPr>
              <w:t>High valued receivable level</w:t>
            </w:r>
          </w:p>
        </w:tc>
        <w:tc>
          <w:tcPr>
            <w:tcW w:w="236" w:type="dxa"/>
            <w:vAlign w:val="bottom"/>
          </w:tcPr>
          <w:p w:rsidR="00F64F8A" w:rsidRPr="000002FA" w:rsidRDefault="00F64F8A" w:rsidP="002427F6">
            <w:pPr>
              <w:pStyle w:val="30"/>
              <w:tabs>
                <w:tab w:val="clear" w:pos="360"/>
                <w:tab w:val="clear" w:pos="720"/>
                <w:tab w:val="decimal" w:pos="1212"/>
              </w:tabs>
              <w:spacing w:line="240" w:lineRule="atLeast"/>
              <w:ind w:right="-124"/>
              <w:rPr>
                <w:rFonts w:ascii="Times New Roman" w:hAnsi="Times New Roman" w:cs="Times New Roman"/>
                <w:lang w:val="en-US"/>
              </w:rPr>
            </w:pPr>
          </w:p>
        </w:tc>
        <w:tc>
          <w:tcPr>
            <w:tcW w:w="1582" w:type="dxa"/>
          </w:tcPr>
          <w:p w:rsidR="00F64F8A" w:rsidRPr="000002FA" w:rsidRDefault="00F64F8A" w:rsidP="002427F6">
            <w:pPr>
              <w:tabs>
                <w:tab w:val="decimal" w:pos="1240"/>
              </w:tabs>
              <w:spacing w:line="240" w:lineRule="atLeast"/>
              <w:ind w:left="-108" w:right="-124"/>
              <w:rPr>
                <w:sz w:val="22"/>
                <w:szCs w:val="22"/>
              </w:rPr>
            </w:pPr>
          </w:p>
        </w:tc>
        <w:tc>
          <w:tcPr>
            <w:tcW w:w="236" w:type="dxa"/>
          </w:tcPr>
          <w:p w:rsidR="00F64F8A" w:rsidRPr="000002FA" w:rsidRDefault="00F64F8A" w:rsidP="002427F6">
            <w:pPr>
              <w:tabs>
                <w:tab w:val="decimal" w:pos="1179"/>
              </w:tabs>
              <w:spacing w:line="240" w:lineRule="atLeast"/>
              <w:ind w:left="-108" w:right="-124"/>
              <w:rPr>
                <w:sz w:val="22"/>
                <w:szCs w:val="22"/>
              </w:rPr>
            </w:pPr>
          </w:p>
        </w:tc>
        <w:tc>
          <w:tcPr>
            <w:tcW w:w="1348" w:type="dxa"/>
          </w:tcPr>
          <w:p w:rsidR="00F64F8A" w:rsidRPr="000002FA" w:rsidRDefault="00F64F8A" w:rsidP="002427F6">
            <w:pPr>
              <w:spacing w:line="240" w:lineRule="atLeast"/>
              <w:ind w:left="-108" w:right="-124"/>
              <w:jc w:val="center"/>
              <w:rPr>
                <w:sz w:val="22"/>
                <w:szCs w:val="22"/>
              </w:rPr>
            </w:pPr>
          </w:p>
        </w:tc>
        <w:tc>
          <w:tcPr>
            <w:tcW w:w="236" w:type="dxa"/>
          </w:tcPr>
          <w:p w:rsidR="00F64F8A" w:rsidRPr="000002FA" w:rsidRDefault="00F64F8A" w:rsidP="002427F6">
            <w:pPr>
              <w:tabs>
                <w:tab w:val="decimal" w:pos="1179"/>
              </w:tabs>
              <w:spacing w:line="240" w:lineRule="atLeast"/>
              <w:ind w:left="-108" w:right="-124"/>
              <w:rPr>
                <w:sz w:val="22"/>
                <w:szCs w:val="22"/>
              </w:rPr>
            </w:pPr>
          </w:p>
        </w:tc>
        <w:tc>
          <w:tcPr>
            <w:tcW w:w="1699" w:type="dxa"/>
          </w:tcPr>
          <w:p w:rsidR="00F64F8A" w:rsidRPr="000002FA" w:rsidRDefault="00F64F8A" w:rsidP="002427F6">
            <w:pPr>
              <w:tabs>
                <w:tab w:val="decimal" w:pos="1231"/>
              </w:tabs>
              <w:spacing w:line="240" w:lineRule="atLeast"/>
              <w:ind w:left="-108" w:right="-124"/>
              <w:rPr>
                <w:sz w:val="22"/>
                <w:szCs w:val="22"/>
              </w:rPr>
            </w:pPr>
          </w:p>
        </w:tc>
      </w:tr>
      <w:tr w:rsidR="00F64F8A" w:rsidRPr="000002FA" w:rsidTr="000002FA">
        <w:trPr>
          <w:cantSplit/>
        </w:trPr>
        <w:tc>
          <w:tcPr>
            <w:tcW w:w="2952" w:type="dxa"/>
          </w:tcPr>
          <w:p w:rsidR="00F64F8A" w:rsidRPr="000002FA" w:rsidRDefault="00F64F8A" w:rsidP="007D76C0">
            <w:pPr>
              <w:spacing w:line="240" w:lineRule="atLeast"/>
              <w:ind w:left="198" w:hanging="72"/>
              <w:rPr>
                <w:sz w:val="22"/>
                <w:szCs w:val="22"/>
              </w:rPr>
            </w:pPr>
            <w:r w:rsidRPr="000002FA">
              <w:rPr>
                <w:sz w:val="22"/>
                <w:szCs w:val="22"/>
              </w:rPr>
              <w:t>Proportion of overdue</w:t>
            </w:r>
          </w:p>
        </w:tc>
        <w:tc>
          <w:tcPr>
            <w:tcW w:w="1593" w:type="dxa"/>
            <w:shd w:val="clear" w:color="auto" w:fill="auto"/>
          </w:tcPr>
          <w:p w:rsidR="00F64F8A" w:rsidRPr="000002FA" w:rsidRDefault="00F64F8A" w:rsidP="002427F6">
            <w:pPr>
              <w:tabs>
                <w:tab w:val="decimal" w:pos="1134"/>
              </w:tabs>
              <w:spacing w:line="240" w:lineRule="atLeast"/>
              <w:ind w:left="-108" w:right="-124"/>
              <w:rPr>
                <w:sz w:val="22"/>
                <w:szCs w:val="22"/>
              </w:rPr>
            </w:pPr>
          </w:p>
        </w:tc>
        <w:tc>
          <w:tcPr>
            <w:tcW w:w="236" w:type="dxa"/>
            <w:vAlign w:val="bottom"/>
          </w:tcPr>
          <w:p w:rsidR="00F64F8A" w:rsidRPr="000002FA" w:rsidRDefault="00F64F8A" w:rsidP="002427F6">
            <w:pPr>
              <w:pStyle w:val="30"/>
              <w:tabs>
                <w:tab w:val="clear" w:pos="360"/>
                <w:tab w:val="clear" w:pos="720"/>
                <w:tab w:val="decimal" w:pos="1212"/>
              </w:tabs>
              <w:spacing w:line="240" w:lineRule="atLeast"/>
              <w:ind w:right="-124"/>
              <w:rPr>
                <w:rFonts w:ascii="Times New Roman" w:hAnsi="Times New Roman" w:cs="Times New Roman"/>
                <w:lang w:val="en-US"/>
              </w:rPr>
            </w:pPr>
          </w:p>
        </w:tc>
        <w:tc>
          <w:tcPr>
            <w:tcW w:w="1582" w:type="dxa"/>
          </w:tcPr>
          <w:p w:rsidR="00F64F8A" w:rsidRPr="000002FA" w:rsidRDefault="00F64F8A" w:rsidP="002427F6">
            <w:pPr>
              <w:tabs>
                <w:tab w:val="decimal" w:pos="1240"/>
              </w:tabs>
              <w:spacing w:line="240" w:lineRule="atLeast"/>
              <w:ind w:left="-108" w:right="-124"/>
              <w:rPr>
                <w:sz w:val="22"/>
                <w:szCs w:val="22"/>
              </w:rPr>
            </w:pPr>
          </w:p>
        </w:tc>
        <w:tc>
          <w:tcPr>
            <w:tcW w:w="236" w:type="dxa"/>
          </w:tcPr>
          <w:p w:rsidR="00F64F8A" w:rsidRPr="000002FA" w:rsidRDefault="00F64F8A" w:rsidP="002427F6">
            <w:pPr>
              <w:tabs>
                <w:tab w:val="decimal" w:pos="1179"/>
              </w:tabs>
              <w:spacing w:line="240" w:lineRule="atLeast"/>
              <w:ind w:left="-108" w:right="-124"/>
              <w:rPr>
                <w:sz w:val="22"/>
                <w:szCs w:val="22"/>
              </w:rPr>
            </w:pPr>
          </w:p>
        </w:tc>
        <w:tc>
          <w:tcPr>
            <w:tcW w:w="1348" w:type="dxa"/>
          </w:tcPr>
          <w:p w:rsidR="00F64F8A" w:rsidRPr="000002FA" w:rsidRDefault="00F64F8A" w:rsidP="002427F6">
            <w:pPr>
              <w:spacing w:line="240" w:lineRule="atLeast"/>
              <w:ind w:left="-108" w:right="-124"/>
              <w:jc w:val="center"/>
              <w:rPr>
                <w:sz w:val="22"/>
                <w:szCs w:val="22"/>
              </w:rPr>
            </w:pPr>
          </w:p>
        </w:tc>
        <w:tc>
          <w:tcPr>
            <w:tcW w:w="236" w:type="dxa"/>
          </w:tcPr>
          <w:p w:rsidR="00F64F8A" w:rsidRPr="000002FA" w:rsidRDefault="00F64F8A" w:rsidP="002427F6">
            <w:pPr>
              <w:tabs>
                <w:tab w:val="decimal" w:pos="1179"/>
              </w:tabs>
              <w:spacing w:line="240" w:lineRule="atLeast"/>
              <w:ind w:left="-108" w:right="-124"/>
              <w:rPr>
                <w:sz w:val="22"/>
                <w:szCs w:val="22"/>
              </w:rPr>
            </w:pPr>
          </w:p>
        </w:tc>
        <w:tc>
          <w:tcPr>
            <w:tcW w:w="1699" w:type="dxa"/>
          </w:tcPr>
          <w:p w:rsidR="00F64F8A" w:rsidRPr="000002FA" w:rsidRDefault="00F64F8A" w:rsidP="002427F6">
            <w:pPr>
              <w:tabs>
                <w:tab w:val="decimal" w:pos="1231"/>
              </w:tabs>
              <w:spacing w:line="240" w:lineRule="atLeast"/>
              <w:ind w:left="-108" w:right="-124"/>
              <w:rPr>
                <w:sz w:val="22"/>
                <w:szCs w:val="22"/>
              </w:rPr>
            </w:pPr>
          </w:p>
        </w:tc>
      </w:tr>
      <w:tr w:rsidR="00F64F8A" w:rsidRPr="000002FA" w:rsidTr="000002FA">
        <w:trPr>
          <w:cantSplit/>
        </w:trPr>
        <w:tc>
          <w:tcPr>
            <w:tcW w:w="2952" w:type="dxa"/>
          </w:tcPr>
          <w:p w:rsidR="00F64F8A" w:rsidRPr="000002FA" w:rsidRDefault="00F64F8A" w:rsidP="007D76C0">
            <w:pPr>
              <w:spacing w:line="240" w:lineRule="atLeast"/>
              <w:ind w:left="198" w:right="-108" w:hanging="72"/>
              <w:rPr>
                <w:sz w:val="22"/>
                <w:szCs w:val="22"/>
              </w:rPr>
            </w:pPr>
            <w:r w:rsidRPr="000002FA">
              <w:rPr>
                <w:sz w:val="22"/>
                <w:szCs w:val="22"/>
              </w:rPr>
              <w:t xml:space="preserve">    25 - 50 %</w:t>
            </w:r>
          </w:p>
        </w:tc>
        <w:tc>
          <w:tcPr>
            <w:tcW w:w="1593" w:type="dxa"/>
            <w:shd w:val="clear" w:color="auto" w:fill="auto"/>
          </w:tcPr>
          <w:p w:rsidR="00F64F8A" w:rsidRPr="000002FA" w:rsidRDefault="00DC7732" w:rsidP="002427F6">
            <w:pPr>
              <w:tabs>
                <w:tab w:val="decimal" w:pos="1134"/>
              </w:tabs>
              <w:spacing w:line="240" w:lineRule="atLeast"/>
              <w:ind w:left="-108" w:right="-124"/>
              <w:rPr>
                <w:sz w:val="22"/>
                <w:szCs w:val="22"/>
              </w:rPr>
            </w:pPr>
            <w:r>
              <w:rPr>
                <w:sz w:val="22"/>
                <w:szCs w:val="22"/>
              </w:rPr>
              <w:t>7,588</w:t>
            </w:r>
          </w:p>
        </w:tc>
        <w:tc>
          <w:tcPr>
            <w:tcW w:w="236" w:type="dxa"/>
            <w:vAlign w:val="bottom"/>
          </w:tcPr>
          <w:p w:rsidR="00F64F8A" w:rsidRPr="000002FA" w:rsidRDefault="00F64F8A" w:rsidP="002427F6">
            <w:pPr>
              <w:pStyle w:val="30"/>
              <w:tabs>
                <w:tab w:val="clear" w:pos="360"/>
                <w:tab w:val="clear" w:pos="720"/>
                <w:tab w:val="decimal" w:pos="1212"/>
              </w:tabs>
              <w:spacing w:line="240" w:lineRule="atLeast"/>
              <w:ind w:right="-124"/>
              <w:rPr>
                <w:rFonts w:ascii="Times New Roman" w:hAnsi="Times New Roman" w:cs="Times New Roman"/>
                <w:lang w:val="en-US"/>
              </w:rPr>
            </w:pPr>
          </w:p>
        </w:tc>
        <w:tc>
          <w:tcPr>
            <w:tcW w:w="1582" w:type="dxa"/>
          </w:tcPr>
          <w:p w:rsidR="00F64F8A" w:rsidRPr="000002FA" w:rsidRDefault="00DC7732" w:rsidP="002427F6">
            <w:pPr>
              <w:tabs>
                <w:tab w:val="decimal" w:pos="1240"/>
              </w:tabs>
              <w:spacing w:line="240" w:lineRule="atLeast"/>
              <w:ind w:left="-108" w:right="-124"/>
              <w:rPr>
                <w:sz w:val="22"/>
                <w:szCs w:val="22"/>
              </w:rPr>
            </w:pPr>
            <w:r>
              <w:rPr>
                <w:sz w:val="22"/>
                <w:szCs w:val="22"/>
              </w:rPr>
              <w:t>5,652</w:t>
            </w:r>
          </w:p>
        </w:tc>
        <w:tc>
          <w:tcPr>
            <w:tcW w:w="236" w:type="dxa"/>
          </w:tcPr>
          <w:p w:rsidR="00F64F8A" w:rsidRPr="000002FA" w:rsidRDefault="00F64F8A" w:rsidP="002427F6">
            <w:pPr>
              <w:tabs>
                <w:tab w:val="decimal" w:pos="1179"/>
              </w:tabs>
              <w:spacing w:line="240" w:lineRule="atLeast"/>
              <w:ind w:left="-108" w:right="-124"/>
              <w:rPr>
                <w:sz w:val="22"/>
                <w:szCs w:val="22"/>
              </w:rPr>
            </w:pPr>
          </w:p>
        </w:tc>
        <w:tc>
          <w:tcPr>
            <w:tcW w:w="1348" w:type="dxa"/>
          </w:tcPr>
          <w:p w:rsidR="00F64F8A" w:rsidRPr="000002FA" w:rsidRDefault="00DC7732" w:rsidP="002427F6">
            <w:pPr>
              <w:spacing w:line="240" w:lineRule="atLeast"/>
              <w:ind w:left="-108" w:right="-124"/>
              <w:jc w:val="center"/>
              <w:rPr>
                <w:sz w:val="22"/>
                <w:szCs w:val="22"/>
              </w:rPr>
            </w:pPr>
            <w:r>
              <w:rPr>
                <w:sz w:val="22"/>
                <w:szCs w:val="22"/>
              </w:rPr>
              <w:t>50</w:t>
            </w:r>
          </w:p>
        </w:tc>
        <w:tc>
          <w:tcPr>
            <w:tcW w:w="236" w:type="dxa"/>
          </w:tcPr>
          <w:p w:rsidR="00F64F8A" w:rsidRPr="000002FA" w:rsidRDefault="00F64F8A" w:rsidP="002427F6">
            <w:pPr>
              <w:tabs>
                <w:tab w:val="decimal" w:pos="1179"/>
              </w:tabs>
              <w:spacing w:line="240" w:lineRule="atLeast"/>
              <w:ind w:left="-108" w:right="-124"/>
              <w:rPr>
                <w:sz w:val="22"/>
                <w:szCs w:val="22"/>
              </w:rPr>
            </w:pPr>
          </w:p>
        </w:tc>
        <w:tc>
          <w:tcPr>
            <w:tcW w:w="1699" w:type="dxa"/>
          </w:tcPr>
          <w:p w:rsidR="00F64F8A" w:rsidRPr="000002FA" w:rsidRDefault="00DC7732" w:rsidP="002427F6">
            <w:pPr>
              <w:tabs>
                <w:tab w:val="decimal" w:pos="1231"/>
              </w:tabs>
              <w:spacing w:line="240" w:lineRule="atLeast"/>
              <w:ind w:left="-108" w:right="-124"/>
              <w:rPr>
                <w:sz w:val="22"/>
                <w:szCs w:val="22"/>
              </w:rPr>
            </w:pPr>
            <w:r>
              <w:rPr>
                <w:sz w:val="22"/>
                <w:szCs w:val="22"/>
              </w:rPr>
              <w:t>2,826</w:t>
            </w:r>
          </w:p>
        </w:tc>
      </w:tr>
      <w:tr w:rsidR="00F64F8A" w:rsidRPr="000002FA" w:rsidTr="000002FA">
        <w:trPr>
          <w:cantSplit/>
        </w:trPr>
        <w:tc>
          <w:tcPr>
            <w:tcW w:w="2952" w:type="dxa"/>
          </w:tcPr>
          <w:p w:rsidR="00F64F8A" w:rsidRPr="000002FA" w:rsidRDefault="00F64F8A" w:rsidP="007D76C0">
            <w:pPr>
              <w:spacing w:line="240" w:lineRule="atLeast"/>
              <w:ind w:left="198" w:hanging="72"/>
              <w:rPr>
                <w:sz w:val="22"/>
                <w:szCs w:val="22"/>
              </w:rPr>
            </w:pPr>
            <w:r w:rsidRPr="000002FA">
              <w:rPr>
                <w:sz w:val="22"/>
                <w:szCs w:val="22"/>
              </w:rPr>
              <w:t xml:space="preserve">    Over 50 %</w:t>
            </w:r>
          </w:p>
        </w:tc>
        <w:tc>
          <w:tcPr>
            <w:tcW w:w="1593" w:type="dxa"/>
            <w:tcBorders>
              <w:bottom w:val="single" w:sz="4" w:space="0" w:color="auto"/>
            </w:tcBorders>
            <w:shd w:val="clear" w:color="auto" w:fill="auto"/>
          </w:tcPr>
          <w:p w:rsidR="00F64F8A" w:rsidRPr="000002FA" w:rsidRDefault="00DC7732" w:rsidP="002427F6">
            <w:pPr>
              <w:tabs>
                <w:tab w:val="decimal" w:pos="1134"/>
              </w:tabs>
              <w:spacing w:line="240" w:lineRule="atLeast"/>
              <w:ind w:left="-108" w:right="-124"/>
              <w:rPr>
                <w:sz w:val="22"/>
                <w:szCs w:val="22"/>
              </w:rPr>
            </w:pPr>
            <w:r>
              <w:rPr>
                <w:sz w:val="22"/>
                <w:szCs w:val="22"/>
              </w:rPr>
              <w:t>38,664</w:t>
            </w:r>
          </w:p>
        </w:tc>
        <w:tc>
          <w:tcPr>
            <w:tcW w:w="236" w:type="dxa"/>
            <w:vAlign w:val="bottom"/>
          </w:tcPr>
          <w:p w:rsidR="00F64F8A" w:rsidRPr="000002FA" w:rsidRDefault="00F64F8A" w:rsidP="002427F6">
            <w:pPr>
              <w:pStyle w:val="30"/>
              <w:tabs>
                <w:tab w:val="clear" w:pos="360"/>
                <w:tab w:val="clear" w:pos="720"/>
                <w:tab w:val="decimal" w:pos="1212"/>
              </w:tabs>
              <w:spacing w:line="240" w:lineRule="atLeast"/>
              <w:ind w:right="-124"/>
              <w:rPr>
                <w:rFonts w:ascii="Times New Roman" w:hAnsi="Times New Roman" w:cs="Times New Roman"/>
                <w:lang w:val="en-US"/>
              </w:rPr>
            </w:pPr>
          </w:p>
        </w:tc>
        <w:tc>
          <w:tcPr>
            <w:tcW w:w="1582" w:type="dxa"/>
            <w:tcBorders>
              <w:bottom w:val="single" w:sz="4" w:space="0" w:color="auto"/>
            </w:tcBorders>
          </w:tcPr>
          <w:p w:rsidR="00F64F8A" w:rsidRPr="000002FA" w:rsidRDefault="00DC7732" w:rsidP="002427F6">
            <w:pPr>
              <w:tabs>
                <w:tab w:val="decimal" w:pos="1240"/>
              </w:tabs>
              <w:spacing w:line="240" w:lineRule="atLeast"/>
              <w:ind w:left="-108" w:right="-124"/>
              <w:rPr>
                <w:sz w:val="22"/>
                <w:szCs w:val="22"/>
              </w:rPr>
            </w:pPr>
            <w:r>
              <w:rPr>
                <w:sz w:val="22"/>
                <w:szCs w:val="22"/>
              </w:rPr>
              <w:t>25,778</w:t>
            </w:r>
          </w:p>
        </w:tc>
        <w:tc>
          <w:tcPr>
            <w:tcW w:w="236" w:type="dxa"/>
          </w:tcPr>
          <w:p w:rsidR="00F64F8A" w:rsidRPr="000002FA" w:rsidRDefault="00F64F8A" w:rsidP="002427F6">
            <w:pPr>
              <w:tabs>
                <w:tab w:val="decimal" w:pos="1179"/>
              </w:tabs>
              <w:spacing w:line="240" w:lineRule="atLeast"/>
              <w:ind w:left="-108" w:right="-124"/>
              <w:rPr>
                <w:sz w:val="22"/>
                <w:szCs w:val="22"/>
              </w:rPr>
            </w:pPr>
          </w:p>
        </w:tc>
        <w:tc>
          <w:tcPr>
            <w:tcW w:w="1348" w:type="dxa"/>
          </w:tcPr>
          <w:p w:rsidR="00F64F8A" w:rsidRPr="000002FA" w:rsidRDefault="00DC7732" w:rsidP="002427F6">
            <w:pPr>
              <w:spacing w:line="240" w:lineRule="atLeast"/>
              <w:ind w:left="-108" w:right="-124"/>
              <w:jc w:val="center"/>
              <w:rPr>
                <w:sz w:val="22"/>
                <w:szCs w:val="22"/>
              </w:rPr>
            </w:pPr>
            <w:r>
              <w:rPr>
                <w:sz w:val="22"/>
                <w:szCs w:val="22"/>
              </w:rPr>
              <w:t>100</w:t>
            </w:r>
          </w:p>
        </w:tc>
        <w:tc>
          <w:tcPr>
            <w:tcW w:w="236" w:type="dxa"/>
          </w:tcPr>
          <w:p w:rsidR="00F64F8A" w:rsidRPr="000002FA" w:rsidRDefault="00F64F8A" w:rsidP="002427F6">
            <w:pPr>
              <w:tabs>
                <w:tab w:val="decimal" w:pos="1179"/>
              </w:tabs>
              <w:spacing w:line="240" w:lineRule="atLeast"/>
              <w:ind w:left="-108" w:right="-124"/>
              <w:rPr>
                <w:sz w:val="22"/>
                <w:szCs w:val="22"/>
              </w:rPr>
            </w:pPr>
          </w:p>
        </w:tc>
        <w:tc>
          <w:tcPr>
            <w:tcW w:w="1699" w:type="dxa"/>
            <w:tcBorders>
              <w:bottom w:val="single" w:sz="4" w:space="0" w:color="auto"/>
            </w:tcBorders>
          </w:tcPr>
          <w:p w:rsidR="00F64F8A" w:rsidRPr="000002FA" w:rsidRDefault="00DC7732" w:rsidP="002427F6">
            <w:pPr>
              <w:tabs>
                <w:tab w:val="decimal" w:pos="1231"/>
              </w:tabs>
              <w:spacing w:line="240" w:lineRule="atLeast"/>
              <w:ind w:left="-108" w:right="-124"/>
              <w:rPr>
                <w:sz w:val="22"/>
                <w:szCs w:val="22"/>
              </w:rPr>
            </w:pPr>
            <w:r>
              <w:rPr>
                <w:sz w:val="22"/>
                <w:szCs w:val="22"/>
              </w:rPr>
              <w:t>25,778</w:t>
            </w:r>
          </w:p>
        </w:tc>
      </w:tr>
      <w:tr w:rsidR="00F64F8A" w:rsidRPr="000002FA" w:rsidTr="000002FA">
        <w:trPr>
          <w:cantSplit/>
          <w:trHeight w:val="217"/>
        </w:trPr>
        <w:tc>
          <w:tcPr>
            <w:tcW w:w="2952" w:type="dxa"/>
          </w:tcPr>
          <w:p w:rsidR="00F64F8A" w:rsidRPr="000002FA" w:rsidRDefault="00F64F8A" w:rsidP="007D76C0">
            <w:pPr>
              <w:spacing w:line="240" w:lineRule="atLeast"/>
              <w:ind w:left="198" w:hanging="72"/>
              <w:rPr>
                <w:sz w:val="22"/>
                <w:szCs w:val="22"/>
              </w:rPr>
            </w:pPr>
          </w:p>
        </w:tc>
        <w:tc>
          <w:tcPr>
            <w:tcW w:w="1593" w:type="dxa"/>
            <w:tcBorders>
              <w:top w:val="single" w:sz="4" w:space="0" w:color="auto"/>
            </w:tcBorders>
            <w:shd w:val="clear" w:color="auto" w:fill="auto"/>
          </w:tcPr>
          <w:p w:rsidR="00F64F8A" w:rsidRPr="000002FA" w:rsidRDefault="00DC7732" w:rsidP="002427F6">
            <w:pPr>
              <w:tabs>
                <w:tab w:val="decimal" w:pos="1134"/>
              </w:tabs>
              <w:spacing w:line="240" w:lineRule="atLeast"/>
              <w:ind w:left="-108" w:right="-124"/>
              <w:rPr>
                <w:b/>
                <w:bCs/>
                <w:sz w:val="22"/>
                <w:szCs w:val="22"/>
              </w:rPr>
            </w:pPr>
            <w:r>
              <w:rPr>
                <w:b/>
                <w:bCs/>
                <w:sz w:val="22"/>
                <w:szCs w:val="22"/>
              </w:rPr>
              <w:t>46,252</w:t>
            </w:r>
          </w:p>
        </w:tc>
        <w:tc>
          <w:tcPr>
            <w:tcW w:w="236" w:type="dxa"/>
            <w:vAlign w:val="bottom"/>
          </w:tcPr>
          <w:p w:rsidR="00F64F8A" w:rsidRPr="000002FA" w:rsidRDefault="00F64F8A" w:rsidP="002427F6">
            <w:pPr>
              <w:pStyle w:val="30"/>
              <w:tabs>
                <w:tab w:val="clear" w:pos="360"/>
                <w:tab w:val="clear" w:pos="720"/>
                <w:tab w:val="decimal" w:pos="1212"/>
              </w:tabs>
              <w:spacing w:line="240" w:lineRule="atLeast"/>
              <w:ind w:right="-124"/>
              <w:rPr>
                <w:rFonts w:ascii="Times New Roman" w:hAnsi="Times New Roman" w:cs="Times New Roman"/>
                <w:lang w:val="en-US"/>
              </w:rPr>
            </w:pPr>
          </w:p>
        </w:tc>
        <w:tc>
          <w:tcPr>
            <w:tcW w:w="1582" w:type="dxa"/>
            <w:tcBorders>
              <w:top w:val="single" w:sz="4" w:space="0" w:color="auto"/>
            </w:tcBorders>
          </w:tcPr>
          <w:p w:rsidR="00F64F8A" w:rsidRPr="000002FA" w:rsidRDefault="00DC7732" w:rsidP="002427F6">
            <w:pPr>
              <w:tabs>
                <w:tab w:val="decimal" w:pos="1240"/>
              </w:tabs>
              <w:spacing w:line="240" w:lineRule="atLeast"/>
              <w:ind w:left="-108" w:right="-124"/>
              <w:rPr>
                <w:b/>
                <w:bCs/>
                <w:sz w:val="22"/>
                <w:szCs w:val="22"/>
              </w:rPr>
            </w:pPr>
            <w:r>
              <w:rPr>
                <w:b/>
                <w:bCs/>
                <w:sz w:val="22"/>
                <w:szCs w:val="22"/>
              </w:rPr>
              <w:t>31,430</w:t>
            </w:r>
          </w:p>
        </w:tc>
        <w:tc>
          <w:tcPr>
            <w:tcW w:w="236" w:type="dxa"/>
          </w:tcPr>
          <w:p w:rsidR="00F64F8A" w:rsidRPr="000002FA" w:rsidRDefault="00F64F8A" w:rsidP="002427F6">
            <w:pPr>
              <w:tabs>
                <w:tab w:val="decimal" w:pos="1179"/>
              </w:tabs>
              <w:spacing w:line="240" w:lineRule="atLeast"/>
              <w:ind w:left="-108" w:right="-124"/>
              <w:rPr>
                <w:sz w:val="22"/>
                <w:szCs w:val="22"/>
              </w:rPr>
            </w:pPr>
          </w:p>
        </w:tc>
        <w:tc>
          <w:tcPr>
            <w:tcW w:w="1348" w:type="dxa"/>
          </w:tcPr>
          <w:p w:rsidR="00F64F8A" w:rsidRPr="000002FA" w:rsidRDefault="00F64F8A" w:rsidP="002427F6">
            <w:pPr>
              <w:spacing w:line="240" w:lineRule="atLeast"/>
              <w:ind w:left="-108" w:right="-124"/>
              <w:jc w:val="center"/>
              <w:rPr>
                <w:sz w:val="22"/>
                <w:szCs w:val="22"/>
              </w:rPr>
            </w:pPr>
          </w:p>
        </w:tc>
        <w:tc>
          <w:tcPr>
            <w:tcW w:w="236" w:type="dxa"/>
          </w:tcPr>
          <w:p w:rsidR="00F64F8A" w:rsidRPr="000002FA" w:rsidRDefault="00F64F8A" w:rsidP="002427F6">
            <w:pPr>
              <w:tabs>
                <w:tab w:val="decimal" w:pos="1179"/>
              </w:tabs>
              <w:spacing w:line="240" w:lineRule="atLeast"/>
              <w:ind w:left="-108" w:right="-124"/>
              <w:rPr>
                <w:sz w:val="22"/>
                <w:szCs w:val="22"/>
              </w:rPr>
            </w:pPr>
          </w:p>
        </w:tc>
        <w:tc>
          <w:tcPr>
            <w:tcW w:w="1699" w:type="dxa"/>
            <w:tcBorders>
              <w:top w:val="single" w:sz="4" w:space="0" w:color="auto"/>
            </w:tcBorders>
          </w:tcPr>
          <w:p w:rsidR="00F64F8A" w:rsidRPr="000002FA" w:rsidRDefault="00DC7732" w:rsidP="002427F6">
            <w:pPr>
              <w:tabs>
                <w:tab w:val="decimal" w:pos="1231"/>
              </w:tabs>
              <w:spacing w:line="240" w:lineRule="atLeast"/>
              <w:ind w:left="-108" w:right="-124"/>
              <w:rPr>
                <w:b/>
                <w:bCs/>
                <w:sz w:val="22"/>
                <w:szCs w:val="22"/>
              </w:rPr>
            </w:pPr>
            <w:r>
              <w:rPr>
                <w:b/>
                <w:bCs/>
                <w:sz w:val="22"/>
                <w:szCs w:val="22"/>
              </w:rPr>
              <w:t>28,604</w:t>
            </w:r>
          </w:p>
        </w:tc>
      </w:tr>
      <w:tr w:rsidR="00F64F8A" w:rsidRPr="000002FA" w:rsidTr="000002FA">
        <w:trPr>
          <w:cantSplit/>
        </w:trPr>
        <w:tc>
          <w:tcPr>
            <w:tcW w:w="2952" w:type="dxa"/>
            <w:vAlign w:val="bottom"/>
          </w:tcPr>
          <w:p w:rsidR="00F64F8A" w:rsidRPr="003C466A" w:rsidRDefault="00F64F8A" w:rsidP="003C466A">
            <w:pPr>
              <w:spacing w:line="240" w:lineRule="atLeast"/>
              <w:ind w:left="198" w:hanging="72"/>
              <w:rPr>
                <w:rFonts w:cs="Tahoma"/>
                <w:i/>
                <w:iCs/>
                <w:sz w:val="22"/>
                <w:szCs w:val="22"/>
              </w:rPr>
            </w:pPr>
            <w:r w:rsidRPr="003C466A">
              <w:rPr>
                <w:i/>
                <w:iCs/>
                <w:sz w:val="22"/>
                <w:szCs w:val="22"/>
              </w:rPr>
              <w:t xml:space="preserve">Less </w:t>
            </w:r>
            <w:r w:rsidRPr="003C466A">
              <w:rPr>
                <w:sz w:val="22"/>
                <w:szCs w:val="22"/>
              </w:rPr>
              <w:t>undue VAT</w:t>
            </w:r>
          </w:p>
        </w:tc>
        <w:tc>
          <w:tcPr>
            <w:tcW w:w="1593" w:type="dxa"/>
            <w:tcBorders>
              <w:bottom w:val="single" w:sz="4" w:space="0" w:color="auto"/>
            </w:tcBorders>
            <w:shd w:val="clear" w:color="auto" w:fill="auto"/>
          </w:tcPr>
          <w:p w:rsidR="00F64F8A" w:rsidRPr="000002FA" w:rsidRDefault="00DC7732" w:rsidP="002427F6">
            <w:pPr>
              <w:tabs>
                <w:tab w:val="decimal" w:pos="1134"/>
              </w:tabs>
              <w:spacing w:line="240" w:lineRule="atLeast"/>
              <w:ind w:left="-108" w:right="-124"/>
              <w:rPr>
                <w:sz w:val="22"/>
                <w:szCs w:val="22"/>
              </w:rPr>
            </w:pPr>
            <w:r>
              <w:rPr>
                <w:sz w:val="22"/>
                <w:szCs w:val="22"/>
              </w:rPr>
              <w:t>(4,283)</w:t>
            </w:r>
          </w:p>
        </w:tc>
        <w:tc>
          <w:tcPr>
            <w:tcW w:w="236" w:type="dxa"/>
            <w:vAlign w:val="bottom"/>
          </w:tcPr>
          <w:p w:rsidR="00F64F8A" w:rsidRPr="000002FA" w:rsidRDefault="00F64F8A" w:rsidP="002427F6">
            <w:pPr>
              <w:pStyle w:val="30"/>
              <w:tabs>
                <w:tab w:val="clear" w:pos="360"/>
                <w:tab w:val="clear" w:pos="720"/>
                <w:tab w:val="decimal" w:pos="1212"/>
              </w:tabs>
              <w:spacing w:line="240" w:lineRule="atLeast"/>
              <w:ind w:right="-124"/>
              <w:rPr>
                <w:rFonts w:ascii="Times New Roman" w:hAnsi="Times New Roman" w:cs="Times New Roman"/>
                <w:lang w:val="en-US"/>
              </w:rPr>
            </w:pPr>
          </w:p>
        </w:tc>
        <w:tc>
          <w:tcPr>
            <w:tcW w:w="1582" w:type="dxa"/>
            <w:tcBorders>
              <w:bottom w:val="single" w:sz="4" w:space="0" w:color="auto"/>
            </w:tcBorders>
            <w:vAlign w:val="bottom"/>
          </w:tcPr>
          <w:p w:rsidR="00F64F8A" w:rsidRPr="000002FA" w:rsidRDefault="00DC7732" w:rsidP="002427F6">
            <w:pPr>
              <w:tabs>
                <w:tab w:val="decimal" w:pos="988"/>
              </w:tabs>
              <w:spacing w:line="240" w:lineRule="atLeast"/>
              <w:ind w:left="-108" w:right="-124"/>
              <w:rPr>
                <w:sz w:val="22"/>
                <w:szCs w:val="22"/>
              </w:rPr>
            </w:pPr>
            <w:r>
              <w:rPr>
                <w:sz w:val="22"/>
                <w:szCs w:val="22"/>
              </w:rPr>
              <w:t>-</w:t>
            </w:r>
          </w:p>
        </w:tc>
        <w:tc>
          <w:tcPr>
            <w:tcW w:w="236" w:type="dxa"/>
          </w:tcPr>
          <w:p w:rsidR="00F64F8A" w:rsidRPr="000002FA" w:rsidRDefault="00F64F8A" w:rsidP="002427F6">
            <w:pPr>
              <w:tabs>
                <w:tab w:val="decimal" w:pos="1179"/>
              </w:tabs>
              <w:spacing w:line="240" w:lineRule="atLeast"/>
              <w:ind w:left="-108" w:right="-124"/>
              <w:rPr>
                <w:sz w:val="22"/>
                <w:szCs w:val="22"/>
              </w:rPr>
            </w:pPr>
          </w:p>
        </w:tc>
        <w:tc>
          <w:tcPr>
            <w:tcW w:w="1348" w:type="dxa"/>
          </w:tcPr>
          <w:p w:rsidR="00F64F8A" w:rsidRPr="000002FA" w:rsidRDefault="00F64F8A" w:rsidP="002427F6">
            <w:pPr>
              <w:spacing w:line="240" w:lineRule="atLeast"/>
              <w:ind w:left="-108" w:right="-124"/>
              <w:jc w:val="center"/>
              <w:rPr>
                <w:sz w:val="22"/>
                <w:szCs w:val="22"/>
              </w:rPr>
            </w:pPr>
          </w:p>
        </w:tc>
        <w:tc>
          <w:tcPr>
            <w:tcW w:w="236" w:type="dxa"/>
          </w:tcPr>
          <w:p w:rsidR="00F64F8A" w:rsidRPr="000002FA" w:rsidRDefault="00F64F8A" w:rsidP="002427F6">
            <w:pPr>
              <w:tabs>
                <w:tab w:val="decimal" w:pos="1179"/>
              </w:tabs>
              <w:spacing w:line="240" w:lineRule="atLeast"/>
              <w:ind w:left="-108" w:right="-124"/>
              <w:rPr>
                <w:sz w:val="22"/>
                <w:szCs w:val="22"/>
              </w:rPr>
            </w:pPr>
          </w:p>
        </w:tc>
        <w:tc>
          <w:tcPr>
            <w:tcW w:w="1699" w:type="dxa"/>
            <w:tcBorders>
              <w:bottom w:val="single" w:sz="4" w:space="0" w:color="auto"/>
            </w:tcBorders>
            <w:vAlign w:val="bottom"/>
          </w:tcPr>
          <w:p w:rsidR="00F64F8A" w:rsidRPr="000002FA" w:rsidRDefault="00DC7732" w:rsidP="002427F6">
            <w:pPr>
              <w:tabs>
                <w:tab w:val="decimal" w:pos="1033"/>
              </w:tabs>
              <w:spacing w:line="240" w:lineRule="atLeast"/>
              <w:ind w:left="-108" w:right="-124"/>
              <w:rPr>
                <w:sz w:val="22"/>
                <w:szCs w:val="22"/>
              </w:rPr>
            </w:pPr>
            <w:r>
              <w:rPr>
                <w:sz w:val="22"/>
                <w:szCs w:val="22"/>
              </w:rPr>
              <w:t>-</w:t>
            </w:r>
          </w:p>
        </w:tc>
      </w:tr>
      <w:tr w:rsidR="00F64F8A" w:rsidRPr="000002FA" w:rsidTr="000002FA">
        <w:trPr>
          <w:cantSplit/>
        </w:trPr>
        <w:tc>
          <w:tcPr>
            <w:tcW w:w="2952" w:type="dxa"/>
          </w:tcPr>
          <w:p w:rsidR="00F64F8A" w:rsidRPr="000002FA" w:rsidRDefault="00F64F8A" w:rsidP="007D76C0">
            <w:pPr>
              <w:spacing w:line="240" w:lineRule="atLeast"/>
              <w:ind w:left="198" w:hanging="72"/>
              <w:rPr>
                <w:b/>
                <w:bCs/>
                <w:sz w:val="22"/>
                <w:szCs w:val="22"/>
              </w:rPr>
            </w:pPr>
            <w:r w:rsidRPr="000002FA">
              <w:rPr>
                <w:b/>
                <w:bCs/>
                <w:sz w:val="22"/>
                <w:szCs w:val="22"/>
              </w:rPr>
              <w:t>Total</w:t>
            </w:r>
          </w:p>
        </w:tc>
        <w:tc>
          <w:tcPr>
            <w:tcW w:w="1593" w:type="dxa"/>
            <w:tcBorders>
              <w:top w:val="single" w:sz="4" w:space="0" w:color="auto"/>
              <w:bottom w:val="single" w:sz="4" w:space="0" w:color="auto"/>
            </w:tcBorders>
            <w:shd w:val="clear" w:color="auto" w:fill="auto"/>
            <w:vAlign w:val="bottom"/>
          </w:tcPr>
          <w:p w:rsidR="00F64F8A" w:rsidRPr="000002FA" w:rsidRDefault="00DC7732" w:rsidP="002427F6">
            <w:pPr>
              <w:tabs>
                <w:tab w:val="decimal" w:pos="1134"/>
              </w:tabs>
              <w:spacing w:line="240" w:lineRule="atLeast"/>
              <w:ind w:left="-108" w:right="-124"/>
              <w:rPr>
                <w:b/>
                <w:bCs/>
                <w:sz w:val="22"/>
                <w:szCs w:val="22"/>
              </w:rPr>
            </w:pPr>
            <w:r>
              <w:rPr>
                <w:b/>
                <w:bCs/>
                <w:sz w:val="22"/>
                <w:szCs w:val="22"/>
              </w:rPr>
              <w:t>41,969</w:t>
            </w:r>
          </w:p>
        </w:tc>
        <w:tc>
          <w:tcPr>
            <w:tcW w:w="236" w:type="dxa"/>
            <w:vAlign w:val="bottom"/>
          </w:tcPr>
          <w:p w:rsidR="00F64F8A" w:rsidRPr="000002FA" w:rsidRDefault="00F64F8A" w:rsidP="002427F6">
            <w:pPr>
              <w:pStyle w:val="30"/>
              <w:tabs>
                <w:tab w:val="decimal" w:pos="1212"/>
              </w:tabs>
              <w:spacing w:line="240" w:lineRule="atLeast"/>
              <w:ind w:right="-124"/>
              <w:rPr>
                <w:rFonts w:ascii="Times New Roman" w:hAnsi="Times New Roman" w:cs="Times New Roman"/>
                <w:b/>
                <w:bCs/>
                <w:lang w:val="en-US"/>
              </w:rPr>
            </w:pPr>
          </w:p>
        </w:tc>
        <w:tc>
          <w:tcPr>
            <w:tcW w:w="1582" w:type="dxa"/>
            <w:tcBorders>
              <w:top w:val="single" w:sz="4" w:space="0" w:color="auto"/>
              <w:bottom w:val="single" w:sz="4" w:space="0" w:color="auto"/>
            </w:tcBorders>
            <w:vAlign w:val="bottom"/>
          </w:tcPr>
          <w:p w:rsidR="00F64F8A" w:rsidRPr="000002FA" w:rsidRDefault="00DC7732" w:rsidP="002427F6">
            <w:pPr>
              <w:tabs>
                <w:tab w:val="decimal" w:pos="1240"/>
              </w:tabs>
              <w:spacing w:line="240" w:lineRule="atLeast"/>
              <w:ind w:left="-108" w:right="-124"/>
              <w:rPr>
                <w:b/>
                <w:bCs/>
                <w:sz w:val="22"/>
                <w:szCs w:val="22"/>
              </w:rPr>
            </w:pPr>
            <w:r>
              <w:rPr>
                <w:b/>
                <w:bCs/>
                <w:sz w:val="22"/>
                <w:szCs w:val="22"/>
              </w:rPr>
              <w:t>31,430</w:t>
            </w:r>
          </w:p>
        </w:tc>
        <w:tc>
          <w:tcPr>
            <w:tcW w:w="236" w:type="dxa"/>
          </w:tcPr>
          <w:p w:rsidR="00F64F8A" w:rsidRPr="000002FA" w:rsidRDefault="00F64F8A" w:rsidP="002427F6">
            <w:pPr>
              <w:tabs>
                <w:tab w:val="decimal" w:pos="1179"/>
              </w:tabs>
              <w:spacing w:line="240" w:lineRule="atLeast"/>
              <w:ind w:left="-108" w:right="-124"/>
              <w:rPr>
                <w:b/>
                <w:bCs/>
                <w:sz w:val="22"/>
                <w:szCs w:val="22"/>
              </w:rPr>
            </w:pPr>
          </w:p>
        </w:tc>
        <w:tc>
          <w:tcPr>
            <w:tcW w:w="1348" w:type="dxa"/>
          </w:tcPr>
          <w:p w:rsidR="00F64F8A" w:rsidRPr="000002FA" w:rsidRDefault="00F64F8A" w:rsidP="002427F6">
            <w:pPr>
              <w:spacing w:line="240" w:lineRule="atLeast"/>
              <w:ind w:left="-108" w:right="-124"/>
              <w:jc w:val="center"/>
              <w:rPr>
                <w:b/>
                <w:bCs/>
                <w:sz w:val="22"/>
                <w:szCs w:val="22"/>
              </w:rPr>
            </w:pPr>
          </w:p>
        </w:tc>
        <w:tc>
          <w:tcPr>
            <w:tcW w:w="236" w:type="dxa"/>
          </w:tcPr>
          <w:p w:rsidR="00F64F8A" w:rsidRPr="000002FA" w:rsidRDefault="00F64F8A" w:rsidP="002427F6">
            <w:pPr>
              <w:tabs>
                <w:tab w:val="decimal" w:pos="1179"/>
              </w:tabs>
              <w:spacing w:line="240" w:lineRule="atLeast"/>
              <w:ind w:left="-108" w:right="-124"/>
              <w:rPr>
                <w:b/>
                <w:bCs/>
                <w:sz w:val="22"/>
                <w:szCs w:val="22"/>
              </w:rPr>
            </w:pPr>
          </w:p>
        </w:tc>
        <w:tc>
          <w:tcPr>
            <w:tcW w:w="1699" w:type="dxa"/>
            <w:tcBorders>
              <w:top w:val="single" w:sz="4" w:space="0" w:color="auto"/>
              <w:bottom w:val="single" w:sz="4" w:space="0" w:color="auto"/>
            </w:tcBorders>
          </w:tcPr>
          <w:p w:rsidR="00F64F8A" w:rsidRPr="000002FA" w:rsidRDefault="00DC7732" w:rsidP="002427F6">
            <w:pPr>
              <w:tabs>
                <w:tab w:val="decimal" w:pos="1231"/>
              </w:tabs>
              <w:spacing w:line="240" w:lineRule="atLeast"/>
              <w:ind w:left="-108" w:right="-124"/>
              <w:rPr>
                <w:b/>
                <w:bCs/>
                <w:sz w:val="22"/>
                <w:szCs w:val="22"/>
              </w:rPr>
            </w:pPr>
            <w:r>
              <w:rPr>
                <w:b/>
                <w:bCs/>
                <w:sz w:val="22"/>
                <w:szCs w:val="22"/>
              </w:rPr>
              <w:t>28,604</w:t>
            </w:r>
          </w:p>
        </w:tc>
      </w:tr>
    </w:tbl>
    <w:p w:rsidR="00F64F8A" w:rsidRPr="000002FA" w:rsidRDefault="00F64F8A" w:rsidP="005B5852">
      <w:pPr>
        <w:spacing w:line="240" w:lineRule="atLeast"/>
        <w:jc w:val="both"/>
        <w:rPr>
          <w:rFonts w:ascii="TimesNewRomanPSMT" w:hAnsi="TimesNewRomanPSMT" w:cs="TimesNewRomanPSMT"/>
          <w:sz w:val="22"/>
          <w:szCs w:val="22"/>
        </w:rPr>
      </w:pPr>
    </w:p>
    <w:p w:rsidR="005B5852" w:rsidRPr="000002FA" w:rsidRDefault="00F64F8A" w:rsidP="007D76C0">
      <w:pPr>
        <w:spacing w:line="240" w:lineRule="atLeast"/>
        <w:ind w:left="504"/>
        <w:jc w:val="both"/>
        <w:rPr>
          <w:rFonts w:ascii="TimesNewRomanPSMT" w:hAnsi="TimesNewRomanPSMT" w:cs="TimesNewRomanPSMT"/>
          <w:sz w:val="22"/>
          <w:szCs w:val="22"/>
        </w:rPr>
      </w:pPr>
      <w:r w:rsidRPr="000002FA">
        <w:rPr>
          <w:rFonts w:ascii="TimesNewRomanPSMT" w:hAnsi="TimesNewRomanPSMT" w:cs="TimesNewRomanPSMT"/>
          <w:sz w:val="22"/>
          <w:szCs w:val="22"/>
        </w:rPr>
        <w:t>*Net of unearned interest income and collateral (products)</w:t>
      </w:r>
    </w:p>
    <w:p w:rsidR="00F64F8A" w:rsidRDefault="00A40CDF" w:rsidP="007D76C0">
      <w:pPr>
        <w:spacing w:line="240" w:lineRule="atLeast"/>
        <w:ind w:left="495"/>
        <w:jc w:val="both"/>
        <w:rPr>
          <w:sz w:val="22"/>
          <w:szCs w:val="22"/>
        </w:rPr>
      </w:pPr>
      <w:r>
        <w:rPr>
          <w:sz w:val="22"/>
          <w:szCs w:val="22"/>
        </w:rPr>
        <w:br w:type="page"/>
      </w:r>
      <w:r w:rsidR="00F64F8A" w:rsidRPr="000002FA">
        <w:rPr>
          <w:sz w:val="22"/>
          <w:szCs w:val="22"/>
        </w:rPr>
        <w:lastRenderedPageBreak/>
        <w:t>Receivables changed of repayment conditions</w:t>
      </w:r>
    </w:p>
    <w:tbl>
      <w:tblPr>
        <w:tblW w:w="9882" w:type="dxa"/>
        <w:tblInd w:w="243" w:type="dxa"/>
        <w:tblLayout w:type="fixed"/>
        <w:tblLook w:val="0000" w:firstRow="0" w:lastRow="0" w:firstColumn="0" w:lastColumn="0" w:noHBand="0" w:noVBand="0"/>
      </w:tblPr>
      <w:tblGrid>
        <w:gridCol w:w="2952"/>
        <w:gridCol w:w="1593"/>
        <w:gridCol w:w="236"/>
        <w:gridCol w:w="1582"/>
        <w:gridCol w:w="236"/>
        <w:gridCol w:w="1348"/>
        <w:gridCol w:w="236"/>
        <w:gridCol w:w="1699"/>
      </w:tblGrid>
      <w:tr w:rsidR="00A40CDF" w:rsidRPr="000002FA" w:rsidTr="00A40CDF">
        <w:trPr>
          <w:cantSplit/>
          <w:trHeight w:val="290"/>
        </w:trPr>
        <w:tc>
          <w:tcPr>
            <w:tcW w:w="2952" w:type="dxa"/>
          </w:tcPr>
          <w:p w:rsidR="00A40CDF" w:rsidRPr="000002FA" w:rsidRDefault="00A40CDF" w:rsidP="00A40CDF">
            <w:pPr>
              <w:pStyle w:val="30"/>
              <w:tabs>
                <w:tab w:val="clear" w:pos="360"/>
                <w:tab w:val="clear" w:pos="720"/>
              </w:tabs>
              <w:spacing w:line="240" w:lineRule="atLeast"/>
              <w:jc w:val="both"/>
              <w:rPr>
                <w:rFonts w:ascii="Times New Roman" w:hAnsi="Times New Roman" w:cs="Times New Roman"/>
                <w:lang w:val="en-US"/>
              </w:rPr>
            </w:pPr>
          </w:p>
        </w:tc>
        <w:tc>
          <w:tcPr>
            <w:tcW w:w="6930" w:type="dxa"/>
            <w:gridSpan w:val="7"/>
          </w:tcPr>
          <w:p w:rsidR="00A40CDF" w:rsidRPr="000002FA" w:rsidRDefault="00A40CDF" w:rsidP="00A40CDF">
            <w:pPr>
              <w:spacing w:line="240" w:lineRule="atLeast"/>
              <w:jc w:val="center"/>
              <w:rPr>
                <w:b/>
                <w:bCs/>
                <w:sz w:val="22"/>
                <w:szCs w:val="22"/>
              </w:rPr>
            </w:pPr>
            <w:r w:rsidRPr="000002FA">
              <w:rPr>
                <w:b/>
                <w:bCs/>
                <w:sz w:val="22"/>
                <w:szCs w:val="22"/>
              </w:rPr>
              <w:t>Consolidated financial statements</w:t>
            </w:r>
          </w:p>
        </w:tc>
      </w:tr>
      <w:tr w:rsidR="00A40CDF" w:rsidRPr="000002FA" w:rsidTr="00A40CDF">
        <w:trPr>
          <w:cantSplit/>
        </w:trPr>
        <w:tc>
          <w:tcPr>
            <w:tcW w:w="2952" w:type="dxa"/>
            <w:shd w:val="clear" w:color="auto" w:fill="auto"/>
          </w:tcPr>
          <w:p w:rsidR="00A40CDF" w:rsidRPr="000002FA" w:rsidRDefault="00A40CDF" w:rsidP="007D76C0">
            <w:pPr>
              <w:spacing w:line="240" w:lineRule="atLeast"/>
              <w:ind w:left="198" w:hanging="72"/>
              <w:rPr>
                <w:sz w:val="22"/>
                <w:szCs w:val="22"/>
              </w:rPr>
            </w:pPr>
          </w:p>
          <w:p w:rsidR="00A40CDF" w:rsidRPr="000002FA" w:rsidRDefault="00A40CDF" w:rsidP="007D76C0">
            <w:pPr>
              <w:spacing w:line="240" w:lineRule="atLeast"/>
              <w:ind w:left="198" w:hanging="72"/>
              <w:rPr>
                <w:sz w:val="22"/>
                <w:szCs w:val="22"/>
              </w:rPr>
            </w:pPr>
          </w:p>
          <w:p w:rsidR="00A40CDF" w:rsidRPr="000002FA" w:rsidRDefault="00A40CDF" w:rsidP="007D76C0">
            <w:pPr>
              <w:spacing w:line="240" w:lineRule="atLeast"/>
              <w:ind w:left="198" w:hanging="72"/>
              <w:rPr>
                <w:sz w:val="22"/>
                <w:szCs w:val="22"/>
              </w:rPr>
            </w:pPr>
          </w:p>
          <w:p w:rsidR="00A40CDF" w:rsidRPr="000002FA" w:rsidRDefault="00A40CDF" w:rsidP="007D76C0">
            <w:pPr>
              <w:spacing w:line="240" w:lineRule="atLeast"/>
              <w:ind w:left="198" w:hanging="72"/>
              <w:rPr>
                <w:sz w:val="22"/>
                <w:szCs w:val="22"/>
              </w:rPr>
            </w:pPr>
          </w:p>
          <w:p w:rsidR="00A40CDF" w:rsidRPr="000002FA" w:rsidRDefault="00A40CDF" w:rsidP="007D76C0">
            <w:pPr>
              <w:spacing w:line="240" w:lineRule="atLeast"/>
              <w:ind w:left="198" w:hanging="72"/>
              <w:rPr>
                <w:b/>
                <w:bCs/>
                <w:sz w:val="22"/>
                <w:szCs w:val="22"/>
              </w:rPr>
            </w:pPr>
            <w:r w:rsidRPr="000002FA">
              <w:rPr>
                <w:b/>
                <w:bCs/>
                <w:sz w:val="22"/>
                <w:szCs w:val="22"/>
              </w:rPr>
              <w:t>30</w:t>
            </w:r>
            <w:r w:rsidR="005A1BA8">
              <w:rPr>
                <w:b/>
                <w:bCs/>
                <w:sz w:val="22"/>
                <w:szCs w:val="22"/>
              </w:rPr>
              <w:t xml:space="preserve"> September </w:t>
            </w:r>
            <w:r w:rsidRPr="000002FA">
              <w:rPr>
                <w:b/>
                <w:bCs/>
                <w:sz w:val="22"/>
                <w:szCs w:val="22"/>
              </w:rPr>
              <w:t>2017</w:t>
            </w:r>
          </w:p>
        </w:tc>
        <w:tc>
          <w:tcPr>
            <w:tcW w:w="1593" w:type="dxa"/>
            <w:shd w:val="clear" w:color="auto" w:fill="auto"/>
          </w:tcPr>
          <w:p w:rsidR="00A40CDF" w:rsidRPr="000002FA" w:rsidRDefault="00A40CDF" w:rsidP="00A40CDF">
            <w:pPr>
              <w:pStyle w:val="acctmergecolhdg"/>
              <w:spacing w:line="240" w:lineRule="atLeast"/>
              <w:ind w:left="-169" w:right="-142"/>
              <w:rPr>
                <w:b w:val="0"/>
                <w:bCs/>
                <w:szCs w:val="22"/>
              </w:rPr>
            </w:pPr>
          </w:p>
          <w:p w:rsidR="00A40CDF" w:rsidRPr="000002FA" w:rsidRDefault="00A40CDF" w:rsidP="00A40CDF">
            <w:pPr>
              <w:pStyle w:val="acctmergecolhdg"/>
              <w:spacing w:line="240" w:lineRule="atLeast"/>
              <w:ind w:left="-169" w:right="-142"/>
              <w:rPr>
                <w:b w:val="0"/>
                <w:bCs/>
                <w:szCs w:val="22"/>
              </w:rPr>
            </w:pPr>
            <w:r w:rsidRPr="000002FA">
              <w:rPr>
                <w:b w:val="0"/>
                <w:bCs/>
                <w:szCs w:val="22"/>
              </w:rPr>
              <w:t>Installment sales receivables net from unearned interest income</w:t>
            </w:r>
          </w:p>
        </w:tc>
        <w:tc>
          <w:tcPr>
            <w:tcW w:w="236" w:type="dxa"/>
            <w:shd w:val="clear" w:color="auto" w:fill="auto"/>
          </w:tcPr>
          <w:p w:rsidR="00A40CDF" w:rsidRPr="000002FA" w:rsidRDefault="00A40CDF" w:rsidP="00A40CDF">
            <w:pPr>
              <w:pStyle w:val="acctmergecolhdg"/>
              <w:spacing w:line="240" w:lineRule="atLeast"/>
              <w:ind w:left="-169" w:right="-142"/>
              <w:rPr>
                <w:b w:val="0"/>
                <w:bCs/>
                <w:szCs w:val="22"/>
              </w:rPr>
            </w:pPr>
          </w:p>
        </w:tc>
        <w:tc>
          <w:tcPr>
            <w:tcW w:w="1582" w:type="dxa"/>
            <w:shd w:val="clear" w:color="auto" w:fill="auto"/>
          </w:tcPr>
          <w:p w:rsidR="00A40CDF" w:rsidRPr="000002FA" w:rsidRDefault="00A40CDF" w:rsidP="00A40CDF">
            <w:pPr>
              <w:autoSpaceDE w:val="0"/>
              <w:autoSpaceDN w:val="0"/>
              <w:adjustRightInd w:val="0"/>
              <w:jc w:val="center"/>
              <w:rPr>
                <w:sz w:val="22"/>
                <w:szCs w:val="22"/>
              </w:rPr>
            </w:pPr>
            <w:r w:rsidRPr="000002FA">
              <w:rPr>
                <w:sz w:val="22"/>
                <w:szCs w:val="22"/>
              </w:rPr>
              <w:t>Net receivables</w:t>
            </w:r>
          </w:p>
          <w:p w:rsidR="00A40CDF" w:rsidRPr="000002FA" w:rsidRDefault="00A40CDF" w:rsidP="00A40CDF">
            <w:pPr>
              <w:autoSpaceDE w:val="0"/>
              <w:autoSpaceDN w:val="0"/>
              <w:adjustRightInd w:val="0"/>
              <w:jc w:val="center"/>
              <w:rPr>
                <w:sz w:val="22"/>
                <w:szCs w:val="22"/>
              </w:rPr>
            </w:pPr>
            <w:r w:rsidRPr="000002FA">
              <w:rPr>
                <w:sz w:val="22"/>
                <w:szCs w:val="22"/>
              </w:rPr>
              <w:t>for set up</w:t>
            </w:r>
          </w:p>
          <w:p w:rsidR="00A40CDF" w:rsidRPr="000002FA" w:rsidRDefault="00A40CDF" w:rsidP="00A40CDF">
            <w:pPr>
              <w:pStyle w:val="acctmergecolhdg"/>
              <w:spacing w:line="240" w:lineRule="atLeast"/>
              <w:ind w:left="-169" w:right="-142"/>
              <w:rPr>
                <w:b w:val="0"/>
                <w:szCs w:val="22"/>
              </w:rPr>
            </w:pPr>
            <w:r w:rsidRPr="000002FA">
              <w:rPr>
                <w:b w:val="0"/>
                <w:szCs w:val="22"/>
              </w:rPr>
              <w:t>allowance for</w:t>
            </w:r>
          </w:p>
          <w:p w:rsidR="00A40CDF" w:rsidRPr="000002FA" w:rsidRDefault="00A40CDF" w:rsidP="00A40CDF">
            <w:pPr>
              <w:autoSpaceDE w:val="0"/>
              <w:autoSpaceDN w:val="0"/>
              <w:adjustRightInd w:val="0"/>
              <w:jc w:val="center"/>
              <w:rPr>
                <w:sz w:val="22"/>
                <w:szCs w:val="22"/>
              </w:rPr>
            </w:pPr>
            <w:r w:rsidRPr="000002FA">
              <w:rPr>
                <w:sz w:val="22"/>
                <w:szCs w:val="22"/>
              </w:rPr>
              <w:t>doubtful</w:t>
            </w:r>
          </w:p>
          <w:p w:rsidR="00A40CDF" w:rsidRPr="000002FA" w:rsidRDefault="00A40CDF" w:rsidP="00A40CDF">
            <w:pPr>
              <w:pStyle w:val="acctmergecolhdg"/>
              <w:spacing w:line="240" w:lineRule="atLeast"/>
              <w:ind w:left="-169" w:right="-142"/>
              <w:rPr>
                <w:b w:val="0"/>
                <w:bCs/>
                <w:szCs w:val="22"/>
              </w:rPr>
            </w:pPr>
            <w:r w:rsidRPr="000002FA">
              <w:rPr>
                <w:b w:val="0"/>
                <w:szCs w:val="22"/>
              </w:rPr>
              <w:t>account*</w:t>
            </w:r>
          </w:p>
        </w:tc>
        <w:tc>
          <w:tcPr>
            <w:tcW w:w="236" w:type="dxa"/>
            <w:shd w:val="clear" w:color="auto" w:fill="auto"/>
          </w:tcPr>
          <w:p w:rsidR="00A40CDF" w:rsidRPr="000002FA" w:rsidRDefault="00A40CDF" w:rsidP="00A40CDF">
            <w:pPr>
              <w:pStyle w:val="acctmergecolhdg"/>
              <w:spacing w:line="240" w:lineRule="atLeast"/>
              <w:ind w:left="-169" w:right="-142"/>
              <w:rPr>
                <w:b w:val="0"/>
                <w:bCs/>
                <w:szCs w:val="22"/>
              </w:rPr>
            </w:pPr>
          </w:p>
        </w:tc>
        <w:tc>
          <w:tcPr>
            <w:tcW w:w="1348" w:type="dxa"/>
            <w:shd w:val="clear" w:color="auto" w:fill="auto"/>
          </w:tcPr>
          <w:p w:rsidR="00A40CDF" w:rsidRDefault="00A40CDF" w:rsidP="00A40CDF">
            <w:pPr>
              <w:pStyle w:val="acctmergecolhdg"/>
              <w:spacing w:line="240" w:lineRule="atLeast"/>
              <w:ind w:left="-169" w:right="-142"/>
              <w:rPr>
                <w:b w:val="0"/>
                <w:bCs/>
                <w:szCs w:val="22"/>
              </w:rPr>
            </w:pPr>
          </w:p>
          <w:p w:rsidR="00A40CDF" w:rsidRDefault="00A40CDF" w:rsidP="00A40CDF">
            <w:pPr>
              <w:pStyle w:val="acctmergecolhdg"/>
              <w:spacing w:line="240" w:lineRule="atLeast"/>
              <w:ind w:left="-169" w:right="-142"/>
              <w:rPr>
                <w:b w:val="0"/>
                <w:bCs/>
                <w:szCs w:val="22"/>
              </w:rPr>
            </w:pPr>
          </w:p>
          <w:p w:rsidR="00A40CDF" w:rsidRDefault="00A40CDF" w:rsidP="00A40CDF">
            <w:pPr>
              <w:pStyle w:val="acctmergecolhdg"/>
              <w:spacing w:line="240" w:lineRule="atLeast"/>
              <w:ind w:left="-169" w:right="-142"/>
              <w:rPr>
                <w:b w:val="0"/>
                <w:bCs/>
                <w:szCs w:val="22"/>
              </w:rPr>
            </w:pPr>
            <w:r>
              <w:rPr>
                <w:b w:val="0"/>
                <w:bCs/>
                <w:szCs w:val="22"/>
              </w:rPr>
              <w:t xml:space="preserve">Percentage </w:t>
            </w:r>
            <w:r w:rsidRPr="000002FA">
              <w:rPr>
                <w:b w:val="0"/>
                <w:bCs/>
                <w:szCs w:val="22"/>
              </w:rPr>
              <w:t xml:space="preserve">of </w:t>
            </w:r>
          </w:p>
          <w:p w:rsidR="00A40CDF" w:rsidRDefault="00A40CDF" w:rsidP="00A40CDF">
            <w:pPr>
              <w:pStyle w:val="acctmergecolhdg"/>
              <w:spacing w:line="240" w:lineRule="atLeast"/>
              <w:ind w:left="-169" w:right="-142"/>
              <w:rPr>
                <w:b w:val="0"/>
                <w:bCs/>
                <w:szCs w:val="22"/>
              </w:rPr>
            </w:pPr>
            <w:r w:rsidRPr="000002FA">
              <w:rPr>
                <w:b w:val="0"/>
                <w:bCs/>
                <w:szCs w:val="22"/>
              </w:rPr>
              <w:t>allowance</w:t>
            </w:r>
            <w:r>
              <w:rPr>
                <w:b w:val="0"/>
                <w:bCs/>
                <w:szCs w:val="22"/>
              </w:rPr>
              <w:t xml:space="preserve"> </w:t>
            </w:r>
            <w:r w:rsidRPr="000002FA">
              <w:rPr>
                <w:b w:val="0"/>
                <w:bCs/>
                <w:szCs w:val="22"/>
              </w:rPr>
              <w:t xml:space="preserve">for </w:t>
            </w:r>
          </w:p>
          <w:p w:rsidR="00A40CDF" w:rsidRPr="000002FA" w:rsidRDefault="00A40CDF" w:rsidP="00A40CDF">
            <w:pPr>
              <w:pStyle w:val="acctmergecolhdg"/>
              <w:spacing w:line="240" w:lineRule="atLeast"/>
              <w:ind w:left="-169" w:right="-142"/>
              <w:rPr>
                <w:b w:val="0"/>
                <w:bCs/>
                <w:szCs w:val="22"/>
              </w:rPr>
            </w:pPr>
            <w:r w:rsidRPr="000002FA">
              <w:rPr>
                <w:b w:val="0"/>
                <w:bCs/>
                <w:szCs w:val="22"/>
              </w:rPr>
              <w:t>doubtful</w:t>
            </w:r>
          </w:p>
        </w:tc>
        <w:tc>
          <w:tcPr>
            <w:tcW w:w="236" w:type="dxa"/>
            <w:shd w:val="clear" w:color="auto" w:fill="auto"/>
          </w:tcPr>
          <w:p w:rsidR="00A40CDF" w:rsidRPr="000002FA" w:rsidRDefault="00A40CDF" w:rsidP="00A40CDF">
            <w:pPr>
              <w:pStyle w:val="acctmergecolhdg"/>
              <w:spacing w:line="240" w:lineRule="atLeast"/>
              <w:ind w:left="-169" w:right="-142"/>
              <w:rPr>
                <w:b w:val="0"/>
                <w:bCs/>
                <w:szCs w:val="22"/>
              </w:rPr>
            </w:pPr>
          </w:p>
        </w:tc>
        <w:tc>
          <w:tcPr>
            <w:tcW w:w="1699" w:type="dxa"/>
            <w:shd w:val="clear" w:color="auto" w:fill="auto"/>
          </w:tcPr>
          <w:p w:rsidR="00A40CDF" w:rsidRPr="000002FA" w:rsidRDefault="00A40CDF" w:rsidP="00A40CDF">
            <w:pPr>
              <w:pStyle w:val="acctmergecolhdg"/>
              <w:spacing w:line="240" w:lineRule="atLeast"/>
              <w:ind w:left="-169" w:right="-142"/>
              <w:rPr>
                <w:b w:val="0"/>
                <w:bCs/>
                <w:szCs w:val="22"/>
              </w:rPr>
            </w:pPr>
          </w:p>
          <w:p w:rsidR="00A40CDF" w:rsidRPr="000002FA" w:rsidRDefault="00A40CDF" w:rsidP="00A40CDF">
            <w:pPr>
              <w:pStyle w:val="acctmergecolhdg"/>
              <w:spacing w:line="240" w:lineRule="atLeast"/>
              <w:ind w:left="-169" w:right="-142"/>
              <w:rPr>
                <w:b w:val="0"/>
                <w:bCs/>
                <w:szCs w:val="22"/>
              </w:rPr>
            </w:pPr>
          </w:p>
          <w:p w:rsidR="00A40CDF" w:rsidRPr="000002FA" w:rsidRDefault="00A40CDF" w:rsidP="00A40CDF">
            <w:pPr>
              <w:pStyle w:val="acctmergecolhdg"/>
              <w:spacing w:line="240" w:lineRule="atLeast"/>
              <w:ind w:left="-169" w:right="-142"/>
              <w:rPr>
                <w:b w:val="0"/>
                <w:bCs/>
                <w:szCs w:val="22"/>
              </w:rPr>
            </w:pPr>
            <w:r w:rsidRPr="000002FA">
              <w:rPr>
                <w:b w:val="0"/>
                <w:bCs/>
                <w:szCs w:val="22"/>
              </w:rPr>
              <w:t>Allowance</w:t>
            </w:r>
          </w:p>
          <w:p w:rsidR="00A40CDF" w:rsidRPr="000002FA" w:rsidRDefault="00A40CDF" w:rsidP="00A40CDF">
            <w:pPr>
              <w:pStyle w:val="acctmergecolhdg"/>
              <w:spacing w:line="240" w:lineRule="atLeast"/>
              <w:ind w:left="-169" w:right="-142"/>
              <w:rPr>
                <w:b w:val="0"/>
                <w:bCs/>
                <w:szCs w:val="22"/>
              </w:rPr>
            </w:pPr>
            <w:r w:rsidRPr="000002FA">
              <w:rPr>
                <w:b w:val="0"/>
                <w:bCs/>
                <w:szCs w:val="22"/>
              </w:rPr>
              <w:t xml:space="preserve">for doubtful </w:t>
            </w:r>
          </w:p>
          <w:p w:rsidR="00A40CDF" w:rsidRPr="000002FA" w:rsidRDefault="00A40CDF" w:rsidP="00A40CDF">
            <w:pPr>
              <w:pStyle w:val="acctmergecolhdg"/>
              <w:spacing w:line="240" w:lineRule="atLeast"/>
              <w:ind w:left="-169" w:right="-142"/>
              <w:rPr>
                <w:b w:val="0"/>
                <w:bCs/>
                <w:szCs w:val="22"/>
              </w:rPr>
            </w:pPr>
            <w:r w:rsidRPr="000002FA">
              <w:rPr>
                <w:b w:val="0"/>
                <w:bCs/>
                <w:szCs w:val="22"/>
              </w:rPr>
              <w:t>accounts</w:t>
            </w:r>
          </w:p>
        </w:tc>
      </w:tr>
      <w:tr w:rsidR="00A40CDF" w:rsidRPr="000002FA" w:rsidTr="00A40CDF">
        <w:trPr>
          <w:cantSplit/>
        </w:trPr>
        <w:tc>
          <w:tcPr>
            <w:tcW w:w="2952" w:type="dxa"/>
            <w:shd w:val="clear" w:color="auto" w:fill="auto"/>
          </w:tcPr>
          <w:p w:rsidR="00A40CDF" w:rsidRPr="000002FA" w:rsidRDefault="00A40CDF" w:rsidP="007D76C0">
            <w:pPr>
              <w:pStyle w:val="30"/>
              <w:tabs>
                <w:tab w:val="clear" w:pos="360"/>
                <w:tab w:val="clear" w:pos="720"/>
              </w:tabs>
              <w:spacing w:line="240" w:lineRule="atLeast"/>
              <w:ind w:hanging="72"/>
              <w:jc w:val="both"/>
              <w:rPr>
                <w:rFonts w:ascii="Times New Roman" w:hAnsi="Times New Roman" w:cs="Times New Roman"/>
                <w:lang w:val="en-US"/>
              </w:rPr>
            </w:pPr>
          </w:p>
        </w:tc>
        <w:tc>
          <w:tcPr>
            <w:tcW w:w="3411" w:type="dxa"/>
            <w:gridSpan w:val="3"/>
            <w:shd w:val="clear" w:color="auto" w:fill="auto"/>
          </w:tcPr>
          <w:p w:rsidR="00A40CDF" w:rsidRPr="000002FA" w:rsidRDefault="00A40CDF" w:rsidP="00A40CDF">
            <w:pPr>
              <w:tabs>
                <w:tab w:val="decimal" w:pos="1212"/>
              </w:tabs>
              <w:spacing w:line="240" w:lineRule="atLeast"/>
              <w:ind w:right="-124"/>
              <w:jc w:val="center"/>
              <w:rPr>
                <w:i/>
                <w:iCs/>
                <w:sz w:val="22"/>
                <w:szCs w:val="22"/>
              </w:rPr>
            </w:pPr>
            <w:r w:rsidRPr="000002FA">
              <w:rPr>
                <w:i/>
                <w:iCs/>
                <w:sz w:val="22"/>
                <w:szCs w:val="22"/>
              </w:rPr>
              <w:t>(in thousand Baht)</w:t>
            </w:r>
          </w:p>
        </w:tc>
        <w:tc>
          <w:tcPr>
            <w:tcW w:w="236" w:type="dxa"/>
            <w:shd w:val="clear" w:color="auto" w:fill="auto"/>
          </w:tcPr>
          <w:p w:rsidR="00A40CDF" w:rsidRPr="000002FA" w:rsidRDefault="00A40CDF" w:rsidP="00A40CDF">
            <w:pPr>
              <w:tabs>
                <w:tab w:val="decimal" w:pos="1212"/>
              </w:tabs>
              <w:spacing w:line="240" w:lineRule="atLeast"/>
              <w:ind w:right="-124"/>
              <w:jc w:val="center"/>
              <w:rPr>
                <w:i/>
                <w:iCs/>
                <w:sz w:val="22"/>
                <w:szCs w:val="22"/>
              </w:rPr>
            </w:pPr>
          </w:p>
        </w:tc>
        <w:tc>
          <w:tcPr>
            <w:tcW w:w="1348" w:type="dxa"/>
            <w:shd w:val="clear" w:color="auto" w:fill="auto"/>
          </w:tcPr>
          <w:p w:rsidR="00A40CDF" w:rsidRPr="000002FA" w:rsidRDefault="00A40CDF" w:rsidP="00A40CDF">
            <w:pPr>
              <w:spacing w:line="240" w:lineRule="atLeast"/>
              <w:ind w:left="-99" w:right="-124"/>
              <w:jc w:val="center"/>
              <w:rPr>
                <w:i/>
                <w:iCs/>
                <w:sz w:val="22"/>
                <w:szCs w:val="22"/>
              </w:rPr>
            </w:pPr>
            <w:r w:rsidRPr="000002FA">
              <w:rPr>
                <w:i/>
                <w:iCs/>
                <w:sz w:val="22"/>
                <w:szCs w:val="22"/>
              </w:rPr>
              <w:t>(%)</w:t>
            </w:r>
          </w:p>
        </w:tc>
        <w:tc>
          <w:tcPr>
            <w:tcW w:w="236" w:type="dxa"/>
            <w:shd w:val="clear" w:color="auto" w:fill="auto"/>
          </w:tcPr>
          <w:p w:rsidR="00A40CDF" w:rsidRPr="000002FA" w:rsidRDefault="00A40CDF" w:rsidP="00A40CDF">
            <w:pPr>
              <w:tabs>
                <w:tab w:val="decimal" w:pos="1212"/>
              </w:tabs>
              <w:spacing w:line="240" w:lineRule="atLeast"/>
              <w:ind w:right="-124"/>
              <w:jc w:val="center"/>
              <w:rPr>
                <w:i/>
                <w:iCs/>
                <w:sz w:val="22"/>
                <w:szCs w:val="22"/>
              </w:rPr>
            </w:pPr>
          </w:p>
        </w:tc>
        <w:tc>
          <w:tcPr>
            <w:tcW w:w="1699" w:type="dxa"/>
            <w:shd w:val="clear" w:color="auto" w:fill="auto"/>
          </w:tcPr>
          <w:p w:rsidR="00A40CDF" w:rsidRPr="000002FA" w:rsidRDefault="00A40CDF" w:rsidP="00A40CDF">
            <w:pPr>
              <w:spacing w:line="240" w:lineRule="atLeast"/>
              <w:ind w:left="-110" w:right="-108"/>
              <w:jc w:val="center"/>
              <w:rPr>
                <w:i/>
                <w:iCs/>
                <w:sz w:val="22"/>
                <w:szCs w:val="22"/>
              </w:rPr>
            </w:pPr>
            <w:r w:rsidRPr="000002FA">
              <w:rPr>
                <w:i/>
                <w:iCs/>
                <w:sz w:val="22"/>
                <w:szCs w:val="22"/>
              </w:rPr>
              <w:t>(in thousand Baht)</w:t>
            </w:r>
          </w:p>
        </w:tc>
      </w:tr>
      <w:tr w:rsidR="003C466A" w:rsidRPr="000002FA" w:rsidTr="003C466A">
        <w:trPr>
          <w:cantSplit/>
        </w:trPr>
        <w:tc>
          <w:tcPr>
            <w:tcW w:w="2952" w:type="dxa"/>
            <w:shd w:val="clear" w:color="auto" w:fill="auto"/>
          </w:tcPr>
          <w:p w:rsidR="003C466A" w:rsidRPr="000002FA" w:rsidRDefault="003C466A" w:rsidP="003C466A">
            <w:pPr>
              <w:spacing w:line="240" w:lineRule="atLeast"/>
              <w:ind w:left="198" w:hanging="72"/>
              <w:rPr>
                <w:sz w:val="22"/>
                <w:szCs w:val="22"/>
              </w:rPr>
            </w:pPr>
            <w:r w:rsidRPr="000002FA">
              <w:rPr>
                <w:sz w:val="22"/>
                <w:szCs w:val="22"/>
              </w:rPr>
              <w:t>Within credit terms</w:t>
            </w:r>
          </w:p>
        </w:tc>
        <w:tc>
          <w:tcPr>
            <w:tcW w:w="1593" w:type="dxa"/>
            <w:shd w:val="clear" w:color="auto" w:fill="auto"/>
            <w:vAlign w:val="bottom"/>
          </w:tcPr>
          <w:p w:rsidR="003C466A" w:rsidRPr="000002FA" w:rsidRDefault="003C466A" w:rsidP="003C466A">
            <w:pPr>
              <w:tabs>
                <w:tab w:val="decimal" w:pos="1134"/>
              </w:tabs>
              <w:spacing w:line="240" w:lineRule="atLeast"/>
              <w:ind w:left="-108" w:right="-124"/>
              <w:rPr>
                <w:sz w:val="22"/>
                <w:szCs w:val="22"/>
              </w:rPr>
            </w:pPr>
            <w:r>
              <w:rPr>
                <w:sz w:val="22"/>
                <w:szCs w:val="22"/>
              </w:rPr>
              <w:t>22,209</w:t>
            </w:r>
          </w:p>
        </w:tc>
        <w:tc>
          <w:tcPr>
            <w:tcW w:w="236" w:type="dxa"/>
            <w:shd w:val="clear" w:color="auto" w:fill="auto"/>
            <w:vAlign w:val="bottom"/>
          </w:tcPr>
          <w:p w:rsidR="003C466A" w:rsidRPr="000002FA" w:rsidRDefault="003C466A" w:rsidP="003C466A">
            <w:pPr>
              <w:pStyle w:val="30"/>
              <w:tabs>
                <w:tab w:val="clear" w:pos="360"/>
                <w:tab w:val="clear" w:pos="720"/>
                <w:tab w:val="decimal" w:pos="1212"/>
              </w:tabs>
              <w:spacing w:line="240" w:lineRule="atLeast"/>
              <w:ind w:right="-124"/>
              <w:rPr>
                <w:rFonts w:ascii="Times New Roman" w:hAnsi="Times New Roman" w:cs="Times New Roman"/>
                <w:lang w:val="en-US"/>
              </w:rPr>
            </w:pPr>
          </w:p>
        </w:tc>
        <w:tc>
          <w:tcPr>
            <w:tcW w:w="1582" w:type="dxa"/>
            <w:shd w:val="clear" w:color="auto" w:fill="auto"/>
            <w:vAlign w:val="bottom"/>
          </w:tcPr>
          <w:p w:rsidR="003C466A" w:rsidRPr="000002FA" w:rsidRDefault="003C466A" w:rsidP="003C466A">
            <w:pPr>
              <w:tabs>
                <w:tab w:val="decimal" w:pos="1213"/>
              </w:tabs>
              <w:spacing w:line="240" w:lineRule="atLeast"/>
              <w:ind w:left="-108" w:right="-124"/>
              <w:rPr>
                <w:sz w:val="22"/>
                <w:szCs w:val="22"/>
              </w:rPr>
            </w:pPr>
            <w:r>
              <w:rPr>
                <w:sz w:val="22"/>
                <w:szCs w:val="22"/>
              </w:rPr>
              <w:t>15,096</w:t>
            </w:r>
          </w:p>
        </w:tc>
        <w:tc>
          <w:tcPr>
            <w:tcW w:w="236" w:type="dxa"/>
            <w:shd w:val="clear" w:color="auto" w:fill="auto"/>
          </w:tcPr>
          <w:p w:rsidR="003C466A" w:rsidRPr="000002FA" w:rsidRDefault="003C466A" w:rsidP="003C466A">
            <w:pPr>
              <w:tabs>
                <w:tab w:val="decimal" w:pos="1179"/>
              </w:tabs>
              <w:spacing w:line="240" w:lineRule="atLeast"/>
              <w:ind w:left="-108" w:right="-124"/>
              <w:rPr>
                <w:sz w:val="22"/>
                <w:szCs w:val="22"/>
              </w:rPr>
            </w:pPr>
          </w:p>
        </w:tc>
        <w:tc>
          <w:tcPr>
            <w:tcW w:w="1348" w:type="dxa"/>
            <w:shd w:val="clear" w:color="auto" w:fill="auto"/>
          </w:tcPr>
          <w:p w:rsidR="003C466A" w:rsidRPr="000002FA" w:rsidRDefault="003C466A" w:rsidP="003C466A">
            <w:pPr>
              <w:spacing w:line="240" w:lineRule="atLeast"/>
              <w:ind w:left="-108" w:right="-124"/>
              <w:jc w:val="center"/>
              <w:rPr>
                <w:sz w:val="22"/>
                <w:szCs w:val="22"/>
              </w:rPr>
            </w:pPr>
            <w:r>
              <w:rPr>
                <w:sz w:val="22"/>
                <w:szCs w:val="22"/>
              </w:rPr>
              <w:t>1</w:t>
            </w:r>
          </w:p>
        </w:tc>
        <w:tc>
          <w:tcPr>
            <w:tcW w:w="236" w:type="dxa"/>
            <w:shd w:val="clear" w:color="auto" w:fill="auto"/>
          </w:tcPr>
          <w:p w:rsidR="003C466A" w:rsidRPr="000002FA" w:rsidRDefault="003C466A" w:rsidP="003C466A">
            <w:pPr>
              <w:tabs>
                <w:tab w:val="decimal" w:pos="1179"/>
              </w:tabs>
              <w:spacing w:line="240" w:lineRule="atLeast"/>
              <w:ind w:left="-108" w:right="-124"/>
              <w:rPr>
                <w:sz w:val="22"/>
                <w:szCs w:val="22"/>
              </w:rPr>
            </w:pPr>
          </w:p>
        </w:tc>
        <w:tc>
          <w:tcPr>
            <w:tcW w:w="1699" w:type="dxa"/>
            <w:shd w:val="clear" w:color="auto" w:fill="auto"/>
          </w:tcPr>
          <w:p w:rsidR="003C466A" w:rsidRPr="000002FA" w:rsidRDefault="003C466A" w:rsidP="003C466A">
            <w:pPr>
              <w:tabs>
                <w:tab w:val="decimal" w:pos="1231"/>
              </w:tabs>
              <w:spacing w:line="240" w:lineRule="atLeast"/>
              <w:ind w:left="-108" w:right="-124"/>
              <w:rPr>
                <w:sz w:val="22"/>
                <w:szCs w:val="22"/>
              </w:rPr>
            </w:pPr>
            <w:r>
              <w:rPr>
                <w:sz w:val="22"/>
                <w:szCs w:val="22"/>
              </w:rPr>
              <w:t>151</w:t>
            </w:r>
          </w:p>
        </w:tc>
      </w:tr>
      <w:tr w:rsidR="003C466A" w:rsidRPr="000002FA" w:rsidTr="00A40CDF">
        <w:trPr>
          <w:cantSplit/>
        </w:trPr>
        <w:tc>
          <w:tcPr>
            <w:tcW w:w="2952" w:type="dxa"/>
            <w:shd w:val="clear" w:color="auto" w:fill="auto"/>
          </w:tcPr>
          <w:p w:rsidR="003C466A" w:rsidRPr="000002FA" w:rsidRDefault="003C466A" w:rsidP="003C466A">
            <w:pPr>
              <w:spacing w:line="240" w:lineRule="atLeast"/>
              <w:ind w:left="198" w:hanging="72"/>
              <w:rPr>
                <w:sz w:val="22"/>
                <w:szCs w:val="22"/>
              </w:rPr>
            </w:pPr>
            <w:r w:rsidRPr="000002FA">
              <w:rPr>
                <w:sz w:val="22"/>
                <w:szCs w:val="22"/>
              </w:rPr>
              <w:t>Overdue:</w:t>
            </w:r>
          </w:p>
        </w:tc>
        <w:tc>
          <w:tcPr>
            <w:tcW w:w="1593" w:type="dxa"/>
            <w:shd w:val="clear" w:color="auto" w:fill="auto"/>
            <w:vAlign w:val="bottom"/>
          </w:tcPr>
          <w:p w:rsidR="003C466A" w:rsidRPr="000002FA" w:rsidRDefault="003C466A" w:rsidP="003C466A">
            <w:pPr>
              <w:tabs>
                <w:tab w:val="decimal" w:pos="1134"/>
              </w:tabs>
              <w:spacing w:line="240" w:lineRule="atLeast"/>
              <w:ind w:left="-108" w:right="-124"/>
              <w:rPr>
                <w:sz w:val="22"/>
                <w:szCs w:val="22"/>
              </w:rPr>
            </w:pPr>
          </w:p>
        </w:tc>
        <w:tc>
          <w:tcPr>
            <w:tcW w:w="236" w:type="dxa"/>
            <w:shd w:val="clear" w:color="auto" w:fill="auto"/>
            <w:vAlign w:val="bottom"/>
          </w:tcPr>
          <w:p w:rsidR="003C466A" w:rsidRPr="000002FA" w:rsidRDefault="003C466A" w:rsidP="003C466A">
            <w:pPr>
              <w:pStyle w:val="30"/>
              <w:tabs>
                <w:tab w:val="clear" w:pos="360"/>
                <w:tab w:val="clear" w:pos="720"/>
                <w:tab w:val="decimal" w:pos="1212"/>
              </w:tabs>
              <w:spacing w:line="240" w:lineRule="atLeast"/>
              <w:ind w:right="-124"/>
              <w:rPr>
                <w:rFonts w:ascii="Times New Roman" w:hAnsi="Times New Roman" w:cs="Times New Roman"/>
                <w:lang w:val="en-US"/>
              </w:rPr>
            </w:pPr>
          </w:p>
        </w:tc>
        <w:tc>
          <w:tcPr>
            <w:tcW w:w="1582" w:type="dxa"/>
            <w:shd w:val="clear" w:color="auto" w:fill="auto"/>
            <w:vAlign w:val="bottom"/>
          </w:tcPr>
          <w:p w:rsidR="003C466A" w:rsidRPr="000002FA" w:rsidRDefault="003C466A" w:rsidP="003C466A">
            <w:pPr>
              <w:tabs>
                <w:tab w:val="decimal" w:pos="1213"/>
              </w:tabs>
              <w:spacing w:line="240" w:lineRule="atLeast"/>
              <w:ind w:left="-108" w:right="-124"/>
              <w:rPr>
                <w:sz w:val="22"/>
                <w:szCs w:val="22"/>
              </w:rPr>
            </w:pPr>
          </w:p>
        </w:tc>
        <w:tc>
          <w:tcPr>
            <w:tcW w:w="236" w:type="dxa"/>
            <w:shd w:val="clear" w:color="auto" w:fill="auto"/>
          </w:tcPr>
          <w:p w:rsidR="003C466A" w:rsidRPr="000002FA" w:rsidRDefault="003C466A" w:rsidP="003C466A">
            <w:pPr>
              <w:tabs>
                <w:tab w:val="decimal" w:pos="1179"/>
              </w:tabs>
              <w:spacing w:line="240" w:lineRule="atLeast"/>
              <w:ind w:left="-108" w:right="-124"/>
              <w:rPr>
                <w:sz w:val="22"/>
                <w:szCs w:val="22"/>
              </w:rPr>
            </w:pPr>
          </w:p>
        </w:tc>
        <w:tc>
          <w:tcPr>
            <w:tcW w:w="1348" w:type="dxa"/>
            <w:shd w:val="clear" w:color="auto" w:fill="auto"/>
          </w:tcPr>
          <w:p w:rsidR="003C466A" w:rsidRPr="000002FA" w:rsidRDefault="003C466A" w:rsidP="003C466A">
            <w:pPr>
              <w:spacing w:line="240" w:lineRule="atLeast"/>
              <w:ind w:left="-108" w:right="-124"/>
              <w:jc w:val="center"/>
              <w:rPr>
                <w:sz w:val="22"/>
                <w:szCs w:val="22"/>
              </w:rPr>
            </w:pPr>
          </w:p>
        </w:tc>
        <w:tc>
          <w:tcPr>
            <w:tcW w:w="236" w:type="dxa"/>
            <w:shd w:val="clear" w:color="auto" w:fill="auto"/>
          </w:tcPr>
          <w:p w:rsidR="003C466A" w:rsidRPr="000002FA" w:rsidRDefault="003C466A" w:rsidP="003C466A">
            <w:pPr>
              <w:tabs>
                <w:tab w:val="decimal" w:pos="1179"/>
              </w:tabs>
              <w:spacing w:line="240" w:lineRule="atLeast"/>
              <w:ind w:left="-108" w:right="-124"/>
              <w:rPr>
                <w:sz w:val="22"/>
                <w:szCs w:val="22"/>
              </w:rPr>
            </w:pPr>
          </w:p>
        </w:tc>
        <w:tc>
          <w:tcPr>
            <w:tcW w:w="1699" w:type="dxa"/>
            <w:shd w:val="clear" w:color="auto" w:fill="auto"/>
          </w:tcPr>
          <w:p w:rsidR="003C466A" w:rsidRPr="000002FA" w:rsidRDefault="003C466A" w:rsidP="003C466A">
            <w:pPr>
              <w:tabs>
                <w:tab w:val="decimal" w:pos="1231"/>
              </w:tabs>
              <w:spacing w:line="240" w:lineRule="atLeast"/>
              <w:ind w:left="-108" w:right="-124"/>
              <w:rPr>
                <w:sz w:val="22"/>
                <w:szCs w:val="22"/>
              </w:rPr>
            </w:pPr>
          </w:p>
        </w:tc>
      </w:tr>
      <w:tr w:rsidR="003C466A" w:rsidRPr="000002FA" w:rsidTr="00A40CDF">
        <w:trPr>
          <w:cantSplit/>
        </w:trPr>
        <w:tc>
          <w:tcPr>
            <w:tcW w:w="2952" w:type="dxa"/>
            <w:shd w:val="clear" w:color="auto" w:fill="auto"/>
          </w:tcPr>
          <w:p w:rsidR="003C466A" w:rsidRPr="000002FA" w:rsidRDefault="003C466A" w:rsidP="003C466A">
            <w:pPr>
              <w:spacing w:line="240" w:lineRule="atLeast"/>
              <w:ind w:left="198" w:hanging="72"/>
              <w:rPr>
                <w:sz w:val="22"/>
                <w:szCs w:val="22"/>
              </w:rPr>
            </w:pPr>
            <w:r w:rsidRPr="000002FA">
              <w:rPr>
                <w:sz w:val="22"/>
                <w:szCs w:val="22"/>
              </w:rPr>
              <w:t xml:space="preserve">    Less than 3 months</w:t>
            </w:r>
          </w:p>
        </w:tc>
        <w:tc>
          <w:tcPr>
            <w:tcW w:w="1593" w:type="dxa"/>
            <w:shd w:val="clear" w:color="auto" w:fill="auto"/>
          </w:tcPr>
          <w:p w:rsidR="003C466A" w:rsidRPr="000002FA" w:rsidRDefault="003C466A" w:rsidP="003C466A">
            <w:pPr>
              <w:tabs>
                <w:tab w:val="decimal" w:pos="1134"/>
              </w:tabs>
              <w:spacing w:line="240" w:lineRule="atLeast"/>
              <w:ind w:left="-108" w:right="-124"/>
              <w:rPr>
                <w:sz w:val="22"/>
                <w:szCs w:val="22"/>
              </w:rPr>
            </w:pPr>
            <w:r>
              <w:rPr>
                <w:sz w:val="22"/>
                <w:szCs w:val="22"/>
              </w:rPr>
              <w:t>13,235</w:t>
            </w:r>
          </w:p>
        </w:tc>
        <w:tc>
          <w:tcPr>
            <w:tcW w:w="236" w:type="dxa"/>
            <w:shd w:val="clear" w:color="auto" w:fill="auto"/>
            <w:vAlign w:val="bottom"/>
          </w:tcPr>
          <w:p w:rsidR="003C466A" w:rsidRPr="000002FA" w:rsidRDefault="003C466A" w:rsidP="003C466A">
            <w:pPr>
              <w:pStyle w:val="30"/>
              <w:tabs>
                <w:tab w:val="clear" w:pos="360"/>
                <w:tab w:val="clear" w:pos="720"/>
                <w:tab w:val="decimal" w:pos="1212"/>
              </w:tabs>
              <w:spacing w:line="240" w:lineRule="atLeast"/>
              <w:ind w:right="-124"/>
              <w:rPr>
                <w:rFonts w:ascii="Times New Roman" w:hAnsi="Times New Roman" w:cs="Times New Roman"/>
                <w:lang w:val="en-US"/>
              </w:rPr>
            </w:pPr>
          </w:p>
        </w:tc>
        <w:tc>
          <w:tcPr>
            <w:tcW w:w="1582" w:type="dxa"/>
            <w:shd w:val="clear" w:color="auto" w:fill="auto"/>
          </w:tcPr>
          <w:p w:rsidR="003C466A" w:rsidRPr="000002FA" w:rsidRDefault="003C466A" w:rsidP="003C466A">
            <w:pPr>
              <w:tabs>
                <w:tab w:val="decimal" w:pos="1213"/>
              </w:tabs>
              <w:spacing w:line="240" w:lineRule="atLeast"/>
              <w:ind w:left="-108" w:right="-124"/>
              <w:rPr>
                <w:sz w:val="22"/>
                <w:szCs w:val="22"/>
              </w:rPr>
            </w:pPr>
            <w:r>
              <w:rPr>
                <w:sz w:val="22"/>
                <w:szCs w:val="22"/>
              </w:rPr>
              <w:t>9,031</w:t>
            </w:r>
          </w:p>
        </w:tc>
        <w:tc>
          <w:tcPr>
            <w:tcW w:w="236" w:type="dxa"/>
            <w:shd w:val="clear" w:color="auto" w:fill="auto"/>
          </w:tcPr>
          <w:p w:rsidR="003C466A" w:rsidRPr="000002FA" w:rsidRDefault="003C466A" w:rsidP="003C466A">
            <w:pPr>
              <w:tabs>
                <w:tab w:val="decimal" w:pos="1179"/>
              </w:tabs>
              <w:spacing w:line="240" w:lineRule="atLeast"/>
              <w:ind w:left="-108" w:right="-124"/>
              <w:rPr>
                <w:sz w:val="22"/>
                <w:szCs w:val="22"/>
              </w:rPr>
            </w:pPr>
          </w:p>
        </w:tc>
        <w:tc>
          <w:tcPr>
            <w:tcW w:w="1348" w:type="dxa"/>
            <w:shd w:val="clear" w:color="auto" w:fill="auto"/>
          </w:tcPr>
          <w:p w:rsidR="003C466A" w:rsidRPr="000002FA" w:rsidRDefault="003C466A" w:rsidP="003C466A">
            <w:pPr>
              <w:spacing w:line="240" w:lineRule="atLeast"/>
              <w:ind w:left="-108" w:right="-124"/>
              <w:jc w:val="center"/>
              <w:rPr>
                <w:sz w:val="22"/>
                <w:szCs w:val="22"/>
              </w:rPr>
            </w:pPr>
            <w:r>
              <w:rPr>
                <w:sz w:val="22"/>
                <w:szCs w:val="22"/>
              </w:rPr>
              <w:t>5</w:t>
            </w:r>
          </w:p>
        </w:tc>
        <w:tc>
          <w:tcPr>
            <w:tcW w:w="236" w:type="dxa"/>
            <w:shd w:val="clear" w:color="auto" w:fill="auto"/>
          </w:tcPr>
          <w:p w:rsidR="003C466A" w:rsidRPr="000002FA" w:rsidRDefault="003C466A" w:rsidP="003C466A">
            <w:pPr>
              <w:tabs>
                <w:tab w:val="decimal" w:pos="1179"/>
              </w:tabs>
              <w:spacing w:line="240" w:lineRule="atLeast"/>
              <w:ind w:left="-108" w:right="-124"/>
              <w:rPr>
                <w:sz w:val="22"/>
                <w:szCs w:val="22"/>
              </w:rPr>
            </w:pPr>
          </w:p>
        </w:tc>
        <w:tc>
          <w:tcPr>
            <w:tcW w:w="1699" w:type="dxa"/>
            <w:shd w:val="clear" w:color="auto" w:fill="auto"/>
          </w:tcPr>
          <w:p w:rsidR="003C466A" w:rsidRPr="000002FA" w:rsidRDefault="003C466A" w:rsidP="003C466A">
            <w:pPr>
              <w:tabs>
                <w:tab w:val="decimal" w:pos="1231"/>
              </w:tabs>
              <w:spacing w:line="240" w:lineRule="atLeast"/>
              <w:ind w:left="-108" w:right="-124"/>
              <w:rPr>
                <w:sz w:val="22"/>
                <w:szCs w:val="22"/>
              </w:rPr>
            </w:pPr>
            <w:r>
              <w:rPr>
                <w:sz w:val="22"/>
                <w:szCs w:val="22"/>
              </w:rPr>
              <w:t>451</w:t>
            </w:r>
          </w:p>
        </w:tc>
      </w:tr>
      <w:tr w:rsidR="003C466A" w:rsidRPr="000002FA" w:rsidTr="00A40CDF">
        <w:trPr>
          <w:cantSplit/>
        </w:trPr>
        <w:tc>
          <w:tcPr>
            <w:tcW w:w="2952" w:type="dxa"/>
            <w:shd w:val="clear" w:color="auto" w:fill="auto"/>
          </w:tcPr>
          <w:p w:rsidR="003C466A" w:rsidRPr="000002FA" w:rsidRDefault="003C466A" w:rsidP="003C466A">
            <w:pPr>
              <w:pStyle w:val="Header"/>
              <w:spacing w:line="240" w:lineRule="atLeast"/>
              <w:ind w:left="198" w:right="-108" w:hanging="72"/>
              <w:rPr>
                <w:i/>
                <w:iCs/>
                <w:sz w:val="22"/>
                <w:szCs w:val="22"/>
              </w:rPr>
            </w:pPr>
            <w:r w:rsidRPr="000002FA">
              <w:rPr>
                <w:sz w:val="22"/>
                <w:szCs w:val="22"/>
              </w:rPr>
              <w:t xml:space="preserve">    3 - 6</w:t>
            </w:r>
            <w:r w:rsidRPr="000002FA">
              <w:rPr>
                <w:i/>
                <w:iCs/>
                <w:sz w:val="22"/>
                <w:szCs w:val="22"/>
              </w:rPr>
              <w:t xml:space="preserve"> </w:t>
            </w:r>
            <w:r w:rsidRPr="000002FA">
              <w:rPr>
                <w:sz w:val="22"/>
                <w:szCs w:val="22"/>
              </w:rPr>
              <w:t>months</w:t>
            </w:r>
          </w:p>
        </w:tc>
        <w:tc>
          <w:tcPr>
            <w:tcW w:w="1593" w:type="dxa"/>
            <w:shd w:val="clear" w:color="auto" w:fill="auto"/>
          </w:tcPr>
          <w:p w:rsidR="003C466A" w:rsidRPr="000002FA" w:rsidRDefault="003C466A" w:rsidP="003C466A">
            <w:pPr>
              <w:tabs>
                <w:tab w:val="decimal" w:pos="1134"/>
              </w:tabs>
              <w:spacing w:line="240" w:lineRule="atLeast"/>
              <w:ind w:left="-108" w:right="-124"/>
              <w:rPr>
                <w:sz w:val="22"/>
                <w:szCs w:val="22"/>
              </w:rPr>
            </w:pPr>
            <w:r>
              <w:rPr>
                <w:sz w:val="22"/>
                <w:szCs w:val="22"/>
              </w:rPr>
              <w:t>14,647</w:t>
            </w:r>
          </w:p>
        </w:tc>
        <w:tc>
          <w:tcPr>
            <w:tcW w:w="236" w:type="dxa"/>
            <w:shd w:val="clear" w:color="auto" w:fill="auto"/>
            <w:vAlign w:val="bottom"/>
          </w:tcPr>
          <w:p w:rsidR="003C466A" w:rsidRPr="000002FA" w:rsidRDefault="003C466A" w:rsidP="003C466A">
            <w:pPr>
              <w:pStyle w:val="30"/>
              <w:tabs>
                <w:tab w:val="clear" w:pos="360"/>
                <w:tab w:val="clear" w:pos="720"/>
                <w:tab w:val="decimal" w:pos="1212"/>
              </w:tabs>
              <w:spacing w:line="240" w:lineRule="atLeast"/>
              <w:ind w:right="-124"/>
              <w:rPr>
                <w:rFonts w:ascii="Times New Roman" w:hAnsi="Times New Roman" w:cs="Times New Roman"/>
                <w:lang w:val="en-US"/>
              </w:rPr>
            </w:pPr>
          </w:p>
        </w:tc>
        <w:tc>
          <w:tcPr>
            <w:tcW w:w="1582" w:type="dxa"/>
            <w:shd w:val="clear" w:color="auto" w:fill="auto"/>
          </w:tcPr>
          <w:p w:rsidR="003C466A" w:rsidRPr="000002FA" w:rsidRDefault="003C466A" w:rsidP="003C466A">
            <w:pPr>
              <w:tabs>
                <w:tab w:val="decimal" w:pos="1213"/>
              </w:tabs>
              <w:spacing w:line="240" w:lineRule="atLeast"/>
              <w:ind w:left="-108" w:right="-124"/>
              <w:rPr>
                <w:sz w:val="22"/>
                <w:szCs w:val="22"/>
              </w:rPr>
            </w:pPr>
            <w:r>
              <w:rPr>
                <w:sz w:val="22"/>
                <w:szCs w:val="22"/>
              </w:rPr>
              <w:t>10,085</w:t>
            </w:r>
          </w:p>
        </w:tc>
        <w:tc>
          <w:tcPr>
            <w:tcW w:w="236" w:type="dxa"/>
            <w:shd w:val="clear" w:color="auto" w:fill="auto"/>
          </w:tcPr>
          <w:p w:rsidR="003C466A" w:rsidRPr="000002FA" w:rsidRDefault="003C466A" w:rsidP="003C466A">
            <w:pPr>
              <w:tabs>
                <w:tab w:val="decimal" w:pos="1179"/>
              </w:tabs>
              <w:spacing w:line="240" w:lineRule="atLeast"/>
              <w:ind w:left="-108" w:right="-124"/>
              <w:rPr>
                <w:sz w:val="22"/>
                <w:szCs w:val="22"/>
              </w:rPr>
            </w:pPr>
          </w:p>
        </w:tc>
        <w:tc>
          <w:tcPr>
            <w:tcW w:w="1348" w:type="dxa"/>
            <w:shd w:val="clear" w:color="auto" w:fill="auto"/>
          </w:tcPr>
          <w:p w:rsidR="003C466A" w:rsidRPr="000002FA" w:rsidRDefault="003C466A" w:rsidP="003C466A">
            <w:pPr>
              <w:spacing w:line="240" w:lineRule="atLeast"/>
              <w:ind w:left="-108" w:right="-124"/>
              <w:jc w:val="center"/>
              <w:rPr>
                <w:sz w:val="22"/>
                <w:szCs w:val="22"/>
              </w:rPr>
            </w:pPr>
            <w:r>
              <w:rPr>
                <w:sz w:val="22"/>
                <w:szCs w:val="22"/>
              </w:rPr>
              <w:t>30</w:t>
            </w:r>
          </w:p>
        </w:tc>
        <w:tc>
          <w:tcPr>
            <w:tcW w:w="236" w:type="dxa"/>
            <w:shd w:val="clear" w:color="auto" w:fill="auto"/>
          </w:tcPr>
          <w:p w:rsidR="003C466A" w:rsidRPr="000002FA" w:rsidRDefault="003C466A" w:rsidP="003C466A">
            <w:pPr>
              <w:tabs>
                <w:tab w:val="decimal" w:pos="1179"/>
              </w:tabs>
              <w:spacing w:line="240" w:lineRule="atLeast"/>
              <w:ind w:left="-108" w:right="-124"/>
              <w:rPr>
                <w:sz w:val="22"/>
                <w:szCs w:val="22"/>
              </w:rPr>
            </w:pPr>
          </w:p>
        </w:tc>
        <w:tc>
          <w:tcPr>
            <w:tcW w:w="1699" w:type="dxa"/>
            <w:shd w:val="clear" w:color="auto" w:fill="auto"/>
          </w:tcPr>
          <w:p w:rsidR="003C466A" w:rsidRPr="000002FA" w:rsidRDefault="003C466A" w:rsidP="003C466A">
            <w:pPr>
              <w:tabs>
                <w:tab w:val="decimal" w:pos="1231"/>
              </w:tabs>
              <w:spacing w:line="240" w:lineRule="atLeast"/>
              <w:ind w:left="-108" w:right="-124"/>
              <w:rPr>
                <w:sz w:val="22"/>
                <w:szCs w:val="22"/>
              </w:rPr>
            </w:pPr>
            <w:r>
              <w:rPr>
                <w:sz w:val="22"/>
                <w:szCs w:val="22"/>
              </w:rPr>
              <w:t>3,026</w:t>
            </w:r>
          </w:p>
        </w:tc>
      </w:tr>
      <w:tr w:rsidR="003C466A" w:rsidRPr="000002FA" w:rsidTr="00A40CDF">
        <w:trPr>
          <w:cantSplit/>
        </w:trPr>
        <w:tc>
          <w:tcPr>
            <w:tcW w:w="2952" w:type="dxa"/>
            <w:shd w:val="clear" w:color="auto" w:fill="auto"/>
          </w:tcPr>
          <w:p w:rsidR="003C466A" w:rsidRPr="000002FA" w:rsidRDefault="003C466A" w:rsidP="003C466A">
            <w:pPr>
              <w:spacing w:line="240" w:lineRule="atLeast"/>
              <w:ind w:left="198" w:right="-108" w:hanging="72"/>
              <w:rPr>
                <w:sz w:val="22"/>
                <w:szCs w:val="22"/>
              </w:rPr>
            </w:pPr>
            <w:r w:rsidRPr="000002FA">
              <w:rPr>
                <w:sz w:val="22"/>
                <w:szCs w:val="22"/>
              </w:rPr>
              <w:t xml:space="preserve">    6 - 9 months</w:t>
            </w:r>
          </w:p>
        </w:tc>
        <w:tc>
          <w:tcPr>
            <w:tcW w:w="1593" w:type="dxa"/>
            <w:shd w:val="clear" w:color="auto" w:fill="auto"/>
          </w:tcPr>
          <w:p w:rsidR="003C466A" w:rsidRPr="000002FA" w:rsidRDefault="003C466A" w:rsidP="003C466A">
            <w:pPr>
              <w:tabs>
                <w:tab w:val="decimal" w:pos="1134"/>
              </w:tabs>
              <w:spacing w:line="240" w:lineRule="atLeast"/>
              <w:ind w:left="-108" w:right="-124"/>
              <w:rPr>
                <w:sz w:val="22"/>
                <w:szCs w:val="22"/>
              </w:rPr>
            </w:pPr>
            <w:r>
              <w:rPr>
                <w:sz w:val="22"/>
                <w:szCs w:val="22"/>
              </w:rPr>
              <w:t>15,154</w:t>
            </w:r>
          </w:p>
        </w:tc>
        <w:tc>
          <w:tcPr>
            <w:tcW w:w="236" w:type="dxa"/>
            <w:shd w:val="clear" w:color="auto" w:fill="auto"/>
            <w:vAlign w:val="bottom"/>
          </w:tcPr>
          <w:p w:rsidR="003C466A" w:rsidRPr="000002FA" w:rsidRDefault="003C466A" w:rsidP="003C466A">
            <w:pPr>
              <w:pStyle w:val="30"/>
              <w:tabs>
                <w:tab w:val="clear" w:pos="360"/>
                <w:tab w:val="clear" w:pos="720"/>
                <w:tab w:val="decimal" w:pos="1212"/>
              </w:tabs>
              <w:spacing w:line="240" w:lineRule="atLeast"/>
              <w:ind w:right="-124"/>
              <w:rPr>
                <w:rFonts w:ascii="Times New Roman" w:hAnsi="Times New Roman" w:cs="Times New Roman"/>
                <w:lang w:val="en-US"/>
              </w:rPr>
            </w:pPr>
          </w:p>
        </w:tc>
        <w:tc>
          <w:tcPr>
            <w:tcW w:w="1582" w:type="dxa"/>
            <w:shd w:val="clear" w:color="auto" w:fill="auto"/>
          </w:tcPr>
          <w:p w:rsidR="003C466A" w:rsidRPr="000002FA" w:rsidRDefault="003C466A" w:rsidP="003C466A">
            <w:pPr>
              <w:tabs>
                <w:tab w:val="decimal" w:pos="1213"/>
              </w:tabs>
              <w:spacing w:line="240" w:lineRule="atLeast"/>
              <w:ind w:left="-108" w:right="-124"/>
              <w:rPr>
                <w:sz w:val="22"/>
                <w:szCs w:val="22"/>
              </w:rPr>
            </w:pPr>
            <w:r>
              <w:rPr>
                <w:sz w:val="22"/>
                <w:szCs w:val="22"/>
              </w:rPr>
              <w:t>10,438</w:t>
            </w:r>
          </w:p>
        </w:tc>
        <w:tc>
          <w:tcPr>
            <w:tcW w:w="236" w:type="dxa"/>
            <w:shd w:val="clear" w:color="auto" w:fill="auto"/>
          </w:tcPr>
          <w:p w:rsidR="003C466A" w:rsidRPr="000002FA" w:rsidRDefault="003C466A" w:rsidP="003C466A">
            <w:pPr>
              <w:tabs>
                <w:tab w:val="decimal" w:pos="1179"/>
              </w:tabs>
              <w:spacing w:line="240" w:lineRule="atLeast"/>
              <w:ind w:left="-108" w:right="-124"/>
              <w:rPr>
                <w:sz w:val="22"/>
                <w:szCs w:val="22"/>
              </w:rPr>
            </w:pPr>
          </w:p>
        </w:tc>
        <w:tc>
          <w:tcPr>
            <w:tcW w:w="1348" w:type="dxa"/>
            <w:shd w:val="clear" w:color="auto" w:fill="auto"/>
          </w:tcPr>
          <w:p w:rsidR="003C466A" w:rsidRPr="000002FA" w:rsidRDefault="003C466A" w:rsidP="003C466A">
            <w:pPr>
              <w:spacing w:line="240" w:lineRule="atLeast"/>
              <w:ind w:left="-108" w:right="-124"/>
              <w:jc w:val="center"/>
              <w:rPr>
                <w:sz w:val="22"/>
                <w:szCs w:val="22"/>
              </w:rPr>
            </w:pPr>
            <w:r>
              <w:rPr>
                <w:sz w:val="22"/>
                <w:szCs w:val="22"/>
              </w:rPr>
              <w:t>50</w:t>
            </w:r>
          </w:p>
        </w:tc>
        <w:tc>
          <w:tcPr>
            <w:tcW w:w="236" w:type="dxa"/>
            <w:shd w:val="clear" w:color="auto" w:fill="auto"/>
          </w:tcPr>
          <w:p w:rsidR="003C466A" w:rsidRPr="000002FA" w:rsidRDefault="003C466A" w:rsidP="003C466A">
            <w:pPr>
              <w:tabs>
                <w:tab w:val="decimal" w:pos="1179"/>
              </w:tabs>
              <w:spacing w:line="240" w:lineRule="atLeast"/>
              <w:ind w:left="-108" w:right="-124"/>
              <w:rPr>
                <w:sz w:val="22"/>
                <w:szCs w:val="22"/>
              </w:rPr>
            </w:pPr>
          </w:p>
        </w:tc>
        <w:tc>
          <w:tcPr>
            <w:tcW w:w="1699" w:type="dxa"/>
            <w:shd w:val="clear" w:color="auto" w:fill="auto"/>
          </w:tcPr>
          <w:p w:rsidR="003C466A" w:rsidRPr="000002FA" w:rsidRDefault="003C466A" w:rsidP="003C466A">
            <w:pPr>
              <w:tabs>
                <w:tab w:val="decimal" w:pos="1231"/>
              </w:tabs>
              <w:spacing w:line="240" w:lineRule="atLeast"/>
              <w:ind w:left="-108" w:right="-124"/>
              <w:rPr>
                <w:sz w:val="22"/>
                <w:szCs w:val="22"/>
              </w:rPr>
            </w:pPr>
            <w:r>
              <w:rPr>
                <w:sz w:val="22"/>
                <w:szCs w:val="22"/>
              </w:rPr>
              <w:t>5,219</w:t>
            </w:r>
          </w:p>
        </w:tc>
      </w:tr>
      <w:tr w:rsidR="003C466A" w:rsidRPr="000002FA" w:rsidTr="00A40CDF">
        <w:trPr>
          <w:cantSplit/>
        </w:trPr>
        <w:tc>
          <w:tcPr>
            <w:tcW w:w="2952" w:type="dxa"/>
            <w:shd w:val="clear" w:color="auto" w:fill="auto"/>
          </w:tcPr>
          <w:p w:rsidR="003C466A" w:rsidRPr="000002FA" w:rsidRDefault="003C466A" w:rsidP="003C466A">
            <w:pPr>
              <w:spacing w:line="240" w:lineRule="atLeast"/>
              <w:ind w:left="198" w:hanging="72"/>
              <w:rPr>
                <w:sz w:val="22"/>
                <w:szCs w:val="22"/>
              </w:rPr>
            </w:pPr>
            <w:r>
              <w:rPr>
                <w:sz w:val="22"/>
                <w:szCs w:val="22"/>
              </w:rPr>
              <w:t>Balloon payment</w:t>
            </w:r>
          </w:p>
        </w:tc>
        <w:tc>
          <w:tcPr>
            <w:tcW w:w="1593" w:type="dxa"/>
            <w:shd w:val="clear" w:color="auto" w:fill="auto"/>
          </w:tcPr>
          <w:p w:rsidR="003C466A" w:rsidRPr="000002FA" w:rsidRDefault="003C466A" w:rsidP="003C466A">
            <w:pPr>
              <w:tabs>
                <w:tab w:val="decimal" w:pos="1134"/>
              </w:tabs>
              <w:spacing w:line="240" w:lineRule="atLeast"/>
              <w:ind w:left="-108" w:right="-124"/>
              <w:rPr>
                <w:sz w:val="22"/>
                <w:szCs w:val="22"/>
              </w:rPr>
            </w:pPr>
            <w:r>
              <w:rPr>
                <w:sz w:val="22"/>
                <w:szCs w:val="22"/>
              </w:rPr>
              <w:t>4,098</w:t>
            </w:r>
          </w:p>
        </w:tc>
        <w:tc>
          <w:tcPr>
            <w:tcW w:w="236" w:type="dxa"/>
            <w:shd w:val="clear" w:color="auto" w:fill="auto"/>
            <w:vAlign w:val="bottom"/>
          </w:tcPr>
          <w:p w:rsidR="003C466A" w:rsidRPr="000002FA" w:rsidRDefault="003C466A" w:rsidP="003C466A">
            <w:pPr>
              <w:pStyle w:val="30"/>
              <w:tabs>
                <w:tab w:val="clear" w:pos="360"/>
                <w:tab w:val="clear" w:pos="720"/>
                <w:tab w:val="decimal" w:pos="1212"/>
              </w:tabs>
              <w:spacing w:line="240" w:lineRule="atLeast"/>
              <w:ind w:right="-124"/>
              <w:rPr>
                <w:rFonts w:ascii="Times New Roman" w:hAnsi="Times New Roman" w:cs="Times New Roman"/>
                <w:lang w:val="en-US"/>
              </w:rPr>
            </w:pPr>
          </w:p>
        </w:tc>
        <w:tc>
          <w:tcPr>
            <w:tcW w:w="1582" w:type="dxa"/>
            <w:shd w:val="clear" w:color="auto" w:fill="auto"/>
          </w:tcPr>
          <w:p w:rsidR="003C466A" w:rsidRPr="000002FA" w:rsidRDefault="003C466A" w:rsidP="003C466A">
            <w:pPr>
              <w:tabs>
                <w:tab w:val="decimal" w:pos="1213"/>
              </w:tabs>
              <w:spacing w:line="240" w:lineRule="atLeast"/>
              <w:ind w:left="-108" w:right="-124"/>
              <w:rPr>
                <w:sz w:val="22"/>
                <w:szCs w:val="22"/>
              </w:rPr>
            </w:pPr>
            <w:r>
              <w:rPr>
                <w:sz w:val="22"/>
                <w:szCs w:val="22"/>
              </w:rPr>
              <w:t>2,875</w:t>
            </w:r>
          </w:p>
        </w:tc>
        <w:tc>
          <w:tcPr>
            <w:tcW w:w="236" w:type="dxa"/>
            <w:shd w:val="clear" w:color="auto" w:fill="auto"/>
          </w:tcPr>
          <w:p w:rsidR="003C466A" w:rsidRPr="000002FA" w:rsidRDefault="003C466A" w:rsidP="003C466A">
            <w:pPr>
              <w:tabs>
                <w:tab w:val="decimal" w:pos="1179"/>
              </w:tabs>
              <w:spacing w:line="240" w:lineRule="atLeast"/>
              <w:ind w:left="-108" w:right="-124"/>
              <w:rPr>
                <w:sz w:val="22"/>
                <w:szCs w:val="22"/>
              </w:rPr>
            </w:pPr>
          </w:p>
        </w:tc>
        <w:tc>
          <w:tcPr>
            <w:tcW w:w="1348" w:type="dxa"/>
            <w:shd w:val="clear" w:color="auto" w:fill="auto"/>
          </w:tcPr>
          <w:p w:rsidR="003C466A" w:rsidRPr="000002FA" w:rsidRDefault="003C466A" w:rsidP="003C466A">
            <w:pPr>
              <w:spacing w:line="240" w:lineRule="atLeast"/>
              <w:ind w:left="-108" w:right="-124"/>
              <w:jc w:val="center"/>
              <w:rPr>
                <w:sz w:val="22"/>
                <w:szCs w:val="22"/>
              </w:rPr>
            </w:pPr>
            <w:r>
              <w:rPr>
                <w:sz w:val="22"/>
                <w:szCs w:val="22"/>
              </w:rPr>
              <w:t>100</w:t>
            </w:r>
          </w:p>
        </w:tc>
        <w:tc>
          <w:tcPr>
            <w:tcW w:w="236" w:type="dxa"/>
            <w:shd w:val="clear" w:color="auto" w:fill="auto"/>
          </w:tcPr>
          <w:p w:rsidR="003C466A" w:rsidRPr="000002FA" w:rsidRDefault="003C466A" w:rsidP="003C466A">
            <w:pPr>
              <w:tabs>
                <w:tab w:val="decimal" w:pos="1179"/>
              </w:tabs>
              <w:spacing w:line="240" w:lineRule="atLeast"/>
              <w:ind w:left="-108" w:right="-124"/>
              <w:rPr>
                <w:sz w:val="22"/>
                <w:szCs w:val="22"/>
              </w:rPr>
            </w:pPr>
          </w:p>
        </w:tc>
        <w:tc>
          <w:tcPr>
            <w:tcW w:w="1699" w:type="dxa"/>
            <w:shd w:val="clear" w:color="auto" w:fill="auto"/>
          </w:tcPr>
          <w:p w:rsidR="003C466A" w:rsidRPr="000002FA" w:rsidRDefault="003C466A" w:rsidP="003C466A">
            <w:pPr>
              <w:tabs>
                <w:tab w:val="decimal" w:pos="1213"/>
              </w:tabs>
              <w:spacing w:line="240" w:lineRule="atLeast"/>
              <w:ind w:left="-108" w:right="-124"/>
              <w:rPr>
                <w:sz w:val="22"/>
                <w:szCs w:val="22"/>
              </w:rPr>
            </w:pPr>
            <w:r>
              <w:rPr>
                <w:sz w:val="22"/>
                <w:szCs w:val="22"/>
              </w:rPr>
              <w:t>2,875</w:t>
            </w:r>
          </w:p>
        </w:tc>
      </w:tr>
      <w:tr w:rsidR="003C466A" w:rsidRPr="000002FA" w:rsidTr="00A40CDF">
        <w:trPr>
          <w:cantSplit/>
          <w:trHeight w:val="200"/>
        </w:trPr>
        <w:tc>
          <w:tcPr>
            <w:tcW w:w="2952" w:type="dxa"/>
            <w:shd w:val="clear" w:color="auto" w:fill="auto"/>
          </w:tcPr>
          <w:p w:rsidR="003C466A" w:rsidRPr="000002FA" w:rsidRDefault="003C466A" w:rsidP="003C466A">
            <w:pPr>
              <w:spacing w:line="240" w:lineRule="atLeast"/>
              <w:ind w:left="198" w:hanging="72"/>
              <w:rPr>
                <w:sz w:val="22"/>
                <w:szCs w:val="22"/>
              </w:rPr>
            </w:pPr>
            <w:r w:rsidRPr="000002FA">
              <w:rPr>
                <w:sz w:val="22"/>
                <w:szCs w:val="22"/>
              </w:rPr>
              <w:t>Seized back receivable</w:t>
            </w:r>
          </w:p>
        </w:tc>
        <w:tc>
          <w:tcPr>
            <w:tcW w:w="1593" w:type="dxa"/>
            <w:tcBorders>
              <w:bottom w:val="single" w:sz="4" w:space="0" w:color="auto"/>
            </w:tcBorders>
            <w:shd w:val="clear" w:color="auto" w:fill="auto"/>
          </w:tcPr>
          <w:p w:rsidR="003C466A" w:rsidRPr="000002FA" w:rsidRDefault="003C466A" w:rsidP="003C466A">
            <w:pPr>
              <w:tabs>
                <w:tab w:val="decimal" w:pos="1134"/>
              </w:tabs>
              <w:spacing w:line="240" w:lineRule="atLeast"/>
              <w:ind w:left="-108" w:right="-124"/>
              <w:rPr>
                <w:sz w:val="22"/>
                <w:szCs w:val="22"/>
              </w:rPr>
            </w:pPr>
            <w:r>
              <w:rPr>
                <w:sz w:val="22"/>
                <w:szCs w:val="22"/>
              </w:rPr>
              <w:t>1,101</w:t>
            </w:r>
          </w:p>
        </w:tc>
        <w:tc>
          <w:tcPr>
            <w:tcW w:w="236" w:type="dxa"/>
            <w:shd w:val="clear" w:color="auto" w:fill="auto"/>
            <w:vAlign w:val="bottom"/>
          </w:tcPr>
          <w:p w:rsidR="003C466A" w:rsidRPr="000002FA" w:rsidRDefault="003C466A" w:rsidP="003C466A">
            <w:pPr>
              <w:pStyle w:val="30"/>
              <w:tabs>
                <w:tab w:val="clear" w:pos="360"/>
                <w:tab w:val="clear" w:pos="720"/>
                <w:tab w:val="decimal" w:pos="1212"/>
              </w:tabs>
              <w:spacing w:line="240" w:lineRule="atLeast"/>
              <w:ind w:right="-124"/>
              <w:rPr>
                <w:rFonts w:ascii="Times New Roman" w:hAnsi="Times New Roman" w:cs="Times New Roman"/>
                <w:lang w:val="en-US"/>
              </w:rPr>
            </w:pPr>
          </w:p>
        </w:tc>
        <w:tc>
          <w:tcPr>
            <w:tcW w:w="1582" w:type="dxa"/>
            <w:tcBorders>
              <w:bottom w:val="single" w:sz="4" w:space="0" w:color="auto"/>
            </w:tcBorders>
            <w:shd w:val="clear" w:color="auto" w:fill="auto"/>
          </w:tcPr>
          <w:p w:rsidR="003C466A" w:rsidRPr="000002FA" w:rsidRDefault="003C466A" w:rsidP="003C466A">
            <w:pPr>
              <w:tabs>
                <w:tab w:val="decimal" w:pos="1213"/>
              </w:tabs>
              <w:spacing w:line="240" w:lineRule="atLeast"/>
              <w:ind w:left="-108" w:right="-124"/>
              <w:rPr>
                <w:sz w:val="22"/>
                <w:szCs w:val="22"/>
              </w:rPr>
            </w:pPr>
            <w:r>
              <w:rPr>
                <w:sz w:val="22"/>
                <w:szCs w:val="22"/>
              </w:rPr>
              <w:t>373</w:t>
            </w:r>
          </w:p>
        </w:tc>
        <w:tc>
          <w:tcPr>
            <w:tcW w:w="236" w:type="dxa"/>
            <w:shd w:val="clear" w:color="auto" w:fill="auto"/>
          </w:tcPr>
          <w:p w:rsidR="003C466A" w:rsidRPr="000002FA" w:rsidRDefault="003C466A" w:rsidP="003C466A">
            <w:pPr>
              <w:tabs>
                <w:tab w:val="decimal" w:pos="1179"/>
              </w:tabs>
              <w:spacing w:line="240" w:lineRule="atLeast"/>
              <w:ind w:left="-108" w:right="-124"/>
              <w:rPr>
                <w:sz w:val="22"/>
                <w:szCs w:val="22"/>
              </w:rPr>
            </w:pPr>
          </w:p>
        </w:tc>
        <w:tc>
          <w:tcPr>
            <w:tcW w:w="1348" w:type="dxa"/>
            <w:shd w:val="clear" w:color="auto" w:fill="auto"/>
          </w:tcPr>
          <w:p w:rsidR="003C466A" w:rsidRPr="000002FA" w:rsidRDefault="003C466A" w:rsidP="003C466A">
            <w:pPr>
              <w:spacing w:line="240" w:lineRule="atLeast"/>
              <w:ind w:left="-108" w:right="-124"/>
              <w:jc w:val="center"/>
              <w:rPr>
                <w:sz w:val="22"/>
                <w:szCs w:val="22"/>
              </w:rPr>
            </w:pPr>
            <w:r>
              <w:rPr>
                <w:sz w:val="22"/>
                <w:szCs w:val="22"/>
              </w:rPr>
              <w:t>100</w:t>
            </w:r>
          </w:p>
        </w:tc>
        <w:tc>
          <w:tcPr>
            <w:tcW w:w="236" w:type="dxa"/>
            <w:shd w:val="clear" w:color="auto" w:fill="auto"/>
          </w:tcPr>
          <w:p w:rsidR="003C466A" w:rsidRPr="000002FA" w:rsidRDefault="003C466A" w:rsidP="003C466A">
            <w:pPr>
              <w:tabs>
                <w:tab w:val="decimal" w:pos="1179"/>
              </w:tabs>
              <w:spacing w:line="240" w:lineRule="atLeast"/>
              <w:ind w:left="-108" w:right="-124"/>
              <w:rPr>
                <w:sz w:val="22"/>
                <w:szCs w:val="22"/>
              </w:rPr>
            </w:pPr>
          </w:p>
        </w:tc>
        <w:tc>
          <w:tcPr>
            <w:tcW w:w="1699" w:type="dxa"/>
            <w:tcBorders>
              <w:bottom w:val="single" w:sz="4" w:space="0" w:color="auto"/>
            </w:tcBorders>
            <w:shd w:val="clear" w:color="auto" w:fill="auto"/>
          </w:tcPr>
          <w:p w:rsidR="003C466A" w:rsidRPr="000002FA" w:rsidRDefault="003C466A" w:rsidP="003C466A">
            <w:pPr>
              <w:tabs>
                <w:tab w:val="decimal" w:pos="1213"/>
              </w:tabs>
              <w:spacing w:line="240" w:lineRule="atLeast"/>
              <w:ind w:left="-108" w:right="-124"/>
              <w:rPr>
                <w:sz w:val="22"/>
                <w:szCs w:val="22"/>
              </w:rPr>
            </w:pPr>
            <w:r>
              <w:rPr>
                <w:sz w:val="22"/>
                <w:szCs w:val="22"/>
              </w:rPr>
              <w:t>373</w:t>
            </w:r>
          </w:p>
        </w:tc>
      </w:tr>
      <w:tr w:rsidR="003C466A" w:rsidRPr="000002FA" w:rsidTr="00A40CDF">
        <w:trPr>
          <w:cantSplit/>
          <w:trHeight w:val="200"/>
        </w:trPr>
        <w:tc>
          <w:tcPr>
            <w:tcW w:w="2952" w:type="dxa"/>
            <w:shd w:val="clear" w:color="auto" w:fill="auto"/>
          </w:tcPr>
          <w:p w:rsidR="003C466A" w:rsidRPr="000002FA" w:rsidRDefault="003C466A" w:rsidP="003C466A">
            <w:pPr>
              <w:spacing w:line="240" w:lineRule="atLeast"/>
              <w:ind w:left="198" w:hanging="72"/>
              <w:rPr>
                <w:sz w:val="22"/>
                <w:szCs w:val="22"/>
              </w:rPr>
            </w:pPr>
          </w:p>
        </w:tc>
        <w:tc>
          <w:tcPr>
            <w:tcW w:w="1593" w:type="dxa"/>
            <w:tcBorders>
              <w:top w:val="single" w:sz="4" w:space="0" w:color="auto"/>
            </w:tcBorders>
            <w:shd w:val="clear" w:color="auto" w:fill="auto"/>
          </w:tcPr>
          <w:p w:rsidR="003C466A" w:rsidRPr="000002FA" w:rsidRDefault="003C466A" w:rsidP="003C466A">
            <w:pPr>
              <w:tabs>
                <w:tab w:val="decimal" w:pos="1134"/>
              </w:tabs>
              <w:spacing w:line="240" w:lineRule="atLeast"/>
              <w:ind w:left="-108" w:right="-124"/>
              <w:rPr>
                <w:b/>
                <w:bCs/>
                <w:sz w:val="22"/>
                <w:szCs w:val="22"/>
              </w:rPr>
            </w:pPr>
            <w:r>
              <w:rPr>
                <w:b/>
                <w:bCs/>
                <w:sz w:val="22"/>
                <w:szCs w:val="22"/>
              </w:rPr>
              <w:t>70,444</w:t>
            </w:r>
          </w:p>
        </w:tc>
        <w:tc>
          <w:tcPr>
            <w:tcW w:w="236" w:type="dxa"/>
            <w:shd w:val="clear" w:color="auto" w:fill="auto"/>
            <w:vAlign w:val="bottom"/>
          </w:tcPr>
          <w:p w:rsidR="003C466A" w:rsidRPr="000002FA" w:rsidRDefault="003C466A" w:rsidP="003C466A">
            <w:pPr>
              <w:pStyle w:val="30"/>
              <w:tabs>
                <w:tab w:val="clear" w:pos="360"/>
                <w:tab w:val="clear" w:pos="720"/>
                <w:tab w:val="decimal" w:pos="1212"/>
              </w:tabs>
              <w:spacing w:line="240" w:lineRule="atLeast"/>
              <w:ind w:right="-124"/>
              <w:rPr>
                <w:rFonts w:ascii="Times New Roman" w:hAnsi="Times New Roman" w:cs="Times New Roman"/>
                <w:lang w:val="en-US"/>
              </w:rPr>
            </w:pPr>
          </w:p>
        </w:tc>
        <w:tc>
          <w:tcPr>
            <w:tcW w:w="1582" w:type="dxa"/>
            <w:tcBorders>
              <w:top w:val="single" w:sz="4" w:space="0" w:color="auto"/>
            </w:tcBorders>
            <w:shd w:val="clear" w:color="auto" w:fill="auto"/>
          </w:tcPr>
          <w:p w:rsidR="003C466A" w:rsidRPr="000002FA" w:rsidRDefault="003C466A" w:rsidP="003C466A">
            <w:pPr>
              <w:tabs>
                <w:tab w:val="decimal" w:pos="1213"/>
              </w:tabs>
              <w:spacing w:line="240" w:lineRule="atLeast"/>
              <w:ind w:left="-108" w:right="-124"/>
              <w:rPr>
                <w:b/>
                <w:bCs/>
                <w:sz w:val="22"/>
                <w:szCs w:val="22"/>
              </w:rPr>
            </w:pPr>
            <w:r>
              <w:rPr>
                <w:b/>
                <w:bCs/>
                <w:sz w:val="22"/>
                <w:szCs w:val="22"/>
              </w:rPr>
              <w:t>47,898</w:t>
            </w:r>
          </w:p>
        </w:tc>
        <w:tc>
          <w:tcPr>
            <w:tcW w:w="236" w:type="dxa"/>
            <w:shd w:val="clear" w:color="auto" w:fill="auto"/>
          </w:tcPr>
          <w:p w:rsidR="003C466A" w:rsidRPr="000002FA" w:rsidRDefault="003C466A" w:rsidP="003C466A">
            <w:pPr>
              <w:tabs>
                <w:tab w:val="decimal" w:pos="1179"/>
              </w:tabs>
              <w:spacing w:line="240" w:lineRule="atLeast"/>
              <w:ind w:left="-108" w:right="-124"/>
              <w:rPr>
                <w:sz w:val="22"/>
                <w:szCs w:val="22"/>
              </w:rPr>
            </w:pPr>
          </w:p>
        </w:tc>
        <w:tc>
          <w:tcPr>
            <w:tcW w:w="1348" w:type="dxa"/>
            <w:shd w:val="clear" w:color="auto" w:fill="auto"/>
          </w:tcPr>
          <w:p w:rsidR="003C466A" w:rsidRPr="000002FA" w:rsidRDefault="003C466A" w:rsidP="003C466A">
            <w:pPr>
              <w:spacing w:line="240" w:lineRule="atLeast"/>
              <w:ind w:left="-108" w:right="-124"/>
              <w:jc w:val="center"/>
              <w:rPr>
                <w:sz w:val="22"/>
                <w:szCs w:val="22"/>
              </w:rPr>
            </w:pPr>
          </w:p>
        </w:tc>
        <w:tc>
          <w:tcPr>
            <w:tcW w:w="236" w:type="dxa"/>
            <w:shd w:val="clear" w:color="auto" w:fill="auto"/>
          </w:tcPr>
          <w:p w:rsidR="003C466A" w:rsidRPr="000002FA" w:rsidRDefault="003C466A" w:rsidP="003C466A">
            <w:pPr>
              <w:tabs>
                <w:tab w:val="decimal" w:pos="1179"/>
              </w:tabs>
              <w:spacing w:line="240" w:lineRule="atLeast"/>
              <w:ind w:left="-108" w:right="-124"/>
              <w:rPr>
                <w:sz w:val="22"/>
                <w:szCs w:val="22"/>
              </w:rPr>
            </w:pPr>
          </w:p>
        </w:tc>
        <w:tc>
          <w:tcPr>
            <w:tcW w:w="1699" w:type="dxa"/>
            <w:tcBorders>
              <w:top w:val="single" w:sz="4" w:space="0" w:color="auto"/>
            </w:tcBorders>
            <w:shd w:val="clear" w:color="auto" w:fill="auto"/>
          </w:tcPr>
          <w:p w:rsidR="003C466A" w:rsidRPr="000002FA" w:rsidRDefault="003C466A" w:rsidP="003C466A">
            <w:pPr>
              <w:tabs>
                <w:tab w:val="decimal" w:pos="1231"/>
              </w:tabs>
              <w:spacing w:line="240" w:lineRule="atLeast"/>
              <w:ind w:left="-108" w:right="-124"/>
              <w:rPr>
                <w:b/>
                <w:bCs/>
                <w:sz w:val="22"/>
                <w:szCs w:val="22"/>
              </w:rPr>
            </w:pPr>
            <w:r>
              <w:rPr>
                <w:b/>
                <w:bCs/>
                <w:sz w:val="22"/>
                <w:szCs w:val="22"/>
              </w:rPr>
              <w:t>12,095</w:t>
            </w:r>
          </w:p>
        </w:tc>
      </w:tr>
      <w:tr w:rsidR="003C466A" w:rsidRPr="000002FA" w:rsidTr="00A40CDF">
        <w:trPr>
          <w:cantSplit/>
        </w:trPr>
        <w:tc>
          <w:tcPr>
            <w:tcW w:w="2952" w:type="dxa"/>
            <w:vAlign w:val="bottom"/>
          </w:tcPr>
          <w:p w:rsidR="003C466A" w:rsidRPr="003C466A" w:rsidRDefault="003C466A" w:rsidP="003C466A">
            <w:pPr>
              <w:spacing w:line="240" w:lineRule="atLeast"/>
              <w:ind w:left="198" w:hanging="72"/>
              <w:rPr>
                <w:rFonts w:cs="Tahoma"/>
                <w:i/>
                <w:iCs/>
                <w:sz w:val="22"/>
                <w:szCs w:val="22"/>
              </w:rPr>
            </w:pPr>
            <w:r w:rsidRPr="003C466A">
              <w:rPr>
                <w:i/>
                <w:iCs/>
                <w:sz w:val="22"/>
                <w:szCs w:val="22"/>
              </w:rPr>
              <w:t xml:space="preserve">Less </w:t>
            </w:r>
            <w:r w:rsidRPr="003C466A">
              <w:rPr>
                <w:sz w:val="22"/>
                <w:szCs w:val="22"/>
              </w:rPr>
              <w:t>undue VAT</w:t>
            </w:r>
          </w:p>
        </w:tc>
        <w:tc>
          <w:tcPr>
            <w:tcW w:w="1593" w:type="dxa"/>
            <w:tcBorders>
              <w:bottom w:val="single" w:sz="4" w:space="0" w:color="auto"/>
            </w:tcBorders>
            <w:shd w:val="clear" w:color="auto" w:fill="auto"/>
            <w:vAlign w:val="bottom"/>
          </w:tcPr>
          <w:p w:rsidR="003C466A" w:rsidRPr="000002FA" w:rsidRDefault="003C466A" w:rsidP="003C466A">
            <w:pPr>
              <w:tabs>
                <w:tab w:val="decimal" w:pos="1134"/>
              </w:tabs>
              <w:spacing w:line="240" w:lineRule="atLeast"/>
              <w:ind w:left="-108" w:right="-124"/>
              <w:rPr>
                <w:sz w:val="22"/>
                <w:szCs w:val="22"/>
              </w:rPr>
            </w:pPr>
            <w:r>
              <w:rPr>
                <w:sz w:val="22"/>
                <w:szCs w:val="22"/>
              </w:rPr>
              <w:t>(6,524)</w:t>
            </w:r>
          </w:p>
        </w:tc>
        <w:tc>
          <w:tcPr>
            <w:tcW w:w="236" w:type="dxa"/>
            <w:vAlign w:val="bottom"/>
          </w:tcPr>
          <w:p w:rsidR="003C466A" w:rsidRPr="000002FA" w:rsidRDefault="003C466A" w:rsidP="003C466A">
            <w:pPr>
              <w:pStyle w:val="30"/>
              <w:tabs>
                <w:tab w:val="decimal" w:pos="1212"/>
              </w:tabs>
              <w:spacing w:line="240" w:lineRule="atLeast"/>
              <w:ind w:right="-124"/>
              <w:rPr>
                <w:rFonts w:ascii="Times New Roman" w:hAnsi="Times New Roman" w:cs="Times New Roman"/>
                <w:lang w:val="en-US"/>
              </w:rPr>
            </w:pPr>
          </w:p>
        </w:tc>
        <w:tc>
          <w:tcPr>
            <w:tcW w:w="1582" w:type="dxa"/>
            <w:tcBorders>
              <w:bottom w:val="single" w:sz="4" w:space="0" w:color="auto"/>
            </w:tcBorders>
            <w:vAlign w:val="bottom"/>
          </w:tcPr>
          <w:p w:rsidR="003C466A" w:rsidRPr="000002FA" w:rsidRDefault="003C466A" w:rsidP="003C466A">
            <w:pPr>
              <w:tabs>
                <w:tab w:val="decimal" w:pos="988"/>
              </w:tabs>
              <w:spacing w:line="240" w:lineRule="atLeast"/>
              <w:ind w:left="-108" w:right="-124"/>
              <w:rPr>
                <w:sz w:val="22"/>
                <w:szCs w:val="22"/>
              </w:rPr>
            </w:pPr>
            <w:r>
              <w:rPr>
                <w:sz w:val="22"/>
                <w:szCs w:val="22"/>
              </w:rPr>
              <w:t>-</w:t>
            </w:r>
          </w:p>
        </w:tc>
        <w:tc>
          <w:tcPr>
            <w:tcW w:w="236" w:type="dxa"/>
          </w:tcPr>
          <w:p w:rsidR="003C466A" w:rsidRPr="000002FA" w:rsidRDefault="003C466A" w:rsidP="003C466A">
            <w:pPr>
              <w:tabs>
                <w:tab w:val="decimal" w:pos="1179"/>
              </w:tabs>
              <w:spacing w:line="240" w:lineRule="atLeast"/>
              <w:ind w:left="-108" w:right="-124"/>
              <w:rPr>
                <w:sz w:val="22"/>
                <w:szCs w:val="22"/>
              </w:rPr>
            </w:pPr>
          </w:p>
        </w:tc>
        <w:tc>
          <w:tcPr>
            <w:tcW w:w="1348" w:type="dxa"/>
          </w:tcPr>
          <w:p w:rsidR="003C466A" w:rsidRPr="000002FA" w:rsidRDefault="003C466A" w:rsidP="003C466A">
            <w:pPr>
              <w:spacing w:line="240" w:lineRule="atLeast"/>
              <w:ind w:left="-108" w:right="-124"/>
              <w:jc w:val="center"/>
              <w:rPr>
                <w:sz w:val="22"/>
                <w:szCs w:val="22"/>
              </w:rPr>
            </w:pPr>
          </w:p>
        </w:tc>
        <w:tc>
          <w:tcPr>
            <w:tcW w:w="236" w:type="dxa"/>
          </w:tcPr>
          <w:p w:rsidR="003C466A" w:rsidRPr="000002FA" w:rsidRDefault="003C466A" w:rsidP="003C466A">
            <w:pPr>
              <w:tabs>
                <w:tab w:val="decimal" w:pos="1179"/>
              </w:tabs>
              <w:spacing w:line="240" w:lineRule="atLeast"/>
              <w:ind w:left="-108" w:right="-124"/>
              <w:rPr>
                <w:sz w:val="22"/>
                <w:szCs w:val="22"/>
              </w:rPr>
            </w:pPr>
          </w:p>
        </w:tc>
        <w:tc>
          <w:tcPr>
            <w:tcW w:w="1699" w:type="dxa"/>
            <w:tcBorders>
              <w:bottom w:val="single" w:sz="4" w:space="0" w:color="auto"/>
            </w:tcBorders>
            <w:vAlign w:val="bottom"/>
          </w:tcPr>
          <w:p w:rsidR="003C466A" w:rsidRPr="000002FA" w:rsidRDefault="003C466A" w:rsidP="003C466A">
            <w:pPr>
              <w:tabs>
                <w:tab w:val="decimal" w:pos="1033"/>
              </w:tabs>
              <w:spacing w:line="240" w:lineRule="atLeast"/>
              <w:ind w:left="-108" w:right="-124"/>
              <w:rPr>
                <w:sz w:val="22"/>
                <w:szCs w:val="22"/>
              </w:rPr>
            </w:pPr>
            <w:r>
              <w:rPr>
                <w:sz w:val="22"/>
                <w:szCs w:val="22"/>
              </w:rPr>
              <w:t>-</w:t>
            </w:r>
          </w:p>
        </w:tc>
      </w:tr>
      <w:tr w:rsidR="003C466A" w:rsidRPr="000002FA" w:rsidTr="00A40CDF">
        <w:trPr>
          <w:cantSplit/>
        </w:trPr>
        <w:tc>
          <w:tcPr>
            <w:tcW w:w="2952" w:type="dxa"/>
          </w:tcPr>
          <w:p w:rsidR="003C466A" w:rsidRPr="000002FA" w:rsidRDefault="003C466A" w:rsidP="003C466A">
            <w:pPr>
              <w:spacing w:line="240" w:lineRule="atLeast"/>
              <w:ind w:left="198" w:hanging="72"/>
              <w:rPr>
                <w:b/>
                <w:bCs/>
                <w:sz w:val="22"/>
                <w:szCs w:val="22"/>
              </w:rPr>
            </w:pPr>
            <w:r w:rsidRPr="000002FA">
              <w:rPr>
                <w:b/>
                <w:bCs/>
                <w:sz w:val="22"/>
                <w:szCs w:val="22"/>
              </w:rPr>
              <w:t>Total</w:t>
            </w:r>
          </w:p>
        </w:tc>
        <w:tc>
          <w:tcPr>
            <w:tcW w:w="1593" w:type="dxa"/>
            <w:tcBorders>
              <w:top w:val="single" w:sz="4" w:space="0" w:color="auto"/>
              <w:bottom w:val="single" w:sz="4" w:space="0" w:color="auto"/>
            </w:tcBorders>
            <w:shd w:val="clear" w:color="auto" w:fill="auto"/>
            <w:vAlign w:val="bottom"/>
          </w:tcPr>
          <w:p w:rsidR="003C466A" w:rsidRPr="000002FA" w:rsidRDefault="003C466A" w:rsidP="003C466A">
            <w:pPr>
              <w:tabs>
                <w:tab w:val="decimal" w:pos="1134"/>
              </w:tabs>
              <w:spacing w:line="240" w:lineRule="atLeast"/>
              <w:ind w:left="-108" w:right="-124"/>
              <w:rPr>
                <w:b/>
                <w:bCs/>
                <w:sz w:val="22"/>
                <w:szCs w:val="22"/>
              </w:rPr>
            </w:pPr>
            <w:r>
              <w:rPr>
                <w:b/>
                <w:bCs/>
                <w:sz w:val="22"/>
                <w:szCs w:val="22"/>
              </w:rPr>
              <w:t>63,920</w:t>
            </w:r>
          </w:p>
        </w:tc>
        <w:tc>
          <w:tcPr>
            <w:tcW w:w="236" w:type="dxa"/>
            <w:vAlign w:val="bottom"/>
          </w:tcPr>
          <w:p w:rsidR="003C466A" w:rsidRPr="000002FA" w:rsidRDefault="003C466A" w:rsidP="003C466A">
            <w:pPr>
              <w:pStyle w:val="30"/>
              <w:tabs>
                <w:tab w:val="decimal" w:pos="1212"/>
              </w:tabs>
              <w:spacing w:line="240" w:lineRule="atLeast"/>
              <w:ind w:right="-124"/>
              <w:rPr>
                <w:rFonts w:ascii="Times New Roman" w:hAnsi="Times New Roman" w:cs="Times New Roman"/>
                <w:b/>
                <w:bCs/>
                <w:lang w:val="en-US"/>
              </w:rPr>
            </w:pPr>
          </w:p>
        </w:tc>
        <w:tc>
          <w:tcPr>
            <w:tcW w:w="1582" w:type="dxa"/>
            <w:tcBorders>
              <w:top w:val="single" w:sz="4" w:space="0" w:color="auto"/>
              <w:bottom w:val="single" w:sz="4" w:space="0" w:color="auto"/>
            </w:tcBorders>
            <w:vAlign w:val="bottom"/>
          </w:tcPr>
          <w:p w:rsidR="003C466A" w:rsidRPr="000002FA" w:rsidRDefault="003C466A" w:rsidP="003C466A">
            <w:pPr>
              <w:tabs>
                <w:tab w:val="decimal" w:pos="1240"/>
              </w:tabs>
              <w:spacing w:line="240" w:lineRule="atLeast"/>
              <w:ind w:left="-108" w:right="-124"/>
              <w:rPr>
                <w:b/>
                <w:bCs/>
                <w:sz w:val="22"/>
                <w:szCs w:val="22"/>
              </w:rPr>
            </w:pPr>
            <w:r>
              <w:rPr>
                <w:b/>
                <w:bCs/>
                <w:sz w:val="22"/>
                <w:szCs w:val="22"/>
              </w:rPr>
              <w:t>47,898</w:t>
            </w:r>
          </w:p>
        </w:tc>
        <w:tc>
          <w:tcPr>
            <w:tcW w:w="236" w:type="dxa"/>
          </w:tcPr>
          <w:p w:rsidR="003C466A" w:rsidRPr="000002FA" w:rsidRDefault="003C466A" w:rsidP="003C466A">
            <w:pPr>
              <w:tabs>
                <w:tab w:val="decimal" w:pos="1179"/>
              </w:tabs>
              <w:spacing w:line="240" w:lineRule="atLeast"/>
              <w:ind w:left="-108" w:right="-124"/>
              <w:rPr>
                <w:b/>
                <w:bCs/>
                <w:sz w:val="22"/>
                <w:szCs w:val="22"/>
              </w:rPr>
            </w:pPr>
          </w:p>
        </w:tc>
        <w:tc>
          <w:tcPr>
            <w:tcW w:w="1348" w:type="dxa"/>
          </w:tcPr>
          <w:p w:rsidR="003C466A" w:rsidRPr="000002FA" w:rsidRDefault="003C466A" w:rsidP="003C466A">
            <w:pPr>
              <w:spacing w:line="240" w:lineRule="atLeast"/>
              <w:ind w:left="-108" w:right="-124"/>
              <w:jc w:val="center"/>
              <w:rPr>
                <w:b/>
                <w:bCs/>
                <w:sz w:val="22"/>
                <w:szCs w:val="22"/>
              </w:rPr>
            </w:pPr>
          </w:p>
        </w:tc>
        <w:tc>
          <w:tcPr>
            <w:tcW w:w="236" w:type="dxa"/>
          </w:tcPr>
          <w:p w:rsidR="003C466A" w:rsidRPr="000002FA" w:rsidRDefault="003C466A" w:rsidP="003C466A">
            <w:pPr>
              <w:tabs>
                <w:tab w:val="decimal" w:pos="1179"/>
              </w:tabs>
              <w:spacing w:line="240" w:lineRule="atLeast"/>
              <w:ind w:left="-108" w:right="-124"/>
              <w:rPr>
                <w:b/>
                <w:bCs/>
                <w:sz w:val="22"/>
                <w:szCs w:val="22"/>
              </w:rPr>
            </w:pPr>
          </w:p>
        </w:tc>
        <w:tc>
          <w:tcPr>
            <w:tcW w:w="1699" w:type="dxa"/>
            <w:tcBorders>
              <w:top w:val="single" w:sz="4" w:space="0" w:color="auto"/>
              <w:bottom w:val="single" w:sz="4" w:space="0" w:color="auto"/>
            </w:tcBorders>
          </w:tcPr>
          <w:p w:rsidR="003C466A" w:rsidRPr="000002FA" w:rsidRDefault="003C466A" w:rsidP="003C466A">
            <w:pPr>
              <w:tabs>
                <w:tab w:val="decimal" w:pos="1231"/>
              </w:tabs>
              <w:spacing w:line="240" w:lineRule="atLeast"/>
              <w:ind w:left="-108" w:right="-124"/>
              <w:rPr>
                <w:b/>
                <w:bCs/>
                <w:sz w:val="22"/>
                <w:szCs w:val="22"/>
              </w:rPr>
            </w:pPr>
            <w:r>
              <w:rPr>
                <w:b/>
                <w:bCs/>
                <w:sz w:val="22"/>
                <w:szCs w:val="22"/>
              </w:rPr>
              <w:t>12,905</w:t>
            </w:r>
          </w:p>
        </w:tc>
      </w:tr>
      <w:tr w:rsidR="003C466A" w:rsidRPr="000002FA" w:rsidTr="00A40CDF">
        <w:trPr>
          <w:cantSplit/>
        </w:trPr>
        <w:tc>
          <w:tcPr>
            <w:tcW w:w="2952" w:type="dxa"/>
          </w:tcPr>
          <w:p w:rsidR="003C466A" w:rsidRPr="000002FA" w:rsidRDefault="003C466A" w:rsidP="003C466A">
            <w:pPr>
              <w:spacing w:line="240" w:lineRule="atLeast"/>
              <w:ind w:left="198" w:hanging="72"/>
              <w:rPr>
                <w:b/>
                <w:bCs/>
                <w:sz w:val="22"/>
                <w:szCs w:val="22"/>
              </w:rPr>
            </w:pPr>
          </w:p>
        </w:tc>
        <w:tc>
          <w:tcPr>
            <w:tcW w:w="1593" w:type="dxa"/>
            <w:tcBorders>
              <w:top w:val="single" w:sz="4" w:space="0" w:color="auto"/>
            </w:tcBorders>
            <w:shd w:val="clear" w:color="auto" w:fill="auto"/>
            <w:vAlign w:val="bottom"/>
          </w:tcPr>
          <w:p w:rsidR="003C466A" w:rsidRPr="000002FA" w:rsidRDefault="003C466A" w:rsidP="003C466A">
            <w:pPr>
              <w:tabs>
                <w:tab w:val="decimal" w:pos="1134"/>
              </w:tabs>
              <w:spacing w:line="240" w:lineRule="atLeast"/>
              <w:ind w:left="-108" w:right="-124"/>
              <w:rPr>
                <w:b/>
                <w:bCs/>
                <w:sz w:val="22"/>
                <w:szCs w:val="22"/>
              </w:rPr>
            </w:pPr>
          </w:p>
        </w:tc>
        <w:tc>
          <w:tcPr>
            <w:tcW w:w="236" w:type="dxa"/>
            <w:vAlign w:val="bottom"/>
          </w:tcPr>
          <w:p w:rsidR="003C466A" w:rsidRPr="000002FA" w:rsidRDefault="003C466A" w:rsidP="003C466A">
            <w:pPr>
              <w:pStyle w:val="30"/>
              <w:tabs>
                <w:tab w:val="decimal" w:pos="1212"/>
              </w:tabs>
              <w:spacing w:line="240" w:lineRule="atLeast"/>
              <w:ind w:right="-124"/>
              <w:rPr>
                <w:rFonts w:ascii="Times New Roman" w:hAnsi="Times New Roman" w:cs="Times New Roman"/>
                <w:b/>
                <w:bCs/>
                <w:lang w:val="en-US"/>
              </w:rPr>
            </w:pPr>
          </w:p>
        </w:tc>
        <w:tc>
          <w:tcPr>
            <w:tcW w:w="1582" w:type="dxa"/>
            <w:tcBorders>
              <w:top w:val="single" w:sz="4" w:space="0" w:color="auto"/>
            </w:tcBorders>
            <w:vAlign w:val="bottom"/>
          </w:tcPr>
          <w:p w:rsidR="003C466A" w:rsidRPr="000002FA" w:rsidRDefault="003C466A" w:rsidP="003C466A">
            <w:pPr>
              <w:tabs>
                <w:tab w:val="decimal" w:pos="1240"/>
              </w:tabs>
              <w:spacing w:line="240" w:lineRule="atLeast"/>
              <w:ind w:left="-108" w:right="-124"/>
              <w:rPr>
                <w:b/>
                <w:bCs/>
                <w:sz w:val="22"/>
                <w:szCs w:val="22"/>
              </w:rPr>
            </w:pPr>
          </w:p>
        </w:tc>
        <w:tc>
          <w:tcPr>
            <w:tcW w:w="236" w:type="dxa"/>
          </w:tcPr>
          <w:p w:rsidR="003C466A" w:rsidRPr="000002FA" w:rsidRDefault="003C466A" w:rsidP="003C466A">
            <w:pPr>
              <w:tabs>
                <w:tab w:val="decimal" w:pos="1179"/>
              </w:tabs>
              <w:spacing w:line="240" w:lineRule="atLeast"/>
              <w:ind w:left="-108" w:right="-124"/>
              <w:rPr>
                <w:b/>
                <w:bCs/>
                <w:sz w:val="22"/>
                <w:szCs w:val="22"/>
              </w:rPr>
            </w:pPr>
          </w:p>
        </w:tc>
        <w:tc>
          <w:tcPr>
            <w:tcW w:w="1348" w:type="dxa"/>
          </w:tcPr>
          <w:p w:rsidR="003C466A" w:rsidRPr="000002FA" w:rsidRDefault="003C466A" w:rsidP="003C466A">
            <w:pPr>
              <w:spacing w:line="240" w:lineRule="atLeast"/>
              <w:ind w:left="-108" w:right="-124"/>
              <w:jc w:val="center"/>
              <w:rPr>
                <w:b/>
                <w:bCs/>
                <w:sz w:val="22"/>
                <w:szCs w:val="22"/>
              </w:rPr>
            </w:pPr>
          </w:p>
        </w:tc>
        <w:tc>
          <w:tcPr>
            <w:tcW w:w="236" w:type="dxa"/>
          </w:tcPr>
          <w:p w:rsidR="003C466A" w:rsidRPr="000002FA" w:rsidRDefault="003C466A" w:rsidP="003C466A">
            <w:pPr>
              <w:tabs>
                <w:tab w:val="decimal" w:pos="1179"/>
              </w:tabs>
              <w:spacing w:line="240" w:lineRule="atLeast"/>
              <w:ind w:left="-108" w:right="-124"/>
              <w:rPr>
                <w:b/>
                <w:bCs/>
                <w:sz w:val="22"/>
                <w:szCs w:val="22"/>
              </w:rPr>
            </w:pPr>
          </w:p>
        </w:tc>
        <w:tc>
          <w:tcPr>
            <w:tcW w:w="1699" w:type="dxa"/>
            <w:tcBorders>
              <w:top w:val="single" w:sz="4" w:space="0" w:color="auto"/>
            </w:tcBorders>
          </w:tcPr>
          <w:p w:rsidR="003C466A" w:rsidRPr="000002FA" w:rsidRDefault="003C466A" w:rsidP="003C466A">
            <w:pPr>
              <w:tabs>
                <w:tab w:val="decimal" w:pos="1231"/>
              </w:tabs>
              <w:spacing w:line="240" w:lineRule="atLeast"/>
              <w:ind w:left="-108" w:right="-124"/>
              <w:rPr>
                <w:b/>
                <w:bCs/>
                <w:sz w:val="22"/>
                <w:szCs w:val="22"/>
              </w:rPr>
            </w:pPr>
          </w:p>
        </w:tc>
      </w:tr>
      <w:tr w:rsidR="003C466A" w:rsidRPr="000002FA" w:rsidTr="00A40CDF">
        <w:trPr>
          <w:cantSplit/>
        </w:trPr>
        <w:tc>
          <w:tcPr>
            <w:tcW w:w="4545" w:type="dxa"/>
            <w:gridSpan w:val="2"/>
          </w:tcPr>
          <w:p w:rsidR="003C466A" w:rsidRPr="000002FA" w:rsidRDefault="003C466A" w:rsidP="003C466A">
            <w:pPr>
              <w:spacing w:line="240" w:lineRule="atLeast"/>
              <w:ind w:left="198" w:hanging="72"/>
              <w:rPr>
                <w:sz w:val="22"/>
                <w:szCs w:val="22"/>
              </w:rPr>
            </w:pPr>
            <w:r w:rsidRPr="000002FA">
              <w:rPr>
                <w:sz w:val="22"/>
                <w:szCs w:val="22"/>
              </w:rPr>
              <w:t>High valued receivable level</w:t>
            </w:r>
          </w:p>
        </w:tc>
        <w:tc>
          <w:tcPr>
            <w:tcW w:w="236" w:type="dxa"/>
            <w:vAlign w:val="bottom"/>
          </w:tcPr>
          <w:p w:rsidR="003C466A" w:rsidRPr="000002FA" w:rsidRDefault="003C466A" w:rsidP="003C466A">
            <w:pPr>
              <w:pStyle w:val="30"/>
              <w:tabs>
                <w:tab w:val="clear" w:pos="360"/>
                <w:tab w:val="clear" w:pos="720"/>
                <w:tab w:val="decimal" w:pos="1212"/>
              </w:tabs>
              <w:spacing w:line="240" w:lineRule="atLeast"/>
              <w:ind w:right="-124"/>
              <w:rPr>
                <w:rFonts w:ascii="Times New Roman" w:hAnsi="Times New Roman" w:cs="Times New Roman"/>
                <w:lang w:val="en-US"/>
              </w:rPr>
            </w:pPr>
          </w:p>
        </w:tc>
        <w:tc>
          <w:tcPr>
            <w:tcW w:w="1582" w:type="dxa"/>
          </w:tcPr>
          <w:p w:rsidR="003C466A" w:rsidRPr="000002FA" w:rsidRDefault="003C466A" w:rsidP="003C466A">
            <w:pPr>
              <w:tabs>
                <w:tab w:val="decimal" w:pos="1240"/>
              </w:tabs>
              <w:spacing w:line="240" w:lineRule="atLeast"/>
              <w:ind w:left="-108" w:right="-124"/>
              <w:rPr>
                <w:sz w:val="22"/>
                <w:szCs w:val="22"/>
              </w:rPr>
            </w:pPr>
          </w:p>
        </w:tc>
        <w:tc>
          <w:tcPr>
            <w:tcW w:w="236" w:type="dxa"/>
          </w:tcPr>
          <w:p w:rsidR="003C466A" w:rsidRPr="000002FA" w:rsidRDefault="003C466A" w:rsidP="003C466A">
            <w:pPr>
              <w:tabs>
                <w:tab w:val="decimal" w:pos="1179"/>
              </w:tabs>
              <w:spacing w:line="240" w:lineRule="atLeast"/>
              <w:ind w:left="-108" w:right="-124"/>
              <w:rPr>
                <w:sz w:val="22"/>
                <w:szCs w:val="22"/>
              </w:rPr>
            </w:pPr>
          </w:p>
        </w:tc>
        <w:tc>
          <w:tcPr>
            <w:tcW w:w="1348" w:type="dxa"/>
          </w:tcPr>
          <w:p w:rsidR="003C466A" w:rsidRPr="000002FA" w:rsidRDefault="003C466A" w:rsidP="003C466A">
            <w:pPr>
              <w:spacing w:line="240" w:lineRule="atLeast"/>
              <w:ind w:left="-108" w:right="-124"/>
              <w:jc w:val="center"/>
              <w:rPr>
                <w:sz w:val="22"/>
                <w:szCs w:val="22"/>
              </w:rPr>
            </w:pPr>
          </w:p>
        </w:tc>
        <w:tc>
          <w:tcPr>
            <w:tcW w:w="236" w:type="dxa"/>
          </w:tcPr>
          <w:p w:rsidR="003C466A" w:rsidRPr="000002FA" w:rsidRDefault="003C466A" w:rsidP="003C466A">
            <w:pPr>
              <w:tabs>
                <w:tab w:val="decimal" w:pos="1179"/>
              </w:tabs>
              <w:spacing w:line="240" w:lineRule="atLeast"/>
              <w:ind w:left="-108" w:right="-124"/>
              <w:rPr>
                <w:sz w:val="22"/>
                <w:szCs w:val="22"/>
              </w:rPr>
            </w:pPr>
          </w:p>
        </w:tc>
        <w:tc>
          <w:tcPr>
            <w:tcW w:w="1699" w:type="dxa"/>
          </w:tcPr>
          <w:p w:rsidR="003C466A" w:rsidRPr="000002FA" w:rsidRDefault="003C466A" w:rsidP="003C466A">
            <w:pPr>
              <w:tabs>
                <w:tab w:val="decimal" w:pos="1231"/>
              </w:tabs>
              <w:spacing w:line="240" w:lineRule="atLeast"/>
              <w:ind w:left="-108" w:right="-124"/>
              <w:rPr>
                <w:sz w:val="22"/>
                <w:szCs w:val="22"/>
              </w:rPr>
            </w:pPr>
          </w:p>
        </w:tc>
      </w:tr>
      <w:tr w:rsidR="003C466A" w:rsidRPr="000002FA" w:rsidTr="00A40CDF">
        <w:trPr>
          <w:cantSplit/>
        </w:trPr>
        <w:tc>
          <w:tcPr>
            <w:tcW w:w="2952" w:type="dxa"/>
          </w:tcPr>
          <w:p w:rsidR="003C466A" w:rsidRPr="000002FA" w:rsidRDefault="003C466A" w:rsidP="003C466A">
            <w:pPr>
              <w:spacing w:line="240" w:lineRule="atLeast"/>
              <w:ind w:left="198" w:hanging="72"/>
              <w:rPr>
                <w:sz w:val="22"/>
                <w:szCs w:val="22"/>
              </w:rPr>
            </w:pPr>
            <w:r w:rsidRPr="000002FA">
              <w:rPr>
                <w:sz w:val="22"/>
                <w:szCs w:val="22"/>
              </w:rPr>
              <w:t>Proportion of overdue</w:t>
            </w:r>
          </w:p>
        </w:tc>
        <w:tc>
          <w:tcPr>
            <w:tcW w:w="1593" w:type="dxa"/>
            <w:shd w:val="clear" w:color="auto" w:fill="auto"/>
          </w:tcPr>
          <w:p w:rsidR="003C466A" w:rsidRPr="000002FA" w:rsidRDefault="003C466A" w:rsidP="003C466A">
            <w:pPr>
              <w:tabs>
                <w:tab w:val="decimal" w:pos="1134"/>
              </w:tabs>
              <w:spacing w:line="240" w:lineRule="atLeast"/>
              <w:ind w:left="-108" w:right="-124"/>
              <w:rPr>
                <w:sz w:val="22"/>
                <w:szCs w:val="22"/>
              </w:rPr>
            </w:pPr>
          </w:p>
        </w:tc>
        <w:tc>
          <w:tcPr>
            <w:tcW w:w="236" w:type="dxa"/>
            <w:vAlign w:val="bottom"/>
          </w:tcPr>
          <w:p w:rsidR="003C466A" w:rsidRPr="000002FA" w:rsidRDefault="003C466A" w:rsidP="003C466A">
            <w:pPr>
              <w:pStyle w:val="30"/>
              <w:tabs>
                <w:tab w:val="clear" w:pos="360"/>
                <w:tab w:val="clear" w:pos="720"/>
                <w:tab w:val="decimal" w:pos="1212"/>
              </w:tabs>
              <w:spacing w:line="240" w:lineRule="atLeast"/>
              <w:ind w:right="-124"/>
              <w:rPr>
                <w:rFonts w:ascii="Times New Roman" w:hAnsi="Times New Roman" w:cs="Times New Roman"/>
                <w:lang w:val="en-US"/>
              </w:rPr>
            </w:pPr>
          </w:p>
        </w:tc>
        <w:tc>
          <w:tcPr>
            <w:tcW w:w="1582" w:type="dxa"/>
          </w:tcPr>
          <w:p w:rsidR="003C466A" w:rsidRPr="000002FA" w:rsidRDefault="003C466A" w:rsidP="003C466A">
            <w:pPr>
              <w:tabs>
                <w:tab w:val="decimal" w:pos="1240"/>
              </w:tabs>
              <w:spacing w:line="240" w:lineRule="atLeast"/>
              <w:ind w:left="-108" w:right="-124"/>
              <w:rPr>
                <w:sz w:val="22"/>
                <w:szCs w:val="22"/>
              </w:rPr>
            </w:pPr>
          </w:p>
        </w:tc>
        <w:tc>
          <w:tcPr>
            <w:tcW w:w="236" w:type="dxa"/>
          </w:tcPr>
          <w:p w:rsidR="003C466A" w:rsidRPr="000002FA" w:rsidRDefault="003C466A" w:rsidP="003C466A">
            <w:pPr>
              <w:tabs>
                <w:tab w:val="decimal" w:pos="1179"/>
              </w:tabs>
              <w:spacing w:line="240" w:lineRule="atLeast"/>
              <w:ind w:left="-108" w:right="-124"/>
              <w:rPr>
                <w:sz w:val="22"/>
                <w:szCs w:val="22"/>
              </w:rPr>
            </w:pPr>
          </w:p>
        </w:tc>
        <w:tc>
          <w:tcPr>
            <w:tcW w:w="1348" w:type="dxa"/>
          </w:tcPr>
          <w:p w:rsidR="003C466A" w:rsidRPr="000002FA" w:rsidRDefault="003C466A" w:rsidP="003C466A">
            <w:pPr>
              <w:spacing w:line="240" w:lineRule="atLeast"/>
              <w:ind w:left="-108" w:right="-124"/>
              <w:jc w:val="center"/>
              <w:rPr>
                <w:sz w:val="22"/>
                <w:szCs w:val="22"/>
              </w:rPr>
            </w:pPr>
          </w:p>
        </w:tc>
        <w:tc>
          <w:tcPr>
            <w:tcW w:w="236" w:type="dxa"/>
          </w:tcPr>
          <w:p w:rsidR="003C466A" w:rsidRPr="000002FA" w:rsidRDefault="003C466A" w:rsidP="003C466A">
            <w:pPr>
              <w:tabs>
                <w:tab w:val="decimal" w:pos="1179"/>
              </w:tabs>
              <w:spacing w:line="240" w:lineRule="atLeast"/>
              <w:ind w:left="-108" w:right="-124"/>
              <w:rPr>
                <w:sz w:val="22"/>
                <w:szCs w:val="22"/>
              </w:rPr>
            </w:pPr>
          </w:p>
        </w:tc>
        <w:tc>
          <w:tcPr>
            <w:tcW w:w="1699" w:type="dxa"/>
          </w:tcPr>
          <w:p w:rsidR="003C466A" w:rsidRPr="000002FA" w:rsidRDefault="003C466A" w:rsidP="003C466A">
            <w:pPr>
              <w:tabs>
                <w:tab w:val="decimal" w:pos="1231"/>
              </w:tabs>
              <w:spacing w:line="240" w:lineRule="atLeast"/>
              <w:ind w:left="-108" w:right="-124"/>
              <w:rPr>
                <w:sz w:val="22"/>
                <w:szCs w:val="22"/>
              </w:rPr>
            </w:pPr>
          </w:p>
        </w:tc>
      </w:tr>
      <w:tr w:rsidR="003C466A" w:rsidRPr="000002FA" w:rsidTr="00A40CDF">
        <w:trPr>
          <w:cantSplit/>
        </w:trPr>
        <w:tc>
          <w:tcPr>
            <w:tcW w:w="2952" w:type="dxa"/>
          </w:tcPr>
          <w:p w:rsidR="003C466A" w:rsidRPr="000002FA" w:rsidRDefault="003C466A" w:rsidP="003C466A">
            <w:pPr>
              <w:spacing w:line="240" w:lineRule="atLeast"/>
              <w:ind w:left="198" w:right="-108" w:hanging="72"/>
              <w:rPr>
                <w:sz w:val="22"/>
                <w:szCs w:val="22"/>
              </w:rPr>
            </w:pPr>
            <w:r w:rsidRPr="000002FA">
              <w:rPr>
                <w:sz w:val="22"/>
                <w:szCs w:val="22"/>
              </w:rPr>
              <w:t xml:space="preserve">    25 - 50 %</w:t>
            </w:r>
          </w:p>
        </w:tc>
        <w:tc>
          <w:tcPr>
            <w:tcW w:w="1593" w:type="dxa"/>
            <w:shd w:val="clear" w:color="auto" w:fill="auto"/>
          </w:tcPr>
          <w:p w:rsidR="003C466A" w:rsidRPr="000002FA" w:rsidRDefault="003C466A" w:rsidP="003C466A">
            <w:pPr>
              <w:tabs>
                <w:tab w:val="decimal" w:pos="1134"/>
              </w:tabs>
              <w:spacing w:line="240" w:lineRule="atLeast"/>
              <w:ind w:left="-108" w:right="-124"/>
              <w:rPr>
                <w:sz w:val="22"/>
                <w:szCs w:val="22"/>
              </w:rPr>
            </w:pPr>
            <w:r>
              <w:rPr>
                <w:sz w:val="22"/>
                <w:szCs w:val="22"/>
              </w:rPr>
              <w:t>493</w:t>
            </w:r>
          </w:p>
        </w:tc>
        <w:tc>
          <w:tcPr>
            <w:tcW w:w="236" w:type="dxa"/>
            <w:vAlign w:val="bottom"/>
          </w:tcPr>
          <w:p w:rsidR="003C466A" w:rsidRPr="000002FA" w:rsidRDefault="003C466A" w:rsidP="003C466A">
            <w:pPr>
              <w:pStyle w:val="30"/>
              <w:tabs>
                <w:tab w:val="clear" w:pos="360"/>
                <w:tab w:val="clear" w:pos="720"/>
                <w:tab w:val="decimal" w:pos="1212"/>
              </w:tabs>
              <w:spacing w:line="240" w:lineRule="atLeast"/>
              <w:ind w:right="-124"/>
              <w:rPr>
                <w:rFonts w:ascii="Times New Roman" w:hAnsi="Times New Roman" w:cs="Times New Roman"/>
                <w:lang w:val="en-US"/>
              </w:rPr>
            </w:pPr>
          </w:p>
        </w:tc>
        <w:tc>
          <w:tcPr>
            <w:tcW w:w="1582" w:type="dxa"/>
          </w:tcPr>
          <w:p w:rsidR="003C466A" w:rsidRPr="000002FA" w:rsidRDefault="003C466A" w:rsidP="003C466A">
            <w:pPr>
              <w:tabs>
                <w:tab w:val="decimal" w:pos="1240"/>
              </w:tabs>
              <w:spacing w:line="240" w:lineRule="atLeast"/>
              <w:ind w:left="-108" w:right="-124"/>
              <w:rPr>
                <w:sz w:val="22"/>
                <w:szCs w:val="22"/>
              </w:rPr>
            </w:pPr>
            <w:r>
              <w:rPr>
                <w:sz w:val="22"/>
                <w:szCs w:val="22"/>
              </w:rPr>
              <w:t>335</w:t>
            </w:r>
          </w:p>
        </w:tc>
        <w:tc>
          <w:tcPr>
            <w:tcW w:w="236" w:type="dxa"/>
          </w:tcPr>
          <w:p w:rsidR="003C466A" w:rsidRPr="000002FA" w:rsidRDefault="003C466A" w:rsidP="003C466A">
            <w:pPr>
              <w:tabs>
                <w:tab w:val="decimal" w:pos="1179"/>
              </w:tabs>
              <w:spacing w:line="240" w:lineRule="atLeast"/>
              <w:ind w:left="-108" w:right="-124"/>
              <w:rPr>
                <w:sz w:val="22"/>
                <w:szCs w:val="22"/>
              </w:rPr>
            </w:pPr>
          </w:p>
        </w:tc>
        <w:tc>
          <w:tcPr>
            <w:tcW w:w="1348" w:type="dxa"/>
          </w:tcPr>
          <w:p w:rsidR="003C466A" w:rsidRPr="000002FA" w:rsidRDefault="003C466A" w:rsidP="003C466A">
            <w:pPr>
              <w:spacing w:line="240" w:lineRule="atLeast"/>
              <w:ind w:left="-108" w:right="-124"/>
              <w:jc w:val="center"/>
              <w:rPr>
                <w:sz w:val="22"/>
                <w:szCs w:val="22"/>
              </w:rPr>
            </w:pPr>
            <w:r>
              <w:rPr>
                <w:sz w:val="22"/>
                <w:szCs w:val="22"/>
              </w:rPr>
              <w:t>50</w:t>
            </w:r>
          </w:p>
        </w:tc>
        <w:tc>
          <w:tcPr>
            <w:tcW w:w="236" w:type="dxa"/>
          </w:tcPr>
          <w:p w:rsidR="003C466A" w:rsidRPr="000002FA" w:rsidRDefault="003C466A" w:rsidP="003C466A">
            <w:pPr>
              <w:tabs>
                <w:tab w:val="decimal" w:pos="1179"/>
              </w:tabs>
              <w:spacing w:line="240" w:lineRule="atLeast"/>
              <w:ind w:left="-108" w:right="-124"/>
              <w:rPr>
                <w:sz w:val="22"/>
                <w:szCs w:val="22"/>
              </w:rPr>
            </w:pPr>
          </w:p>
        </w:tc>
        <w:tc>
          <w:tcPr>
            <w:tcW w:w="1699" w:type="dxa"/>
          </w:tcPr>
          <w:p w:rsidR="003C466A" w:rsidRPr="000002FA" w:rsidRDefault="003C466A" w:rsidP="003C466A">
            <w:pPr>
              <w:tabs>
                <w:tab w:val="decimal" w:pos="1231"/>
              </w:tabs>
              <w:spacing w:line="240" w:lineRule="atLeast"/>
              <w:ind w:left="-108" w:right="-124"/>
              <w:rPr>
                <w:sz w:val="22"/>
                <w:szCs w:val="22"/>
              </w:rPr>
            </w:pPr>
            <w:r>
              <w:rPr>
                <w:sz w:val="22"/>
                <w:szCs w:val="22"/>
              </w:rPr>
              <w:t>168</w:t>
            </w:r>
          </w:p>
        </w:tc>
      </w:tr>
      <w:tr w:rsidR="003C466A" w:rsidRPr="000002FA" w:rsidTr="00A40CDF">
        <w:trPr>
          <w:cantSplit/>
        </w:trPr>
        <w:tc>
          <w:tcPr>
            <w:tcW w:w="2952" w:type="dxa"/>
          </w:tcPr>
          <w:p w:rsidR="003C466A" w:rsidRPr="000002FA" w:rsidRDefault="003C466A" w:rsidP="003C466A">
            <w:pPr>
              <w:spacing w:line="240" w:lineRule="atLeast"/>
              <w:ind w:left="198" w:hanging="72"/>
              <w:rPr>
                <w:sz w:val="22"/>
                <w:szCs w:val="22"/>
              </w:rPr>
            </w:pPr>
            <w:r w:rsidRPr="000002FA">
              <w:rPr>
                <w:sz w:val="22"/>
                <w:szCs w:val="22"/>
              </w:rPr>
              <w:t xml:space="preserve">    Over 50 %</w:t>
            </w:r>
          </w:p>
        </w:tc>
        <w:tc>
          <w:tcPr>
            <w:tcW w:w="1593" w:type="dxa"/>
            <w:tcBorders>
              <w:bottom w:val="single" w:sz="4" w:space="0" w:color="auto"/>
            </w:tcBorders>
            <w:shd w:val="clear" w:color="auto" w:fill="auto"/>
          </w:tcPr>
          <w:p w:rsidR="003C466A" w:rsidRPr="000002FA" w:rsidRDefault="003C466A" w:rsidP="003C466A">
            <w:pPr>
              <w:tabs>
                <w:tab w:val="decimal" w:pos="1134"/>
              </w:tabs>
              <w:spacing w:line="240" w:lineRule="atLeast"/>
              <w:ind w:left="-108" w:right="-124"/>
              <w:rPr>
                <w:sz w:val="22"/>
                <w:szCs w:val="22"/>
              </w:rPr>
            </w:pPr>
            <w:r>
              <w:rPr>
                <w:sz w:val="22"/>
                <w:szCs w:val="22"/>
              </w:rPr>
              <w:t>17,084</w:t>
            </w:r>
          </w:p>
        </w:tc>
        <w:tc>
          <w:tcPr>
            <w:tcW w:w="236" w:type="dxa"/>
            <w:vAlign w:val="bottom"/>
          </w:tcPr>
          <w:p w:rsidR="003C466A" w:rsidRPr="000002FA" w:rsidRDefault="003C466A" w:rsidP="003C466A">
            <w:pPr>
              <w:pStyle w:val="30"/>
              <w:tabs>
                <w:tab w:val="clear" w:pos="360"/>
                <w:tab w:val="clear" w:pos="720"/>
                <w:tab w:val="decimal" w:pos="1212"/>
              </w:tabs>
              <w:spacing w:line="240" w:lineRule="atLeast"/>
              <w:ind w:right="-124"/>
              <w:rPr>
                <w:rFonts w:ascii="Times New Roman" w:hAnsi="Times New Roman" w:cs="Times New Roman"/>
                <w:lang w:val="en-US"/>
              </w:rPr>
            </w:pPr>
          </w:p>
        </w:tc>
        <w:tc>
          <w:tcPr>
            <w:tcW w:w="1582" w:type="dxa"/>
            <w:tcBorders>
              <w:bottom w:val="single" w:sz="4" w:space="0" w:color="auto"/>
            </w:tcBorders>
          </w:tcPr>
          <w:p w:rsidR="003C466A" w:rsidRPr="000002FA" w:rsidRDefault="003C466A" w:rsidP="003C466A">
            <w:pPr>
              <w:tabs>
                <w:tab w:val="decimal" w:pos="1240"/>
              </w:tabs>
              <w:spacing w:line="240" w:lineRule="atLeast"/>
              <w:ind w:left="-108" w:right="-124"/>
              <w:rPr>
                <w:sz w:val="22"/>
                <w:szCs w:val="22"/>
              </w:rPr>
            </w:pPr>
            <w:r>
              <w:rPr>
                <w:sz w:val="22"/>
                <w:szCs w:val="22"/>
              </w:rPr>
              <w:t>11,989</w:t>
            </w:r>
          </w:p>
        </w:tc>
        <w:tc>
          <w:tcPr>
            <w:tcW w:w="236" w:type="dxa"/>
          </w:tcPr>
          <w:p w:rsidR="003C466A" w:rsidRPr="000002FA" w:rsidRDefault="003C466A" w:rsidP="003C466A">
            <w:pPr>
              <w:tabs>
                <w:tab w:val="decimal" w:pos="1179"/>
              </w:tabs>
              <w:spacing w:line="240" w:lineRule="atLeast"/>
              <w:ind w:left="-108" w:right="-124"/>
              <w:rPr>
                <w:sz w:val="22"/>
                <w:szCs w:val="22"/>
              </w:rPr>
            </w:pPr>
          </w:p>
        </w:tc>
        <w:tc>
          <w:tcPr>
            <w:tcW w:w="1348" w:type="dxa"/>
          </w:tcPr>
          <w:p w:rsidR="003C466A" w:rsidRPr="000002FA" w:rsidRDefault="003C466A" w:rsidP="003C466A">
            <w:pPr>
              <w:spacing w:line="240" w:lineRule="atLeast"/>
              <w:ind w:left="-108" w:right="-124"/>
              <w:jc w:val="center"/>
              <w:rPr>
                <w:sz w:val="22"/>
                <w:szCs w:val="22"/>
              </w:rPr>
            </w:pPr>
            <w:r>
              <w:rPr>
                <w:sz w:val="22"/>
                <w:szCs w:val="22"/>
              </w:rPr>
              <w:t>100</w:t>
            </w:r>
          </w:p>
        </w:tc>
        <w:tc>
          <w:tcPr>
            <w:tcW w:w="236" w:type="dxa"/>
          </w:tcPr>
          <w:p w:rsidR="003C466A" w:rsidRPr="000002FA" w:rsidRDefault="003C466A" w:rsidP="003C466A">
            <w:pPr>
              <w:tabs>
                <w:tab w:val="decimal" w:pos="1179"/>
              </w:tabs>
              <w:spacing w:line="240" w:lineRule="atLeast"/>
              <w:ind w:left="-108" w:right="-124"/>
              <w:rPr>
                <w:sz w:val="22"/>
                <w:szCs w:val="22"/>
              </w:rPr>
            </w:pPr>
          </w:p>
        </w:tc>
        <w:tc>
          <w:tcPr>
            <w:tcW w:w="1699" w:type="dxa"/>
            <w:tcBorders>
              <w:bottom w:val="single" w:sz="4" w:space="0" w:color="auto"/>
            </w:tcBorders>
          </w:tcPr>
          <w:p w:rsidR="003C466A" w:rsidRPr="000002FA" w:rsidRDefault="003C466A" w:rsidP="003C466A">
            <w:pPr>
              <w:tabs>
                <w:tab w:val="decimal" w:pos="1231"/>
              </w:tabs>
              <w:spacing w:line="240" w:lineRule="atLeast"/>
              <w:ind w:left="-108" w:right="-124"/>
              <w:rPr>
                <w:sz w:val="22"/>
                <w:szCs w:val="22"/>
              </w:rPr>
            </w:pPr>
            <w:r>
              <w:rPr>
                <w:sz w:val="22"/>
                <w:szCs w:val="22"/>
              </w:rPr>
              <w:t>11,989</w:t>
            </w:r>
          </w:p>
        </w:tc>
      </w:tr>
      <w:tr w:rsidR="003C466A" w:rsidRPr="000002FA" w:rsidTr="00A40CDF">
        <w:trPr>
          <w:cantSplit/>
          <w:trHeight w:val="217"/>
        </w:trPr>
        <w:tc>
          <w:tcPr>
            <w:tcW w:w="2952" w:type="dxa"/>
          </w:tcPr>
          <w:p w:rsidR="003C466A" w:rsidRPr="000002FA" w:rsidRDefault="003C466A" w:rsidP="003C466A">
            <w:pPr>
              <w:spacing w:line="240" w:lineRule="atLeast"/>
              <w:ind w:left="198" w:hanging="72"/>
              <w:rPr>
                <w:sz w:val="22"/>
                <w:szCs w:val="22"/>
              </w:rPr>
            </w:pPr>
          </w:p>
        </w:tc>
        <w:tc>
          <w:tcPr>
            <w:tcW w:w="1593" w:type="dxa"/>
            <w:tcBorders>
              <w:top w:val="single" w:sz="4" w:space="0" w:color="auto"/>
            </w:tcBorders>
            <w:shd w:val="clear" w:color="auto" w:fill="auto"/>
          </w:tcPr>
          <w:p w:rsidR="003C466A" w:rsidRPr="000002FA" w:rsidRDefault="003C466A" w:rsidP="003C466A">
            <w:pPr>
              <w:tabs>
                <w:tab w:val="decimal" w:pos="1134"/>
              </w:tabs>
              <w:spacing w:line="240" w:lineRule="atLeast"/>
              <w:ind w:left="-108" w:right="-124"/>
              <w:rPr>
                <w:b/>
                <w:bCs/>
                <w:sz w:val="22"/>
                <w:szCs w:val="22"/>
              </w:rPr>
            </w:pPr>
            <w:r>
              <w:rPr>
                <w:b/>
                <w:bCs/>
                <w:sz w:val="22"/>
                <w:szCs w:val="22"/>
              </w:rPr>
              <w:t>17,577</w:t>
            </w:r>
          </w:p>
        </w:tc>
        <w:tc>
          <w:tcPr>
            <w:tcW w:w="236" w:type="dxa"/>
            <w:vAlign w:val="bottom"/>
          </w:tcPr>
          <w:p w:rsidR="003C466A" w:rsidRPr="000002FA" w:rsidRDefault="003C466A" w:rsidP="003C466A">
            <w:pPr>
              <w:pStyle w:val="30"/>
              <w:tabs>
                <w:tab w:val="clear" w:pos="360"/>
                <w:tab w:val="clear" w:pos="720"/>
                <w:tab w:val="decimal" w:pos="1212"/>
              </w:tabs>
              <w:spacing w:line="240" w:lineRule="atLeast"/>
              <w:ind w:right="-124"/>
              <w:rPr>
                <w:rFonts w:ascii="Times New Roman" w:hAnsi="Times New Roman" w:cs="Times New Roman"/>
                <w:lang w:val="en-US"/>
              </w:rPr>
            </w:pPr>
          </w:p>
        </w:tc>
        <w:tc>
          <w:tcPr>
            <w:tcW w:w="1582" w:type="dxa"/>
            <w:tcBorders>
              <w:top w:val="single" w:sz="4" w:space="0" w:color="auto"/>
            </w:tcBorders>
          </w:tcPr>
          <w:p w:rsidR="003C466A" w:rsidRPr="000002FA" w:rsidRDefault="003C466A" w:rsidP="003C466A">
            <w:pPr>
              <w:tabs>
                <w:tab w:val="decimal" w:pos="1240"/>
              </w:tabs>
              <w:spacing w:line="240" w:lineRule="atLeast"/>
              <w:ind w:left="-108" w:right="-124"/>
              <w:rPr>
                <w:b/>
                <w:bCs/>
                <w:sz w:val="22"/>
                <w:szCs w:val="22"/>
              </w:rPr>
            </w:pPr>
            <w:r>
              <w:rPr>
                <w:b/>
                <w:bCs/>
                <w:sz w:val="22"/>
                <w:szCs w:val="22"/>
              </w:rPr>
              <w:t>12,324</w:t>
            </w:r>
          </w:p>
        </w:tc>
        <w:tc>
          <w:tcPr>
            <w:tcW w:w="236" w:type="dxa"/>
          </w:tcPr>
          <w:p w:rsidR="003C466A" w:rsidRPr="000002FA" w:rsidRDefault="003C466A" w:rsidP="003C466A">
            <w:pPr>
              <w:tabs>
                <w:tab w:val="decimal" w:pos="1179"/>
              </w:tabs>
              <w:spacing w:line="240" w:lineRule="atLeast"/>
              <w:ind w:left="-108" w:right="-124"/>
              <w:rPr>
                <w:sz w:val="22"/>
                <w:szCs w:val="22"/>
              </w:rPr>
            </w:pPr>
          </w:p>
        </w:tc>
        <w:tc>
          <w:tcPr>
            <w:tcW w:w="1348" w:type="dxa"/>
          </w:tcPr>
          <w:p w:rsidR="003C466A" w:rsidRPr="000002FA" w:rsidRDefault="003C466A" w:rsidP="003C466A">
            <w:pPr>
              <w:spacing w:line="240" w:lineRule="atLeast"/>
              <w:ind w:left="-108" w:right="-124"/>
              <w:jc w:val="center"/>
              <w:rPr>
                <w:sz w:val="22"/>
                <w:szCs w:val="22"/>
              </w:rPr>
            </w:pPr>
          </w:p>
        </w:tc>
        <w:tc>
          <w:tcPr>
            <w:tcW w:w="236" w:type="dxa"/>
          </w:tcPr>
          <w:p w:rsidR="003C466A" w:rsidRPr="000002FA" w:rsidRDefault="003C466A" w:rsidP="003C466A">
            <w:pPr>
              <w:tabs>
                <w:tab w:val="decimal" w:pos="1179"/>
              </w:tabs>
              <w:spacing w:line="240" w:lineRule="atLeast"/>
              <w:ind w:left="-108" w:right="-124"/>
              <w:rPr>
                <w:sz w:val="22"/>
                <w:szCs w:val="22"/>
              </w:rPr>
            </w:pPr>
          </w:p>
        </w:tc>
        <w:tc>
          <w:tcPr>
            <w:tcW w:w="1699" w:type="dxa"/>
            <w:tcBorders>
              <w:top w:val="single" w:sz="4" w:space="0" w:color="auto"/>
            </w:tcBorders>
          </w:tcPr>
          <w:p w:rsidR="003C466A" w:rsidRPr="000002FA" w:rsidRDefault="003C466A" w:rsidP="003C466A">
            <w:pPr>
              <w:tabs>
                <w:tab w:val="decimal" w:pos="1231"/>
              </w:tabs>
              <w:spacing w:line="240" w:lineRule="atLeast"/>
              <w:ind w:left="-108" w:right="-124"/>
              <w:rPr>
                <w:b/>
                <w:bCs/>
                <w:sz w:val="22"/>
                <w:szCs w:val="22"/>
              </w:rPr>
            </w:pPr>
            <w:r>
              <w:rPr>
                <w:b/>
                <w:bCs/>
                <w:sz w:val="22"/>
                <w:szCs w:val="22"/>
              </w:rPr>
              <w:t>12,157</w:t>
            </w:r>
          </w:p>
        </w:tc>
      </w:tr>
      <w:tr w:rsidR="003C466A" w:rsidRPr="000002FA" w:rsidTr="00A40CDF">
        <w:trPr>
          <w:cantSplit/>
        </w:trPr>
        <w:tc>
          <w:tcPr>
            <w:tcW w:w="2952" w:type="dxa"/>
            <w:vAlign w:val="bottom"/>
          </w:tcPr>
          <w:p w:rsidR="003C466A" w:rsidRPr="003C466A" w:rsidRDefault="003C466A" w:rsidP="003C466A">
            <w:pPr>
              <w:spacing w:line="240" w:lineRule="atLeast"/>
              <w:ind w:left="198" w:hanging="72"/>
              <w:rPr>
                <w:rFonts w:cs="Tahoma"/>
                <w:i/>
                <w:iCs/>
                <w:sz w:val="22"/>
                <w:szCs w:val="22"/>
              </w:rPr>
            </w:pPr>
            <w:r w:rsidRPr="003C466A">
              <w:rPr>
                <w:i/>
                <w:iCs/>
                <w:sz w:val="22"/>
                <w:szCs w:val="22"/>
              </w:rPr>
              <w:t xml:space="preserve">Less </w:t>
            </w:r>
            <w:r w:rsidRPr="003C466A">
              <w:rPr>
                <w:sz w:val="22"/>
                <w:szCs w:val="22"/>
              </w:rPr>
              <w:t>undue VAT</w:t>
            </w:r>
          </w:p>
        </w:tc>
        <w:tc>
          <w:tcPr>
            <w:tcW w:w="1593" w:type="dxa"/>
            <w:tcBorders>
              <w:bottom w:val="single" w:sz="4" w:space="0" w:color="auto"/>
            </w:tcBorders>
            <w:shd w:val="clear" w:color="auto" w:fill="auto"/>
          </w:tcPr>
          <w:p w:rsidR="003C466A" w:rsidRPr="000002FA" w:rsidRDefault="003C466A" w:rsidP="003C466A">
            <w:pPr>
              <w:tabs>
                <w:tab w:val="decimal" w:pos="1134"/>
              </w:tabs>
              <w:spacing w:line="240" w:lineRule="atLeast"/>
              <w:ind w:left="-108" w:right="-124"/>
              <w:rPr>
                <w:sz w:val="22"/>
                <w:szCs w:val="22"/>
              </w:rPr>
            </w:pPr>
            <w:r>
              <w:rPr>
                <w:sz w:val="22"/>
                <w:szCs w:val="22"/>
              </w:rPr>
              <w:t>(1,628)</w:t>
            </w:r>
          </w:p>
        </w:tc>
        <w:tc>
          <w:tcPr>
            <w:tcW w:w="236" w:type="dxa"/>
            <w:vAlign w:val="bottom"/>
          </w:tcPr>
          <w:p w:rsidR="003C466A" w:rsidRPr="000002FA" w:rsidRDefault="003C466A" w:rsidP="003C466A">
            <w:pPr>
              <w:pStyle w:val="30"/>
              <w:tabs>
                <w:tab w:val="clear" w:pos="360"/>
                <w:tab w:val="clear" w:pos="720"/>
                <w:tab w:val="decimal" w:pos="1212"/>
              </w:tabs>
              <w:spacing w:line="240" w:lineRule="atLeast"/>
              <w:ind w:right="-124"/>
              <w:rPr>
                <w:rFonts w:ascii="Times New Roman" w:hAnsi="Times New Roman" w:cs="Times New Roman"/>
                <w:lang w:val="en-US"/>
              </w:rPr>
            </w:pPr>
          </w:p>
        </w:tc>
        <w:tc>
          <w:tcPr>
            <w:tcW w:w="1582" w:type="dxa"/>
            <w:tcBorders>
              <w:bottom w:val="single" w:sz="4" w:space="0" w:color="auto"/>
            </w:tcBorders>
            <w:vAlign w:val="bottom"/>
          </w:tcPr>
          <w:p w:rsidR="003C466A" w:rsidRPr="000002FA" w:rsidRDefault="003C466A" w:rsidP="003C466A">
            <w:pPr>
              <w:tabs>
                <w:tab w:val="decimal" w:pos="988"/>
              </w:tabs>
              <w:spacing w:line="240" w:lineRule="atLeast"/>
              <w:ind w:left="-108" w:right="-124"/>
              <w:rPr>
                <w:sz w:val="22"/>
                <w:szCs w:val="22"/>
              </w:rPr>
            </w:pPr>
            <w:r>
              <w:rPr>
                <w:sz w:val="22"/>
                <w:szCs w:val="22"/>
              </w:rPr>
              <w:t>-</w:t>
            </w:r>
          </w:p>
        </w:tc>
        <w:tc>
          <w:tcPr>
            <w:tcW w:w="236" w:type="dxa"/>
          </w:tcPr>
          <w:p w:rsidR="003C466A" w:rsidRPr="000002FA" w:rsidRDefault="003C466A" w:rsidP="003C466A">
            <w:pPr>
              <w:tabs>
                <w:tab w:val="decimal" w:pos="1179"/>
              </w:tabs>
              <w:spacing w:line="240" w:lineRule="atLeast"/>
              <w:ind w:left="-108" w:right="-124"/>
              <w:rPr>
                <w:sz w:val="22"/>
                <w:szCs w:val="22"/>
              </w:rPr>
            </w:pPr>
          </w:p>
        </w:tc>
        <w:tc>
          <w:tcPr>
            <w:tcW w:w="1348" w:type="dxa"/>
          </w:tcPr>
          <w:p w:rsidR="003C466A" w:rsidRPr="000002FA" w:rsidRDefault="003C466A" w:rsidP="003C466A">
            <w:pPr>
              <w:spacing w:line="240" w:lineRule="atLeast"/>
              <w:ind w:left="-108" w:right="-124"/>
              <w:jc w:val="center"/>
              <w:rPr>
                <w:sz w:val="22"/>
                <w:szCs w:val="22"/>
              </w:rPr>
            </w:pPr>
          </w:p>
        </w:tc>
        <w:tc>
          <w:tcPr>
            <w:tcW w:w="236" w:type="dxa"/>
          </w:tcPr>
          <w:p w:rsidR="003C466A" w:rsidRPr="000002FA" w:rsidRDefault="003C466A" w:rsidP="003C466A">
            <w:pPr>
              <w:tabs>
                <w:tab w:val="decimal" w:pos="1179"/>
              </w:tabs>
              <w:spacing w:line="240" w:lineRule="atLeast"/>
              <w:ind w:left="-108" w:right="-124"/>
              <w:rPr>
                <w:sz w:val="22"/>
                <w:szCs w:val="22"/>
              </w:rPr>
            </w:pPr>
          </w:p>
        </w:tc>
        <w:tc>
          <w:tcPr>
            <w:tcW w:w="1699" w:type="dxa"/>
            <w:tcBorders>
              <w:bottom w:val="single" w:sz="4" w:space="0" w:color="auto"/>
            </w:tcBorders>
            <w:vAlign w:val="bottom"/>
          </w:tcPr>
          <w:p w:rsidR="003C466A" w:rsidRPr="000002FA" w:rsidRDefault="003C466A" w:rsidP="003C466A">
            <w:pPr>
              <w:tabs>
                <w:tab w:val="decimal" w:pos="1033"/>
              </w:tabs>
              <w:spacing w:line="240" w:lineRule="atLeast"/>
              <w:ind w:left="-108" w:right="-124"/>
              <w:rPr>
                <w:sz w:val="22"/>
                <w:szCs w:val="22"/>
              </w:rPr>
            </w:pPr>
          </w:p>
        </w:tc>
      </w:tr>
      <w:tr w:rsidR="003C466A" w:rsidRPr="000002FA" w:rsidTr="00A40CDF">
        <w:trPr>
          <w:cantSplit/>
        </w:trPr>
        <w:tc>
          <w:tcPr>
            <w:tcW w:w="2952" w:type="dxa"/>
          </w:tcPr>
          <w:p w:rsidR="003C466A" w:rsidRPr="000002FA" w:rsidRDefault="003C466A" w:rsidP="003C466A">
            <w:pPr>
              <w:spacing w:line="240" w:lineRule="atLeast"/>
              <w:ind w:left="198" w:hanging="72"/>
              <w:rPr>
                <w:b/>
                <w:bCs/>
                <w:sz w:val="22"/>
                <w:szCs w:val="22"/>
              </w:rPr>
            </w:pPr>
            <w:r w:rsidRPr="000002FA">
              <w:rPr>
                <w:b/>
                <w:bCs/>
                <w:sz w:val="22"/>
                <w:szCs w:val="22"/>
              </w:rPr>
              <w:t>Total</w:t>
            </w:r>
          </w:p>
        </w:tc>
        <w:tc>
          <w:tcPr>
            <w:tcW w:w="1593" w:type="dxa"/>
            <w:tcBorders>
              <w:top w:val="single" w:sz="4" w:space="0" w:color="auto"/>
              <w:bottom w:val="single" w:sz="4" w:space="0" w:color="auto"/>
            </w:tcBorders>
            <w:shd w:val="clear" w:color="auto" w:fill="auto"/>
            <w:vAlign w:val="bottom"/>
          </w:tcPr>
          <w:p w:rsidR="003C466A" w:rsidRPr="000002FA" w:rsidRDefault="003C466A" w:rsidP="003C466A">
            <w:pPr>
              <w:tabs>
                <w:tab w:val="decimal" w:pos="1134"/>
              </w:tabs>
              <w:spacing w:line="240" w:lineRule="atLeast"/>
              <w:ind w:left="-108" w:right="-124"/>
              <w:rPr>
                <w:b/>
                <w:bCs/>
                <w:sz w:val="22"/>
                <w:szCs w:val="22"/>
              </w:rPr>
            </w:pPr>
            <w:r>
              <w:rPr>
                <w:b/>
                <w:bCs/>
                <w:sz w:val="22"/>
                <w:szCs w:val="22"/>
              </w:rPr>
              <w:t>15,949</w:t>
            </w:r>
          </w:p>
        </w:tc>
        <w:tc>
          <w:tcPr>
            <w:tcW w:w="236" w:type="dxa"/>
            <w:vAlign w:val="bottom"/>
          </w:tcPr>
          <w:p w:rsidR="003C466A" w:rsidRPr="000002FA" w:rsidRDefault="003C466A" w:rsidP="003C466A">
            <w:pPr>
              <w:pStyle w:val="30"/>
              <w:tabs>
                <w:tab w:val="decimal" w:pos="1212"/>
              </w:tabs>
              <w:spacing w:line="240" w:lineRule="atLeast"/>
              <w:ind w:right="-124"/>
              <w:rPr>
                <w:rFonts w:ascii="Times New Roman" w:hAnsi="Times New Roman" w:cs="Times New Roman"/>
                <w:b/>
                <w:bCs/>
                <w:lang w:val="en-US"/>
              </w:rPr>
            </w:pPr>
          </w:p>
        </w:tc>
        <w:tc>
          <w:tcPr>
            <w:tcW w:w="1582" w:type="dxa"/>
            <w:tcBorders>
              <w:top w:val="single" w:sz="4" w:space="0" w:color="auto"/>
              <w:bottom w:val="single" w:sz="4" w:space="0" w:color="auto"/>
            </w:tcBorders>
            <w:vAlign w:val="bottom"/>
          </w:tcPr>
          <w:p w:rsidR="003C466A" w:rsidRPr="000002FA" w:rsidRDefault="003C466A" w:rsidP="003C466A">
            <w:pPr>
              <w:tabs>
                <w:tab w:val="decimal" w:pos="1240"/>
              </w:tabs>
              <w:spacing w:line="240" w:lineRule="atLeast"/>
              <w:ind w:left="-108" w:right="-124"/>
              <w:rPr>
                <w:b/>
                <w:bCs/>
                <w:sz w:val="22"/>
                <w:szCs w:val="22"/>
              </w:rPr>
            </w:pPr>
            <w:r>
              <w:rPr>
                <w:b/>
                <w:bCs/>
                <w:sz w:val="22"/>
                <w:szCs w:val="22"/>
              </w:rPr>
              <w:t>12,324</w:t>
            </w:r>
          </w:p>
        </w:tc>
        <w:tc>
          <w:tcPr>
            <w:tcW w:w="236" w:type="dxa"/>
          </w:tcPr>
          <w:p w:rsidR="003C466A" w:rsidRPr="000002FA" w:rsidRDefault="003C466A" w:rsidP="003C466A">
            <w:pPr>
              <w:tabs>
                <w:tab w:val="decimal" w:pos="1179"/>
              </w:tabs>
              <w:spacing w:line="240" w:lineRule="atLeast"/>
              <w:ind w:left="-108" w:right="-124"/>
              <w:rPr>
                <w:b/>
                <w:bCs/>
                <w:sz w:val="22"/>
                <w:szCs w:val="22"/>
              </w:rPr>
            </w:pPr>
          </w:p>
        </w:tc>
        <w:tc>
          <w:tcPr>
            <w:tcW w:w="1348" w:type="dxa"/>
          </w:tcPr>
          <w:p w:rsidR="003C466A" w:rsidRPr="000002FA" w:rsidRDefault="003C466A" w:rsidP="003C466A">
            <w:pPr>
              <w:spacing w:line="240" w:lineRule="atLeast"/>
              <w:ind w:left="-108" w:right="-124"/>
              <w:jc w:val="center"/>
              <w:rPr>
                <w:b/>
                <w:bCs/>
                <w:sz w:val="22"/>
                <w:szCs w:val="22"/>
              </w:rPr>
            </w:pPr>
          </w:p>
        </w:tc>
        <w:tc>
          <w:tcPr>
            <w:tcW w:w="236" w:type="dxa"/>
          </w:tcPr>
          <w:p w:rsidR="003C466A" w:rsidRPr="000002FA" w:rsidRDefault="003C466A" w:rsidP="003C466A">
            <w:pPr>
              <w:tabs>
                <w:tab w:val="decimal" w:pos="1179"/>
              </w:tabs>
              <w:spacing w:line="240" w:lineRule="atLeast"/>
              <w:ind w:left="-108" w:right="-124"/>
              <w:rPr>
                <w:b/>
                <w:bCs/>
                <w:sz w:val="22"/>
                <w:szCs w:val="22"/>
              </w:rPr>
            </w:pPr>
          </w:p>
        </w:tc>
        <w:tc>
          <w:tcPr>
            <w:tcW w:w="1699" w:type="dxa"/>
            <w:tcBorders>
              <w:top w:val="single" w:sz="4" w:space="0" w:color="auto"/>
              <w:bottom w:val="single" w:sz="4" w:space="0" w:color="auto"/>
            </w:tcBorders>
          </w:tcPr>
          <w:p w:rsidR="003C466A" w:rsidRPr="000002FA" w:rsidRDefault="003C466A" w:rsidP="003C466A">
            <w:pPr>
              <w:tabs>
                <w:tab w:val="decimal" w:pos="1231"/>
              </w:tabs>
              <w:spacing w:line="240" w:lineRule="atLeast"/>
              <w:ind w:left="-108" w:right="-124"/>
              <w:rPr>
                <w:b/>
                <w:bCs/>
                <w:sz w:val="22"/>
                <w:szCs w:val="22"/>
              </w:rPr>
            </w:pPr>
            <w:r>
              <w:rPr>
                <w:b/>
                <w:bCs/>
                <w:sz w:val="22"/>
                <w:szCs w:val="22"/>
              </w:rPr>
              <w:t>12,157</w:t>
            </w:r>
          </w:p>
        </w:tc>
      </w:tr>
      <w:tr w:rsidR="003C466A" w:rsidRPr="000002FA" w:rsidTr="005D16CA">
        <w:trPr>
          <w:cantSplit/>
        </w:trPr>
        <w:tc>
          <w:tcPr>
            <w:tcW w:w="2952" w:type="dxa"/>
          </w:tcPr>
          <w:p w:rsidR="003C466A" w:rsidRPr="000002FA" w:rsidRDefault="003C466A" w:rsidP="003C466A">
            <w:pPr>
              <w:spacing w:line="240" w:lineRule="atLeast"/>
              <w:ind w:left="198" w:hanging="72"/>
              <w:rPr>
                <w:b/>
                <w:bCs/>
                <w:sz w:val="22"/>
                <w:szCs w:val="22"/>
              </w:rPr>
            </w:pPr>
          </w:p>
        </w:tc>
        <w:tc>
          <w:tcPr>
            <w:tcW w:w="1593" w:type="dxa"/>
            <w:tcBorders>
              <w:top w:val="single" w:sz="4" w:space="0" w:color="auto"/>
            </w:tcBorders>
            <w:shd w:val="clear" w:color="auto" w:fill="auto"/>
            <w:vAlign w:val="bottom"/>
          </w:tcPr>
          <w:p w:rsidR="003C466A" w:rsidRDefault="003C466A" w:rsidP="003C466A">
            <w:pPr>
              <w:tabs>
                <w:tab w:val="decimal" w:pos="1134"/>
              </w:tabs>
              <w:spacing w:line="240" w:lineRule="atLeast"/>
              <w:ind w:left="-108" w:right="-124"/>
              <w:rPr>
                <w:b/>
                <w:bCs/>
                <w:sz w:val="22"/>
                <w:szCs w:val="22"/>
              </w:rPr>
            </w:pPr>
          </w:p>
        </w:tc>
        <w:tc>
          <w:tcPr>
            <w:tcW w:w="236" w:type="dxa"/>
            <w:vAlign w:val="bottom"/>
          </w:tcPr>
          <w:p w:rsidR="003C466A" w:rsidRPr="000002FA" w:rsidRDefault="003C466A" w:rsidP="003C466A">
            <w:pPr>
              <w:pStyle w:val="30"/>
              <w:tabs>
                <w:tab w:val="decimal" w:pos="1212"/>
              </w:tabs>
              <w:spacing w:line="240" w:lineRule="atLeast"/>
              <w:ind w:right="-124"/>
              <w:rPr>
                <w:rFonts w:ascii="Times New Roman" w:hAnsi="Times New Roman" w:cs="Times New Roman"/>
                <w:b/>
                <w:bCs/>
                <w:lang w:val="en-US"/>
              </w:rPr>
            </w:pPr>
          </w:p>
        </w:tc>
        <w:tc>
          <w:tcPr>
            <w:tcW w:w="1582" w:type="dxa"/>
            <w:tcBorders>
              <w:top w:val="single" w:sz="4" w:space="0" w:color="auto"/>
            </w:tcBorders>
            <w:vAlign w:val="bottom"/>
          </w:tcPr>
          <w:p w:rsidR="003C466A" w:rsidRDefault="003C466A" w:rsidP="003C466A">
            <w:pPr>
              <w:tabs>
                <w:tab w:val="decimal" w:pos="1240"/>
              </w:tabs>
              <w:spacing w:line="240" w:lineRule="atLeast"/>
              <w:ind w:left="-108" w:right="-124"/>
              <w:rPr>
                <w:b/>
                <w:bCs/>
                <w:sz w:val="22"/>
                <w:szCs w:val="22"/>
              </w:rPr>
            </w:pPr>
          </w:p>
        </w:tc>
        <w:tc>
          <w:tcPr>
            <w:tcW w:w="236" w:type="dxa"/>
          </w:tcPr>
          <w:p w:rsidR="003C466A" w:rsidRPr="000002FA" w:rsidRDefault="003C466A" w:rsidP="003C466A">
            <w:pPr>
              <w:tabs>
                <w:tab w:val="decimal" w:pos="1179"/>
              </w:tabs>
              <w:spacing w:line="240" w:lineRule="atLeast"/>
              <w:ind w:left="-108" w:right="-124"/>
              <w:rPr>
                <w:b/>
                <w:bCs/>
                <w:sz w:val="22"/>
                <w:szCs w:val="22"/>
              </w:rPr>
            </w:pPr>
          </w:p>
        </w:tc>
        <w:tc>
          <w:tcPr>
            <w:tcW w:w="1348" w:type="dxa"/>
          </w:tcPr>
          <w:p w:rsidR="003C466A" w:rsidRPr="000002FA" w:rsidRDefault="003C466A" w:rsidP="003C466A">
            <w:pPr>
              <w:spacing w:line="240" w:lineRule="atLeast"/>
              <w:ind w:left="-108" w:right="-124"/>
              <w:jc w:val="center"/>
              <w:rPr>
                <w:b/>
                <w:bCs/>
                <w:sz w:val="22"/>
                <w:szCs w:val="22"/>
              </w:rPr>
            </w:pPr>
          </w:p>
        </w:tc>
        <w:tc>
          <w:tcPr>
            <w:tcW w:w="236" w:type="dxa"/>
          </w:tcPr>
          <w:p w:rsidR="003C466A" w:rsidRPr="000002FA" w:rsidRDefault="003C466A" w:rsidP="003C466A">
            <w:pPr>
              <w:tabs>
                <w:tab w:val="decimal" w:pos="1179"/>
              </w:tabs>
              <w:spacing w:line="240" w:lineRule="atLeast"/>
              <w:ind w:left="-108" w:right="-124"/>
              <w:rPr>
                <w:b/>
                <w:bCs/>
                <w:sz w:val="22"/>
                <w:szCs w:val="22"/>
              </w:rPr>
            </w:pPr>
          </w:p>
        </w:tc>
        <w:tc>
          <w:tcPr>
            <w:tcW w:w="1699" w:type="dxa"/>
            <w:tcBorders>
              <w:top w:val="single" w:sz="4" w:space="0" w:color="auto"/>
            </w:tcBorders>
          </w:tcPr>
          <w:p w:rsidR="003C466A" w:rsidRDefault="003C466A" w:rsidP="003C466A">
            <w:pPr>
              <w:tabs>
                <w:tab w:val="decimal" w:pos="1231"/>
              </w:tabs>
              <w:spacing w:line="240" w:lineRule="atLeast"/>
              <w:ind w:left="-108" w:right="-124"/>
              <w:rPr>
                <w:b/>
                <w:bCs/>
                <w:sz w:val="22"/>
                <w:szCs w:val="22"/>
              </w:rPr>
            </w:pPr>
          </w:p>
        </w:tc>
      </w:tr>
      <w:tr w:rsidR="003C466A" w:rsidRPr="000002FA" w:rsidTr="005D16CA">
        <w:trPr>
          <w:cantSplit/>
        </w:trPr>
        <w:tc>
          <w:tcPr>
            <w:tcW w:w="2952" w:type="dxa"/>
          </w:tcPr>
          <w:p w:rsidR="003C466A" w:rsidRPr="000002FA" w:rsidRDefault="003C466A" w:rsidP="003C466A">
            <w:pPr>
              <w:spacing w:line="240" w:lineRule="atLeast"/>
              <w:ind w:left="198" w:hanging="72"/>
              <w:rPr>
                <w:b/>
                <w:bCs/>
                <w:sz w:val="22"/>
                <w:szCs w:val="22"/>
              </w:rPr>
            </w:pPr>
            <w:r>
              <w:rPr>
                <w:b/>
                <w:bCs/>
                <w:sz w:val="22"/>
                <w:szCs w:val="22"/>
              </w:rPr>
              <w:t>Grand T</w:t>
            </w:r>
            <w:r w:rsidRPr="000002FA">
              <w:rPr>
                <w:b/>
                <w:bCs/>
                <w:sz w:val="22"/>
                <w:szCs w:val="22"/>
              </w:rPr>
              <w:t>otal</w:t>
            </w:r>
          </w:p>
        </w:tc>
        <w:tc>
          <w:tcPr>
            <w:tcW w:w="1593" w:type="dxa"/>
            <w:tcBorders>
              <w:bottom w:val="double" w:sz="4" w:space="0" w:color="auto"/>
            </w:tcBorders>
            <w:shd w:val="clear" w:color="auto" w:fill="auto"/>
            <w:vAlign w:val="bottom"/>
          </w:tcPr>
          <w:p w:rsidR="003C466A" w:rsidRPr="000002FA" w:rsidRDefault="003C466A" w:rsidP="003C466A">
            <w:pPr>
              <w:tabs>
                <w:tab w:val="decimal" w:pos="1134"/>
              </w:tabs>
              <w:spacing w:line="240" w:lineRule="atLeast"/>
              <w:ind w:left="-108" w:right="-124"/>
              <w:rPr>
                <w:b/>
                <w:bCs/>
                <w:sz w:val="22"/>
                <w:szCs w:val="22"/>
              </w:rPr>
            </w:pPr>
            <w:r>
              <w:rPr>
                <w:b/>
                <w:bCs/>
                <w:sz w:val="22"/>
                <w:szCs w:val="22"/>
              </w:rPr>
              <w:t>843,632</w:t>
            </w:r>
          </w:p>
        </w:tc>
        <w:tc>
          <w:tcPr>
            <w:tcW w:w="236" w:type="dxa"/>
            <w:vAlign w:val="bottom"/>
          </w:tcPr>
          <w:p w:rsidR="003C466A" w:rsidRPr="000002FA" w:rsidRDefault="003C466A" w:rsidP="003C466A">
            <w:pPr>
              <w:pStyle w:val="30"/>
              <w:tabs>
                <w:tab w:val="decimal" w:pos="1212"/>
              </w:tabs>
              <w:spacing w:line="240" w:lineRule="atLeast"/>
              <w:ind w:right="-124"/>
              <w:rPr>
                <w:rFonts w:ascii="Times New Roman" w:hAnsi="Times New Roman" w:cs="Times New Roman"/>
                <w:b/>
                <w:bCs/>
                <w:lang w:val="en-US"/>
              </w:rPr>
            </w:pPr>
          </w:p>
        </w:tc>
        <w:tc>
          <w:tcPr>
            <w:tcW w:w="1582" w:type="dxa"/>
            <w:tcBorders>
              <w:bottom w:val="double" w:sz="4" w:space="0" w:color="auto"/>
            </w:tcBorders>
            <w:vAlign w:val="bottom"/>
          </w:tcPr>
          <w:p w:rsidR="003C466A" w:rsidRPr="000002FA" w:rsidRDefault="003C466A" w:rsidP="003C466A">
            <w:pPr>
              <w:tabs>
                <w:tab w:val="decimal" w:pos="1240"/>
              </w:tabs>
              <w:spacing w:line="240" w:lineRule="atLeast"/>
              <w:ind w:left="-108" w:right="-124"/>
              <w:rPr>
                <w:b/>
                <w:bCs/>
                <w:sz w:val="22"/>
                <w:szCs w:val="22"/>
              </w:rPr>
            </w:pPr>
            <w:r>
              <w:rPr>
                <w:b/>
                <w:bCs/>
                <w:sz w:val="22"/>
                <w:szCs w:val="22"/>
              </w:rPr>
              <w:t>570,835</w:t>
            </w:r>
          </w:p>
        </w:tc>
        <w:tc>
          <w:tcPr>
            <w:tcW w:w="236" w:type="dxa"/>
          </w:tcPr>
          <w:p w:rsidR="003C466A" w:rsidRPr="000002FA" w:rsidRDefault="003C466A" w:rsidP="003C466A">
            <w:pPr>
              <w:tabs>
                <w:tab w:val="decimal" w:pos="1179"/>
              </w:tabs>
              <w:spacing w:line="240" w:lineRule="atLeast"/>
              <w:ind w:left="-108" w:right="-124"/>
              <w:rPr>
                <w:b/>
                <w:bCs/>
                <w:sz w:val="22"/>
                <w:szCs w:val="22"/>
              </w:rPr>
            </w:pPr>
          </w:p>
        </w:tc>
        <w:tc>
          <w:tcPr>
            <w:tcW w:w="1348" w:type="dxa"/>
          </w:tcPr>
          <w:p w:rsidR="003C466A" w:rsidRPr="000002FA" w:rsidRDefault="003C466A" w:rsidP="003C466A">
            <w:pPr>
              <w:spacing w:line="240" w:lineRule="atLeast"/>
              <w:ind w:left="-108" w:right="-124"/>
              <w:jc w:val="center"/>
              <w:rPr>
                <w:b/>
                <w:bCs/>
                <w:sz w:val="22"/>
                <w:szCs w:val="22"/>
              </w:rPr>
            </w:pPr>
          </w:p>
        </w:tc>
        <w:tc>
          <w:tcPr>
            <w:tcW w:w="236" w:type="dxa"/>
          </w:tcPr>
          <w:p w:rsidR="003C466A" w:rsidRPr="000002FA" w:rsidRDefault="003C466A" w:rsidP="003C466A">
            <w:pPr>
              <w:tabs>
                <w:tab w:val="decimal" w:pos="1179"/>
              </w:tabs>
              <w:spacing w:line="240" w:lineRule="atLeast"/>
              <w:ind w:left="-108" w:right="-124"/>
              <w:rPr>
                <w:b/>
                <w:bCs/>
                <w:sz w:val="22"/>
                <w:szCs w:val="22"/>
              </w:rPr>
            </w:pPr>
          </w:p>
        </w:tc>
        <w:tc>
          <w:tcPr>
            <w:tcW w:w="1699" w:type="dxa"/>
            <w:tcBorders>
              <w:bottom w:val="double" w:sz="4" w:space="0" w:color="auto"/>
            </w:tcBorders>
          </w:tcPr>
          <w:p w:rsidR="003C466A" w:rsidRPr="000002FA" w:rsidRDefault="003C466A" w:rsidP="003C466A">
            <w:pPr>
              <w:tabs>
                <w:tab w:val="decimal" w:pos="1231"/>
              </w:tabs>
              <w:spacing w:line="240" w:lineRule="atLeast"/>
              <w:ind w:left="-108" w:right="-124"/>
              <w:rPr>
                <w:b/>
                <w:bCs/>
                <w:sz w:val="22"/>
                <w:szCs w:val="22"/>
              </w:rPr>
            </w:pPr>
            <w:r>
              <w:rPr>
                <w:b/>
                <w:bCs/>
                <w:sz w:val="22"/>
                <w:szCs w:val="22"/>
              </w:rPr>
              <w:t>96,966</w:t>
            </w:r>
          </w:p>
        </w:tc>
      </w:tr>
    </w:tbl>
    <w:p w:rsidR="00A40CDF" w:rsidRPr="007B38E0" w:rsidRDefault="00A40CDF" w:rsidP="00F64F8A">
      <w:pPr>
        <w:spacing w:line="240" w:lineRule="atLeast"/>
        <w:ind w:left="540"/>
        <w:jc w:val="both"/>
      </w:pPr>
    </w:p>
    <w:p w:rsidR="00FC2F3C" w:rsidRDefault="00F64F8A" w:rsidP="00F64F8A">
      <w:pPr>
        <w:spacing w:line="240" w:lineRule="atLeast"/>
        <w:ind w:left="540"/>
        <w:jc w:val="both"/>
        <w:rPr>
          <w:rFonts w:ascii="TimesNewRomanPSMT" w:hAnsi="TimesNewRomanPSMT" w:cs="TimesNewRomanPSMT"/>
          <w:sz w:val="22"/>
          <w:szCs w:val="22"/>
        </w:rPr>
      </w:pPr>
      <w:r w:rsidRPr="000002FA">
        <w:rPr>
          <w:rFonts w:ascii="TimesNewRomanPSMT" w:hAnsi="TimesNewRomanPSMT" w:cs="TimesNewRomanPSMT"/>
          <w:sz w:val="22"/>
          <w:szCs w:val="22"/>
        </w:rPr>
        <w:t>*Including VAT Net of unearned interest income and collateral (products)</w:t>
      </w:r>
    </w:p>
    <w:p w:rsidR="00FC2F3C" w:rsidRDefault="00FC2F3C">
      <w:pPr>
        <w:rPr>
          <w:rFonts w:ascii="TimesNewRomanPSMT" w:hAnsi="TimesNewRomanPSMT" w:cs="TimesNewRomanPSMT"/>
          <w:sz w:val="22"/>
          <w:szCs w:val="22"/>
        </w:rPr>
      </w:pPr>
      <w:r>
        <w:rPr>
          <w:rFonts w:ascii="TimesNewRomanPSMT" w:hAnsi="TimesNewRomanPSMT" w:cs="TimesNewRomanPSMT"/>
          <w:sz w:val="22"/>
          <w:szCs w:val="22"/>
        </w:rPr>
        <w:br w:type="page"/>
      </w:r>
    </w:p>
    <w:tbl>
      <w:tblPr>
        <w:tblW w:w="9882" w:type="dxa"/>
        <w:tblInd w:w="243" w:type="dxa"/>
        <w:tblLayout w:type="fixed"/>
        <w:tblLook w:val="0000" w:firstRow="0" w:lastRow="0" w:firstColumn="0" w:lastColumn="0" w:noHBand="0" w:noVBand="0"/>
      </w:tblPr>
      <w:tblGrid>
        <w:gridCol w:w="2952"/>
        <w:gridCol w:w="1593"/>
        <w:gridCol w:w="243"/>
        <w:gridCol w:w="1584"/>
        <w:gridCol w:w="236"/>
        <w:gridCol w:w="1357"/>
        <w:gridCol w:w="236"/>
        <w:gridCol w:w="1681"/>
      </w:tblGrid>
      <w:tr w:rsidR="00F64F8A" w:rsidRPr="000002FA" w:rsidTr="00703FB7">
        <w:trPr>
          <w:cantSplit/>
          <w:trHeight w:val="398"/>
        </w:trPr>
        <w:tc>
          <w:tcPr>
            <w:tcW w:w="2952" w:type="dxa"/>
          </w:tcPr>
          <w:p w:rsidR="00F64F8A" w:rsidRPr="000002FA" w:rsidRDefault="00F64F8A" w:rsidP="002427F6">
            <w:pPr>
              <w:pStyle w:val="30"/>
              <w:tabs>
                <w:tab w:val="clear" w:pos="360"/>
                <w:tab w:val="clear" w:pos="720"/>
              </w:tabs>
              <w:spacing w:line="240" w:lineRule="atLeast"/>
              <w:jc w:val="both"/>
              <w:rPr>
                <w:rFonts w:ascii="Times New Roman" w:hAnsi="Times New Roman" w:cs="Times New Roman"/>
                <w:lang w:val="en-US"/>
              </w:rPr>
            </w:pPr>
          </w:p>
        </w:tc>
        <w:tc>
          <w:tcPr>
            <w:tcW w:w="6930" w:type="dxa"/>
            <w:gridSpan w:val="7"/>
          </w:tcPr>
          <w:p w:rsidR="00F64F8A" w:rsidRPr="000002FA" w:rsidRDefault="00F64F8A" w:rsidP="002427F6">
            <w:pPr>
              <w:spacing w:line="240" w:lineRule="atLeast"/>
              <w:jc w:val="center"/>
              <w:rPr>
                <w:b/>
                <w:bCs/>
                <w:sz w:val="22"/>
                <w:szCs w:val="22"/>
              </w:rPr>
            </w:pPr>
            <w:r w:rsidRPr="000002FA">
              <w:rPr>
                <w:b/>
                <w:bCs/>
                <w:sz w:val="22"/>
                <w:szCs w:val="22"/>
              </w:rPr>
              <w:t>Consolidated financial statements</w:t>
            </w:r>
          </w:p>
        </w:tc>
      </w:tr>
      <w:tr w:rsidR="00F64F8A" w:rsidRPr="000002FA" w:rsidTr="00703FB7">
        <w:trPr>
          <w:cantSplit/>
        </w:trPr>
        <w:tc>
          <w:tcPr>
            <w:tcW w:w="2952" w:type="dxa"/>
          </w:tcPr>
          <w:p w:rsidR="00F64F8A" w:rsidRPr="000002FA" w:rsidRDefault="00F64F8A" w:rsidP="002427F6">
            <w:pPr>
              <w:spacing w:line="240" w:lineRule="atLeast"/>
              <w:ind w:left="198"/>
              <w:rPr>
                <w:sz w:val="22"/>
                <w:szCs w:val="22"/>
              </w:rPr>
            </w:pPr>
          </w:p>
          <w:p w:rsidR="00F64F8A" w:rsidRPr="000002FA" w:rsidRDefault="00F64F8A" w:rsidP="002427F6">
            <w:pPr>
              <w:spacing w:line="240" w:lineRule="atLeast"/>
              <w:ind w:left="198"/>
              <w:rPr>
                <w:sz w:val="22"/>
                <w:szCs w:val="22"/>
              </w:rPr>
            </w:pPr>
          </w:p>
          <w:p w:rsidR="00F64F8A" w:rsidRPr="000002FA" w:rsidRDefault="00F64F8A" w:rsidP="002427F6">
            <w:pPr>
              <w:spacing w:line="240" w:lineRule="atLeast"/>
              <w:ind w:left="198"/>
              <w:rPr>
                <w:sz w:val="22"/>
                <w:szCs w:val="22"/>
              </w:rPr>
            </w:pPr>
          </w:p>
          <w:p w:rsidR="00F64F8A" w:rsidRPr="000002FA" w:rsidRDefault="00F64F8A" w:rsidP="002427F6">
            <w:pPr>
              <w:spacing w:line="240" w:lineRule="atLeast"/>
              <w:ind w:left="198"/>
              <w:rPr>
                <w:sz w:val="22"/>
                <w:szCs w:val="22"/>
              </w:rPr>
            </w:pPr>
          </w:p>
          <w:p w:rsidR="00F64F8A" w:rsidRPr="000002FA" w:rsidRDefault="00F64F8A" w:rsidP="002427F6">
            <w:pPr>
              <w:spacing w:line="240" w:lineRule="atLeast"/>
              <w:ind w:left="198"/>
              <w:rPr>
                <w:rFonts w:cs="Cordia New"/>
                <w:b/>
                <w:bCs/>
                <w:sz w:val="22"/>
                <w:szCs w:val="22"/>
              </w:rPr>
            </w:pPr>
            <w:r w:rsidRPr="000002FA">
              <w:rPr>
                <w:rFonts w:cs="Cordia New"/>
                <w:b/>
                <w:bCs/>
                <w:sz w:val="22"/>
                <w:szCs w:val="22"/>
              </w:rPr>
              <w:t>31 December 2016</w:t>
            </w:r>
          </w:p>
        </w:tc>
        <w:tc>
          <w:tcPr>
            <w:tcW w:w="1593" w:type="dxa"/>
            <w:shd w:val="clear" w:color="auto" w:fill="auto"/>
          </w:tcPr>
          <w:p w:rsidR="00F64F8A" w:rsidRPr="000002FA" w:rsidRDefault="00F64F8A" w:rsidP="002427F6">
            <w:pPr>
              <w:pStyle w:val="acctmergecolhdg"/>
              <w:spacing w:line="240" w:lineRule="atLeast"/>
              <w:ind w:left="-169" w:right="-142"/>
              <w:rPr>
                <w:b w:val="0"/>
                <w:bCs/>
                <w:szCs w:val="22"/>
              </w:rPr>
            </w:pPr>
          </w:p>
          <w:p w:rsidR="00F64F8A" w:rsidRPr="000002FA" w:rsidRDefault="00F64F8A" w:rsidP="002427F6">
            <w:pPr>
              <w:pStyle w:val="acctmergecolhdg"/>
              <w:spacing w:line="240" w:lineRule="atLeast"/>
              <w:ind w:left="-169" w:right="-142"/>
              <w:rPr>
                <w:b w:val="0"/>
                <w:bCs/>
                <w:szCs w:val="22"/>
              </w:rPr>
            </w:pPr>
            <w:r w:rsidRPr="000002FA">
              <w:rPr>
                <w:b w:val="0"/>
                <w:bCs/>
                <w:szCs w:val="22"/>
              </w:rPr>
              <w:t>Installment sales receivables net from unearned interest income</w:t>
            </w:r>
          </w:p>
        </w:tc>
        <w:tc>
          <w:tcPr>
            <w:tcW w:w="243" w:type="dxa"/>
          </w:tcPr>
          <w:p w:rsidR="00F64F8A" w:rsidRPr="000002FA" w:rsidRDefault="00F64F8A" w:rsidP="002427F6">
            <w:pPr>
              <w:pStyle w:val="acctmergecolhdg"/>
              <w:spacing w:line="240" w:lineRule="atLeast"/>
              <w:ind w:left="-169" w:right="-142"/>
              <w:rPr>
                <w:b w:val="0"/>
                <w:bCs/>
                <w:szCs w:val="22"/>
              </w:rPr>
            </w:pPr>
          </w:p>
        </w:tc>
        <w:tc>
          <w:tcPr>
            <w:tcW w:w="1584" w:type="dxa"/>
          </w:tcPr>
          <w:p w:rsidR="00F64F8A" w:rsidRPr="000002FA" w:rsidRDefault="00F64F8A" w:rsidP="002427F6">
            <w:pPr>
              <w:autoSpaceDE w:val="0"/>
              <w:autoSpaceDN w:val="0"/>
              <w:adjustRightInd w:val="0"/>
              <w:jc w:val="center"/>
              <w:rPr>
                <w:sz w:val="22"/>
                <w:szCs w:val="22"/>
              </w:rPr>
            </w:pPr>
            <w:r w:rsidRPr="000002FA">
              <w:rPr>
                <w:sz w:val="22"/>
                <w:szCs w:val="22"/>
              </w:rPr>
              <w:t>Net receivables</w:t>
            </w:r>
          </w:p>
          <w:p w:rsidR="00F64F8A" w:rsidRPr="000002FA" w:rsidRDefault="00F64F8A" w:rsidP="00703FB7">
            <w:pPr>
              <w:autoSpaceDE w:val="0"/>
              <w:autoSpaceDN w:val="0"/>
              <w:adjustRightInd w:val="0"/>
              <w:ind w:left="-99" w:right="-135"/>
              <w:jc w:val="center"/>
              <w:rPr>
                <w:sz w:val="22"/>
                <w:szCs w:val="22"/>
              </w:rPr>
            </w:pPr>
            <w:r w:rsidRPr="000002FA">
              <w:rPr>
                <w:sz w:val="22"/>
                <w:szCs w:val="22"/>
              </w:rPr>
              <w:t>for set up</w:t>
            </w:r>
          </w:p>
          <w:p w:rsidR="00F64F8A" w:rsidRPr="000002FA" w:rsidRDefault="00F64F8A" w:rsidP="002427F6">
            <w:pPr>
              <w:pStyle w:val="acctmergecolhdg"/>
              <w:spacing w:line="240" w:lineRule="atLeast"/>
              <w:ind w:left="-169" w:right="-142"/>
              <w:rPr>
                <w:b w:val="0"/>
                <w:szCs w:val="22"/>
              </w:rPr>
            </w:pPr>
            <w:r w:rsidRPr="000002FA">
              <w:rPr>
                <w:b w:val="0"/>
                <w:szCs w:val="22"/>
              </w:rPr>
              <w:t>allowance for</w:t>
            </w:r>
          </w:p>
          <w:p w:rsidR="00F64F8A" w:rsidRPr="000002FA" w:rsidRDefault="00F64F8A" w:rsidP="002427F6">
            <w:pPr>
              <w:autoSpaceDE w:val="0"/>
              <w:autoSpaceDN w:val="0"/>
              <w:adjustRightInd w:val="0"/>
              <w:jc w:val="center"/>
              <w:rPr>
                <w:sz w:val="22"/>
                <w:szCs w:val="22"/>
              </w:rPr>
            </w:pPr>
            <w:r w:rsidRPr="000002FA">
              <w:rPr>
                <w:sz w:val="22"/>
                <w:szCs w:val="22"/>
              </w:rPr>
              <w:t>doubtful</w:t>
            </w:r>
          </w:p>
          <w:p w:rsidR="00F64F8A" w:rsidRPr="000002FA" w:rsidRDefault="00F64F8A" w:rsidP="002427F6">
            <w:pPr>
              <w:pStyle w:val="acctmergecolhdg"/>
              <w:spacing w:line="240" w:lineRule="atLeast"/>
              <w:ind w:left="-169" w:right="-142"/>
              <w:rPr>
                <w:b w:val="0"/>
                <w:bCs/>
                <w:szCs w:val="22"/>
              </w:rPr>
            </w:pPr>
            <w:r w:rsidRPr="000002FA">
              <w:rPr>
                <w:b w:val="0"/>
                <w:szCs w:val="22"/>
              </w:rPr>
              <w:t>account*</w:t>
            </w:r>
          </w:p>
        </w:tc>
        <w:tc>
          <w:tcPr>
            <w:tcW w:w="236" w:type="dxa"/>
          </w:tcPr>
          <w:p w:rsidR="00F64F8A" w:rsidRPr="000002FA" w:rsidRDefault="00F64F8A" w:rsidP="002427F6">
            <w:pPr>
              <w:pStyle w:val="acctmergecolhdg"/>
              <w:spacing w:line="240" w:lineRule="atLeast"/>
              <w:ind w:left="-169" w:right="-142"/>
              <w:rPr>
                <w:b w:val="0"/>
                <w:bCs/>
                <w:szCs w:val="22"/>
              </w:rPr>
            </w:pPr>
          </w:p>
        </w:tc>
        <w:tc>
          <w:tcPr>
            <w:tcW w:w="1357" w:type="dxa"/>
          </w:tcPr>
          <w:p w:rsidR="00703FB7" w:rsidRDefault="00703FB7" w:rsidP="00703FB7">
            <w:pPr>
              <w:pStyle w:val="acctmergecolhdg"/>
              <w:spacing w:line="240" w:lineRule="atLeast"/>
              <w:ind w:left="-169" w:right="-142"/>
              <w:rPr>
                <w:b w:val="0"/>
                <w:bCs/>
                <w:szCs w:val="22"/>
              </w:rPr>
            </w:pPr>
          </w:p>
          <w:p w:rsidR="00703FB7" w:rsidRDefault="00703FB7" w:rsidP="00703FB7">
            <w:pPr>
              <w:pStyle w:val="acctmergecolhdg"/>
              <w:spacing w:line="240" w:lineRule="atLeast"/>
              <w:ind w:left="-169" w:right="-142"/>
              <w:rPr>
                <w:b w:val="0"/>
                <w:bCs/>
                <w:szCs w:val="22"/>
              </w:rPr>
            </w:pPr>
          </w:p>
          <w:p w:rsidR="00703FB7" w:rsidRDefault="00703FB7" w:rsidP="00703FB7">
            <w:pPr>
              <w:pStyle w:val="acctmergecolhdg"/>
              <w:spacing w:line="240" w:lineRule="atLeast"/>
              <w:ind w:left="-169" w:right="-142"/>
              <w:rPr>
                <w:b w:val="0"/>
                <w:bCs/>
                <w:szCs w:val="22"/>
              </w:rPr>
            </w:pPr>
            <w:r>
              <w:rPr>
                <w:b w:val="0"/>
                <w:bCs/>
                <w:szCs w:val="22"/>
              </w:rPr>
              <w:t xml:space="preserve">Percentage </w:t>
            </w:r>
            <w:r w:rsidRPr="000002FA">
              <w:rPr>
                <w:b w:val="0"/>
                <w:bCs/>
                <w:szCs w:val="22"/>
              </w:rPr>
              <w:t xml:space="preserve">of </w:t>
            </w:r>
          </w:p>
          <w:p w:rsidR="00703FB7" w:rsidRDefault="00703FB7" w:rsidP="00703FB7">
            <w:pPr>
              <w:pStyle w:val="acctmergecolhdg"/>
              <w:spacing w:line="240" w:lineRule="atLeast"/>
              <w:ind w:left="-169" w:right="-142"/>
              <w:rPr>
                <w:b w:val="0"/>
                <w:bCs/>
                <w:szCs w:val="22"/>
              </w:rPr>
            </w:pPr>
            <w:r w:rsidRPr="000002FA">
              <w:rPr>
                <w:b w:val="0"/>
                <w:bCs/>
                <w:szCs w:val="22"/>
              </w:rPr>
              <w:t>allowance</w:t>
            </w:r>
            <w:r>
              <w:rPr>
                <w:b w:val="0"/>
                <w:bCs/>
                <w:szCs w:val="22"/>
              </w:rPr>
              <w:t xml:space="preserve"> </w:t>
            </w:r>
            <w:r w:rsidRPr="000002FA">
              <w:rPr>
                <w:b w:val="0"/>
                <w:bCs/>
                <w:szCs w:val="22"/>
              </w:rPr>
              <w:t xml:space="preserve">for </w:t>
            </w:r>
          </w:p>
          <w:p w:rsidR="00F64F8A" w:rsidRPr="000002FA" w:rsidRDefault="00703FB7" w:rsidP="00703FB7">
            <w:pPr>
              <w:pStyle w:val="acctmergecolhdg"/>
              <w:spacing w:line="240" w:lineRule="atLeast"/>
              <w:ind w:left="-169" w:right="-142"/>
              <w:rPr>
                <w:b w:val="0"/>
                <w:bCs/>
                <w:szCs w:val="22"/>
              </w:rPr>
            </w:pPr>
            <w:r w:rsidRPr="000002FA">
              <w:rPr>
                <w:b w:val="0"/>
                <w:bCs/>
                <w:szCs w:val="22"/>
              </w:rPr>
              <w:t>doubtful</w:t>
            </w:r>
          </w:p>
        </w:tc>
        <w:tc>
          <w:tcPr>
            <w:tcW w:w="236" w:type="dxa"/>
          </w:tcPr>
          <w:p w:rsidR="00F64F8A" w:rsidRPr="000002FA" w:rsidRDefault="00F64F8A" w:rsidP="002427F6">
            <w:pPr>
              <w:pStyle w:val="acctmergecolhdg"/>
              <w:spacing w:line="240" w:lineRule="atLeast"/>
              <w:ind w:left="-169" w:right="-142"/>
              <w:rPr>
                <w:b w:val="0"/>
                <w:bCs/>
                <w:szCs w:val="22"/>
              </w:rPr>
            </w:pPr>
          </w:p>
        </w:tc>
        <w:tc>
          <w:tcPr>
            <w:tcW w:w="1681" w:type="dxa"/>
          </w:tcPr>
          <w:p w:rsidR="00F64F8A" w:rsidRPr="000002FA" w:rsidRDefault="00F64F8A" w:rsidP="002427F6">
            <w:pPr>
              <w:pStyle w:val="acctmergecolhdg"/>
              <w:spacing w:line="240" w:lineRule="atLeast"/>
              <w:ind w:left="-169" w:right="-142"/>
              <w:rPr>
                <w:b w:val="0"/>
                <w:bCs/>
                <w:szCs w:val="22"/>
              </w:rPr>
            </w:pPr>
          </w:p>
          <w:p w:rsidR="00F64F8A" w:rsidRPr="000002FA" w:rsidRDefault="00F64F8A" w:rsidP="002427F6">
            <w:pPr>
              <w:pStyle w:val="acctmergecolhdg"/>
              <w:spacing w:line="240" w:lineRule="atLeast"/>
              <w:ind w:left="-169" w:right="-142"/>
              <w:rPr>
                <w:b w:val="0"/>
                <w:bCs/>
                <w:szCs w:val="22"/>
              </w:rPr>
            </w:pPr>
          </w:p>
          <w:p w:rsidR="00F64F8A" w:rsidRPr="000002FA" w:rsidRDefault="00F64F8A" w:rsidP="002427F6">
            <w:pPr>
              <w:pStyle w:val="acctmergecolhdg"/>
              <w:spacing w:line="240" w:lineRule="atLeast"/>
              <w:ind w:left="-169" w:right="-142"/>
              <w:rPr>
                <w:b w:val="0"/>
                <w:bCs/>
                <w:szCs w:val="22"/>
              </w:rPr>
            </w:pPr>
            <w:r w:rsidRPr="000002FA">
              <w:rPr>
                <w:b w:val="0"/>
                <w:bCs/>
                <w:szCs w:val="22"/>
              </w:rPr>
              <w:t>Allowance</w:t>
            </w:r>
          </w:p>
          <w:p w:rsidR="00F64F8A" w:rsidRPr="000002FA" w:rsidRDefault="00F64F8A" w:rsidP="002427F6">
            <w:pPr>
              <w:pStyle w:val="acctmergecolhdg"/>
              <w:spacing w:line="240" w:lineRule="atLeast"/>
              <w:ind w:left="-169" w:right="-142"/>
              <w:rPr>
                <w:b w:val="0"/>
                <w:bCs/>
                <w:szCs w:val="22"/>
              </w:rPr>
            </w:pPr>
            <w:r w:rsidRPr="000002FA">
              <w:rPr>
                <w:b w:val="0"/>
                <w:bCs/>
                <w:szCs w:val="22"/>
              </w:rPr>
              <w:t>for doubtful accounts</w:t>
            </w:r>
          </w:p>
        </w:tc>
      </w:tr>
      <w:tr w:rsidR="00F64F8A" w:rsidRPr="000002FA" w:rsidTr="00703FB7">
        <w:trPr>
          <w:cantSplit/>
        </w:trPr>
        <w:tc>
          <w:tcPr>
            <w:tcW w:w="2952" w:type="dxa"/>
          </w:tcPr>
          <w:p w:rsidR="00F64F8A" w:rsidRPr="000002FA" w:rsidRDefault="00F64F8A" w:rsidP="002427F6">
            <w:pPr>
              <w:pStyle w:val="30"/>
              <w:tabs>
                <w:tab w:val="clear" w:pos="360"/>
                <w:tab w:val="clear" w:pos="720"/>
              </w:tabs>
              <w:spacing w:line="240" w:lineRule="atLeast"/>
              <w:jc w:val="both"/>
              <w:rPr>
                <w:rFonts w:ascii="Times New Roman" w:hAnsi="Times New Roman" w:cs="Times New Roman"/>
                <w:lang w:val="en-US"/>
              </w:rPr>
            </w:pPr>
          </w:p>
        </w:tc>
        <w:tc>
          <w:tcPr>
            <w:tcW w:w="3420" w:type="dxa"/>
            <w:gridSpan w:val="3"/>
            <w:shd w:val="clear" w:color="auto" w:fill="auto"/>
          </w:tcPr>
          <w:p w:rsidR="00F64F8A" w:rsidRPr="000002FA" w:rsidRDefault="00F64F8A" w:rsidP="002427F6">
            <w:pPr>
              <w:tabs>
                <w:tab w:val="decimal" w:pos="1212"/>
              </w:tabs>
              <w:spacing w:line="240" w:lineRule="atLeast"/>
              <w:ind w:right="-124"/>
              <w:jc w:val="center"/>
              <w:rPr>
                <w:i/>
                <w:iCs/>
                <w:sz w:val="22"/>
                <w:szCs w:val="22"/>
              </w:rPr>
            </w:pPr>
            <w:r w:rsidRPr="000002FA">
              <w:rPr>
                <w:i/>
                <w:iCs/>
                <w:sz w:val="22"/>
                <w:szCs w:val="22"/>
              </w:rPr>
              <w:t>(in thousand Baht)</w:t>
            </w:r>
          </w:p>
        </w:tc>
        <w:tc>
          <w:tcPr>
            <w:tcW w:w="236" w:type="dxa"/>
          </w:tcPr>
          <w:p w:rsidR="00F64F8A" w:rsidRPr="000002FA" w:rsidRDefault="00F64F8A" w:rsidP="002427F6">
            <w:pPr>
              <w:tabs>
                <w:tab w:val="decimal" w:pos="1212"/>
              </w:tabs>
              <w:spacing w:line="240" w:lineRule="atLeast"/>
              <w:ind w:right="-124"/>
              <w:jc w:val="center"/>
              <w:rPr>
                <w:i/>
                <w:iCs/>
                <w:sz w:val="22"/>
                <w:szCs w:val="22"/>
              </w:rPr>
            </w:pPr>
          </w:p>
        </w:tc>
        <w:tc>
          <w:tcPr>
            <w:tcW w:w="1357" w:type="dxa"/>
          </w:tcPr>
          <w:p w:rsidR="00F64F8A" w:rsidRPr="000002FA" w:rsidRDefault="00F64F8A" w:rsidP="002427F6">
            <w:pPr>
              <w:tabs>
                <w:tab w:val="decimal" w:pos="702"/>
              </w:tabs>
              <w:spacing w:line="240" w:lineRule="atLeast"/>
              <w:ind w:right="-124"/>
              <w:rPr>
                <w:rFonts w:cs="Cordia New"/>
                <w:i/>
                <w:iCs/>
                <w:sz w:val="22"/>
                <w:szCs w:val="22"/>
              </w:rPr>
            </w:pPr>
            <w:r w:rsidRPr="000002FA">
              <w:rPr>
                <w:rFonts w:cs="Cordia New"/>
                <w:i/>
                <w:iCs/>
                <w:sz w:val="22"/>
                <w:szCs w:val="22"/>
              </w:rPr>
              <w:t>(%)</w:t>
            </w:r>
          </w:p>
        </w:tc>
        <w:tc>
          <w:tcPr>
            <w:tcW w:w="236" w:type="dxa"/>
          </w:tcPr>
          <w:p w:rsidR="00F64F8A" w:rsidRPr="000002FA" w:rsidRDefault="00F64F8A" w:rsidP="002427F6">
            <w:pPr>
              <w:tabs>
                <w:tab w:val="decimal" w:pos="1212"/>
              </w:tabs>
              <w:spacing w:line="240" w:lineRule="atLeast"/>
              <w:ind w:right="-124"/>
              <w:jc w:val="center"/>
              <w:rPr>
                <w:i/>
                <w:iCs/>
                <w:sz w:val="22"/>
                <w:szCs w:val="22"/>
              </w:rPr>
            </w:pPr>
          </w:p>
        </w:tc>
        <w:tc>
          <w:tcPr>
            <w:tcW w:w="1681" w:type="dxa"/>
          </w:tcPr>
          <w:p w:rsidR="00F64F8A" w:rsidRPr="000002FA" w:rsidRDefault="00F64F8A" w:rsidP="002427F6">
            <w:pPr>
              <w:tabs>
                <w:tab w:val="decimal" w:pos="0"/>
              </w:tabs>
              <w:spacing w:line="240" w:lineRule="atLeast"/>
              <w:ind w:right="-108"/>
              <w:jc w:val="center"/>
              <w:rPr>
                <w:i/>
                <w:iCs/>
                <w:sz w:val="22"/>
                <w:szCs w:val="22"/>
              </w:rPr>
            </w:pPr>
            <w:r w:rsidRPr="000002FA">
              <w:rPr>
                <w:i/>
                <w:iCs/>
                <w:sz w:val="22"/>
                <w:szCs w:val="22"/>
              </w:rPr>
              <w:t>(in thousand Baht)</w:t>
            </w:r>
          </w:p>
        </w:tc>
      </w:tr>
      <w:tr w:rsidR="00F64F8A" w:rsidRPr="000002FA" w:rsidTr="00703FB7">
        <w:trPr>
          <w:cantSplit/>
        </w:trPr>
        <w:tc>
          <w:tcPr>
            <w:tcW w:w="2952" w:type="dxa"/>
          </w:tcPr>
          <w:p w:rsidR="00F64F8A" w:rsidRPr="000002FA" w:rsidRDefault="00F64F8A" w:rsidP="002427F6">
            <w:pPr>
              <w:spacing w:line="240" w:lineRule="atLeast"/>
              <w:ind w:left="198"/>
              <w:rPr>
                <w:sz w:val="22"/>
                <w:szCs w:val="22"/>
              </w:rPr>
            </w:pPr>
            <w:r w:rsidRPr="000002FA">
              <w:rPr>
                <w:sz w:val="22"/>
                <w:szCs w:val="22"/>
              </w:rPr>
              <w:t>Within credit terms</w:t>
            </w:r>
          </w:p>
        </w:tc>
        <w:tc>
          <w:tcPr>
            <w:tcW w:w="1593" w:type="dxa"/>
            <w:shd w:val="clear" w:color="auto" w:fill="auto"/>
          </w:tcPr>
          <w:p w:rsidR="00F64F8A" w:rsidRPr="000002FA" w:rsidRDefault="00F64F8A" w:rsidP="00703FB7">
            <w:pPr>
              <w:tabs>
                <w:tab w:val="decimal" w:pos="1152"/>
              </w:tabs>
              <w:spacing w:line="240" w:lineRule="atLeast"/>
              <w:ind w:left="-108" w:right="-124"/>
              <w:rPr>
                <w:sz w:val="22"/>
                <w:szCs w:val="22"/>
              </w:rPr>
            </w:pPr>
            <w:r w:rsidRPr="000002FA">
              <w:rPr>
                <w:sz w:val="22"/>
                <w:szCs w:val="22"/>
              </w:rPr>
              <w:t>899,517</w:t>
            </w:r>
          </w:p>
        </w:tc>
        <w:tc>
          <w:tcPr>
            <w:tcW w:w="243" w:type="dxa"/>
            <w:vAlign w:val="bottom"/>
          </w:tcPr>
          <w:p w:rsidR="00F64F8A" w:rsidRPr="000002FA" w:rsidRDefault="00F64F8A" w:rsidP="002427F6">
            <w:pPr>
              <w:pStyle w:val="30"/>
              <w:tabs>
                <w:tab w:val="clear" w:pos="360"/>
                <w:tab w:val="clear" w:pos="720"/>
                <w:tab w:val="decimal" w:pos="1212"/>
              </w:tabs>
              <w:spacing w:line="240" w:lineRule="atLeast"/>
              <w:ind w:right="-124"/>
              <w:rPr>
                <w:rFonts w:ascii="Times New Roman" w:hAnsi="Times New Roman" w:cs="Times New Roman"/>
                <w:lang w:val="en-US"/>
              </w:rPr>
            </w:pPr>
          </w:p>
        </w:tc>
        <w:tc>
          <w:tcPr>
            <w:tcW w:w="1584" w:type="dxa"/>
          </w:tcPr>
          <w:p w:rsidR="00F64F8A" w:rsidRPr="000002FA" w:rsidRDefault="00F64F8A" w:rsidP="00703FB7">
            <w:pPr>
              <w:tabs>
                <w:tab w:val="decimal" w:pos="1224"/>
              </w:tabs>
              <w:spacing w:line="240" w:lineRule="atLeast"/>
              <w:ind w:left="-108" w:right="-124"/>
              <w:rPr>
                <w:rFonts w:cs="Angsana New"/>
                <w:sz w:val="22"/>
                <w:szCs w:val="22"/>
              </w:rPr>
            </w:pPr>
            <w:r w:rsidRPr="000002FA">
              <w:rPr>
                <w:rFonts w:cs="Angsana New"/>
                <w:sz w:val="22"/>
                <w:szCs w:val="22"/>
              </w:rPr>
              <w:t>899,422</w:t>
            </w:r>
          </w:p>
        </w:tc>
        <w:tc>
          <w:tcPr>
            <w:tcW w:w="236" w:type="dxa"/>
          </w:tcPr>
          <w:p w:rsidR="00F64F8A" w:rsidRPr="000002FA" w:rsidRDefault="00F64F8A" w:rsidP="002427F6">
            <w:pPr>
              <w:tabs>
                <w:tab w:val="decimal" w:pos="1179"/>
              </w:tabs>
              <w:spacing w:line="240" w:lineRule="atLeast"/>
              <w:ind w:left="-108" w:right="-124"/>
              <w:rPr>
                <w:sz w:val="22"/>
                <w:szCs w:val="22"/>
              </w:rPr>
            </w:pPr>
          </w:p>
        </w:tc>
        <w:tc>
          <w:tcPr>
            <w:tcW w:w="1357" w:type="dxa"/>
          </w:tcPr>
          <w:p w:rsidR="00F64F8A" w:rsidRPr="000002FA" w:rsidRDefault="00F64F8A" w:rsidP="002427F6">
            <w:pPr>
              <w:jc w:val="center"/>
              <w:rPr>
                <w:sz w:val="22"/>
                <w:szCs w:val="22"/>
              </w:rPr>
            </w:pPr>
            <w:r w:rsidRPr="000002FA">
              <w:rPr>
                <w:sz w:val="22"/>
                <w:szCs w:val="22"/>
              </w:rPr>
              <w:t>1</w:t>
            </w:r>
          </w:p>
        </w:tc>
        <w:tc>
          <w:tcPr>
            <w:tcW w:w="236" w:type="dxa"/>
          </w:tcPr>
          <w:p w:rsidR="00F64F8A" w:rsidRPr="000002FA" w:rsidRDefault="00F64F8A" w:rsidP="002427F6">
            <w:pPr>
              <w:tabs>
                <w:tab w:val="decimal" w:pos="1179"/>
              </w:tabs>
              <w:spacing w:line="240" w:lineRule="atLeast"/>
              <w:ind w:left="-108" w:right="-124"/>
              <w:rPr>
                <w:sz w:val="22"/>
                <w:szCs w:val="22"/>
              </w:rPr>
            </w:pPr>
          </w:p>
        </w:tc>
        <w:tc>
          <w:tcPr>
            <w:tcW w:w="1681" w:type="dxa"/>
          </w:tcPr>
          <w:p w:rsidR="00F64F8A" w:rsidRPr="000002FA" w:rsidRDefault="00F64F8A" w:rsidP="00703FB7">
            <w:pPr>
              <w:tabs>
                <w:tab w:val="decimal" w:pos="1242"/>
              </w:tabs>
              <w:spacing w:line="240" w:lineRule="atLeast"/>
              <w:ind w:left="-108" w:right="-124"/>
              <w:rPr>
                <w:sz w:val="22"/>
                <w:szCs w:val="22"/>
              </w:rPr>
            </w:pPr>
            <w:r w:rsidRPr="000002FA">
              <w:rPr>
                <w:sz w:val="22"/>
                <w:szCs w:val="22"/>
              </w:rPr>
              <w:t>8,994</w:t>
            </w:r>
          </w:p>
        </w:tc>
      </w:tr>
      <w:tr w:rsidR="00F64F8A" w:rsidRPr="000002FA" w:rsidTr="00703FB7">
        <w:trPr>
          <w:cantSplit/>
        </w:trPr>
        <w:tc>
          <w:tcPr>
            <w:tcW w:w="2952" w:type="dxa"/>
          </w:tcPr>
          <w:p w:rsidR="00F64F8A" w:rsidRPr="000002FA" w:rsidRDefault="00F64F8A" w:rsidP="002427F6">
            <w:pPr>
              <w:spacing w:line="240" w:lineRule="atLeast"/>
              <w:ind w:left="198"/>
              <w:rPr>
                <w:sz w:val="22"/>
                <w:szCs w:val="22"/>
              </w:rPr>
            </w:pPr>
            <w:r w:rsidRPr="000002FA">
              <w:rPr>
                <w:sz w:val="22"/>
                <w:szCs w:val="22"/>
              </w:rPr>
              <w:t>Overdue:</w:t>
            </w:r>
          </w:p>
        </w:tc>
        <w:tc>
          <w:tcPr>
            <w:tcW w:w="1593" w:type="dxa"/>
            <w:shd w:val="clear" w:color="auto" w:fill="auto"/>
            <w:vAlign w:val="bottom"/>
          </w:tcPr>
          <w:p w:rsidR="00F64F8A" w:rsidRPr="000002FA" w:rsidRDefault="00F64F8A" w:rsidP="00703FB7">
            <w:pPr>
              <w:tabs>
                <w:tab w:val="decimal" w:pos="1152"/>
              </w:tabs>
              <w:spacing w:line="240" w:lineRule="atLeast"/>
              <w:ind w:left="-108" w:right="-124"/>
              <w:rPr>
                <w:sz w:val="22"/>
                <w:szCs w:val="22"/>
              </w:rPr>
            </w:pPr>
          </w:p>
        </w:tc>
        <w:tc>
          <w:tcPr>
            <w:tcW w:w="243" w:type="dxa"/>
            <w:vAlign w:val="bottom"/>
          </w:tcPr>
          <w:p w:rsidR="00F64F8A" w:rsidRPr="000002FA" w:rsidRDefault="00F64F8A" w:rsidP="002427F6">
            <w:pPr>
              <w:pStyle w:val="30"/>
              <w:tabs>
                <w:tab w:val="clear" w:pos="360"/>
                <w:tab w:val="clear" w:pos="720"/>
                <w:tab w:val="decimal" w:pos="1212"/>
              </w:tabs>
              <w:spacing w:line="240" w:lineRule="atLeast"/>
              <w:ind w:right="-124"/>
              <w:rPr>
                <w:rFonts w:ascii="Times New Roman" w:hAnsi="Times New Roman" w:cs="Times New Roman"/>
                <w:lang w:val="en-US"/>
              </w:rPr>
            </w:pPr>
          </w:p>
        </w:tc>
        <w:tc>
          <w:tcPr>
            <w:tcW w:w="1584" w:type="dxa"/>
            <w:vAlign w:val="bottom"/>
          </w:tcPr>
          <w:p w:rsidR="00F64F8A" w:rsidRPr="000002FA" w:rsidRDefault="00F64F8A" w:rsidP="00703FB7">
            <w:pPr>
              <w:tabs>
                <w:tab w:val="decimal" w:pos="1224"/>
              </w:tabs>
              <w:spacing w:line="240" w:lineRule="atLeast"/>
              <w:ind w:left="-108" w:right="-124"/>
              <w:rPr>
                <w:sz w:val="22"/>
                <w:szCs w:val="22"/>
              </w:rPr>
            </w:pPr>
          </w:p>
        </w:tc>
        <w:tc>
          <w:tcPr>
            <w:tcW w:w="236" w:type="dxa"/>
          </w:tcPr>
          <w:p w:rsidR="00F64F8A" w:rsidRPr="000002FA" w:rsidRDefault="00F64F8A" w:rsidP="002427F6">
            <w:pPr>
              <w:tabs>
                <w:tab w:val="decimal" w:pos="1179"/>
              </w:tabs>
              <w:spacing w:line="240" w:lineRule="atLeast"/>
              <w:ind w:left="-108" w:right="-124"/>
              <w:rPr>
                <w:sz w:val="22"/>
                <w:szCs w:val="22"/>
              </w:rPr>
            </w:pPr>
          </w:p>
        </w:tc>
        <w:tc>
          <w:tcPr>
            <w:tcW w:w="1357" w:type="dxa"/>
          </w:tcPr>
          <w:p w:rsidR="00F64F8A" w:rsidRPr="000002FA" w:rsidRDefault="00F64F8A" w:rsidP="002427F6">
            <w:pPr>
              <w:tabs>
                <w:tab w:val="decimal" w:pos="1152"/>
                <w:tab w:val="decimal" w:pos="1179"/>
              </w:tabs>
              <w:spacing w:line="240" w:lineRule="atLeast"/>
              <w:ind w:left="-108" w:right="-124"/>
              <w:jc w:val="center"/>
              <w:rPr>
                <w:sz w:val="22"/>
                <w:szCs w:val="22"/>
              </w:rPr>
            </w:pPr>
          </w:p>
        </w:tc>
        <w:tc>
          <w:tcPr>
            <w:tcW w:w="236" w:type="dxa"/>
          </w:tcPr>
          <w:p w:rsidR="00F64F8A" w:rsidRPr="000002FA" w:rsidRDefault="00F64F8A" w:rsidP="002427F6">
            <w:pPr>
              <w:tabs>
                <w:tab w:val="decimal" w:pos="1179"/>
              </w:tabs>
              <w:spacing w:line="240" w:lineRule="atLeast"/>
              <w:ind w:left="-108" w:right="-124"/>
              <w:rPr>
                <w:sz w:val="22"/>
                <w:szCs w:val="22"/>
              </w:rPr>
            </w:pPr>
          </w:p>
        </w:tc>
        <w:tc>
          <w:tcPr>
            <w:tcW w:w="1681" w:type="dxa"/>
          </w:tcPr>
          <w:p w:rsidR="00F64F8A" w:rsidRPr="000002FA" w:rsidRDefault="00F64F8A" w:rsidP="00703FB7">
            <w:pPr>
              <w:tabs>
                <w:tab w:val="decimal" w:pos="1242"/>
              </w:tabs>
              <w:spacing w:line="240" w:lineRule="atLeast"/>
              <w:ind w:left="-108" w:right="-124"/>
              <w:rPr>
                <w:sz w:val="22"/>
                <w:szCs w:val="22"/>
              </w:rPr>
            </w:pPr>
          </w:p>
        </w:tc>
      </w:tr>
      <w:tr w:rsidR="00F64F8A" w:rsidRPr="000002FA" w:rsidTr="00703FB7">
        <w:trPr>
          <w:cantSplit/>
        </w:trPr>
        <w:tc>
          <w:tcPr>
            <w:tcW w:w="2952" w:type="dxa"/>
          </w:tcPr>
          <w:p w:rsidR="00F64F8A" w:rsidRPr="000002FA" w:rsidRDefault="00F64F8A" w:rsidP="002427F6">
            <w:pPr>
              <w:spacing w:line="240" w:lineRule="atLeast"/>
              <w:ind w:left="198"/>
              <w:rPr>
                <w:sz w:val="22"/>
                <w:szCs w:val="22"/>
              </w:rPr>
            </w:pPr>
            <w:r w:rsidRPr="000002FA">
              <w:rPr>
                <w:sz w:val="22"/>
                <w:szCs w:val="22"/>
              </w:rPr>
              <w:t xml:space="preserve">    Less than 3 months</w:t>
            </w:r>
          </w:p>
        </w:tc>
        <w:tc>
          <w:tcPr>
            <w:tcW w:w="1593" w:type="dxa"/>
            <w:shd w:val="clear" w:color="auto" w:fill="auto"/>
          </w:tcPr>
          <w:p w:rsidR="00F64F8A" w:rsidRPr="000002FA" w:rsidRDefault="00F64F8A" w:rsidP="00703FB7">
            <w:pPr>
              <w:tabs>
                <w:tab w:val="decimal" w:pos="1152"/>
              </w:tabs>
              <w:spacing w:line="240" w:lineRule="atLeast"/>
              <w:ind w:left="-108" w:right="-124"/>
              <w:rPr>
                <w:sz w:val="22"/>
                <w:szCs w:val="22"/>
              </w:rPr>
            </w:pPr>
            <w:r w:rsidRPr="000002FA">
              <w:rPr>
                <w:sz w:val="22"/>
                <w:szCs w:val="22"/>
              </w:rPr>
              <w:t>213,043</w:t>
            </w:r>
          </w:p>
        </w:tc>
        <w:tc>
          <w:tcPr>
            <w:tcW w:w="243" w:type="dxa"/>
            <w:vAlign w:val="bottom"/>
          </w:tcPr>
          <w:p w:rsidR="00F64F8A" w:rsidRPr="000002FA" w:rsidRDefault="00F64F8A" w:rsidP="002427F6">
            <w:pPr>
              <w:pStyle w:val="30"/>
              <w:tabs>
                <w:tab w:val="clear" w:pos="360"/>
                <w:tab w:val="clear" w:pos="720"/>
                <w:tab w:val="decimal" w:pos="1212"/>
              </w:tabs>
              <w:spacing w:line="240" w:lineRule="atLeast"/>
              <w:ind w:right="-124"/>
              <w:rPr>
                <w:rFonts w:ascii="Times New Roman" w:hAnsi="Times New Roman" w:cs="Times New Roman"/>
                <w:lang w:val="en-US"/>
              </w:rPr>
            </w:pPr>
          </w:p>
        </w:tc>
        <w:tc>
          <w:tcPr>
            <w:tcW w:w="1584" w:type="dxa"/>
          </w:tcPr>
          <w:p w:rsidR="00F64F8A" w:rsidRPr="000002FA" w:rsidRDefault="00F64F8A" w:rsidP="00703FB7">
            <w:pPr>
              <w:tabs>
                <w:tab w:val="decimal" w:pos="1224"/>
              </w:tabs>
              <w:spacing w:line="240" w:lineRule="atLeast"/>
              <w:ind w:left="-108" w:right="-124"/>
              <w:rPr>
                <w:sz w:val="22"/>
                <w:szCs w:val="22"/>
              </w:rPr>
            </w:pPr>
            <w:r w:rsidRPr="000002FA">
              <w:rPr>
                <w:sz w:val="22"/>
                <w:szCs w:val="22"/>
              </w:rPr>
              <w:t>213,043</w:t>
            </w:r>
          </w:p>
        </w:tc>
        <w:tc>
          <w:tcPr>
            <w:tcW w:w="236" w:type="dxa"/>
          </w:tcPr>
          <w:p w:rsidR="00F64F8A" w:rsidRPr="000002FA" w:rsidRDefault="00F64F8A" w:rsidP="002427F6">
            <w:pPr>
              <w:tabs>
                <w:tab w:val="decimal" w:pos="1179"/>
              </w:tabs>
              <w:spacing w:line="240" w:lineRule="atLeast"/>
              <w:ind w:left="-108" w:right="-124"/>
              <w:rPr>
                <w:sz w:val="22"/>
                <w:szCs w:val="22"/>
              </w:rPr>
            </w:pPr>
          </w:p>
        </w:tc>
        <w:tc>
          <w:tcPr>
            <w:tcW w:w="1357" w:type="dxa"/>
          </w:tcPr>
          <w:p w:rsidR="00F64F8A" w:rsidRPr="000002FA" w:rsidRDefault="00F64F8A" w:rsidP="002427F6">
            <w:pPr>
              <w:jc w:val="center"/>
              <w:rPr>
                <w:sz w:val="22"/>
                <w:szCs w:val="22"/>
              </w:rPr>
            </w:pPr>
            <w:r w:rsidRPr="000002FA">
              <w:rPr>
                <w:sz w:val="22"/>
                <w:szCs w:val="22"/>
              </w:rPr>
              <w:t>5</w:t>
            </w:r>
          </w:p>
        </w:tc>
        <w:tc>
          <w:tcPr>
            <w:tcW w:w="236" w:type="dxa"/>
          </w:tcPr>
          <w:p w:rsidR="00F64F8A" w:rsidRPr="000002FA" w:rsidRDefault="00F64F8A" w:rsidP="002427F6">
            <w:pPr>
              <w:tabs>
                <w:tab w:val="decimal" w:pos="1179"/>
              </w:tabs>
              <w:spacing w:line="240" w:lineRule="atLeast"/>
              <w:ind w:left="-108" w:right="-124"/>
              <w:rPr>
                <w:sz w:val="22"/>
                <w:szCs w:val="22"/>
              </w:rPr>
            </w:pPr>
          </w:p>
        </w:tc>
        <w:tc>
          <w:tcPr>
            <w:tcW w:w="1681" w:type="dxa"/>
          </w:tcPr>
          <w:p w:rsidR="00F64F8A" w:rsidRPr="000002FA" w:rsidRDefault="00F64F8A" w:rsidP="00703FB7">
            <w:pPr>
              <w:tabs>
                <w:tab w:val="decimal" w:pos="1242"/>
              </w:tabs>
              <w:spacing w:line="240" w:lineRule="atLeast"/>
              <w:ind w:left="-108" w:right="-124"/>
              <w:rPr>
                <w:sz w:val="22"/>
                <w:szCs w:val="22"/>
              </w:rPr>
            </w:pPr>
            <w:r w:rsidRPr="000002FA">
              <w:rPr>
                <w:sz w:val="22"/>
                <w:szCs w:val="22"/>
              </w:rPr>
              <w:t>10,652</w:t>
            </w:r>
          </w:p>
        </w:tc>
      </w:tr>
      <w:tr w:rsidR="00F64F8A" w:rsidRPr="000002FA" w:rsidTr="00703FB7">
        <w:trPr>
          <w:cantSplit/>
        </w:trPr>
        <w:tc>
          <w:tcPr>
            <w:tcW w:w="2952" w:type="dxa"/>
          </w:tcPr>
          <w:p w:rsidR="00F64F8A" w:rsidRPr="000002FA" w:rsidRDefault="00F64F8A" w:rsidP="002427F6">
            <w:pPr>
              <w:pStyle w:val="Header"/>
              <w:spacing w:line="240" w:lineRule="atLeast"/>
              <w:ind w:left="198" w:right="-108"/>
              <w:rPr>
                <w:i/>
                <w:iCs/>
                <w:sz w:val="22"/>
                <w:szCs w:val="22"/>
              </w:rPr>
            </w:pPr>
            <w:r w:rsidRPr="000002FA">
              <w:rPr>
                <w:sz w:val="22"/>
                <w:szCs w:val="22"/>
              </w:rPr>
              <w:t xml:space="preserve">    3 - 6</w:t>
            </w:r>
            <w:r w:rsidRPr="000002FA">
              <w:rPr>
                <w:i/>
                <w:iCs/>
                <w:sz w:val="22"/>
                <w:szCs w:val="22"/>
              </w:rPr>
              <w:t xml:space="preserve"> </w:t>
            </w:r>
            <w:r w:rsidRPr="000002FA">
              <w:rPr>
                <w:sz w:val="22"/>
                <w:szCs w:val="22"/>
              </w:rPr>
              <w:t>months</w:t>
            </w:r>
          </w:p>
        </w:tc>
        <w:tc>
          <w:tcPr>
            <w:tcW w:w="1593" w:type="dxa"/>
            <w:shd w:val="clear" w:color="auto" w:fill="auto"/>
          </w:tcPr>
          <w:p w:rsidR="00F64F8A" w:rsidRPr="000002FA" w:rsidRDefault="00F64F8A" w:rsidP="00703FB7">
            <w:pPr>
              <w:tabs>
                <w:tab w:val="decimal" w:pos="1152"/>
              </w:tabs>
              <w:spacing w:line="240" w:lineRule="atLeast"/>
              <w:ind w:left="-108" w:right="-124"/>
              <w:rPr>
                <w:sz w:val="22"/>
                <w:szCs w:val="22"/>
              </w:rPr>
            </w:pPr>
            <w:r w:rsidRPr="000002FA">
              <w:rPr>
                <w:sz w:val="22"/>
                <w:szCs w:val="22"/>
              </w:rPr>
              <w:t>36,232</w:t>
            </w:r>
          </w:p>
        </w:tc>
        <w:tc>
          <w:tcPr>
            <w:tcW w:w="243" w:type="dxa"/>
            <w:vAlign w:val="bottom"/>
          </w:tcPr>
          <w:p w:rsidR="00F64F8A" w:rsidRPr="000002FA" w:rsidRDefault="00F64F8A" w:rsidP="002427F6">
            <w:pPr>
              <w:pStyle w:val="30"/>
              <w:tabs>
                <w:tab w:val="clear" w:pos="360"/>
                <w:tab w:val="clear" w:pos="720"/>
                <w:tab w:val="decimal" w:pos="1212"/>
              </w:tabs>
              <w:spacing w:line="240" w:lineRule="atLeast"/>
              <w:ind w:right="-124"/>
              <w:rPr>
                <w:rFonts w:ascii="Times New Roman" w:hAnsi="Times New Roman" w:cs="Times New Roman"/>
                <w:lang w:val="en-US"/>
              </w:rPr>
            </w:pPr>
          </w:p>
        </w:tc>
        <w:tc>
          <w:tcPr>
            <w:tcW w:w="1584" w:type="dxa"/>
          </w:tcPr>
          <w:p w:rsidR="00F64F8A" w:rsidRPr="000002FA" w:rsidRDefault="00F64F8A" w:rsidP="00703FB7">
            <w:pPr>
              <w:tabs>
                <w:tab w:val="decimal" w:pos="1224"/>
              </w:tabs>
              <w:spacing w:line="240" w:lineRule="atLeast"/>
              <w:ind w:left="-108" w:right="-124"/>
              <w:rPr>
                <w:sz w:val="22"/>
                <w:szCs w:val="22"/>
              </w:rPr>
            </w:pPr>
            <w:r w:rsidRPr="000002FA">
              <w:rPr>
                <w:sz w:val="22"/>
                <w:szCs w:val="22"/>
              </w:rPr>
              <w:t>36,232</w:t>
            </w:r>
          </w:p>
        </w:tc>
        <w:tc>
          <w:tcPr>
            <w:tcW w:w="236" w:type="dxa"/>
          </w:tcPr>
          <w:p w:rsidR="00F64F8A" w:rsidRPr="000002FA" w:rsidRDefault="00F64F8A" w:rsidP="002427F6">
            <w:pPr>
              <w:tabs>
                <w:tab w:val="decimal" w:pos="1179"/>
              </w:tabs>
              <w:spacing w:line="240" w:lineRule="atLeast"/>
              <w:ind w:left="-108" w:right="-124"/>
              <w:rPr>
                <w:sz w:val="22"/>
                <w:szCs w:val="22"/>
              </w:rPr>
            </w:pPr>
          </w:p>
        </w:tc>
        <w:tc>
          <w:tcPr>
            <w:tcW w:w="1357" w:type="dxa"/>
          </w:tcPr>
          <w:p w:rsidR="00F64F8A" w:rsidRPr="000002FA" w:rsidRDefault="00F64F8A" w:rsidP="002427F6">
            <w:pPr>
              <w:jc w:val="center"/>
              <w:rPr>
                <w:sz w:val="22"/>
                <w:szCs w:val="22"/>
              </w:rPr>
            </w:pPr>
            <w:r w:rsidRPr="000002FA">
              <w:rPr>
                <w:sz w:val="22"/>
                <w:szCs w:val="22"/>
              </w:rPr>
              <w:t>25</w:t>
            </w:r>
          </w:p>
        </w:tc>
        <w:tc>
          <w:tcPr>
            <w:tcW w:w="236" w:type="dxa"/>
          </w:tcPr>
          <w:p w:rsidR="00F64F8A" w:rsidRPr="000002FA" w:rsidRDefault="00F64F8A" w:rsidP="002427F6">
            <w:pPr>
              <w:tabs>
                <w:tab w:val="decimal" w:pos="1179"/>
              </w:tabs>
              <w:spacing w:line="240" w:lineRule="atLeast"/>
              <w:ind w:left="-108" w:right="-124"/>
              <w:rPr>
                <w:sz w:val="22"/>
                <w:szCs w:val="22"/>
              </w:rPr>
            </w:pPr>
          </w:p>
        </w:tc>
        <w:tc>
          <w:tcPr>
            <w:tcW w:w="1681" w:type="dxa"/>
          </w:tcPr>
          <w:p w:rsidR="00F64F8A" w:rsidRPr="000002FA" w:rsidRDefault="00F64F8A" w:rsidP="00703FB7">
            <w:pPr>
              <w:tabs>
                <w:tab w:val="decimal" w:pos="1242"/>
              </w:tabs>
              <w:spacing w:line="240" w:lineRule="atLeast"/>
              <w:ind w:left="-108" w:right="-124"/>
              <w:rPr>
                <w:sz w:val="22"/>
                <w:szCs w:val="22"/>
              </w:rPr>
            </w:pPr>
            <w:r w:rsidRPr="000002FA">
              <w:rPr>
                <w:sz w:val="22"/>
                <w:szCs w:val="22"/>
              </w:rPr>
              <w:t>9,058</w:t>
            </w:r>
          </w:p>
        </w:tc>
      </w:tr>
      <w:tr w:rsidR="00F64F8A" w:rsidRPr="000002FA" w:rsidTr="00703FB7">
        <w:trPr>
          <w:cantSplit/>
        </w:trPr>
        <w:tc>
          <w:tcPr>
            <w:tcW w:w="2952" w:type="dxa"/>
          </w:tcPr>
          <w:p w:rsidR="00F64F8A" w:rsidRPr="000002FA" w:rsidRDefault="00F64F8A" w:rsidP="002427F6">
            <w:pPr>
              <w:spacing w:line="240" w:lineRule="atLeast"/>
              <w:ind w:left="198" w:right="-108"/>
              <w:rPr>
                <w:sz w:val="22"/>
                <w:szCs w:val="22"/>
              </w:rPr>
            </w:pPr>
            <w:r w:rsidRPr="000002FA">
              <w:rPr>
                <w:sz w:val="22"/>
                <w:szCs w:val="22"/>
              </w:rPr>
              <w:t xml:space="preserve">    6 - 9 months</w:t>
            </w:r>
          </w:p>
        </w:tc>
        <w:tc>
          <w:tcPr>
            <w:tcW w:w="1593" w:type="dxa"/>
            <w:shd w:val="clear" w:color="auto" w:fill="auto"/>
          </w:tcPr>
          <w:p w:rsidR="00F64F8A" w:rsidRPr="000002FA" w:rsidRDefault="00F64F8A" w:rsidP="00703FB7">
            <w:pPr>
              <w:tabs>
                <w:tab w:val="decimal" w:pos="1152"/>
              </w:tabs>
              <w:spacing w:line="240" w:lineRule="atLeast"/>
              <w:ind w:left="-108" w:right="-124"/>
              <w:rPr>
                <w:sz w:val="22"/>
                <w:szCs w:val="22"/>
              </w:rPr>
            </w:pPr>
            <w:r w:rsidRPr="000002FA">
              <w:rPr>
                <w:sz w:val="22"/>
                <w:szCs w:val="22"/>
              </w:rPr>
              <w:t>15,843</w:t>
            </w:r>
          </w:p>
        </w:tc>
        <w:tc>
          <w:tcPr>
            <w:tcW w:w="243" w:type="dxa"/>
            <w:vAlign w:val="bottom"/>
          </w:tcPr>
          <w:p w:rsidR="00F64F8A" w:rsidRPr="000002FA" w:rsidRDefault="00F64F8A" w:rsidP="002427F6">
            <w:pPr>
              <w:pStyle w:val="30"/>
              <w:tabs>
                <w:tab w:val="clear" w:pos="360"/>
                <w:tab w:val="clear" w:pos="720"/>
                <w:tab w:val="decimal" w:pos="1212"/>
              </w:tabs>
              <w:spacing w:line="240" w:lineRule="atLeast"/>
              <w:ind w:right="-124"/>
              <w:rPr>
                <w:rFonts w:ascii="Times New Roman" w:hAnsi="Times New Roman" w:cs="Times New Roman"/>
                <w:lang w:val="en-US"/>
              </w:rPr>
            </w:pPr>
          </w:p>
        </w:tc>
        <w:tc>
          <w:tcPr>
            <w:tcW w:w="1584" w:type="dxa"/>
          </w:tcPr>
          <w:p w:rsidR="00F64F8A" w:rsidRPr="000002FA" w:rsidRDefault="00F64F8A" w:rsidP="00703FB7">
            <w:pPr>
              <w:tabs>
                <w:tab w:val="decimal" w:pos="1224"/>
              </w:tabs>
              <w:spacing w:line="240" w:lineRule="atLeast"/>
              <w:ind w:left="-108" w:right="-124"/>
              <w:rPr>
                <w:sz w:val="22"/>
                <w:szCs w:val="22"/>
              </w:rPr>
            </w:pPr>
            <w:r w:rsidRPr="000002FA">
              <w:rPr>
                <w:sz w:val="22"/>
                <w:szCs w:val="22"/>
              </w:rPr>
              <w:t>15,843</w:t>
            </w:r>
          </w:p>
        </w:tc>
        <w:tc>
          <w:tcPr>
            <w:tcW w:w="236" w:type="dxa"/>
          </w:tcPr>
          <w:p w:rsidR="00F64F8A" w:rsidRPr="000002FA" w:rsidRDefault="00F64F8A" w:rsidP="002427F6">
            <w:pPr>
              <w:tabs>
                <w:tab w:val="decimal" w:pos="1179"/>
              </w:tabs>
              <w:spacing w:line="240" w:lineRule="atLeast"/>
              <w:ind w:left="-108" w:right="-124"/>
              <w:rPr>
                <w:sz w:val="22"/>
                <w:szCs w:val="22"/>
              </w:rPr>
            </w:pPr>
          </w:p>
        </w:tc>
        <w:tc>
          <w:tcPr>
            <w:tcW w:w="1357" w:type="dxa"/>
          </w:tcPr>
          <w:p w:rsidR="00F64F8A" w:rsidRPr="000002FA" w:rsidRDefault="00F64F8A" w:rsidP="002427F6">
            <w:pPr>
              <w:jc w:val="center"/>
              <w:rPr>
                <w:sz w:val="22"/>
                <w:szCs w:val="22"/>
              </w:rPr>
            </w:pPr>
            <w:r w:rsidRPr="000002FA">
              <w:rPr>
                <w:sz w:val="22"/>
                <w:szCs w:val="22"/>
              </w:rPr>
              <w:t>35</w:t>
            </w:r>
          </w:p>
        </w:tc>
        <w:tc>
          <w:tcPr>
            <w:tcW w:w="236" w:type="dxa"/>
          </w:tcPr>
          <w:p w:rsidR="00F64F8A" w:rsidRPr="000002FA" w:rsidRDefault="00F64F8A" w:rsidP="002427F6">
            <w:pPr>
              <w:tabs>
                <w:tab w:val="decimal" w:pos="1179"/>
              </w:tabs>
              <w:spacing w:line="240" w:lineRule="atLeast"/>
              <w:ind w:left="-108" w:right="-124"/>
              <w:rPr>
                <w:sz w:val="22"/>
                <w:szCs w:val="22"/>
              </w:rPr>
            </w:pPr>
          </w:p>
        </w:tc>
        <w:tc>
          <w:tcPr>
            <w:tcW w:w="1681" w:type="dxa"/>
          </w:tcPr>
          <w:p w:rsidR="00F64F8A" w:rsidRPr="000002FA" w:rsidRDefault="00F64F8A" w:rsidP="00703FB7">
            <w:pPr>
              <w:tabs>
                <w:tab w:val="decimal" w:pos="1242"/>
              </w:tabs>
              <w:spacing w:line="240" w:lineRule="atLeast"/>
              <w:ind w:left="-108" w:right="-124"/>
              <w:rPr>
                <w:sz w:val="22"/>
                <w:szCs w:val="22"/>
              </w:rPr>
            </w:pPr>
            <w:r w:rsidRPr="000002FA">
              <w:rPr>
                <w:sz w:val="22"/>
                <w:szCs w:val="22"/>
              </w:rPr>
              <w:t>5,545</w:t>
            </w:r>
          </w:p>
        </w:tc>
      </w:tr>
      <w:tr w:rsidR="00F64F8A" w:rsidRPr="000002FA" w:rsidTr="00703FB7">
        <w:trPr>
          <w:cantSplit/>
        </w:trPr>
        <w:tc>
          <w:tcPr>
            <w:tcW w:w="2952" w:type="dxa"/>
          </w:tcPr>
          <w:p w:rsidR="00F64F8A" w:rsidRPr="000002FA" w:rsidRDefault="00F64F8A" w:rsidP="002427F6">
            <w:pPr>
              <w:spacing w:line="240" w:lineRule="atLeast"/>
              <w:ind w:left="198" w:right="-108"/>
              <w:rPr>
                <w:sz w:val="22"/>
                <w:szCs w:val="22"/>
              </w:rPr>
            </w:pPr>
            <w:r w:rsidRPr="000002FA">
              <w:rPr>
                <w:sz w:val="22"/>
                <w:szCs w:val="22"/>
              </w:rPr>
              <w:t xml:space="preserve">    9 - 12 months</w:t>
            </w:r>
          </w:p>
        </w:tc>
        <w:tc>
          <w:tcPr>
            <w:tcW w:w="1593" w:type="dxa"/>
            <w:shd w:val="clear" w:color="auto" w:fill="auto"/>
          </w:tcPr>
          <w:p w:rsidR="00F64F8A" w:rsidRPr="000002FA" w:rsidRDefault="00F64F8A" w:rsidP="00703FB7">
            <w:pPr>
              <w:tabs>
                <w:tab w:val="decimal" w:pos="1152"/>
              </w:tabs>
              <w:spacing w:line="240" w:lineRule="atLeast"/>
              <w:ind w:left="-108" w:right="-124"/>
              <w:rPr>
                <w:sz w:val="22"/>
                <w:szCs w:val="22"/>
              </w:rPr>
            </w:pPr>
            <w:r w:rsidRPr="000002FA">
              <w:rPr>
                <w:sz w:val="22"/>
                <w:szCs w:val="22"/>
              </w:rPr>
              <w:t>7,649</w:t>
            </w:r>
          </w:p>
        </w:tc>
        <w:tc>
          <w:tcPr>
            <w:tcW w:w="243" w:type="dxa"/>
            <w:vAlign w:val="bottom"/>
          </w:tcPr>
          <w:p w:rsidR="00F64F8A" w:rsidRPr="000002FA" w:rsidRDefault="00F64F8A" w:rsidP="002427F6">
            <w:pPr>
              <w:pStyle w:val="30"/>
              <w:tabs>
                <w:tab w:val="clear" w:pos="360"/>
                <w:tab w:val="clear" w:pos="720"/>
                <w:tab w:val="decimal" w:pos="1212"/>
              </w:tabs>
              <w:spacing w:line="240" w:lineRule="atLeast"/>
              <w:ind w:right="-124"/>
              <w:rPr>
                <w:rFonts w:ascii="Times New Roman" w:hAnsi="Times New Roman" w:cs="Times New Roman"/>
                <w:lang w:val="en-US"/>
              </w:rPr>
            </w:pPr>
          </w:p>
        </w:tc>
        <w:tc>
          <w:tcPr>
            <w:tcW w:w="1584" w:type="dxa"/>
          </w:tcPr>
          <w:p w:rsidR="00F64F8A" w:rsidRPr="000002FA" w:rsidRDefault="00F64F8A" w:rsidP="00703FB7">
            <w:pPr>
              <w:tabs>
                <w:tab w:val="decimal" w:pos="1224"/>
              </w:tabs>
              <w:spacing w:line="240" w:lineRule="atLeast"/>
              <w:ind w:left="-108" w:right="-124"/>
              <w:rPr>
                <w:sz w:val="22"/>
                <w:szCs w:val="22"/>
              </w:rPr>
            </w:pPr>
            <w:r w:rsidRPr="000002FA">
              <w:rPr>
                <w:sz w:val="22"/>
                <w:szCs w:val="22"/>
              </w:rPr>
              <w:t>7,649</w:t>
            </w:r>
          </w:p>
        </w:tc>
        <w:tc>
          <w:tcPr>
            <w:tcW w:w="236" w:type="dxa"/>
          </w:tcPr>
          <w:p w:rsidR="00F64F8A" w:rsidRPr="000002FA" w:rsidRDefault="00F64F8A" w:rsidP="002427F6">
            <w:pPr>
              <w:tabs>
                <w:tab w:val="decimal" w:pos="1179"/>
              </w:tabs>
              <w:spacing w:line="240" w:lineRule="atLeast"/>
              <w:ind w:left="-108" w:right="-124"/>
              <w:rPr>
                <w:sz w:val="22"/>
                <w:szCs w:val="22"/>
              </w:rPr>
            </w:pPr>
          </w:p>
        </w:tc>
        <w:tc>
          <w:tcPr>
            <w:tcW w:w="1357" w:type="dxa"/>
          </w:tcPr>
          <w:p w:rsidR="00F64F8A" w:rsidRPr="000002FA" w:rsidRDefault="00F64F8A" w:rsidP="002427F6">
            <w:pPr>
              <w:jc w:val="center"/>
              <w:rPr>
                <w:sz w:val="22"/>
                <w:szCs w:val="22"/>
              </w:rPr>
            </w:pPr>
            <w:r w:rsidRPr="000002FA">
              <w:rPr>
                <w:sz w:val="22"/>
                <w:szCs w:val="22"/>
              </w:rPr>
              <w:t>50</w:t>
            </w:r>
          </w:p>
        </w:tc>
        <w:tc>
          <w:tcPr>
            <w:tcW w:w="236" w:type="dxa"/>
          </w:tcPr>
          <w:p w:rsidR="00F64F8A" w:rsidRPr="000002FA" w:rsidRDefault="00F64F8A" w:rsidP="002427F6">
            <w:pPr>
              <w:tabs>
                <w:tab w:val="decimal" w:pos="1179"/>
              </w:tabs>
              <w:spacing w:line="240" w:lineRule="atLeast"/>
              <w:ind w:left="-108" w:right="-124"/>
              <w:rPr>
                <w:sz w:val="22"/>
                <w:szCs w:val="22"/>
              </w:rPr>
            </w:pPr>
          </w:p>
        </w:tc>
        <w:tc>
          <w:tcPr>
            <w:tcW w:w="1681" w:type="dxa"/>
          </w:tcPr>
          <w:p w:rsidR="00F64F8A" w:rsidRPr="000002FA" w:rsidRDefault="00F64F8A" w:rsidP="00703FB7">
            <w:pPr>
              <w:tabs>
                <w:tab w:val="decimal" w:pos="1242"/>
              </w:tabs>
              <w:spacing w:line="240" w:lineRule="atLeast"/>
              <w:ind w:left="-108" w:right="-124"/>
              <w:rPr>
                <w:sz w:val="22"/>
                <w:szCs w:val="22"/>
              </w:rPr>
            </w:pPr>
            <w:r w:rsidRPr="000002FA">
              <w:rPr>
                <w:sz w:val="22"/>
                <w:szCs w:val="22"/>
              </w:rPr>
              <w:t>3,825</w:t>
            </w:r>
          </w:p>
        </w:tc>
      </w:tr>
      <w:tr w:rsidR="00F64F8A" w:rsidRPr="000002FA" w:rsidTr="00703FB7">
        <w:trPr>
          <w:cantSplit/>
        </w:trPr>
        <w:tc>
          <w:tcPr>
            <w:tcW w:w="2952" w:type="dxa"/>
          </w:tcPr>
          <w:p w:rsidR="00F64F8A" w:rsidRPr="000002FA" w:rsidRDefault="00F64F8A" w:rsidP="002427F6">
            <w:pPr>
              <w:spacing w:line="240" w:lineRule="atLeast"/>
              <w:ind w:left="198"/>
              <w:rPr>
                <w:sz w:val="22"/>
                <w:szCs w:val="22"/>
              </w:rPr>
            </w:pPr>
            <w:r w:rsidRPr="000002FA">
              <w:rPr>
                <w:sz w:val="22"/>
                <w:szCs w:val="22"/>
              </w:rPr>
              <w:t xml:space="preserve">    Over 12 months</w:t>
            </w:r>
          </w:p>
        </w:tc>
        <w:tc>
          <w:tcPr>
            <w:tcW w:w="1593" w:type="dxa"/>
            <w:tcBorders>
              <w:bottom w:val="single" w:sz="4" w:space="0" w:color="auto"/>
            </w:tcBorders>
            <w:shd w:val="clear" w:color="auto" w:fill="auto"/>
          </w:tcPr>
          <w:p w:rsidR="00F64F8A" w:rsidRPr="000002FA" w:rsidRDefault="00F64F8A" w:rsidP="00703FB7">
            <w:pPr>
              <w:tabs>
                <w:tab w:val="decimal" w:pos="1152"/>
              </w:tabs>
              <w:spacing w:line="240" w:lineRule="atLeast"/>
              <w:ind w:left="-108" w:right="-124"/>
              <w:rPr>
                <w:sz w:val="22"/>
                <w:szCs w:val="22"/>
              </w:rPr>
            </w:pPr>
            <w:r w:rsidRPr="000002FA">
              <w:rPr>
                <w:sz w:val="22"/>
                <w:szCs w:val="22"/>
              </w:rPr>
              <w:t>10,628</w:t>
            </w:r>
          </w:p>
        </w:tc>
        <w:tc>
          <w:tcPr>
            <w:tcW w:w="243" w:type="dxa"/>
            <w:vAlign w:val="bottom"/>
          </w:tcPr>
          <w:p w:rsidR="00F64F8A" w:rsidRPr="000002FA" w:rsidRDefault="00F64F8A" w:rsidP="002427F6">
            <w:pPr>
              <w:pStyle w:val="30"/>
              <w:tabs>
                <w:tab w:val="clear" w:pos="360"/>
                <w:tab w:val="clear" w:pos="720"/>
                <w:tab w:val="decimal" w:pos="1212"/>
              </w:tabs>
              <w:spacing w:line="240" w:lineRule="atLeast"/>
              <w:ind w:right="-124"/>
              <w:rPr>
                <w:rFonts w:ascii="Times New Roman" w:hAnsi="Times New Roman" w:cs="Times New Roman"/>
                <w:lang w:val="en-US"/>
              </w:rPr>
            </w:pPr>
          </w:p>
        </w:tc>
        <w:tc>
          <w:tcPr>
            <w:tcW w:w="1584" w:type="dxa"/>
            <w:tcBorders>
              <w:bottom w:val="single" w:sz="4" w:space="0" w:color="auto"/>
            </w:tcBorders>
          </w:tcPr>
          <w:p w:rsidR="00F64F8A" w:rsidRPr="000002FA" w:rsidRDefault="00F64F8A" w:rsidP="00703FB7">
            <w:pPr>
              <w:tabs>
                <w:tab w:val="decimal" w:pos="1224"/>
              </w:tabs>
              <w:spacing w:line="240" w:lineRule="atLeast"/>
              <w:ind w:left="-108" w:right="-124"/>
              <w:rPr>
                <w:sz w:val="22"/>
                <w:szCs w:val="22"/>
              </w:rPr>
            </w:pPr>
            <w:r w:rsidRPr="000002FA">
              <w:rPr>
                <w:sz w:val="22"/>
                <w:szCs w:val="22"/>
              </w:rPr>
              <w:t>10,628</w:t>
            </w:r>
          </w:p>
        </w:tc>
        <w:tc>
          <w:tcPr>
            <w:tcW w:w="236" w:type="dxa"/>
          </w:tcPr>
          <w:p w:rsidR="00F64F8A" w:rsidRPr="000002FA" w:rsidRDefault="00F64F8A" w:rsidP="002427F6">
            <w:pPr>
              <w:tabs>
                <w:tab w:val="decimal" w:pos="1179"/>
              </w:tabs>
              <w:spacing w:line="240" w:lineRule="atLeast"/>
              <w:ind w:left="-108" w:right="-124"/>
              <w:rPr>
                <w:sz w:val="22"/>
                <w:szCs w:val="22"/>
              </w:rPr>
            </w:pPr>
          </w:p>
        </w:tc>
        <w:tc>
          <w:tcPr>
            <w:tcW w:w="1357" w:type="dxa"/>
          </w:tcPr>
          <w:p w:rsidR="00F64F8A" w:rsidRPr="000002FA" w:rsidRDefault="00F64F8A" w:rsidP="002427F6">
            <w:pPr>
              <w:jc w:val="center"/>
              <w:rPr>
                <w:sz w:val="22"/>
                <w:szCs w:val="22"/>
              </w:rPr>
            </w:pPr>
            <w:r w:rsidRPr="000002FA">
              <w:rPr>
                <w:sz w:val="22"/>
                <w:szCs w:val="22"/>
              </w:rPr>
              <w:t>100</w:t>
            </w:r>
          </w:p>
        </w:tc>
        <w:tc>
          <w:tcPr>
            <w:tcW w:w="236" w:type="dxa"/>
          </w:tcPr>
          <w:p w:rsidR="00F64F8A" w:rsidRPr="000002FA" w:rsidRDefault="00F64F8A" w:rsidP="002427F6">
            <w:pPr>
              <w:tabs>
                <w:tab w:val="decimal" w:pos="1179"/>
              </w:tabs>
              <w:spacing w:line="240" w:lineRule="atLeast"/>
              <w:ind w:left="-108" w:right="-124"/>
              <w:rPr>
                <w:sz w:val="22"/>
                <w:szCs w:val="22"/>
              </w:rPr>
            </w:pPr>
          </w:p>
        </w:tc>
        <w:tc>
          <w:tcPr>
            <w:tcW w:w="1681" w:type="dxa"/>
            <w:tcBorders>
              <w:bottom w:val="single" w:sz="4" w:space="0" w:color="auto"/>
            </w:tcBorders>
          </w:tcPr>
          <w:p w:rsidR="00F64F8A" w:rsidRPr="000002FA" w:rsidRDefault="00F64F8A" w:rsidP="00703FB7">
            <w:pPr>
              <w:tabs>
                <w:tab w:val="decimal" w:pos="1242"/>
              </w:tabs>
              <w:spacing w:line="240" w:lineRule="atLeast"/>
              <w:ind w:left="-108" w:right="-124"/>
              <w:rPr>
                <w:sz w:val="22"/>
                <w:szCs w:val="22"/>
              </w:rPr>
            </w:pPr>
            <w:r w:rsidRPr="000002FA">
              <w:rPr>
                <w:sz w:val="22"/>
                <w:szCs w:val="22"/>
              </w:rPr>
              <w:t>10,628</w:t>
            </w:r>
          </w:p>
        </w:tc>
      </w:tr>
      <w:tr w:rsidR="00F64F8A" w:rsidRPr="000002FA" w:rsidTr="00703FB7">
        <w:trPr>
          <w:cantSplit/>
        </w:trPr>
        <w:tc>
          <w:tcPr>
            <w:tcW w:w="2952" w:type="dxa"/>
            <w:vAlign w:val="bottom"/>
          </w:tcPr>
          <w:p w:rsidR="00F64F8A" w:rsidRPr="000002FA" w:rsidRDefault="00F64F8A" w:rsidP="002427F6">
            <w:pPr>
              <w:ind w:left="442" w:right="-383" w:hanging="262"/>
              <w:rPr>
                <w:rFonts w:cs="Tahoma"/>
                <w:i/>
                <w:iCs/>
                <w:sz w:val="22"/>
                <w:szCs w:val="22"/>
              </w:rPr>
            </w:pPr>
          </w:p>
        </w:tc>
        <w:tc>
          <w:tcPr>
            <w:tcW w:w="1593" w:type="dxa"/>
            <w:tcBorders>
              <w:top w:val="single" w:sz="4" w:space="0" w:color="auto"/>
            </w:tcBorders>
            <w:shd w:val="clear" w:color="auto" w:fill="auto"/>
          </w:tcPr>
          <w:p w:rsidR="00F64F8A" w:rsidRPr="000002FA" w:rsidRDefault="00F64F8A" w:rsidP="00703FB7">
            <w:pPr>
              <w:tabs>
                <w:tab w:val="decimal" w:pos="1152"/>
              </w:tabs>
              <w:spacing w:line="240" w:lineRule="atLeast"/>
              <w:ind w:left="-108" w:right="-124"/>
              <w:rPr>
                <w:b/>
                <w:bCs/>
                <w:sz w:val="22"/>
                <w:szCs w:val="22"/>
              </w:rPr>
            </w:pPr>
            <w:r w:rsidRPr="000002FA">
              <w:rPr>
                <w:b/>
                <w:bCs/>
                <w:sz w:val="22"/>
                <w:szCs w:val="22"/>
              </w:rPr>
              <w:t>1,182,912</w:t>
            </w:r>
          </w:p>
        </w:tc>
        <w:tc>
          <w:tcPr>
            <w:tcW w:w="243" w:type="dxa"/>
            <w:vAlign w:val="bottom"/>
          </w:tcPr>
          <w:p w:rsidR="00F64F8A" w:rsidRPr="000002FA" w:rsidRDefault="00F64F8A" w:rsidP="002427F6">
            <w:pPr>
              <w:pStyle w:val="30"/>
              <w:tabs>
                <w:tab w:val="clear" w:pos="360"/>
                <w:tab w:val="clear" w:pos="720"/>
                <w:tab w:val="decimal" w:pos="1212"/>
              </w:tabs>
              <w:spacing w:line="240" w:lineRule="atLeast"/>
              <w:ind w:right="-124"/>
              <w:rPr>
                <w:rFonts w:ascii="Times New Roman" w:hAnsi="Times New Roman" w:cs="Times New Roman"/>
                <w:lang w:val="en-US"/>
              </w:rPr>
            </w:pPr>
          </w:p>
        </w:tc>
        <w:tc>
          <w:tcPr>
            <w:tcW w:w="1584" w:type="dxa"/>
            <w:tcBorders>
              <w:top w:val="single" w:sz="4" w:space="0" w:color="auto"/>
            </w:tcBorders>
          </w:tcPr>
          <w:p w:rsidR="00F64F8A" w:rsidRPr="000002FA" w:rsidRDefault="00F64F8A" w:rsidP="00703FB7">
            <w:pPr>
              <w:tabs>
                <w:tab w:val="decimal" w:pos="1224"/>
              </w:tabs>
              <w:spacing w:line="240" w:lineRule="atLeast"/>
              <w:ind w:left="-108" w:right="-124"/>
              <w:rPr>
                <w:b/>
                <w:bCs/>
                <w:sz w:val="22"/>
                <w:szCs w:val="22"/>
              </w:rPr>
            </w:pPr>
            <w:r w:rsidRPr="000002FA">
              <w:rPr>
                <w:b/>
                <w:bCs/>
                <w:sz w:val="22"/>
                <w:szCs w:val="22"/>
              </w:rPr>
              <w:t>1,182,817</w:t>
            </w:r>
          </w:p>
        </w:tc>
        <w:tc>
          <w:tcPr>
            <w:tcW w:w="236" w:type="dxa"/>
          </w:tcPr>
          <w:p w:rsidR="00F64F8A" w:rsidRPr="000002FA" w:rsidRDefault="00F64F8A" w:rsidP="002427F6">
            <w:pPr>
              <w:tabs>
                <w:tab w:val="decimal" w:pos="1179"/>
              </w:tabs>
              <w:spacing w:line="240" w:lineRule="atLeast"/>
              <w:ind w:left="-108" w:right="-124"/>
              <w:rPr>
                <w:sz w:val="22"/>
                <w:szCs w:val="22"/>
              </w:rPr>
            </w:pPr>
          </w:p>
        </w:tc>
        <w:tc>
          <w:tcPr>
            <w:tcW w:w="1357" w:type="dxa"/>
          </w:tcPr>
          <w:p w:rsidR="00F64F8A" w:rsidRPr="000002FA" w:rsidRDefault="00F64F8A" w:rsidP="002427F6">
            <w:pPr>
              <w:jc w:val="center"/>
              <w:rPr>
                <w:sz w:val="22"/>
                <w:szCs w:val="22"/>
              </w:rPr>
            </w:pPr>
          </w:p>
        </w:tc>
        <w:tc>
          <w:tcPr>
            <w:tcW w:w="236" w:type="dxa"/>
          </w:tcPr>
          <w:p w:rsidR="00F64F8A" w:rsidRPr="000002FA" w:rsidRDefault="00F64F8A" w:rsidP="002427F6">
            <w:pPr>
              <w:tabs>
                <w:tab w:val="decimal" w:pos="1179"/>
              </w:tabs>
              <w:spacing w:line="240" w:lineRule="atLeast"/>
              <w:ind w:left="-108" w:right="-124"/>
              <w:rPr>
                <w:sz w:val="22"/>
                <w:szCs w:val="22"/>
              </w:rPr>
            </w:pPr>
          </w:p>
        </w:tc>
        <w:tc>
          <w:tcPr>
            <w:tcW w:w="1681" w:type="dxa"/>
            <w:tcBorders>
              <w:top w:val="single" w:sz="4" w:space="0" w:color="auto"/>
            </w:tcBorders>
          </w:tcPr>
          <w:p w:rsidR="00F64F8A" w:rsidRPr="000002FA" w:rsidRDefault="00F64F8A" w:rsidP="00703FB7">
            <w:pPr>
              <w:tabs>
                <w:tab w:val="decimal" w:pos="1242"/>
              </w:tabs>
              <w:spacing w:line="240" w:lineRule="atLeast"/>
              <w:ind w:right="-124"/>
              <w:rPr>
                <w:b/>
                <w:bCs/>
                <w:sz w:val="22"/>
                <w:szCs w:val="22"/>
              </w:rPr>
            </w:pPr>
            <w:r w:rsidRPr="000002FA">
              <w:rPr>
                <w:b/>
                <w:bCs/>
                <w:sz w:val="22"/>
                <w:szCs w:val="22"/>
              </w:rPr>
              <w:t>48,702</w:t>
            </w:r>
          </w:p>
        </w:tc>
      </w:tr>
      <w:tr w:rsidR="00F64F8A" w:rsidRPr="000002FA" w:rsidTr="00703FB7">
        <w:trPr>
          <w:cantSplit/>
        </w:trPr>
        <w:tc>
          <w:tcPr>
            <w:tcW w:w="2952" w:type="dxa"/>
            <w:vAlign w:val="bottom"/>
          </w:tcPr>
          <w:p w:rsidR="00F64F8A" w:rsidRPr="000002FA" w:rsidRDefault="00F64F8A" w:rsidP="002427F6">
            <w:pPr>
              <w:ind w:left="442" w:right="-383" w:hanging="262"/>
              <w:rPr>
                <w:rFonts w:cs="Tahoma"/>
                <w:sz w:val="22"/>
                <w:szCs w:val="22"/>
              </w:rPr>
            </w:pPr>
            <w:r w:rsidRPr="000002FA">
              <w:rPr>
                <w:rFonts w:cs="Tahoma"/>
                <w:i/>
                <w:iCs/>
                <w:sz w:val="22"/>
                <w:szCs w:val="22"/>
              </w:rPr>
              <w:t>Less</w:t>
            </w:r>
            <w:r w:rsidRPr="000002FA">
              <w:rPr>
                <w:rFonts w:cs="Tahoma"/>
                <w:sz w:val="22"/>
                <w:szCs w:val="22"/>
              </w:rPr>
              <w:t xml:space="preserve"> undue VAT</w:t>
            </w:r>
          </w:p>
        </w:tc>
        <w:tc>
          <w:tcPr>
            <w:tcW w:w="1593" w:type="dxa"/>
            <w:shd w:val="clear" w:color="auto" w:fill="auto"/>
          </w:tcPr>
          <w:p w:rsidR="00F64F8A" w:rsidRPr="000002FA" w:rsidRDefault="00F64F8A" w:rsidP="00703FB7">
            <w:pPr>
              <w:tabs>
                <w:tab w:val="decimal" w:pos="1152"/>
              </w:tabs>
              <w:spacing w:line="240" w:lineRule="atLeast"/>
              <w:ind w:left="-108" w:right="-124"/>
              <w:rPr>
                <w:sz w:val="22"/>
                <w:szCs w:val="22"/>
              </w:rPr>
            </w:pPr>
            <w:r w:rsidRPr="000002FA">
              <w:rPr>
                <w:sz w:val="22"/>
                <w:szCs w:val="22"/>
              </w:rPr>
              <w:t>(123,343)</w:t>
            </w:r>
          </w:p>
        </w:tc>
        <w:tc>
          <w:tcPr>
            <w:tcW w:w="243" w:type="dxa"/>
            <w:vAlign w:val="bottom"/>
          </w:tcPr>
          <w:p w:rsidR="00F64F8A" w:rsidRPr="000002FA" w:rsidRDefault="00F64F8A" w:rsidP="002427F6">
            <w:pPr>
              <w:pStyle w:val="30"/>
              <w:tabs>
                <w:tab w:val="clear" w:pos="360"/>
                <w:tab w:val="clear" w:pos="720"/>
                <w:tab w:val="decimal" w:pos="1212"/>
              </w:tabs>
              <w:spacing w:line="240" w:lineRule="atLeast"/>
              <w:ind w:right="-124"/>
              <w:rPr>
                <w:rFonts w:ascii="Times New Roman" w:hAnsi="Times New Roman" w:cs="Times New Roman"/>
                <w:lang w:val="en-US"/>
              </w:rPr>
            </w:pPr>
          </w:p>
        </w:tc>
        <w:tc>
          <w:tcPr>
            <w:tcW w:w="1584" w:type="dxa"/>
          </w:tcPr>
          <w:p w:rsidR="00F64F8A" w:rsidRPr="000002FA" w:rsidRDefault="00F64F8A" w:rsidP="002427F6">
            <w:pPr>
              <w:tabs>
                <w:tab w:val="decimal" w:pos="972"/>
              </w:tabs>
              <w:spacing w:line="240" w:lineRule="atLeast"/>
              <w:ind w:left="-108" w:right="-124"/>
              <w:rPr>
                <w:sz w:val="22"/>
                <w:szCs w:val="22"/>
              </w:rPr>
            </w:pPr>
            <w:r w:rsidRPr="000002FA">
              <w:rPr>
                <w:sz w:val="22"/>
                <w:szCs w:val="22"/>
              </w:rPr>
              <w:t>-</w:t>
            </w:r>
          </w:p>
        </w:tc>
        <w:tc>
          <w:tcPr>
            <w:tcW w:w="236" w:type="dxa"/>
          </w:tcPr>
          <w:p w:rsidR="00F64F8A" w:rsidRPr="000002FA" w:rsidRDefault="00F64F8A" w:rsidP="002427F6">
            <w:pPr>
              <w:tabs>
                <w:tab w:val="decimal" w:pos="1179"/>
              </w:tabs>
              <w:spacing w:line="240" w:lineRule="atLeast"/>
              <w:ind w:left="-108" w:right="-124"/>
              <w:rPr>
                <w:sz w:val="22"/>
                <w:szCs w:val="22"/>
              </w:rPr>
            </w:pPr>
          </w:p>
        </w:tc>
        <w:tc>
          <w:tcPr>
            <w:tcW w:w="1357" w:type="dxa"/>
          </w:tcPr>
          <w:p w:rsidR="00F64F8A" w:rsidRPr="000002FA" w:rsidRDefault="00F64F8A" w:rsidP="002427F6">
            <w:pPr>
              <w:jc w:val="center"/>
              <w:rPr>
                <w:sz w:val="22"/>
                <w:szCs w:val="22"/>
              </w:rPr>
            </w:pPr>
          </w:p>
        </w:tc>
        <w:tc>
          <w:tcPr>
            <w:tcW w:w="236" w:type="dxa"/>
          </w:tcPr>
          <w:p w:rsidR="00F64F8A" w:rsidRPr="000002FA" w:rsidRDefault="00F64F8A" w:rsidP="002427F6">
            <w:pPr>
              <w:tabs>
                <w:tab w:val="decimal" w:pos="1179"/>
              </w:tabs>
              <w:spacing w:line="240" w:lineRule="atLeast"/>
              <w:ind w:left="-108" w:right="-124"/>
              <w:rPr>
                <w:sz w:val="22"/>
                <w:szCs w:val="22"/>
              </w:rPr>
            </w:pPr>
          </w:p>
        </w:tc>
        <w:tc>
          <w:tcPr>
            <w:tcW w:w="1681" w:type="dxa"/>
          </w:tcPr>
          <w:p w:rsidR="00F64F8A" w:rsidRPr="000002FA" w:rsidRDefault="00F64F8A" w:rsidP="002427F6">
            <w:pPr>
              <w:tabs>
                <w:tab w:val="decimal" w:pos="1026"/>
              </w:tabs>
              <w:spacing w:line="240" w:lineRule="atLeast"/>
              <w:ind w:right="-124"/>
              <w:rPr>
                <w:sz w:val="22"/>
                <w:szCs w:val="22"/>
              </w:rPr>
            </w:pPr>
            <w:r w:rsidRPr="000002FA">
              <w:rPr>
                <w:sz w:val="22"/>
                <w:szCs w:val="22"/>
              </w:rPr>
              <w:t>-</w:t>
            </w:r>
          </w:p>
        </w:tc>
      </w:tr>
      <w:tr w:rsidR="00F64F8A" w:rsidRPr="000002FA" w:rsidTr="00703FB7">
        <w:trPr>
          <w:cantSplit/>
        </w:trPr>
        <w:tc>
          <w:tcPr>
            <w:tcW w:w="2952" w:type="dxa"/>
          </w:tcPr>
          <w:p w:rsidR="00F64F8A" w:rsidRPr="000002FA" w:rsidRDefault="00F64F8A" w:rsidP="002427F6">
            <w:pPr>
              <w:spacing w:line="240" w:lineRule="atLeast"/>
              <w:ind w:left="198" w:hanging="8"/>
              <w:rPr>
                <w:b/>
                <w:bCs/>
                <w:sz w:val="22"/>
                <w:szCs w:val="22"/>
              </w:rPr>
            </w:pPr>
            <w:r w:rsidRPr="000002FA">
              <w:rPr>
                <w:b/>
                <w:bCs/>
                <w:sz w:val="22"/>
                <w:szCs w:val="22"/>
              </w:rPr>
              <w:t>Total</w:t>
            </w:r>
          </w:p>
        </w:tc>
        <w:tc>
          <w:tcPr>
            <w:tcW w:w="1593" w:type="dxa"/>
            <w:tcBorders>
              <w:top w:val="single" w:sz="4" w:space="0" w:color="auto"/>
              <w:bottom w:val="double" w:sz="4" w:space="0" w:color="auto"/>
            </w:tcBorders>
            <w:shd w:val="clear" w:color="auto" w:fill="auto"/>
            <w:vAlign w:val="bottom"/>
          </w:tcPr>
          <w:p w:rsidR="00F64F8A" w:rsidRPr="000002FA" w:rsidRDefault="00F64F8A" w:rsidP="00703FB7">
            <w:pPr>
              <w:tabs>
                <w:tab w:val="decimal" w:pos="1152"/>
              </w:tabs>
              <w:spacing w:line="240" w:lineRule="atLeast"/>
              <w:ind w:left="-108" w:right="-124"/>
              <w:rPr>
                <w:b/>
                <w:bCs/>
                <w:sz w:val="22"/>
                <w:szCs w:val="22"/>
              </w:rPr>
            </w:pPr>
            <w:r w:rsidRPr="000002FA">
              <w:rPr>
                <w:b/>
                <w:bCs/>
                <w:sz w:val="22"/>
                <w:szCs w:val="22"/>
              </w:rPr>
              <w:t>1,059,569</w:t>
            </w:r>
          </w:p>
        </w:tc>
        <w:tc>
          <w:tcPr>
            <w:tcW w:w="243" w:type="dxa"/>
            <w:vAlign w:val="bottom"/>
          </w:tcPr>
          <w:p w:rsidR="00F64F8A" w:rsidRPr="000002FA" w:rsidRDefault="00F64F8A" w:rsidP="002427F6">
            <w:pPr>
              <w:pStyle w:val="30"/>
              <w:tabs>
                <w:tab w:val="decimal" w:pos="1212"/>
              </w:tabs>
              <w:spacing w:line="240" w:lineRule="atLeast"/>
              <w:ind w:right="-124"/>
              <w:rPr>
                <w:rFonts w:ascii="Times New Roman" w:hAnsi="Times New Roman" w:cs="Times New Roman"/>
                <w:b/>
                <w:bCs/>
                <w:lang w:val="en-US"/>
              </w:rPr>
            </w:pPr>
          </w:p>
        </w:tc>
        <w:tc>
          <w:tcPr>
            <w:tcW w:w="1584" w:type="dxa"/>
            <w:tcBorders>
              <w:top w:val="single" w:sz="4" w:space="0" w:color="auto"/>
              <w:bottom w:val="double" w:sz="4" w:space="0" w:color="auto"/>
            </w:tcBorders>
            <w:vAlign w:val="bottom"/>
          </w:tcPr>
          <w:p w:rsidR="00F64F8A" w:rsidRPr="000002FA" w:rsidRDefault="00F64F8A" w:rsidP="002427F6">
            <w:pPr>
              <w:tabs>
                <w:tab w:val="decimal" w:pos="1242"/>
              </w:tabs>
              <w:spacing w:line="240" w:lineRule="atLeast"/>
              <w:ind w:left="-108" w:right="-124"/>
              <w:rPr>
                <w:b/>
                <w:bCs/>
                <w:sz w:val="22"/>
                <w:szCs w:val="22"/>
              </w:rPr>
            </w:pPr>
            <w:r w:rsidRPr="000002FA">
              <w:rPr>
                <w:b/>
                <w:bCs/>
                <w:sz w:val="22"/>
                <w:szCs w:val="22"/>
              </w:rPr>
              <w:t>1,182,817</w:t>
            </w:r>
          </w:p>
        </w:tc>
        <w:tc>
          <w:tcPr>
            <w:tcW w:w="236" w:type="dxa"/>
          </w:tcPr>
          <w:p w:rsidR="00F64F8A" w:rsidRPr="000002FA" w:rsidRDefault="00F64F8A" w:rsidP="002427F6">
            <w:pPr>
              <w:tabs>
                <w:tab w:val="decimal" w:pos="1179"/>
              </w:tabs>
              <w:spacing w:line="240" w:lineRule="atLeast"/>
              <w:ind w:left="-108" w:right="-124"/>
              <w:rPr>
                <w:b/>
                <w:bCs/>
                <w:sz w:val="22"/>
                <w:szCs w:val="22"/>
              </w:rPr>
            </w:pPr>
          </w:p>
        </w:tc>
        <w:tc>
          <w:tcPr>
            <w:tcW w:w="1357" w:type="dxa"/>
          </w:tcPr>
          <w:p w:rsidR="00F64F8A" w:rsidRPr="000002FA" w:rsidRDefault="00F64F8A" w:rsidP="002427F6">
            <w:pPr>
              <w:tabs>
                <w:tab w:val="decimal" w:pos="1179"/>
              </w:tabs>
              <w:spacing w:line="240" w:lineRule="atLeast"/>
              <w:ind w:left="-108" w:right="-124"/>
              <w:rPr>
                <w:b/>
                <w:bCs/>
                <w:sz w:val="22"/>
                <w:szCs w:val="22"/>
              </w:rPr>
            </w:pPr>
          </w:p>
        </w:tc>
        <w:tc>
          <w:tcPr>
            <w:tcW w:w="236" w:type="dxa"/>
          </w:tcPr>
          <w:p w:rsidR="00F64F8A" w:rsidRPr="000002FA" w:rsidRDefault="00F64F8A" w:rsidP="002427F6">
            <w:pPr>
              <w:tabs>
                <w:tab w:val="decimal" w:pos="1179"/>
              </w:tabs>
              <w:spacing w:line="240" w:lineRule="atLeast"/>
              <w:ind w:left="-108" w:right="-124"/>
              <w:rPr>
                <w:b/>
                <w:bCs/>
                <w:sz w:val="22"/>
                <w:szCs w:val="22"/>
              </w:rPr>
            </w:pPr>
          </w:p>
        </w:tc>
        <w:tc>
          <w:tcPr>
            <w:tcW w:w="1681" w:type="dxa"/>
            <w:tcBorders>
              <w:top w:val="single" w:sz="4" w:space="0" w:color="auto"/>
              <w:bottom w:val="double" w:sz="4" w:space="0" w:color="auto"/>
            </w:tcBorders>
          </w:tcPr>
          <w:p w:rsidR="00F64F8A" w:rsidRPr="000002FA" w:rsidRDefault="00F64F8A" w:rsidP="002427F6">
            <w:pPr>
              <w:tabs>
                <w:tab w:val="decimal" w:pos="1242"/>
              </w:tabs>
              <w:spacing w:line="240" w:lineRule="atLeast"/>
              <w:ind w:left="-108" w:right="-124"/>
              <w:rPr>
                <w:b/>
                <w:bCs/>
                <w:sz w:val="22"/>
                <w:szCs w:val="22"/>
              </w:rPr>
            </w:pPr>
            <w:r w:rsidRPr="000002FA">
              <w:rPr>
                <w:b/>
                <w:bCs/>
                <w:sz w:val="22"/>
                <w:szCs w:val="22"/>
              </w:rPr>
              <w:t>48,702</w:t>
            </w:r>
          </w:p>
        </w:tc>
      </w:tr>
    </w:tbl>
    <w:p w:rsidR="00F64F8A" w:rsidRPr="007B38E0" w:rsidRDefault="00F64F8A" w:rsidP="00F64F8A">
      <w:pPr>
        <w:ind w:right="-28" w:firstLine="540"/>
        <w:jc w:val="thaiDistribute"/>
        <w:rPr>
          <w:spacing w:val="-4"/>
        </w:rPr>
      </w:pPr>
    </w:p>
    <w:p w:rsidR="00F64F8A" w:rsidRPr="000002FA" w:rsidRDefault="00F64F8A" w:rsidP="00F64F8A">
      <w:pPr>
        <w:ind w:right="-28" w:firstLine="540"/>
        <w:jc w:val="thaiDistribute"/>
        <w:rPr>
          <w:spacing w:val="-4"/>
          <w:sz w:val="22"/>
          <w:szCs w:val="22"/>
        </w:rPr>
      </w:pPr>
      <w:r w:rsidRPr="000002FA">
        <w:rPr>
          <w:spacing w:val="-4"/>
          <w:sz w:val="22"/>
          <w:szCs w:val="22"/>
        </w:rPr>
        <w:t>*Net of unearned interest income</w:t>
      </w:r>
    </w:p>
    <w:p w:rsidR="00FC2F3C" w:rsidRDefault="00FC2F3C" w:rsidP="00F64F8A">
      <w:pPr>
        <w:spacing w:line="240" w:lineRule="atLeast"/>
        <w:ind w:left="540"/>
        <w:jc w:val="both"/>
        <w:rPr>
          <w:sz w:val="22"/>
          <w:szCs w:val="22"/>
        </w:rPr>
      </w:pPr>
    </w:p>
    <w:p w:rsidR="00F64F8A" w:rsidRPr="00CD1049" w:rsidRDefault="00F64F8A" w:rsidP="00F64F8A">
      <w:pPr>
        <w:spacing w:line="240" w:lineRule="atLeast"/>
        <w:ind w:left="540"/>
        <w:jc w:val="both"/>
        <w:rPr>
          <w:sz w:val="22"/>
          <w:szCs w:val="22"/>
        </w:rPr>
      </w:pPr>
      <w:r w:rsidRPr="00D47CF2">
        <w:rPr>
          <w:sz w:val="22"/>
          <w:szCs w:val="22"/>
        </w:rPr>
        <w:t xml:space="preserve">As at </w:t>
      </w:r>
      <w:r w:rsidR="005A1BA8">
        <w:rPr>
          <w:sz w:val="22"/>
          <w:szCs w:val="22"/>
        </w:rPr>
        <w:t xml:space="preserve">30 September </w:t>
      </w:r>
      <w:r w:rsidRPr="00D47CF2">
        <w:rPr>
          <w:sz w:val="22"/>
          <w:szCs w:val="22"/>
        </w:rPr>
        <w:t xml:space="preserve">2017 and 31 December 2016, the gross investment under installment contracts and the present value </w:t>
      </w:r>
      <w:r w:rsidRPr="00CD1049">
        <w:rPr>
          <w:sz w:val="22"/>
          <w:szCs w:val="22"/>
        </w:rPr>
        <w:t>of minimum payments of installment contract receivables were as follows:</w:t>
      </w:r>
    </w:p>
    <w:p w:rsidR="00F64F8A" w:rsidRPr="00CD1049" w:rsidRDefault="00F64F8A" w:rsidP="00F64F8A">
      <w:pPr>
        <w:ind w:left="540"/>
        <w:jc w:val="thaiDistribute"/>
        <w:rPr>
          <w:sz w:val="22"/>
          <w:szCs w:val="22"/>
        </w:rPr>
      </w:pPr>
    </w:p>
    <w:tbl>
      <w:tblPr>
        <w:tblW w:w="9261" w:type="dxa"/>
        <w:tblInd w:w="450" w:type="dxa"/>
        <w:tblLayout w:type="fixed"/>
        <w:tblLook w:val="0000" w:firstRow="0" w:lastRow="0" w:firstColumn="0" w:lastColumn="0" w:noHBand="0" w:noVBand="0"/>
      </w:tblPr>
      <w:tblGrid>
        <w:gridCol w:w="2943"/>
        <w:gridCol w:w="1404"/>
        <w:gridCol w:w="236"/>
        <w:gridCol w:w="1420"/>
        <w:gridCol w:w="236"/>
        <w:gridCol w:w="1393"/>
        <w:gridCol w:w="236"/>
        <w:gridCol w:w="1393"/>
      </w:tblGrid>
      <w:tr w:rsidR="00F64F8A" w:rsidRPr="00CD1049" w:rsidTr="007D76C0">
        <w:trPr>
          <w:cantSplit/>
        </w:trPr>
        <w:tc>
          <w:tcPr>
            <w:tcW w:w="2943" w:type="dxa"/>
          </w:tcPr>
          <w:p w:rsidR="00F64F8A" w:rsidRPr="00CD1049" w:rsidRDefault="00F64F8A" w:rsidP="002427F6">
            <w:pPr>
              <w:pStyle w:val="30"/>
              <w:tabs>
                <w:tab w:val="clear" w:pos="360"/>
                <w:tab w:val="clear" w:pos="720"/>
              </w:tabs>
              <w:spacing w:line="240" w:lineRule="atLeast"/>
              <w:jc w:val="both"/>
              <w:rPr>
                <w:rFonts w:ascii="Times New Roman" w:hAnsi="Times New Roman" w:cs="Arial"/>
                <w:lang w:val="en-US"/>
              </w:rPr>
            </w:pPr>
          </w:p>
        </w:tc>
        <w:tc>
          <w:tcPr>
            <w:tcW w:w="6318" w:type="dxa"/>
            <w:gridSpan w:val="7"/>
          </w:tcPr>
          <w:p w:rsidR="00F64F8A" w:rsidRPr="00CD1049" w:rsidRDefault="00F64F8A" w:rsidP="002427F6">
            <w:pPr>
              <w:pStyle w:val="30"/>
              <w:tabs>
                <w:tab w:val="clear" w:pos="360"/>
                <w:tab w:val="clear" w:pos="720"/>
              </w:tabs>
              <w:spacing w:line="240" w:lineRule="atLeast"/>
              <w:jc w:val="center"/>
              <w:rPr>
                <w:rFonts w:ascii="Times New Roman" w:hAnsi="Times New Roman" w:cs="Arial"/>
                <w:b/>
                <w:bCs/>
                <w:lang w:val="en-US"/>
              </w:rPr>
            </w:pPr>
            <w:r w:rsidRPr="00CD1049">
              <w:rPr>
                <w:rFonts w:ascii="Times New Roman" w:hAnsi="Times New Roman" w:cs="Arial"/>
                <w:b/>
                <w:bCs/>
                <w:lang w:val="en-US"/>
              </w:rPr>
              <w:t>Consolidated financial statements</w:t>
            </w:r>
          </w:p>
        </w:tc>
      </w:tr>
      <w:tr w:rsidR="00F64F8A" w:rsidRPr="00CD1049" w:rsidTr="007D76C0">
        <w:trPr>
          <w:cantSplit/>
        </w:trPr>
        <w:tc>
          <w:tcPr>
            <w:tcW w:w="2943" w:type="dxa"/>
          </w:tcPr>
          <w:p w:rsidR="00F64F8A" w:rsidRPr="00CD1049" w:rsidRDefault="00F64F8A" w:rsidP="002427F6">
            <w:pPr>
              <w:pStyle w:val="30"/>
              <w:tabs>
                <w:tab w:val="clear" w:pos="360"/>
                <w:tab w:val="clear" w:pos="720"/>
              </w:tabs>
              <w:spacing w:line="240" w:lineRule="atLeast"/>
              <w:jc w:val="both"/>
              <w:rPr>
                <w:rFonts w:ascii="Times New Roman" w:hAnsi="Times New Roman" w:cs="Arial"/>
                <w:lang w:val="en-US"/>
              </w:rPr>
            </w:pPr>
          </w:p>
        </w:tc>
        <w:tc>
          <w:tcPr>
            <w:tcW w:w="3060" w:type="dxa"/>
            <w:gridSpan w:val="3"/>
            <w:vAlign w:val="bottom"/>
          </w:tcPr>
          <w:p w:rsidR="00F64F8A" w:rsidRPr="00CD1049" w:rsidRDefault="005A1BA8" w:rsidP="00F64F8A">
            <w:pPr>
              <w:ind w:right="-84"/>
              <w:jc w:val="center"/>
              <w:rPr>
                <w:rFonts w:cs="Tahoma"/>
                <w:sz w:val="22"/>
                <w:szCs w:val="22"/>
              </w:rPr>
            </w:pPr>
            <w:r>
              <w:rPr>
                <w:rFonts w:cs="Tahoma"/>
                <w:sz w:val="22"/>
                <w:szCs w:val="22"/>
              </w:rPr>
              <w:t xml:space="preserve">30 September </w:t>
            </w:r>
            <w:r w:rsidR="00F64F8A" w:rsidRPr="00CD1049">
              <w:rPr>
                <w:rFonts w:cs="Tahoma"/>
                <w:sz w:val="22"/>
                <w:szCs w:val="22"/>
              </w:rPr>
              <w:t>2017</w:t>
            </w:r>
          </w:p>
        </w:tc>
        <w:tc>
          <w:tcPr>
            <w:tcW w:w="236" w:type="dxa"/>
            <w:vAlign w:val="bottom"/>
          </w:tcPr>
          <w:p w:rsidR="00F64F8A" w:rsidRPr="00CD1049" w:rsidRDefault="00F64F8A" w:rsidP="002427F6">
            <w:pPr>
              <w:ind w:left="-96" w:right="-84"/>
              <w:jc w:val="center"/>
              <w:rPr>
                <w:rFonts w:cs="Tahoma"/>
                <w:sz w:val="22"/>
                <w:szCs w:val="22"/>
              </w:rPr>
            </w:pPr>
          </w:p>
        </w:tc>
        <w:tc>
          <w:tcPr>
            <w:tcW w:w="3022" w:type="dxa"/>
            <w:gridSpan w:val="3"/>
            <w:vAlign w:val="bottom"/>
          </w:tcPr>
          <w:p w:rsidR="00F64F8A" w:rsidRPr="00CD1049" w:rsidRDefault="00F64F8A" w:rsidP="002427F6">
            <w:pPr>
              <w:ind w:left="-96" w:right="-84"/>
              <w:jc w:val="center"/>
              <w:rPr>
                <w:rFonts w:cs="Tahoma"/>
                <w:sz w:val="22"/>
                <w:szCs w:val="22"/>
              </w:rPr>
            </w:pPr>
            <w:r w:rsidRPr="00CD1049">
              <w:rPr>
                <w:rFonts w:cs="Tahoma"/>
                <w:sz w:val="22"/>
                <w:szCs w:val="22"/>
              </w:rPr>
              <w:t>31 December 2016</w:t>
            </w:r>
          </w:p>
        </w:tc>
      </w:tr>
      <w:tr w:rsidR="00F64F8A" w:rsidRPr="00CD1049" w:rsidTr="007D76C0">
        <w:trPr>
          <w:cantSplit/>
        </w:trPr>
        <w:tc>
          <w:tcPr>
            <w:tcW w:w="2943" w:type="dxa"/>
          </w:tcPr>
          <w:p w:rsidR="00F64F8A" w:rsidRPr="00CD1049" w:rsidRDefault="00F64F8A" w:rsidP="002427F6">
            <w:pPr>
              <w:pStyle w:val="30"/>
              <w:tabs>
                <w:tab w:val="clear" w:pos="360"/>
                <w:tab w:val="clear" w:pos="720"/>
              </w:tabs>
              <w:spacing w:line="240" w:lineRule="atLeast"/>
              <w:jc w:val="both"/>
              <w:rPr>
                <w:rFonts w:ascii="Times New Roman" w:hAnsi="Times New Roman" w:cs="Arial"/>
                <w:lang w:val="en-US"/>
              </w:rPr>
            </w:pPr>
          </w:p>
        </w:tc>
        <w:tc>
          <w:tcPr>
            <w:tcW w:w="1404" w:type="dxa"/>
            <w:vMerge w:val="restart"/>
            <w:vAlign w:val="center"/>
          </w:tcPr>
          <w:p w:rsidR="00F64F8A" w:rsidRPr="00CD1049" w:rsidRDefault="00F64F8A" w:rsidP="002427F6">
            <w:pPr>
              <w:spacing w:line="240" w:lineRule="atLeast"/>
              <w:jc w:val="center"/>
              <w:rPr>
                <w:sz w:val="22"/>
                <w:szCs w:val="22"/>
              </w:rPr>
            </w:pPr>
          </w:p>
          <w:p w:rsidR="00F64F8A" w:rsidRPr="00CD1049" w:rsidRDefault="00F64F8A" w:rsidP="002427F6">
            <w:pPr>
              <w:spacing w:line="240" w:lineRule="atLeast"/>
              <w:jc w:val="center"/>
              <w:rPr>
                <w:sz w:val="22"/>
                <w:szCs w:val="22"/>
              </w:rPr>
            </w:pPr>
          </w:p>
          <w:p w:rsidR="00F64F8A" w:rsidRPr="00CD1049" w:rsidRDefault="00F64F8A" w:rsidP="002427F6">
            <w:pPr>
              <w:spacing w:line="240" w:lineRule="atLeast"/>
              <w:jc w:val="center"/>
              <w:rPr>
                <w:sz w:val="22"/>
                <w:szCs w:val="22"/>
              </w:rPr>
            </w:pPr>
            <w:r w:rsidRPr="00CD1049">
              <w:rPr>
                <w:sz w:val="22"/>
                <w:szCs w:val="22"/>
              </w:rPr>
              <w:t>Gross</w:t>
            </w:r>
          </w:p>
          <w:p w:rsidR="00F64F8A" w:rsidRPr="00CD1049" w:rsidRDefault="00F64F8A" w:rsidP="002427F6">
            <w:pPr>
              <w:spacing w:line="240" w:lineRule="atLeast"/>
              <w:jc w:val="center"/>
              <w:rPr>
                <w:sz w:val="22"/>
                <w:szCs w:val="22"/>
              </w:rPr>
            </w:pPr>
            <w:r w:rsidRPr="00CD1049">
              <w:rPr>
                <w:sz w:val="22"/>
                <w:szCs w:val="22"/>
              </w:rPr>
              <w:t>investment</w:t>
            </w:r>
          </w:p>
          <w:p w:rsidR="00F64F8A" w:rsidRPr="00CD1049" w:rsidRDefault="00F64F8A" w:rsidP="002427F6">
            <w:pPr>
              <w:spacing w:line="240" w:lineRule="atLeast"/>
              <w:jc w:val="center"/>
              <w:rPr>
                <w:sz w:val="22"/>
                <w:szCs w:val="22"/>
              </w:rPr>
            </w:pPr>
            <w:r w:rsidRPr="00CD1049">
              <w:rPr>
                <w:sz w:val="22"/>
                <w:szCs w:val="22"/>
              </w:rPr>
              <w:t>under the</w:t>
            </w:r>
          </w:p>
          <w:p w:rsidR="00F64F8A" w:rsidRPr="00CD1049" w:rsidRDefault="00F64F8A" w:rsidP="002427F6">
            <w:pPr>
              <w:spacing w:line="240" w:lineRule="atLeast"/>
              <w:jc w:val="center"/>
              <w:rPr>
                <w:sz w:val="22"/>
                <w:szCs w:val="22"/>
              </w:rPr>
            </w:pPr>
            <w:r w:rsidRPr="00CD1049">
              <w:rPr>
                <w:sz w:val="22"/>
                <w:szCs w:val="22"/>
              </w:rPr>
              <w:t>installment</w:t>
            </w:r>
          </w:p>
          <w:p w:rsidR="00F64F8A" w:rsidRPr="00CD1049" w:rsidRDefault="00F64F8A" w:rsidP="002427F6">
            <w:pPr>
              <w:spacing w:line="240" w:lineRule="atLeast"/>
              <w:jc w:val="center"/>
              <w:rPr>
                <w:sz w:val="22"/>
                <w:szCs w:val="22"/>
              </w:rPr>
            </w:pPr>
            <w:r w:rsidRPr="00CD1049">
              <w:rPr>
                <w:sz w:val="22"/>
                <w:szCs w:val="22"/>
              </w:rPr>
              <w:t>contracts</w:t>
            </w:r>
          </w:p>
        </w:tc>
        <w:tc>
          <w:tcPr>
            <w:tcW w:w="236" w:type="dxa"/>
            <w:vAlign w:val="center"/>
          </w:tcPr>
          <w:p w:rsidR="00F64F8A" w:rsidRPr="00CD1049" w:rsidRDefault="00F64F8A" w:rsidP="002427F6">
            <w:pPr>
              <w:spacing w:line="240" w:lineRule="atLeast"/>
              <w:jc w:val="center"/>
              <w:rPr>
                <w:sz w:val="22"/>
                <w:szCs w:val="22"/>
              </w:rPr>
            </w:pPr>
          </w:p>
        </w:tc>
        <w:tc>
          <w:tcPr>
            <w:tcW w:w="1420" w:type="dxa"/>
            <w:vMerge w:val="restart"/>
            <w:vAlign w:val="center"/>
          </w:tcPr>
          <w:p w:rsidR="00F64F8A" w:rsidRPr="00CD1049" w:rsidRDefault="00F64F8A" w:rsidP="002427F6">
            <w:pPr>
              <w:spacing w:line="240" w:lineRule="atLeast"/>
              <w:jc w:val="center"/>
              <w:rPr>
                <w:sz w:val="22"/>
                <w:szCs w:val="22"/>
              </w:rPr>
            </w:pPr>
            <w:r w:rsidRPr="00CD1049">
              <w:rPr>
                <w:sz w:val="22"/>
                <w:szCs w:val="22"/>
              </w:rPr>
              <w:t>Present value</w:t>
            </w:r>
          </w:p>
          <w:p w:rsidR="00F64F8A" w:rsidRPr="00CD1049" w:rsidRDefault="00F64F8A" w:rsidP="002427F6">
            <w:pPr>
              <w:spacing w:line="240" w:lineRule="atLeast"/>
              <w:jc w:val="center"/>
              <w:rPr>
                <w:sz w:val="22"/>
                <w:szCs w:val="22"/>
              </w:rPr>
            </w:pPr>
            <w:r w:rsidRPr="00CD1049">
              <w:rPr>
                <w:sz w:val="22"/>
                <w:szCs w:val="22"/>
              </w:rPr>
              <w:t>of minimum</w:t>
            </w:r>
          </w:p>
          <w:p w:rsidR="00F64F8A" w:rsidRPr="00CD1049" w:rsidRDefault="00F64F8A" w:rsidP="002427F6">
            <w:pPr>
              <w:spacing w:line="240" w:lineRule="atLeast"/>
              <w:jc w:val="center"/>
              <w:rPr>
                <w:sz w:val="22"/>
                <w:szCs w:val="22"/>
              </w:rPr>
            </w:pPr>
            <w:r w:rsidRPr="00CD1049">
              <w:rPr>
                <w:sz w:val="22"/>
                <w:szCs w:val="22"/>
              </w:rPr>
              <w:t>payments</w:t>
            </w:r>
          </w:p>
          <w:p w:rsidR="00F64F8A" w:rsidRPr="00CD1049" w:rsidRDefault="00F64F8A" w:rsidP="002427F6">
            <w:pPr>
              <w:spacing w:line="240" w:lineRule="atLeast"/>
              <w:jc w:val="center"/>
              <w:rPr>
                <w:sz w:val="22"/>
                <w:szCs w:val="22"/>
              </w:rPr>
            </w:pPr>
            <w:r w:rsidRPr="00CD1049">
              <w:rPr>
                <w:sz w:val="22"/>
                <w:szCs w:val="22"/>
              </w:rPr>
              <w:t>of</w:t>
            </w:r>
          </w:p>
          <w:p w:rsidR="00F64F8A" w:rsidRPr="00CD1049" w:rsidRDefault="00F64F8A" w:rsidP="002427F6">
            <w:pPr>
              <w:spacing w:line="240" w:lineRule="atLeast"/>
              <w:jc w:val="center"/>
              <w:rPr>
                <w:sz w:val="22"/>
                <w:szCs w:val="22"/>
              </w:rPr>
            </w:pPr>
            <w:r w:rsidRPr="00CD1049">
              <w:rPr>
                <w:sz w:val="22"/>
                <w:szCs w:val="22"/>
              </w:rPr>
              <w:t>installment contract receivables</w:t>
            </w:r>
          </w:p>
        </w:tc>
        <w:tc>
          <w:tcPr>
            <w:tcW w:w="236" w:type="dxa"/>
            <w:vAlign w:val="center"/>
          </w:tcPr>
          <w:p w:rsidR="00F64F8A" w:rsidRPr="00CD1049" w:rsidRDefault="00F64F8A" w:rsidP="002427F6">
            <w:pPr>
              <w:spacing w:line="240" w:lineRule="atLeast"/>
              <w:jc w:val="center"/>
              <w:rPr>
                <w:sz w:val="22"/>
                <w:szCs w:val="22"/>
              </w:rPr>
            </w:pPr>
          </w:p>
        </w:tc>
        <w:tc>
          <w:tcPr>
            <w:tcW w:w="1393" w:type="dxa"/>
            <w:vMerge w:val="restart"/>
            <w:vAlign w:val="center"/>
          </w:tcPr>
          <w:p w:rsidR="00F64F8A" w:rsidRPr="00CD1049" w:rsidRDefault="00F64F8A" w:rsidP="002427F6">
            <w:pPr>
              <w:spacing w:line="240" w:lineRule="atLeast"/>
              <w:jc w:val="center"/>
              <w:rPr>
                <w:sz w:val="22"/>
                <w:szCs w:val="22"/>
              </w:rPr>
            </w:pPr>
          </w:p>
          <w:p w:rsidR="00F64F8A" w:rsidRPr="00CD1049" w:rsidRDefault="00F64F8A" w:rsidP="002427F6">
            <w:pPr>
              <w:spacing w:line="240" w:lineRule="atLeast"/>
              <w:jc w:val="center"/>
              <w:rPr>
                <w:sz w:val="22"/>
                <w:szCs w:val="22"/>
              </w:rPr>
            </w:pPr>
          </w:p>
          <w:p w:rsidR="00F64F8A" w:rsidRPr="00CD1049" w:rsidRDefault="00F64F8A" w:rsidP="002427F6">
            <w:pPr>
              <w:spacing w:line="240" w:lineRule="atLeast"/>
              <w:jc w:val="center"/>
              <w:rPr>
                <w:sz w:val="22"/>
                <w:szCs w:val="22"/>
              </w:rPr>
            </w:pPr>
            <w:r w:rsidRPr="00CD1049">
              <w:rPr>
                <w:sz w:val="22"/>
                <w:szCs w:val="22"/>
              </w:rPr>
              <w:t>Gross</w:t>
            </w:r>
          </w:p>
          <w:p w:rsidR="00F64F8A" w:rsidRPr="00CD1049" w:rsidRDefault="00F64F8A" w:rsidP="002427F6">
            <w:pPr>
              <w:spacing w:line="240" w:lineRule="atLeast"/>
              <w:jc w:val="center"/>
              <w:rPr>
                <w:sz w:val="22"/>
                <w:szCs w:val="22"/>
              </w:rPr>
            </w:pPr>
            <w:r w:rsidRPr="00CD1049">
              <w:rPr>
                <w:sz w:val="22"/>
                <w:szCs w:val="22"/>
              </w:rPr>
              <w:t>investment</w:t>
            </w:r>
          </w:p>
          <w:p w:rsidR="00F64F8A" w:rsidRPr="00CD1049" w:rsidRDefault="00F64F8A" w:rsidP="002427F6">
            <w:pPr>
              <w:spacing w:line="240" w:lineRule="atLeast"/>
              <w:jc w:val="center"/>
              <w:rPr>
                <w:sz w:val="22"/>
                <w:szCs w:val="22"/>
              </w:rPr>
            </w:pPr>
            <w:r w:rsidRPr="00CD1049">
              <w:rPr>
                <w:sz w:val="22"/>
                <w:szCs w:val="22"/>
              </w:rPr>
              <w:t>under the</w:t>
            </w:r>
          </w:p>
          <w:p w:rsidR="00F64F8A" w:rsidRPr="00CD1049" w:rsidRDefault="00F64F8A" w:rsidP="002427F6">
            <w:pPr>
              <w:spacing w:line="240" w:lineRule="atLeast"/>
              <w:jc w:val="center"/>
              <w:rPr>
                <w:sz w:val="22"/>
                <w:szCs w:val="22"/>
              </w:rPr>
            </w:pPr>
            <w:r w:rsidRPr="00CD1049">
              <w:rPr>
                <w:sz w:val="22"/>
                <w:szCs w:val="22"/>
              </w:rPr>
              <w:t>installment</w:t>
            </w:r>
          </w:p>
          <w:p w:rsidR="00F64F8A" w:rsidRPr="00CD1049" w:rsidRDefault="00F64F8A" w:rsidP="002427F6">
            <w:pPr>
              <w:spacing w:line="240" w:lineRule="atLeast"/>
              <w:jc w:val="center"/>
              <w:rPr>
                <w:sz w:val="22"/>
                <w:szCs w:val="22"/>
              </w:rPr>
            </w:pPr>
            <w:r w:rsidRPr="00CD1049">
              <w:rPr>
                <w:sz w:val="22"/>
                <w:szCs w:val="22"/>
              </w:rPr>
              <w:t>contracts</w:t>
            </w:r>
          </w:p>
        </w:tc>
        <w:tc>
          <w:tcPr>
            <w:tcW w:w="236" w:type="dxa"/>
            <w:vAlign w:val="center"/>
          </w:tcPr>
          <w:p w:rsidR="00F64F8A" w:rsidRPr="00CD1049" w:rsidRDefault="00F64F8A" w:rsidP="002427F6">
            <w:pPr>
              <w:spacing w:line="240" w:lineRule="atLeast"/>
              <w:jc w:val="center"/>
              <w:rPr>
                <w:sz w:val="22"/>
                <w:szCs w:val="22"/>
              </w:rPr>
            </w:pPr>
          </w:p>
        </w:tc>
        <w:tc>
          <w:tcPr>
            <w:tcW w:w="1393" w:type="dxa"/>
            <w:vMerge w:val="restart"/>
            <w:vAlign w:val="center"/>
          </w:tcPr>
          <w:p w:rsidR="00F64F8A" w:rsidRPr="00CD1049" w:rsidRDefault="00F64F8A" w:rsidP="002427F6">
            <w:pPr>
              <w:spacing w:line="240" w:lineRule="atLeast"/>
              <w:jc w:val="center"/>
              <w:rPr>
                <w:sz w:val="22"/>
                <w:szCs w:val="22"/>
              </w:rPr>
            </w:pPr>
            <w:r w:rsidRPr="00CD1049">
              <w:rPr>
                <w:sz w:val="22"/>
                <w:szCs w:val="22"/>
              </w:rPr>
              <w:t>Present value</w:t>
            </w:r>
          </w:p>
          <w:p w:rsidR="00F64F8A" w:rsidRPr="00CD1049" w:rsidRDefault="00F64F8A" w:rsidP="002427F6">
            <w:pPr>
              <w:spacing w:line="240" w:lineRule="atLeast"/>
              <w:jc w:val="center"/>
              <w:rPr>
                <w:sz w:val="22"/>
                <w:szCs w:val="22"/>
              </w:rPr>
            </w:pPr>
            <w:r w:rsidRPr="00CD1049">
              <w:rPr>
                <w:sz w:val="22"/>
                <w:szCs w:val="22"/>
              </w:rPr>
              <w:t>of minimum</w:t>
            </w:r>
          </w:p>
          <w:p w:rsidR="00F64F8A" w:rsidRPr="00CD1049" w:rsidRDefault="00F64F8A" w:rsidP="002427F6">
            <w:pPr>
              <w:spacing w:line="240" w:lineRule="atLeast"/>
              <w:jc w:val="center"/>
              <w:rPr>
                <w:sz w:val="22"/>
                <w:szCs w:val="22"/>
              </w:rPr>
            </w:pPr>
            <w:r w:rsidRPr="00CD1049">
              <w:rPr>
                <w:sz w:val="22"/>
                <w:szCs w:val="22"/>
              </w:rPr>
              <w:t>payments</w:t>
            </w:r>
          </w:p>
          <w:p w:rsidR="00F64F8A" w:rsidRPr="00CD1049" w:rsidRDefault="00F64F8A" w:rsidP="002427F6">
            <w:pPr>
              <w:spacing w:line="240" w:lineRule="atLeast"/>
              <w:jc w:val="center"/>
              <w:rPr>
                <w:sz w:val="22"/>
                <w:szCs w:val="22"/>
              </w:rPr>
            </w:pPr>
            <w:r w:rsidRPr="00CD1049">
              <w:rPr>
                <w:sz w:val="22"/>
                <w:szCs w:val="22"/>
              </w:rPr>
              <w:t>of</w:t>
            </w:r>
          </w:p>
          <w:p w:rsidR="00F64F8A" w:rsidRPr="00CD1049" w:rsidRDefault="00F64F8A" w:rsidP="002427F6">
            <w:pPr>
              <w:spacing w:line="240" w:lineRule="atLeast"/>
              <w:jc w:val="center"/>
              <w:rPr>
                <w:sz w:val="22"/>
                <w:szCs w:val="22"/>
              </w:rPr>
            </w:pPr>
            <w:r w:rsidRPr="00CD1049">
              <w:rPr>
                <w:sz w:val="22"/>
                <w:szCs w:val="22"/>
              </w:rPr>
              <w:t>installment contract receivables</w:t>
            </w:r>
          </w:p>
        </w:tc>
      </w:tr>
      <w:tr w:rsidR="00F64F8A" w:rsidRPr="00CD1049" w:rsidTr="007D76C0">
        <w:trPr>
          <w:cantSplit/>
        </w:trPr>
        <w:tc>
          <w:tcPr>
            <w:tcW w:w="2943" w:type="dxa"/>
          </w:tcPr>
          <w:p w:rsidR="00F64F8A" w:rsidRPr="00CD1049" w:rsidRDefault="00F64F8A" w:rsidP="002427F6">
            <w:pPr>
              <w:pStyle w:val="30"/>
              <w:tabs>
                <w:tab w:val="clear" w:pos="360"/>
                <w:tab w:val="clear" w:pos="720"/>
              </w:tabs>
              <w:spacing w:line="240" w:lineRule="atLeast"/>
              <w:jc w:val="both"/>
              <w:rPr>
                <w:rFonts w:ascii="Times New Roman" w:hAnsi="Times New Roman" w:cs="Arial"/>
                <w:lang w:val="en-US"/>
              </w:rPr>
            </w:pPr>
          </w:p>
        </w:tc>
        <w:tc>
          <w:tcPr>
            <w:tcW w:w="1404" w:type="dxa"/>
            <w:vMerge/>
          </w:tcPr>
          <w:p w:rsidR="00F64F8A" w:rsidRPr="00CD1049" w:rsidRDefault="00F64F8A" w:rsidP="002427F6">
            <w:pPr>
              <w:spacing w:line="240" w:lineRule="atLeast"/>
              <w:jc w:val="center"/>
              <w:rPr>
                <w:sz w:val="22"/>
                <w:szCs w:val="22"/>
              </w:rPr>
            </w:pPr>
          </w:p>
        </w:tc>
        <w:tc>
          <w:tcPr>
            <w:tcW w:w="236" w:type="dxa"/>
          </w:tcPr>
          <w:p w:rsidR="00F64F8A" w:rsidRPr="00CD1049" w:rsidRDefault="00F64F8A" w:rsidP="002427F6">
            <w:pPr>
              <w:spacing w:line="240" w:lineRule="atLeast"/>
              <w:rPr>
                <w:sz w:val="22"/>
                <w:szCs w:val="22"/>
              </w:rPr>
            </w:pPr>
          </w:p>
        </w:tc>
        <w:tc>
          <w:tcPr>
            <w:tcW w:w="1420" w:type="dxa"/>
            <w:vMerge/>
          </w:tcPr>
          <w:p w:rsidR="00F64F8A" w:rsidRPr="00CD1049" w:rsidRDefault="00F64F8A" w:rsidP="002427F6">
            <w:pPr>
              <w:spacing w:line="240" w:lineRule="atLeast"/>
              <w:jc w:val="center"/>
              <w:rPr>
                <w:sz w:val="22"/>
                <w:szCs w:val="22"/>
              </w:rPr>
            </w:pPr>
          </w:p>
        </w:tc>
        <w:tc>
          <w:tcPr>
            <w:tcW w:w="236" w:type="dxa"/>
          </w:tcPr>
          <w:p w:rsidR="00F64F8A" w:rsidRPr="00CD1049" w:rsidRDefault="00F64F8A" w:rsidP="002427F6">
            <w:pPr>
              <w:spacing w:line="240" w:lineRule="atLeast"/>
              <w:rPr>
                <w:sz w:val="22"/>
                <w:szCs w:val="22"/>
              </w:rPr>
            </w:pPr>
          </w:p>
        </w:tc>
        <w:tc>
          <w:tcPr>
            <w:tcW w:w="1393" w:type="dxa"/>
            <w:vMerge/>
          </w:tcPr>
          <w:p w:rsidR="00F64F8A" w:rsidRPr="00CD1049" w:rsidRDefault="00F64F8A" w:rsidP="002427F6">
            <w:pPr>
              <w:spacing w:line="240" w:lineRule="atLeast"/>
              <w:jc w:val="center"/>
              <w:rPr>
                <w:sz w:val="22"/>
                <w:szCs w:val="22"/>
              </w:rPr>
            </w:pPr>
          </w:p>
        </w:tc>
        <w:tc>
          <w:tcPr>
            <w:tcW w:w="236" w:type="dxa"/>
          </w:tcPr>
          <w:p w:rsidR="00F64F8A" w:rsidRPr="00CD1049" w:rsidRDefault="00F64F8A" w:rsidP="002427F6">
            <w:pPr>
              <w:spacing w:line="240" w:lineRule="atLeast"/>
              <w:rPr>
                <w:sz w:val="22"/>
                <w:szCs w:val="22"/>
              </w:rPr>
            </w:pPr>
          </w:p>
        </w:tc>
        <w:tc>
          <w:tcPr>
            <w:tcW w:w="1393" w:type="dxa"/>
            <w:vMerge/>
          </w:tcPr>
          <w:p w:rsidR="00F64F8A" w:rsidRPr="00CD1049" w:rsidRDefault="00F64F8A" w:rsidP="002427F6">
            <w:pPr>
              <w:spacing w:line="240" w:lineRule="atLeast"/>
              <w:jc w:val="center"/>
              <w:rPr>
                <w:sz w:val="22"/>
                <w:szCs w:val="22"/>
              </w:rPr>
            </w:pPr>
          </w:p>
        </w:tc>
      </w:tr>
      <w:tr w:rsidR="00F64F8A" w:rsidRPr="00CD1049" w:rsidTr="007D76C0">
        <w:trPr>
          <w:cantSplit/>
        </w:trPr>
        <w:tc>
          <w:tcPr>
            <w:tcW w:w="2943" w:type="dxa"/>
          </w:tcPr>
          <w:p w:rsidR="00F64F8A" w:rsidRPr="00CD1049" w:rsidRDefault="00F64F8A" w:rsidP="002427F6">
            <w:pPr>
              <w:pStyle w:val="30"/>
              <w:tabs>
                <w:tab w:val="clear" w:pos="360"/>
                <w:tab w:val="clear" w:pos="720"/>
              </w:tabs>
              <w:spacing w:line="240" w:lineRule="atLeast"/>
              <w:jc w:val="both"/>
              <w:rPr>
                <w:rFonts w:ascii="Times New Roman" w:hAnsi="Times New Roman" w:cs="Arial"/>
                <w:lang w:val="en-US"/>
              </w:rPr>
            </w:pPr>
          </w:p>
        </w:tc>
        <w:tc>
          <w:tcPr>
            <w:tcW w:w="1404" w:type="dxa"/>
            <w:vMerge/>
          </w:tcPr>
          <w:p w:rsidR="00F64F8A" w:rsidRPr="00CD1049" w:rsidRDefault="00F64F8A" w:rsidP="002427F6">
            <w:pPr>
              <w:spacing w:line="240" w:lineRule="atLeast"/>
              <w:jc w:val="center"/>
              <w:rPr>
                <w:sz w:val="22"/>
                <w:szCs w:val="22"/>
              </w:rPr>
            </w:pPr>
          </w:p>
        </w:tc>
        <w:tc>
          <w:tcPr>
            <w:tcW w:w="236" w:type="dxa"/>
          </w:tcPr>
          <w:p w:rsidR="00F64F8A" w:rsidRPr="00CD1049" w:rsidRDefault="00F64F8A" w:rsidP="002427F6">
            <w:pPr>
              <w:spacing w:line="240" w:lineRule="atLeast"/>
              <w:rPr>
                <w:sz w:val="22"/>
                <w:szCs w:val="22"/>
              </w:rPr>
            </w:pPr>
          </w:p>
        </w:tc>
        <w:tc>
          <w:tcPr>
            <w:tcW w:w="1420" w:type="dxa"/>
            <w:vMerge/>
          </w:tcPr>
          <w:p w:rsidR="00F64F8A" w:rsidRPr="00CD1049" w:rsidRDefault="00F64F8A" w:rsidP="002427F6">
            <w:pPr>
              <w:spacing w:line="240" w:lineRule="atLeast"/>
              <w:jc w:val="center"/>
              <w:rPr>
                <w:sz w:val="22"/>
                <w:szCs w:val="22"/>
              </w:rPr>
            </w:pPr>
          </w:p>
        </w:tc>
        <w:tc>
          <w:tcPr>
            <w:tcW w:w="236" w:type="dxa"/>
          </w:tcPr>
          <w:p w:rsidR="00F64F8A" w:rsidRPr="00CD1049" w:rsidRDefault="00F64F8A" w:rsidP="002427F6">
            <w:pPr>
              <w:spacing w:line="240" w:lineRule="atLeast"/>
              <w:rPr>
                <w:sz w:val="22"/>
                <w:szCs w:val="22"/>
              </w:rPr>
            </w:pPr>
          </w:p>
        </w:tc>
        <w:tc>
          <w:tcPr>
            <w:tcW w:w="1393" w:type="dxa"/>
            <w:vMerge/>
          </w:tcPr>
          <w:p w:rsidR="00F64F8A" w:rsidRPr="00CD1049" w:rsidRDefault="00F64F8A" w:rsidP="002427F6">
            <w:pPr>
              <w:spacing w:line="240" w:lineRule="atLeast"/>
              <w:jc w:val="center"/>
              <w:rPr>
                <w:sz w:val="22"/>
                <w:szCs w:val="22"/>
              </w:rPr>
            </w:pPr>
          </w:p>
        </w:tc>
        <w:tc>
          <w:tcPr>
            <w:tcW w:w="236" w:type="dxa"/>
          </w:tcPr>
          <w:p w:rsidR="00F64F8A" w:rsidRPr="00CD1049" w:rsidRDefault="00F64F8A" w:rsidP="002427F6">
            <w:pPr>
              <w:spacing w:line="240" w:lineRule="atLeast"/>
              <w:rPr>
                <w:sz w:val="22"/>
                <w:szCs w:val="22"/>
              </w:rPr>
            </w:pPr>
          </w:p>
        </w:tc>
        <w:tc>
          <w:tcPr>
            <w:tcW w:w="1393" w:type="dxa"/>
            <w:vMerge/>
          </w:tcPr>
          <w:p w:rsidR="00F64F8A" w:rsidRPr="00CD1049" w:rsidRDefault="00F64F8A" w:rsidP="002427F6">
            <w:pPr>
              <w:spacing w:line="240" w:lineRule="atLeast"/>
              <w:jc w:val="center"/>
              <w:rPr>
                <w:sz w:val="22"/>
                <w:szCs w:val="22"/>
              </w:rPr>
            </w:pPr>
          </w:p>
        </w:tc>
      </w:tr>
      <w:tr w:rsidR="00F64F8A" w:rsidRPr="00CD1049" w:rsidTr="007D76C0">
        <w:trPr>
          <w:cantSplit/>
        </w:trPr>
        <w:tc>
          <w:tcPr>
            <w:tcW w:w="2943" w:type="dxa"/>
          </w:tcPr>
          <w:p w:rsidR="00F64F8A" w:rsidRPr="00CD1049" w:rsidRDefault="00F64F8A" w:rsidP="002427F6">
            <w:pPr>
              <w:pStyle w:val="30"/>
              <w:tabs>
                <w:tab w:val="clear" w:pos="360"/>
                <w:tab w:val="clear" w:pos="720"/>
              </w:tabs>
              <w:spacing w:line="240" w:lineRule="atLeast"/>
              <w:jc w:val="both"/>
              <w:rPr>
                <w:rFonts w:ascii="Times New Roman" w:hAnsi="Times New Roman" w:cs="Arial"/>
                <w:lang w:val="en-US"/>
              </w:rPr>
            </w:pPr>
          </w:p>
        </w:tc>
        <w:tc>
          <w:tcPr>
            <w:tcW w:w="1404" w:type="dxa"/>
            <w:vMerge/>
          </w:tcPr>
          <w:p w:rsidR="00F64F8A" w:rsidRPr="00CD1049" w:rsidRDefault="00F64F8A" w:rsidP="002427F6">
            <w:pPr>
              <w:spacing w:line="240" w:lineRule="atLeast"/>
              <w:jc w:val="center"/>
              <w:rPr>
                <w:sz w:val="22"/>
                <w:szCs w:val="22"/>
              </w:rPr>
            </w:pPr>
          </w:p>
        </w:tc>
        <w:tc>
          <w:tcPr>
            <w:tcW w:w="236" w:type="dxa"/>
          </w:tcPr>
          <w:p w:rsidR="00F64F8A" w:rsidRPr="00CD1049" w:rsidRDefault="00F64F8A" w:rsidP="002427F6">
            <w:pPr>
              <w:spacing w:line="240" w:lineRule="atLeast"/>
              <w:rPr>
                <w:sz w:val="22"/>
                <w:szCs w:val="22"/>
              </w:rPr>
            </w:pPr>
          </w:p>
        </w:tc>
        <w:tc>
          <w:tcPr>
            <w:tcW w:w="1420" w:type="dxa"/>
            <w:vMerge/>
          </w:tcPr>
          <w:p w:rsidR="00F64F8A" w:rsidRPr="00CD1049" w:rsidRDefault="00F64F8A" w:rsidP="002427F6">
            <w:pPr>
              <w:spacing w:line="240" w:lineRule="atLeast"/>
              <w:jc w:val="center"/>
              <w:rPr>
                <w:sz w:val="22"/>
                <w:szCs w:val="22"/>
              </w:rPr>
            </w:pPr>
          </w:p>
        </w:tc>
        <w:tc>
          <w:tcPr>
            <w:tcW w:w="236" w:type="dxa"/>
          </w:tcPr>
          <w:p w:rsidR="00F64F8A" w:rsidRPr="00CD1049" w:rsidRDefault="00F64F8A" w:rsidP="002427F6">
            <w:pPr>
              <w:spacing w:line="240" w:lineRule="atLeast"/>
              <w:rPr>
                <w:sz w:val="22"/>
                <w:szCs w:val="22"/>
              </w:rPr>
            </w:pPr>
          </w:p>
        </w:tc>
        <w:tc>
          <w:tcPr>
            <w:tcW w:w="1393" w:type="dxa"/>
            <w:vMerge/>
          </w:tcPr>
          <w:p w:rsidR="00F64F8A" w:rsidRPr="00CD1049" w:rsidRDefault="00F64F8A" w:rsidP="002427F6">
            <w:pPr>
              <w:spacing w:line="240" w:lineRule="atLeast"/>
              <w:jc w:val="center"/>
              <w:rPr>
                <w:sz w:val="22"/>
                <w:szCs w:val="22"/>
              </w:rPr>
            </w:pPr>
          </w:p>
        </w:tc>
        <w:tc>
          <w:tcPr>
            <w:tcW w:w="236" w:type="dxa"/>
          </w:tcPr>
          <w:p w:rsidR="00F64F8A" w:rsidRPr="00CD1049" w:rsidRDefault="00F64F8A" w:rsidP="002427F6">
            <w:pPr>
              <w:spacing w:line="240" w:lineRule="atLeast"/>
              <w:rPr>
                <w:sz w:val="22"/>
                <w:szCs w:val="22"/>
              </w:rPr>
            </w:pPr>
          </w:p>
        </w:tc>
        <w:tc>
          <w:tcPr>
            <w:tcW w:w="1393" w:type="dxa"/>
            <w:vMerge/>
          </w:tcPr>
          <w:p w:rsidR="00F64F8A" w:rsidRPr="00CD1049" w:rsidRDefault="00F64F8A" w:rsidP="002427F6">
            <w:pPr>
              <w:spacing w:line="240" w:lineRule="atLeast"/>
              <w:jc w:val="center"/>
              <w:rPr>
                <w:sz w:val="22"/>
                <w:szCs w:val="22"/>
              </w:rPr>
            </w:pPr>
          </w:p>
        </w:tc>
      </w:tr>
      <w:tr w:rsidR="00F64F8A" w:rsidRPr="00CD1049" w:rsidTr="007D76C0">
        <w:trPr>
          <w:cantSplit/>
        </w:trPr>
        <w:tc>
          <w:tcPr>
            <w:tcW w:w="2943" w:type="dxa"/>
          </w:tcPr>
          <w:p w:rsidR="00F64F8A" w:rsidRPr="00CD1049" w:rsidRDefault="00F64F8A" w:rsidP="002427F6">
            <w:pPr>
              <w:pStyle w:val="30"/>
              <w:tabs>
                <w:tab w:val="clear" w:pos="360"/>
                <w:tab w:val="clear" w:pos="720"/>
              </w:tabs>
              <w:spacing w:line="240" w:lineRule="atLeast"/>
              <w:jc w:val="both"/>
              <w:rPr>
                <w:rFonts w:ascii="Times New Roman" w:hAnsi="Times New Roman" w:cs="Arial"/>
                <w:lang w:val="en-US"/>
              </w:rPr>
            </w:pPr>
          </w:p>
        </w:tc>
        <w:tc>
          <w:tcPr>
            <w:tcW w:w="1404" w:type="dxa"/>
            <w:vMerge/>
          </w:tcPr>
          <w:p w:rsidR="00F64F8A" w:rsidRPr="00CD1049" w:rsidRDefault="00F64F8A" w:rsidP="002427F6">
            <w:pPr>
              <w:spacing w:line="240" w:lineRule="atLeast"/>
              <w:jc w:val="center"/>
              <w:rPr>
                <w:sz w:val="22"/>
                <w:szCs w:val="22"/>
              </w:rPr>
            </w:pPr>
          </w:p>
        </w:tc>
        <w:tc>
          <w:tcPr>
            <w:tcW w:w="236" w:type="dxa"/>
          </w:tcPr>
          <w:p w:rsidR="00F64F8A" w:rsidRPr="00CD1049" w:rsidRDefault="00F64F8A" w:rsidP="002427F6">
            <w:pPr>
              <w:spacing w:line="240" w:lineRule="atLeast"/>
              <w:rPr>
                <w:sz w:val="22"/>
                <w:szCs w:val="22"/>
              </w:rPr>
            </w:pPr>
          </w:p>
        </w:tc>
        <w:tc>
          <w:tcPr>
            <w:tcW w:w="1420" w:type="dxa"/>
            <w:vMerge/>
          </w:tcPr>
          <w:p w:rsidR="00F64F8A" w:rsidRPr="00CD1049" w:rsidRDefault="00F64F8A" w:rsidP="002427F6">
            <w:pPr>
              <w:spacing w:line="240" w:lineRule="atLeast"/>
              <w:jc w:val="center"/>
              <w:rPr>
                <w:sz w:val="22"/>
                <w:szCs w:val="22"/>
              </w:rPr>
            </w:pPr>
          </w:p>
        </w:tc>
        <w:tc>
          <w:tcPr>
            <w:tcW w:w="236" w:type="dxa"/>
          </w:tcPr>
          <w:p w:rsidR="00F64F8A" w:rsidRPr="00CD1049" w:rsidRDefault="00F64F8A" w:rsidP="002427F6">
            <w:pPr>
              <w:spacing w:line="240" w:lineRule="atLeast"/>
              <w:rPr>
                <w:sz w:val="22"/>
                <w:szCs w:val="22"/>
              </w:rPr>
            </w:pPr>
          </w:p>
        </w:tc>
        <w:tc>
          <w:tcPr>
            <w:tcW w:w="1393" w:type="dxa"/>
            <w:vMerge/>
          </w:tcPr>
          <w:p w:rsidR="00F64F8A" w:rsidRPr="00CD1049" w:rsidRDefault="00F64F8A" w:rsidP="002427F6">
            <w:pPr>
              <w:spacing w:line="240" w:lineRule="atLeast"/>
              <w:jc w:val="center"/>
              <w:rPr>
                <w:sz w:val="22"/>
                <w:szCs w:val="22"/>
              </w:rPr>
            </w:pPr>
          </w:p>
        </w:tc>
        <w:tc>
          <w:tcPr>
            <w:tcW w:w="236" w:type="dxa"/>
          </w:tcPr>
          <w:p w:rsidR="00F64F8A" w:rsidRPr="00CD1049" w:rsidRDefault="00F64F8A" w:rsidP="002427F6">
            <w:pPr>
              <w:spacing w:line="240" w:lineRule="atLeast"/>
              <w:rPr>
                <w:sz w:val="22"/>
                <w:szCs w:val="22"/>
              </w:rPr>
            </w:pPr>
          </w:p>
        </w:tc>
        <w:tc>
          <w:tcPr>
            <w:tcW w:w="1393" w:type="dxa"/>
            <w:vMerge/>
          </w:tcPr>
          <w:p w:rsidR="00F64F8A" w:rsidRPr="00CD1049" w:rsidRDefault="00F64F8A" w:rsidP="002427F6">
            <w:pPr>
              <w:spacing w:line="240" w:lineRule="atLeast"/>
              <w:jc w:val="center"/>
              <w:rPr>
                <w:sz w:val="22"/>
                <w:szCs w:val="22"/>
              </w:rPr>
            </w:pPr>
          </w:p>
        </w:tc>
      </w:tr>
      <w:tr w:rsidR="00F64F8A" w:rsidRPr="00CD1049" w:rsidTr="007D76C0">
        <w:trPr>
          <w:cantSplit/>
        </w:trPr>
        <w:tc>
          <w:tcPr>
            <w:tcW w:w="2943" w:type="dxa"/>
          </w:tcPr>
          <w:p w:rsidR="00F64F8A" w:rsidRPr="00CD1049" w:rsidRDefault="00F64F8A" w:rsidP="002427F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08"/>
              <w:rPr>
                <w:rFonts w:ascii="Times New Roman" w:hAnsi="Times New Roman" w:cs="Arial"/>
                <w:sz w:val="22"/>
                <w:szCs w:val="22"/>
                <w:lang w:val="en-US"/>
              </w:rPr>
            </w:pPr>
          </w:p>
        </w:tc>
        <w:tc>
          <w:tcPr>
            <w:tcW w:w="6318" w:type="dxa"/>
            <w:gridSpan w:val="7"/>
            <w:vAlign w:val="bottom"/>
          </w:tcPr>
          <w:p w:rsidR="00F64F8A" w:rsidRPr="00CD1049" w:rsidRDefault="00F64F8A" w:rsidP="002427F6">
            <w:pPr>
              <w:spacing w:line="240" w:lineRule="atLeast"/>
              <w:jc w:val="center"/>
              <w:rPr>
                <w:sz w:val="22"/>
                <w:szCs w:val="22"/>
              </w:rPr>
            </w:pPr>
            <w:r w:rsidRPr="00CD1049">
              <w:rPr>
                <w:i/>
                <w:iCs/>
                <w:sz w:val="22"/>
                <w:szCs w:val="22"/>
              </w:rPr>
              <w:t>(in thousand Baht)</w:t>
            </w:r>
          </w:p>
        </w:tc>
      </w:tr>
      <w:tr w:rsidR="00F64F8A" w:rsidRPr="00CD1049" w:rsidTr="007D76C0">
        <w:trPr>
          <w:cantSplit/>
        </w:trPr>
        <w:tc>
          <w:tcPr>
            <w:tcW w:w="2943" w:type="dxa"/>
          </w:tcPr>
          <w:p w:rsidR="00F64F8A" w:rsidRPr="00CD1049" w:rsidRDefault="00F64F8A" w:rsidP="002427F6">
            <w:pPr>
              <w:spacing w:line="240" w:lineRule="atLeast"/>
              <w:ind w:left="-18"/>
              <w:rPr>
                <w:rFonts w:cs="Arial"/>
                <w:sz w:val="22"/>
                <w:szCs w:val="22"/>
              </w:rPr>
            </w:pPr>
            <w:r w:rsidRPr="00CD1049">
              <w:rPr>
                <w:sz w:val="22"/>
                <w:szCs w:val="22"/>
              </w:rPr>
              <w:t>Within one year</w:t>
            </w:r>
          </w:p>
        </w:tc>
        <w:tc>
          <w:tcPr>
            <w:tcW w:w="1404" w:type="dxa"/>
            <w:vAlign w:val="bottom"/>
          </w:tcPr>
          <w:p w:rsidR="00F64F8A" w:rsidRPr="00CD1049" w:rsidRDefault="00D8785B" w:rsidP="002427F6">
            <w:pPr>
              <w:tabs>
                <w:tab w:val="decimal" w:pos="1071"/>
              </w:tabs>
              <w:spacing w:line="240" w:lineRule="atLeast"/>
              <w:ind w:left="-108" w:right="-124"/>
              <w:rPr>
                <w:rFonts w:cs="Arial"/>
                <w:sz w:val="22"/>
                <w:szCs w:val="22"/>
              </w:rPr>
            </w:pPr>
            <w:r>
              <w:rPr>
                <w:rFonts w:cs="Arial"/>
                <w:sz w:val="22"/>
                <w:szCs w:val="22"/>
              </w:rPr>
              <w:t>354,105</w:t>
            </w:r>
          </w:p>
        </w:tc>
        <w:tc>
          <w:tcPr>
            <w:tcW w:w="236" w:type="dxa"/>
            <w:tcBorders>
              <w:left w:val="nil"/>
            </w:tcBorders>
            <w:vAlign w:val="bottom"/>
          </w:tcPr>
          <w:p w:rsidR="00F64F8A" w:rsidRPr="00CD1049" w:rsidRDefault="00F64F8A" w:rsidP="002427F6">
            <w:pPr>
              <w:tabs>
                <w:tab w:val="decimal" w:pos="1212"/>
              </w:tabs>
              <w:spacing w:line="240" w:lineRule="atLeast"/>
              <w:ind w:right="-124"/>
              <w:rPr>
                <w:rFonts w:cs="Arial"/>
                <w:sz w:val="22"/>
                <w:szCs w:val="22"/>
              </w:rPr>
            </w:pPr>
          </w:p>
        </w:tc>
        <w:tc>
          <w:tcPr>
            <w:tcW w:w="1420" w:type="dxa"/>
            <w:vAlign w:val="bottom"/>
          </w:tcPr>
          <w:p w:rsidR="00F64F8A" w:rsidRPr="00CD1049" w:rsidRDefault="00D8785B" w:rsidP="002427F6">
            <w:pPr>
              <w:spacing w:line="240" w:lineRule="atLeast"/>
              <w:ind w:left="-108" w:right="99"/>
              <w:jc w:val="right"/>
              <w:rPr>
                <w:rFonts w:cs="Arial"/>
                <w:sz w:val="22"/>
                <w:szCs w:val="22"/>
              </w:rPr>
            </w:pPr>
            <w:r w:rsidRPr="00D8785B">
              <w:rPr>
                <w:rFonts w:cs="Arial"/>
                <w:sz w:val="22"/>
                <w:szCs w:val="22"/>
              </w:rPr>
              <w:t>188,609</w:t>
            </w:r>
          </w:p>
        </w:tc>
        <w:tc>
          <w:tcPr>
            <w:tcW w:w="236" w:type="dxa"/>
            <w:vAlign w:val="bottom"/>
          </w:tcPr>
          <w:p w:rsidR="00F64F8A" w:rsidRPr="00CD1049" w:rsidRDefault="00F64F8A" w:rsidP="002427F6">
            <w:pPr>
              <w:pStyle w:val="30"/>
              <w:tabs>
                <w:tab w:val="clear" w:pos="360"/>
                <w:tab w:val="clear" w:pos="720"/>
                <w:tab w:val="decimal" w:pos="1212"/>
              </w:tabs>
              <w:spacing w:line="240" w:lineRule="atLeast"/>
              <w:ind w:right="-124"/>
              <w:rPr>
                <w:rFonts w:ascii="Times New Roman" w:hAnsi="Times New Roman" w:cs="Arial"/>
                <w:lang w:val="en-US"/>
              </w:rPr>
            </w:pPr>
          </w:p>
        </w:tc>
        <w:tc>
          <w:tcPr>
            <w:tcW w:w="1393" w:type="dxa"/>
            <w:vAlign w:val="bottom"/>
          </w:tcPr>
          <w:p w:rsidR="00F64F8A" w:rsidRPr="00CD1049" w:rsidRDefault="00F64F8A" w:rsidP="002427F6">
            <w:pPr>
              <w:tabs>
                <w:tab w:val="decimal" w:pos="1078"/>
              </w:tabs>
              <w:spacing w:line="240" w:lineRule="atLeast"/>
              <w:ind w:left="-108" w:right="-124"/>
              <w:rPr>
                <w:rFonts w:cs="Arial"/>
                <w:sz w:val="22"/>
                <w:szCs w:val="22"/>
              </w:rPr>
            </w:pPr>
            <w:r w:rsidRPr="00CD1049">
              <w:rPr>
                <w:rFonts w:cs="Arial"/>
                <w:sz w:val="22"/>
                <w:szCs w:val="22"/>
              </w:rPr>
              <w:t>462,530</w:t>
            </w:r>
          </w:p>
        </w:tc>
        <w:tc>
          <w:tcPr>
            <w:tcW w:w="236" w:type="dxa"/>
            <w:vAlign w:val="bottom"/>
          </w:tcPr>
          <w:p w:rsidR="00F64F8A" w:rsidRPr="00CD1049" w:rsidRDefault="00F64F8A" w:rsidP="002427F6">
            <w:pPr>
              <w:tabs>
                <w:tab w:val="decimal" w:pos="1212"/>
              </w:tabs>
              <w:spacing w:line="240" w:lineRule="atLeast"/>
              <w:ind w:right="-124"/>
              <w:rPr>
                <w:rFonts w:cs="Arial"/>
                <w:sz w:val="22"/>
                <w:szCs w:val="22"/>
              </w:rPr>
            </w:pPr>
          </w:p>
        </w:tc>
        <w:tc>
          <w:tcPr>
            <w:tcW w:w="1393" w:type="dxa"/>
            <w:vAlign w:val="bottom"/>
          </w:tcPr>
          <w:p w:rsidR="00F64F8A" w:rsidRPr="00CD1049" w:rsidRDefault="00F64F8A" w:rsidP="002427F6">
            <w:pPr>
              <w:tabs>
                <w:tab w:val="decimal" w:pos="1078"/>
              </w:tabs>
              <w:spacing w:line="240" w:lineRule="atLeast"/>
              <w:ind w:left="-108" w:right="-124"/>
              <w:rPr>
                <w:rFonts w:cs="Arial"/>
                <w:sz w:val="22"/>
                <w:szCs w:val="22"/>
              </w:rPr>
            </w:pPr>
            <w:r w:rsidRPr="00CD1049">
              <w:rPr>
                <w:rFonts w:cs="Arial"/>
                <w:sz w:val="22"/>
                <w:szCs w:val="22"/>
              </w:rPr>
              <w:t>250,280</w:t>
            </w:r>
          </w:p>
        </w:tc>
      </w:tr>
      <w:tr w:rsidR="00F64F8A" w:rsidRPr="00CD1049" w:rsidTr="007D76C0">
        <w:trPr>
          <w:cantSplit/>
        </w:trPr>
        <w:tc>
          <w:tcPr>
            <w:tcW w:w="2943" w:type="dxa"/>
          </w:tcPr>
          <w:p w:rsidR="00F64F8A" w:rsidRPr="00CD1049" w:rsidRDefault="00F64F8A" w:rsidP="002427F6">
            <w:pPr>
              <w:spacing w:line="240" w:lineRule="atLeast"/>
              <w:ind w:left="-18"/>
              <w:rPr>
                <w:rFonts w:cs="Arial"/>
                <w:sz w:val="22"/>
                <w:szCs w:val="22"/>
              </w:rPr>
            </w:pPr>
            <w:r w:rsidRPr="00CD1049">
              <w:rPr>
                <w:sz w:val="22"/>
                <w:szCs w:val="22"/>
              </w:rPr>
              <w:t>Over one year</w:t>
            </w:r>
          </w:p>
        </w:tc>
        <w:tc>
          <w:tcPr>
            <w:tcW w:w="1404" w:type="dxa"/>
            <w:tcBorders>
              <w:bottom w:val="single" w:sz="4" w:space="0" w:color="auto"/>
            </w:tcBorders>
            <w:vAlign w:val="bottom"/>
          </w:tcPr>
          <w:p w:rsidR="00F64F8A" w:rsidRPr="00CD1049" w:rsidRDefault="00D8785B" w:rsidP="002427F6">
            <w:pPr>
              <w:tabs>
                <w:tab w:val="decimal" w:pos="1071"/>
              </w:tabs>
              <w:spacing w:line="240" w:lineRule="atLeast"/>
              <w:ind w:left="-108" w:right="-124"/>
              <w:rPr>
                <w:rFonts w:cs="Arial"/>
                <w:sz w:val="22"/>
                <w:szCs w:val="22"/>
              </w:rPr>
            </w:pPr>
            <w:r>
              <w:rPr>
                <w:rFonts w:cs="Arial"/>
                <w:sz w:val="22"/>
                <w:szCs w:val="22"/>
              </w:rPr>
              <w:t>912,640</w:t>
            </w:r>
          </w:p>
        </w:tc>
        <w:tc>
          <w:tcPr>
            <w:tcW w:w="236" w:type="dxa"/>
            <w:vAlign w:val="bottom"/>
          </w:tcPr>
          <w:p w:rsidR="00F64F8A" w:rsidRPr="00CD1049" w:rsidRDefault="00F64F8A" w:rsidP="002427F6">
            <w:pPr>
              <w:tabs>
                <w:tab w:val="decimal" w:pos="1212"/>
              </w:tabs>
              <w:spacing w:line="240" w:lineRule="atLeast"/>
              <w:ind w:right="-124"/>
              <w:rPr>
                <w:rFonts w:cs="Arial"/>
                <w:sz w:val="22"/>
                <w:szCs w:val="22"/>
              </w:rPr>
            </w:pPr>
          </w:p>
        </w:tc>
        <w:tc>
          <w:tcPr>
            <w:tcW w:w="1420" w:type="dxa"/>
            <w:tcBorders>
              <w:bottom w:val="single" w:sz="4" w:space="0" w:color="auto"/>
            </w:tcBorders>
            <w:vAlign w:val="bottom"/>
          </w:tcPr>
          <w:p w:rsidR="00F64F8A" w:rsidRPr="00CD1049" w:rsidRDefault="00D8785B" w:rsidP="002427F6">
            <w:pPr>
              <w:spacing w:line="240" w:lineRule="atLeast"/>
              <w:ind w:left="-108" w:right="99"/>
              <w:jc w:val="right"/>
              <w:rPr>
                <w:rFonts w:cs="Arial"/>
                <w:sz w:val="22"/>
                <w:szCs w:val="22"/>
              </w:rPr>
            </w:pPr>
            <w:r w:rsidRPr="00D8785B">
              <w:rPr>
                <w:rFonts w:cs="Arial"/>
                <w:sz w:val="22"/>
                <w:szCs w:val="22"/>
              </w:rPr>
              <w:t>655,023</w:t>
            </w:r>
          </w:p>
        </w:tc>
        <w:tc>
          <w:tcPr>
            <w:tcW w:w="236" w:type="dxa"/>
            <w:vAlign w:val="bottom"/>
          </w:tcPr>
          <w:p w:rsidR="00F64F8A" w:rsidRPr="00CD1049" w:rsidRDefault="00F64F8A" w:rsidP="002427F6">
            <w:pPr>
              <w:pStyle w:val="30"/>
              <w:tabs>
                <w:tab w:val="clear" w:pos="360"/>
                <w:tab w:val="clear" w:pos="720"/>
                <w:tab w:val="decimal" w:pos="1212"/>
              </w:tabs>
              <w:spacing w:line="240" w:lineRule="atLeast"/>
              <w:ind w:right="-124"/>
              <w:rPr>
                <w:rFonts w:ascii="Times New Roman" w:hAnsi="Times New Roman" w:cs="Arial"/>
                <w:lang w:val="en-US"/>
              </w:rPr>
            </w:pPr>
          </w:p>
        </w:tc>
        <w:tc>
          <w:tcPr>
            <w:tcW w:w="1393" w:type="dxa"/>
            <w:tcBorders>
              <w:bottom w:val="single" w:sz="4" w:space="0" w:color="auto"/>
            </w:tcBorders>
            <w:vAlign w:val="bottom"/>
          </w:tcPr>
          <w:p w:rsidR="00F64F8A" w:rsidRPr="00CD1049" w:rsidRDefault="00F64F8A" w:rsidP="002427F6">
            <w:pPr>
              <w:tabs>
                <w:tab w:val="decimal" w:pos="1078"/>
              </w:tabs>
              <w:spacing w:line="240" w:lineRule="atLeast"/>
              <w:ind w:left="-108" w:right="-124"/>
              <w:rPr>
                <w:rFonts w:cs="Arial"/>
                <w:sz w:val="22"/>
                <w:szCs w:val="22"/>
              </w:rPr>
            </w:pPr>
            <w:r w:rsidRPr="00CD1049">
              <w:rPr>
                <w:rFonts w:cs="Arial"/>
                <w:sz w:val="22"/>
                <w:szCs w:val="22"/>
              </w:rPr>
              <w:t>1,298,171</w:t>
            </w:r>
          </w:p>
        </w:tc>
        <w:tc>
          <w:tcPr>
            <w:tcW w:w="236" w:type="dxa"/>
            <w:vAlign w:val="bottom"/>
          </w:tcPr>
          <w:p w:rsidR="00F64F8A" w:rsidRPr="00CD1049" w:rsidRDefault="00F64F8A" w:rsidP="002427F6">
            <w:pPr>
              <w:tabs>
                <w:tab w:val="decimal" w:pos="1212"/>
              </w:tabs>
              <w:spacing w:line="240" w:lineRule="atLeast"/>
              <w:ind w:right="-124"/>
              <w:rPr>
                <w:rFonts w:cs="Arial"/>
                <w:sz w:val="22"/>
                <w:szCs w:val="22"/>
              </w:rPr>
            </w:pPr>
          </w:p>
        </w:tc>
        <w:tc>
          <w:tcPr>
            <w:tcW w:w="1393" w:type="dxa"/>
            <w:tcBorders>
              <w:bottom w:val="single" w:sz="4" w:space="0" w:color="auto"/>
            </w:tcBorders>
            <w:vAlign w:val="bottom"/>
          </w:tcPr>
          <w:p w:rsidR="00F64F8A" w:rsidRPr="00CD1049" w:rsidRDefault="00F64F8A" w:rsidP="002427F6">
            <w:pPr>
              <w:tabs>
                <w:tab w:val="decimal" w:pos="1078"/>
              </w:tabs>
              <w:spacing w:line="240" w:lineRule="atLeast"/>
              <w:ind w:left="-108" w:right="-124"/>
              <w:rPr>
                <w:rFonts w:cs="Arial"/>
                <w:sz w:val="22"/>
                <w:szCs w:val="22"/>
              </w:rPr>
            </w:pPr>
            <w:r w:rsidRPr="00CD1049">
              <w:rPr>
                <w:rFonts w:cs="Arial"/>
                <w:sz w:val="22"/>
                <w:szCs w:val="22"/>
              </w:rPr>
              <w:t>809,289</w:t>
            </w:r>
          </w:p>
        </w:tc>
      </w:tr>
      <w:tr w:rsidR="00F64F8A" w:rsidRPr="00CD1049" w:rsidTr="007D76C0">
        <w:trPr>
          <w:cantSplit/>
        </w:trPr>
        <w:tc>
          <w:tcPr>
            <w:tcW w:w="2943" w:type="dxa"/>
          </w:tcPr>
          <w:p w:rsidR="00F64F8A" w:rsidRPr="00CD1049" w:rsidRDefault="00F64F8A" w:rsidP="002427F6">
            <w:pPr>
              <w:spacing w:line="240" w:lineRule="atLeast"/>
              <w:ind w:left="-18" w:hanging="220"/>
              <w:rPr>
                <w:rFonts w:cs="Arial"/>
                <w:b/>
                <w:bCs/>
                <w:sz w:val="22"/>
                <w:szCs w:val="22"/>
              </w:rPr>
            </w:pPr>
          </w:p>
        </w:tc>
        <w:tc>
          <w:tcPr>
            <w:tcW w:w="1404" w:type="dxa"/>
            <w:tcBorders>
              <w:top w:val="single" w:sz="4" w:space="0" w:color="auto"/>
            </w:tcBorders>
            <w:vAlign w:val="bottom"/>
          </w:tcPr>
          <w:p w:rsidR="00F64F8A" w:rsidRPr="00CD1049" w:rsidRDefault="00D8785B" w:rsidP="002427F6">
            <w:pPr>
              <w:tabs>
                <w:tab w:val="decimal" w:pos="1071"/>
              </w:tabs>
              <w:spacing w:line="240" w:lineRule="atLeast"/>
              <w:ind w:left="-108" w:right="-124"/>
              <w:rPr>
                <w:rFonts w:cs="Arial"/>
                <w:sz w:val="22"/>
                <w:szCs w:val="22"/>
              </w:rPr>
            </w:pPr>
            <w:r>
              <w:rPr>
                <w:rFonts w:cs="Arial"/>
                <w:sz w:val="22"/>
                <w:szCs w:val="22"/>
              </w:rPr>
              <w:t>1,266,745</w:t>
            </w:r>
          </w:p>
        </w:tc>
        <w:tc>
          <w:tcPr>
            <w:tcW w:w="236" w:type="dxa"/>
            <w:vAlign w:val="bottom"/>
          </w:tcPr>
          <w:p w:rsidR="00F64F8A" w:rsidRPr="00CD1049" w:rsidRDefault="00F64F8A" w:rsidP="002427F6">
            <w:pPr>
              <w:tabs>
                <w:tab w:val="decimal" w:pos="1212"/>
              </w:tabs>
              <w:spacing w:line="240" w:lineRule="atLeast"/>
              <w:ind w:right="-124"/>
              <w:rPr>
                <w:rFonts w:cs="Arial"/>
                <w:b/>
                <w:bCs/>
                <w:sz w:val="22"/>
                <w:szCs w:val="22"/>
                <w:u w:val="double"/>
              </w:rPr>
            </w:pPr>
          </w:p>
        </w:tc>
        <w:tc>
          <w:tcPr>
            <w:tcW w:w="1420" w:type="dxa"/>
            <w:tcBorders>
              <w:top w:val="single" w:sz="4" w:space="0" w:color="auto"/>
              <w:bottom w:val="single" w:sz="4" w:space="0" w:color="auto"/>
            </w:tcBorders>
            <w:vAlign w:val="bottom"/>
          </w:tcPr>
          <w:p w:rsidR="00F64F8A" w:rsidRPr="00CD1049" w:rsidRDefault="00D8785B" w:rsidP="002427F6">
            <w:pPr>
              <w:spacing w:line="240" w:lineRule="atLeast"/>
              <w:ind w:left="-108" w:right="99"/>
              <w:jc w:val="right"/>
              <w:rPr>
                <w:rFonts w:cs="Arial (W1)"/>
                <w:b/>
                <w:bCs/>
                <w:sz w:val="22"/>
                <w:szCs w:val="22"/>
              </w:rPr>
            </w:pPr>
            <w:r w:rsidRPr="00D8785B">
              <w:rPr>
                <w:rFonts w:cs="Arial (W1)"/>
                <w:b/>
                <w:bCs/>
                <w:sz w:val="22"/>
                <w:szCs w:val="22"/>
              </w:rPr>
              <w:t>843,632</w:t>
            </w:r>
          </w:p>
        </w:tc>
        <w:tc>
          <w:tcPr>
            <w:tcW w:w="236" w:type="dxa"/>
            <w:vAlign w:val="bottom"/>
          </w:tcPr>
          <w:p w:rsidR="00F64F8A" w:rsidRPr="00CD1049" w:rsidRDefault="00F64F8A" w:rsidP="002427F6">
            <w:pPr>
              <w:pStyle w:val="30"/>
              <w:tabs>
                <w:tab w:val="decimal" w:pos="1212"/>
              </w:tabs>
              <w:spacing w:line="240" w:lineRule="atLeast"/>
              <w:ind w:right="-124"/>
              <w:rPr>
                <w:rFonts w:ascii="Times New Roman" w:hAnsi="Times New Roman" w:cs="Arial"/>
                <w:b/>
                <w:bCs/>
                <w:lang w:val="en-US"/>
              </w:rPr>
            </w:pPr>
          </w:p>
        </w:tc>
        <w:tc>
          <w:tcPr>
            <w:tcW w:w="1393" w:type="dxa"/>
            <w:tcBorders>
              <w:top w:val="single" w:sz="4" w:space="0" w:color="auto"/>
            </w:tcBorders>
            <w:vAlign w:val="bottom"/>
          </w:tcPr>
          <w:p w:rsidR="00F64F8A" w:rsidRPr="00CD1049" w:rsidRDefault="00F64F8A" w:rsidP="002427F6">
            <w:pPr>
              <w:tabs>
                <w:tab w:val="decimal" w:pos="1078"/>
              </w:tabs>
              <w:spacing w:line="240" w:lineRule="atLeast"/>
              <w:ind w:left="-108" w:right="-124"/>
              <w:rPr>
                <w:rFonts w:cs="Arial"/>
                <w:sz w:val="22"/>
                <w:szCs w:val="22"/>
              </w:rPr>
            </w:pPr>
            <w:r w:rsidRPr="00CD1049">
              <w:rPr>
                <w:rFonts w:cs="Arial"/>
                <w:sz w:val="22"/>
                <w:szCs w:val="22"/>
              </w:rPr>
              <w:t>1,760,701</w:t>
            </w:r>
          </w:p>
        </w:tc>
        <w:tc>
          <w:tcPr>
            <w:tcW w:w="236" w:type="dxa"/>
            <w:vAlign w:val="bottom"/>
          </w:tcPr>
          <w:p w:rsidR="00F64F8A" w:rsidRPr="00CD1049" w:rsidRDefault="00F64F8A" w:rsidP="002427F6">
            <w:pPr>
              <w:tabs>
                <w:tab w:val="decimal" w:pos="1212"/>
              </w:tabs>
              <w:spacing w:line="240" w:lineRule="atLeast"/>
              <w:ind w:right="-124"/>
              <w:rPr>
                <w:rFonts w:cs="Arial"/>
                <w:b/>
                <w:bCs/>
                <w:sz w:val="22"/>
                <w:szCs w:val="22"/>
                <w:u w:val="double"/>
              </w:rPr>
            </w:pPr>
          </w:p>
        </w:tc>
        <w:tc>
          <w:tcPr>
            <w:tcW w:w="1393" w:type="dxa"/>
            <w:tcBorders>
              <w:top w:val="single" w:sz="4" w:space="0" w:color="auto"/>
              <w:bottom w:val="single" w:sz="4" w:space="0" w:color="auto"/>
            </w:tcBorders>
            <w:vAlign w:val="bottom"/>
          </w:tcPr>
          <w:p w:rsidR="00F64F8A" w:rsidRPr="00CD1049" w:rsidRDefault="00F64F8A" w:rsidP="002427F6">
            <w:pPr>
              <w:tabs>
                <w:tab w:val="decimal" w:pos="1078"/>
              </w:tabs>
              <w:spacing w:line="240" w:lineRule="atLeast"/>
              <w:ind w:left="-108" w:right="-124"/>
              <w:rPr>
                <w:rFonts w:cs="Arial (W1)"/>
                <w:b/>
                <w:bCs/>
                <w:sz w:val="22"/>
                <w:szCs w:val="22"/>
              </w:rPr>
            </w:pPr>
            <w:r w:rsidRPr="00CD1049">
              <w:rPr>
                <w:rFonts w:cs="Arial (W1)"/>
                <w:b/>
                <w:bCs/>
                <w:sz w:val="22"/>
                <w:szCs w:val="22"/>
              </w:rPr>
              <w:t>1,059,569</w:t>
            </w:r>
          </w:p>
        </w:tc>
      </w:tr>
      <w:tr w:rsidR="00F64F8A" w:rsidRPr="00CD1049" w:rsidTr="007D76C0">
        <w:trPr>
          <w:cantSplit/>
        </w:trPr>
        <w:tc>
          <w:tcPr>
            <w:tcW w:w="2943" w:type="dxa"/>
          </w:tcPr>
          <w:p w:rsidR="00F64F8A" w:rsidRPr="00CD1049" w:rsidRDefault="00F64F8A" w:rsidP="002427F6">
            <w:pPr>
              <w:spacing w:line="240" w:lineRule="atLeast"/>
              <w:ind w:left="162" w:hanging="162"/>
              <w:rPr>
                <w:rFonts w:cs="Arial"/>
                <w:i/>
                <w:iCs/>
                <w:sz w:val="22"/>
                <w:szCs w:val="22"/>
              </w:rPr>
            </w:pPr>
            <w:r w:rsidRPr="00CD1049">
              <w:rPr>
                <w:rFonts w:cs="Arial"/>
                <w:i/>
                <w:iCs/>
                <w:sz w:val="22"/>
                <w:szCs w:val="22"/>
              </w:rPr>
              <w:t>Less</w:t>
            </w:r>
            <w:r w:rsidRPr="00CD1049">
              <w:rPr>
                <w:rFonts w:cs="Arial"/>
                <w:sz w:val="22"/>
                <w:szCs w:val="22"/>
              </w:rPr>
              <w:t xml:space="preserve"> unearned interest income</w:t>
            </w:r>
          </w:p>
        </w:tc>
        <w:tc>
          <w:tcPr>
            <w:tcW w:w="1404" w:type="dxa"/>
            <w:tcBorders>
              <w:bottom w:val="single" w:sz="4" w:space="0" w:color="auto"/>
            </w:tcBorders>
            <w:vAlign w:val="bottom"/>
          </w:tcPr>
          <w:p w:rsidR="00F64F8A" w:rsidRPr="00CD1049" w:rsidRDefault="00D8785B" w:rsidP="002427F6">
            <w:pPr>
              <w:tabs>
                <w:tab w:val="decimal" w:pos="1071"/>
              </w:tabs>
              <w:spacing w:line="240" w:lineRule="atLeast"/>
              <w:ind w:left="-108" w:right="-124"/>
              <w:rPr>
                <w:rFonts w:cs="Arial"/>
                <w:sz w:val="22"/>
                <w:szCs w:val="22"/>
              </w:rPr>
            </w:pPr>
            <w:r>
              <w:rPr>
                <w:rFonts w:cs="Arial"/>
                <w:sz w:val="22"/>
                <w:szCs w:val="22"/>
              </w:rPr>
              <w:t>(423,113)</w:t>
            </w:r>
          </w:p>
        </w:tc>
        <w:tc>
          <w:tcPr>
            <w:tcW w:w="236" w:type="dxa"/>
            <w:vAlign w:val="bottom"/>
          </w:tcPr>
          <w:p w:rsidR="00F64F8A" w:rsidRPr="00CD1049" w:rsidRDefault="00F64F8A" w:rsidP="002427F6">
            <w:pPr>
              <w:tabs>
                <w:tab w:val="decimal" w:pos="1212"/>
              </w:tabs>
              <w:spacing w:line="240" w:lineRule="atLeast"/>
              <w:ind w:right="-124"/>
              <w:rPr>
                <w:rFonts w:cs="Arial"/>
                <w:b/>
                <w:bCs/>
                <w:sz w:val="22"/>
                <w:szCs w:val="22"/>
                <w:u w:val="double"/>
              </w:rPr>
            </w:pPr>
          </w:p>
        </w:tc>
        <w:tc>
          <w:tcPr>
            <w:tcW w:w="1420" w:type="dxa"/>
            <w:tcBorders>
              <w:top w:val="single" w:sz="4" w:space="0" w:color="auto"/>
            </w:tcBorders>
            <w:vAlign w:val="bottom"/>
          </w:tcPr>
          <w:p w:rsidR="00F64F8A" w:rsidRPr="00CD1049" w:rsidRDefault="00F64F8A" w:rsidP="002427F6">
            <w:pPr>
              <w:tabs>
                <w:tab w:val="decimal" w:pos="1322"/>
              </w:tabs>
              <w:spacing w:line="240" w:lineRule="atLeast"/>
              <w:ind w:left="-108" w:right="-124"/>
              <w:rPr>
                <w:rFonts w:cs="Arial (W1)"/>
                <w:sz w:val="22"/>
                <w:szCs w:val="22"/>
              </w:rPr>
            </w:pPr>
          </w:p>
        </w:tc>
        <w:tc>
          <w:tcPr>
            <w:tcW w:w="236" w:type="dxa"/>
            <w:vAlign w:val="bottom"/>
          </w:tcPr>
          <w:p w:rsidR="00F64F8A" w:rsidRPr="00CD1049" w:rsidRDefault="00F64F8A" w:rsidP="002427F6">
            <w:pPr>
              <w:pStyle w:val="30"/>
              <w:tabs>
                <w:tab w:val="decimal" w:pos="1212"/>
              </w:tabs>
              <w:spacing w:line="240" w:lineRule="atLeast"/>
              <w:ind w:right="-124"/>
              <w:rPr>
                <w:rFonts w:ascii="Times New Roman" w:hAnsi="Times New Roman" w:cs="Arial"/>
                <w:b/>
                <w:bCs/>
                <w:lang w:val="en-US"/>
              </w:rPr>
            </w:pPr>
          </w:p>
        </w:tc>
        <w:tc>
          <w:tcPr>
            <w:tcW w:w="1393" w:type="dxa"/>
            <w:tcBorders>
              <w:bottom w:val="single" w:sz="4" w:space="0" w:color="auto"/>
            </w:tcBorders>
            <w:vAlign w:val="bottom"/>
          </w:tcPr>
          <w:p w:rsidR="00F64F8A" w:rsidRPr="00CD1049" w:rsidRDefault="00F64F8A" w:rsidP="002427F6">
            <w:pPr>
              <w:tabs>
                <w:tab w:val="decimal" w:pos="1078"/>
              </w:tabs>
              <w:spacing w:line="240" w:lineRule="atLeast"/>
              <w:ind w:left="-108" w:right="-124"/>
              <w:rPr>
                <w:rFonts w:cs="Arial"/>
                <w:sz w:val="22"/>
                <w:szCs w:val="22"/>
              </w:rPr>
            </w:pPr>
            <w:r w:rsidRPr="00CD1049">
              <w:rPr>
                <w:rFonts w:cs="Arial"/>
                <w:sz w:val="22"/>
                <w:szCs w:val="22"/>
              </w:rPr>
              <w:t>(701,132)</w:t>
            </w:r>
          </w:p>
        </w:tc>
        <w:tc>
          <w:tcPr>
            <w:tcW w:w="236" w:type="dxa"/>
            <w:vAlign w:val="bottom"/>
          </w:tcPr>
          <w:p w:rsidR="00F64F8A" w:rsidRPr="00CD1049" w:rsidRDefault="00F64F8A" w:rsidP="002427F6">
            <w:pPr>
              <w:tabs>
                <w:tab w:val="decimal" w:pos="1212"/>
              </w:tabs>
              <w:spacing w:line="240" w:lineRule="atLeast"/>
              <w:ind w:right="-124"/>
              <w:rPr>
                <w:rFonts w:cs="Arial"/>
                <w:b/>
                <w:bCs/>
                <w:sz w:val="22"/>
                <w:szCs w:val="22"/>
                <w:u w:val="double"/>
              </w:rPr>
            </w:pPr>
          </w:p>
        </w:tc>
        <w:tc>
          <w:tcPr>
            <w:tcW w:w="1393" w:type="dxa"/>
            <w:tcBorders>
              <w:top w:val="single" w:sz="4" w:space="0" w:color="auto"/>
            </w:tcBorders>
            <w:vAlign w:val="bottom"/>
          </w:tcPr>
          <w:p w:rsidR="00F64F8A" w:rsidRPr="00CD1049" w:rsidRDefault="00F64F8A" w:rsidP="002427F6">
            <w:pPr>
              <w:tabs>
                <w:tab w:val="decimal" w:pos="1322"/>
              </w:tabs>
              <w:spacing w:line="240" w:lineRule="atLeast"/>
              <w:ind w:left="-108" w:right="-124"/>
              <w:rPr>
                <w:rFonts w:cs="Arial (W1)"/>
                <w:sz w:val="22"/>
                <w:szCs w:val="22"/>
              </w:rPr>
            </w:pPr>
          </w:p>
        </w:tc>
      </w:tr>
      <w:tr w:rsidR="00F64F8A" w:rsidRPr="00CD1049" w:rsidTr="007D76C0">
        <w:trPr>
          <w:cantSplit/>
        </w:trPr>
        <w:tc>
          <w:tcPr>
            <w:tcW w:w="2943" w:type="dxa"/>
          </w:tcPr>
          <w:p w:rsidR="00F64F8A" w:rsidRPr="00CD1049" w:rsidRDefault="00F64F8A" w:rsidP="002427F6">
            <w:pPr>
              <w:spacing w:line="240" w:lineRule="atLeast"/>
              <w:ind w:left="162" w:hanging="180"/>
              <w:rPr>
                <w:rFonts w:cs="Arial"/>
                <w:b/>
                <w:bCs/>
                <w:sz w:val="22"/>
                <w:szCs w:val="22"/>
              </w:rPr>
            </w:pPr>
            <w:r w:rsidRPr="00CD1049">
              <w:rPr>
                <w:rFonts w:cs="Arial"/>
                <w:b/>
                <w:bCs/>
                <w:sz w:val="22"/>
                <w:szCs w:val="22"/>
              </w:rPr>
              <w:t>Net investment under hire purchase contracts</w:t>
            </w:r>
          </w:p>
        </w:tc>
        <w:tc>
          <w:tcPr>
            <w:tcW w:w="1404" w:type="dxa"/>
            <w:tcBorders>
              <w:top w:val="single" w:sz="4" w:space="0" w:color="auto"/>
              <w:bottom w:val="double" w:sz="4" w:space="0" w:color="auto"/>
            </w:tcBorders>
            <w:vAlign w:val="bottom"/>
          </w:tcPr>
          <w:p w:rsidR="00F64F8A" w:rsidRPr="00CD1049" w:rsidRDefault="00D8785B" w:rsidP="002427F6">
            <w:pPr>
              <w:tabs>
                <w:tab w:val="decimal" w:pos="1071"/>
              </w:tabs>
              <w:spacing w:line="240" w:lineRule="atLeast"/>
              <w:ind w:left="-108" w:right="-124"/>
              <w:rPr>
                <w:rFonts w:cs="Arial"/>
                <w:b/>
                <w:bCs/>
                <w:sz w:val="22"/>
                <w:szCs w:val="22"/>
              </w:rPr>
            </w:pPr>
            <w:r>
              <w:rPr>
                <w:rFonts w:cs="Arial"/>
                <w:b/>
                <w:bCs/>
                <w:sz w:val="22"/>
                <w:szCs w:val="22"/>
              </w:rPr>
              <w:t>843,632</w:t>
            </w:r>
          </w:p>
        </w:tc>
        <w:tc>
          <w:tcPr>
            <w:tcW w:w="236" w:type="dxa"/>
            <w:vAlign w:val="bottom"/>
          </w:tcPr>
          <w:p w:rsidR="00F64F8A" w:rsidRPr="00CD1049" w:rsidRDefault="00F64F8A" w:rsidP="002427F6">
            <w:pPr>
              <w:tabs>
                <w:tab w:val="decimal" w:pos="1212"/>
              </w:tabs>
              <w:spacing w:line="240" w:lineRule="atLeast"/>
              <w:ind w:right="-124"/>
              <w:rPr>
                <w:rFonts w:cs="Arial"/>
                <w:b/>
                <w:bCs/>
                <w:sz w:val="22"/>
                <w:szCs w:val="22"/>
                <w:u w:val="double"/>
              </w:rPr>
            </w:pPr>
          </w:p>
        </w:tc>
        <w:tc>
          <w:tcPr>
            <w:tcW w:w="1420" w:type="dxa"/>
            <w:vAlign w:val="bottom"/>
          </w:tcPr>
          <w:p w:rsidR="00F64F8A" w:rsidRPr="00CD1049" w:rsidRDefault="00F64F8A" w:rsidP="002427F6">
            <w:pPr>
              <w:tabs>
                <w:tab w:val="decimal" w:pos="1322"/>
              </w:tabs>
              <w:spacing w:line="240" w:lineRule="atLeast"/>
              <w:ind w:left="-108" w:right="-124"/>
              <w:rPr>
                <w:rFonts w:cs="Arial (W1)"/>
                <w:b/>
                <w:bCs/>
                <w:sz w:val="22"/>
                <w:szCs w:val="22"/>
              </w:rPr>
            </w:pPr>
          </w:p>
        </w:tc>
        <w:tc>
          <w:tcPr>
            <w:tcW w:w="236" w:type="dxa"/>
            <w:vAlign w:val="bottom"/>
          </w:tcPr>
          <w:p w:rsidR="00F64F8A" w:rsidRPr="00CD1049" w:rsidRDefault="00F64F8A" w:rsidP="002427F6">
            <w:pPr>
              <w:pStyle w:val="30"/>
              <w:tabs>
                <w:tab w:val="decimal" w:pos="1212"/>
              </w:tabs>
              <w:spacing w:line="240" w:lineRule="atLeast"/>
              <w:ind w:right="-124"/>
              <w:rPr>
                <w:rFonts w:ascii="Times New Roman" w:hAnsi="Times New Roman" w:cs="Arial"/>
                <w:b/>
                <w:bCs/>
                <w:lang w:val="en-US"/>
              </w:rPr>
            </w:pPr>
          </w:p>
        </w:tc>
        <w:tc>
          <w:tcPr>
            <w:tcW w:w="1393" w:type="dxa"/>
            <w:tcBorders>
              <w:top w:val="single" w:sz="4" w:space="0" w:color="auto"/>
              <w:bottom w:val="double" w:sz="4" w:space="0" w:color="auto"/>
            </w:tcBorders>
            <w:vAlign w:val="bottom"/>
          </w:tcPr>
          <w:p w:rsidR="00F64F8A" w:rsidRPr="00CD1049" w:rsidRDefault="00F64F8A" w:rsidP="002427F6">
            <w:pPr>
              <w:tabs>
                <w:tab w:val="decimal" w:pos="1078"/>
              </w:tabs>
              <w:spacing w:line="240" w:lineRule="atLeast"/>
              <w:ind w:left="-108" w:right="-124"/>
              <w:rPr>
                <w:rFonts w:cs="Arial"/>
                <w:b/>
                <w:bCs/>
                <w:sz w:val="22"/>
                <w:szCs w:val="22"/>
              </w:rPr>
            </w:pPr>
            <w:r w:rsidRPr="00CD1049">
              <w:rPr>
                <w:rFonts w:cs="Arial"/>
                <w:b/>
                <w:bCs/>
                <w:sz w:val="22"/>
                <w:szCs w:val="22"/>
              </w:rPr>
              <w:t>1,059,569</w:t>
            </w:r>
          </w:p>
        </w:tc>
        <w:tc>
          <w:tcPr>
            <w:tcW w:w="236" w:type="dxa"/>
            <w:vAlign w:val="bottom"/>
          </w:tcPr>
          <w:p w:rsidR="00F64F8A" w:rsidRPr="00CD1049" w:rsidRDefault="00F64F8A" w:rsidP="002427F6">
            <w:pPr>
              <w:tabs>
                <w:tab w:val="decimal" w:pos="1212"/>
              </w:tabs>
              <w:spacing w:line="240" w:lineRule="atLeast"/>
              <w:ind w:right="-124"/>
              <w:rPr>
                <w:rFonts w:cs="Arial"/>
                <w:b/>
                <w:bCs/>
                <w:sz w:val="22"/>
                <w:szCs w:val="22"/>
                <w:u w:val="double"/>
              </w:rPr>
            </w:pPr>
          </w:p>
        </w:tc>
        <w:tc>
          <w:tcPr>
            <w:tcW w:w="1393" w:type="dxa"/>
            <w:vAlign w:val="bottom"/>
          </w:tcPr>
          <w:p w:rsidR="00F64F8A" w:rsidRPr="00CD1049" w:rsidRDefault="00F64F8A" w:rsidP="002427F6">
            <w:pPr>
              <w:tabs>
                <w:tab w:val="decimal" w:pos="1322"/>
              </w:tabs>
              <w:spacing w:line="240" w:lineRule="atLeast"/>
              <w:ind w:left="-108" w:right="-124"/>
              <w:rPr>
                <w:rFonts w:cs="Arial (W1)"/>
                <w:b/>
                <w:bCs/>
                <w:sz w:val="22"/>
                <w:szCs w:val="22"/>
              </w:rPr>
            </w:pPr>
          </w:p>
        </w:tc>
      </w:tr>
    </w:tbl>
    <w:p w:rsidR="00F64F8A" w:rsidRPr="00CD1049" w:rsidRDefault="00F64F8A" w:rsidP="00F64F8A">
      <w:pPr>
        <w:ind w:right="-28" w:firstLine="540"/>
        <w:jc w:val="thaiDistribute"/>
        <w:rPr>
          <w:sz w:val="22"/>
          <w:szCs w:val="22"/>
        </w:rPr>
      </w:pPr>
    </w:p>
    <w:p w:rsidR="00FC2F3C" w:rsidRDefault="00FC2F3C">
      <w:pPr>
        <w:rPr>
          <w:i/>
          <w:iCs/>
          <w:sz w:val="22"/>
          <w:szCs w:val="22"/>
        </w:rPr>
      </w:pPr>
      <w:r>
        <w:rPr>
          <w:i/>
          <w:iCs/>
          <w:sz w:val="22"/>
          <w:szCs w:val="22"/>
        </w:rPr>
        <w:br w:type="page"/>
      </w:r>
    </w:p>
    <w:p w:rsidR="00F64F8A" w:rsidRPr="00CD1049" w:rsidRDefault="00F64F8A" w:rsidP="00F64F8A">
      <w:pPr>
        <w:ind w:right="-28" w:firstLine="540"/>
        <w:jc w:val="thaiDistribute"/>
        <w:rPr>
          <w:i/>
          <w:iCs/>
          <w:sz w:val="22"/>
          <w:szCs w:val="22"/>
          <w:cs/>
        </w:rPr>
      </w:pPr>
      <w:r w:rsidRPr="00CD1049">
        <w:rPr>
          <w:i/>
          <w:iCs/>
          <w:sz w:val="22"/>
          <w:szCs w:val="22"/>
        </w:rPr>
        <w:lastRenderedPageBreak/>
        <w:t>Changing of repayment conditions of installment sales receivables</w:t>
      </w:r>
    </w:p>
    <w:p w:rsidR="00F64F8A" w:rsidRPr="00D64441" w:rsidRDefault="00F64F8A" w:rsidP="00F64F8A">
      <w:pPr>
        <w:spacing w:line="240" w:lineRule="atLeast"/>
        <w:ind w:left="540"/>
        <w:jc w:val="both"/>
        <w:rPr>
          <w:sz w:val="22"/>
          <w:szCs w:val="22"/>
        </w:rPr>
      </w:pPr>
    </w:p>
    <w:p w:rsidR="00F64F8A" w:rsidRPr="00D64441" w:rsidRDefault="00F64F8A" w:rsidP="00F64F8A">
      <w:pPr>
        <w:spacing w:line="240" w:lineRule="atLeast"/>
        <w:ind w:left="540"/>
        <w:jc w:val="both"/>
        <w:rPr>
          <w:sz w:val="22"/>
          <w:szCs w:val="22"/>
        </w:rPr>
      </w:pPr>
      <w:r w:rsidRPr="00D64441">
        <w:rPr>
          <w:sz w:val="22"/>
          <w:szCs w:val="22"/>
        </w:rPr>
        <w:t>The financial statements for the three-month</w:t>
      </w:r>
      <w:r>
        <w:rPr>
          <w:sz w:val="22"/>
          <w:szCs w:val="22"/>
        </w:rPr>
        <w:t xml:space="preserve"> and </w:t>
      </w:r>
      <w:r w:rsidR="00E04BAE">
        <w:rPr>
          <w:sz w:val="22"/>
          <w:szCs w:val="22"/>
        </w:rPr>
        <w:t>nine</w:t>
      </w:r>
      <w:r>
        <w:rPr>
          <w:sz w:val="22"/>
          <w:szCs w:val="22"/>
        </w:rPr>
        <w:t>-month</w:t>
      </w:r>
      <w:r w:rsidRPr="00D64441">
        <w:rPr>
          <w:sz w:val="22"/>
          <w:szCs w:val="22"/>
        </w:rPr>
        <w:t xml:space="preserve"> period ended 3</w:t>
      </w:r>
      <w:r>
        <w:rPr>
          <w:sz w:val="22"/>
          <w:szCs w:val="22"/>
        </w:rPr>
        <w:t>0</w:t>
      </w:r>
      <w:r w:rsidR="005A1BA8">
        <w:rPr>
          <w:sz w:val="22"/>
          <w:szCs w:val="22"/>
        </w:rPr>
        <w:t xml:space="preserve"> September </w:t>
      </w:r>
      <w:r w:rsidRPr="00D64441">
        <w:rPr>
          <w:sz w:val="22"/>
          <w:szCs w:val="22"/>
        </w:rPr>
        <w:t>2017 includes the following changes through various types of debt rescheduling</w:t>
      </w:r>
      <w:r>
        <w:rPr>
          <w:sz w:val="22"/>
          <w:szCs w:val="22"/>
        </w:rPr>
        <w:t xml:space="preserve"> as follows</w:t>
      </w:r>
      <w:r w:rsidRPr="00D64441">
        <w:rPr>
          <w:sz w:val="22"/>
          <w:szCs w:val="22"/>
        </w:rPr>
        <w:t xml:space="preserve">: </w:t>
      </w:r>
      <w:r w:rsidRPr="00D64441">
        <w:rPr>
          <w:i/>
          <w:iCs/>
          <w:sz w:val="22"/>
          <w:szCs w:val="22"/>
        </w:rPr>
        <w:t>(3</w:t>
      </w:r>
      <w:r w:rsidR="005A1BA8">
        <w:rPr>
          <w:i/>
          <w:iCs/>
          <w:sz w:val="22"/>
          <w:szCs w:val="22"/>
        </w:rPr>
        <w:t xml:space="preserve">0 September </w:t>
      </w:r>
      <w:r w:rsidRPr="00D64441">
        <w:rPr>
          <w:i/>
          <w:iCs/>
          <w:sz w:val="22"/>
          <w:szCs w:val="22"/>
        </w:rPr>
        <w:t xml:space="preserve">2016: </w:t>
      </w:r>
      <w:r w:rsidR="002141DE">
        <w:rPr>
          <w:i/>
          <w:iCs/>
          <w:sz w:val="22"/>
          <w:szCs w:val="22"/>
        </w:rPr>
        <w:t>n</w:t>
      </w:r>
      <w:r w:rsidR="00FF02E8">
        <w:rPr>
          <w:i/>
          <w:iCs/>
          <w:sz w:val="22"/>
          <w:szCs w:val="22"/>
        </w:rPr>
        <w:t>il</w:t>
      </w:r>
      <w:r w:rsidRPr="00D64441">
        <w:rPr>
          <w:i/>
          <w:iCs/>
          <w:sz w:val="22"/>
          <w:szCs w:val="22"/>
        </w:rPr>
        <w:t>)</w:t>
      </w:r>
    </w:p>
    <w:p w:rsidR="00F64F8A" w:rsidRPr="00D64441" w:rsidRDefault="00F64F8A" w:rsidP="00F64F8A">
      <w:pPr>
        <w:ind w:left="540" w:right="-28"/>
        <w:jc w:val="thaiDistribute"/>
        <w:rPr>
          <w:spacing w:val="-4"/>
          <w:sz w:val="22"/>
          <w:szCs w:val="22"/>
        </w:rPr>
      </w:pPr>
    </w:p>
    <w:tbl>
      <w:tblPr>
        <w:tblW w:w="0" w:type="auto"/>
        <w:tblInd w:w="477" w:type="dxa"/>
        <w:tblLook w:val="04A0" w:firstRow="1" w:lastRow="0" w:firstColumn="1" w:lastColumn="0" w:noHBand="0" w:noVBand="1"/>
      </w:tblPr>
      <w:tblGrid>
        <w:gridCol w:w="4996"/>
        <w:gridCol w:w="268"/>
        <w:gridCol w:w="1719"/>
        <w:gridCol w:w="354"/>
        <w:gridCol w:w="1728"/>
      </w:tblGrid>
      <w:tr w:rsidR="00F64F8A" w:rsidRPr="00D64441" w:rsidTr="00DF0B4B">
        <w:tc>
          <w:tcPr>
            <w:tcW w:w="4996" w:type="dxa"/>
            <w:shd w:val="clear" w:color="auto" w:fill="auto"/>
          </w:tcPr>
          <w:p w:rsidR="00F64F8A" w:rsidRPr="00FF02E8" w:rsidRDefault="00F64F8A" w:rsidP="002427F6">
            <w:pPr>
              <w:ind w:right="-28"/>
              <w:jc w:val="thaiDistribute"/>
              <w:rPr>
                <w:spacing w:val="-4"/>
                <w:sz w:val="22"/>
                <w:szCs w:val="22"/>
              </w:rPr>
            </w:pPr>
          </w:p>
        </w:tc>
        <w:tc>
          <w:tcPr>
            <w:tcW w:w="268" w:type="dxa"/>
            <w:shd w:val="clear" w:color="auto" w:fill="auto"/>
          </w:tcPr>
          <w:p w:rsidR="00F64F8A" w:rsidRPr="00FF02E8" w:rsidRDefault="00F64F8A" w:rsidP="002427F6">
            <w:pPr>
              <w:ind w:right="-28"/>
              <w:jc w:val="thaiDistribute"/>
              <w:rPr>
                <w:spacing w:val="-4"/>
                <w:sz w:val="22"/>
                <w:szCs w:val="22"/>
              </w:rPr>
            </w:pPr>
          </w:p>
        </w:tc>
        <w:tc>
          <w:tcPr>
            <w:tcW w:w="3801" w:type="dxa"/>
            <w:gridSpan w:val="3"/>
            <w:shd w:val="clear" w:color="auto" w:fill="auto"/>
          </w:tcPr>
          <w:p w:rsidR="00F64F8A" w:rsidRPr="00FF02E8" w:rsidRDefault="00F64F8A" w:rsidP="002427F6">
            <w:pPr>
              <w:pStyle w:val="30"/>
              <w:tabs>
                <w:tab w:val="clear" w:pos="360"/>
                <w:tab w:val="clear" w:pos="720"/>
              </w:tabs>
              <w:spacing w:line="240" w:lineRule="atLeast"/>
              <w:jc w:val="center"/>
              <w:rPr>
                <w:rFonts w:ascii="Times New Roman" w:hAnsi="Times New Roman" w:cs="Times New Roman"/>
                <w:b/>
                <w:bCs/>
                <w:lang w:val="en-US"/>
              </w:rPr>
            </w:pPr>
            <w:r w:rsidRPr="00FF02E8">
              <w:rPr>
                <w:rFonts w:ascii="Times New Roman" w:hAnsi="Times New Roman" w:cs="Times New Roman"/>
                <w:b/>
                <w:bCs/>
                <w:lang w:val="en-US"/>
              </w:rPr>
              <w:t>Consolidated</w:t>
            </w:r>
          </w:p>
          <w:p w:rsidR="00F64F8A" w:rsidRPr="00FF02E8" w:rsidRDefault="00F64F8A" w:rsidP="002427F6">
            <w:pPr>
              <w:pStyle w:val="30"/>
              <w:tabs>
                <w:tab w:val="clear" w:pos="360"/>
                <w:tab w:val="clear" w:pos="720"/>
              </w:tabs>
              <w:spacing w:line="240" w:lineRule="atLeast"/>
              <w:jc w:val="center"/>
              <w:rPr>
                <w:rFonts w:ascii="Times New Roman" w:hAnsi="Times New Roman" w:cs="Times New Roman"/>
                <w:b/>
                <w:bCs/>
                <w:lang w:val="en-US"/>
              </w:rPr>
            </w:pPr>
            <w:r w:rsidRPr="00FF02E8">
              <w:rPr>
                <w:rFonts w:ascii="Times New Roman" w:hAnsi="Times New Roman" w:cs="Times New Roman"/>
                <w:b/>
                <w:bCs/>
                <w:lang w:val="en-US"/>
              </w:rPr>
              <w:t xml:space="preserve"> financial statements</w:t>
            </w:r>
          </w:p>
        </w:tc>
      </w:tr>
      <w:tr w:rsidR="00F64F8A" w:rsidRPr="00D64441" w:rsidTr="00DF0B4B">
        <w:tc>
          <w:tcPr>
            <w:tcW w:w="4996" w:type="dxa"/>
            <w:shd w:val="clear" w:color="auto" w:fill="auto"/>
          </w:tcPr>
          <w:p w:rsidR="00F64F8A" w:rsidRPr="00FF02E8" w:rsidRDefault="00F64F8A" w:rsidP="00F64F8A">
            <w:pPr>
              <w:tabs>
                <w:tab w:val="center" w:pos="1751"/>
              </w:tabs>
              <w:ind w:right="-28"/>
              <w:jc w:val="thaiDistribute"/>
              <w:rPr>
                <w:spacing w:val="-4"/>
                <w:sz w:val="22"/>
                <w:szCs w:val="22"/>
              </w:rPr>
            </w:pPr>
          </w:p>
        </w:tc>
        <w:tc>
          <w:tcPr>
            <w:tcW w:w="268" w:type="dxa"/>
            <w:shd w:val="clear" w:color="auto" w:fill="auto"/>
          </w:tcPr>
          <w:p w:rsidR="00F64F8A" w:rsidRPr="00FF02E8" w:rsidRDefault="00F64F8A" w:rsidP="002427F6">
            <w:pPr>
              <w:ind w:right="-28"/>
              <w:jc w:val="thaiDistribute"/>
              <w:rPr>
                <w:spacing w:val="-4"/>
                <w:sz w:val="22"/>
                <w:szCs w:val="22"/>
              </w:rPr>
            </w:pPr>
          </w:p>
        </w:tc>
        <w:tc>
          <w:tcPr>
            <w:tcW w:w="1719" w:type="dxa"/>
            <w:shd w:val="clear" w:color="auto" w:fill="auto"/>
          </w:tcPr>
          <w:p w:rsidR="00F64F8A" w:rsidRPr="00FF02E8" w:rsidRDefault="00F64F8A" w:rsidP="002427F6">
            <w:pPr>
              <w:ind w:right="-28"/>
              <w:jc w:val="center"/>
              <w:rPr>
                <w:spacing w:val="-4"/>
                <w:sz w:val="22"/>
                <w:szCs w:val="22"/>
              </w:rPr>
            </w:pPr>
            <w:r w:rsidRPr="00FF02E8">
              <w:rPr>
                <w:spacing w:val="-4"/>
                <w:sz w:val="22"/>
                <w:szCs w:val="22"/>
              </w:rPr>
              <w:t>Before</w:t>
            </w:r>
          </w:p>
        </w:tc>
        <w:tc>
          <w:tcPr>
            <w:tcW w:w="354" w:type="dxa"/>
            <w:shd w:val="clear" w:color="auto" w:fill="auto"/>
          </w:tcPr>
          <w:p w:rsidR="00F64F8A" w:rsidRPr="00FF02E8" w:rsidRDefault="00F64F8A" w:rsidP="002427F6">
            <w:pPr>
              <w:ind w:right="-28"/>
              <w:jc w:val="thaiDistribute"/>
              <w:rPr>
                <w:spacing w:val="-4"/>
                <w:sz w:val="22"/>
                <w:szCs w:val="22"/>
              </w:rPr>
            </w:pPr>
          </w:p>
        </w:tc>
        <w:tc>
          <w:tcPr>
            <w:tcW w:w="1728" w:type="dxa"/>
            <w:shd w:val="clear" w:color="auto" w:fill="auto"/>
          </w:tcPr>
          <w:p w:rsidR="00F64F8A" w:rsidRPr="00FF02E8" w:rsidRDefault="00F64F8A" w:rsidP="002427F6">
            <w:pPr>
              <w:ind w:right="-28"/>
              <w:jc w:val="center"/>
              <w:rPr>
                <w:spacing w:val="-4"/>
                <w:sz w:val="22"/>
                <w:szCs w:val="22"/>
              </w:rPr>
            </w:pPr>
            <w:r w:rsidRPr="00FF02E8">
              <w:rPr>
                <w:spacing w:val="-4"/>
                <w:sz w:val="22"/>
                <w:szCs w:val="22"/>
              </w:rPr>
              <w:t>After</w:t>
            </w:r>
          </w:p>
        </w:tc>
      </w:tr>
      <w:tr w:rsidR="00F64F8A" w:rsidRPr="00D64441" w:rsidTr="00DF0B4B">
        <w:tc>
          <w:tcPr>
            <w:tcW w:w="4996" w:type="dxa"/>
            <w:shd w:val="clear" w:color="auto" w:fill="auto"/>
          </w:tcPr>
          <w:p w:rsidR="00F64F8A" w:rsidRPr="00FF02E8" w:rsidRDefault="00F64F8A" w:rsidP="002427F6">
            <w:pPr>
              <w:spacing w:line="240" w:lineRule="atLeast"/>
              <w:ind w:left="148" w:hanging="35"/>
              <w:rPr>
                <w:sz w:val="22"/>
                <w:szCs w:val="22"/>
              </w:rPr>
            </w:pPr>
          </w:p>
        </w:tc>
        <w:tc>
          <w:tcPr>
            <w:tcW w:w="268" w:type="dxa"/>
            <w:shd w:val="clear" w:color="auto" w:fill="auto"/>
          </w:tcPr>
          <w:p w:rsidR="00F64F8A" w:rsidRPr="00FF02E8" w:rsidRDefault="00F64F8A" w:rsidP="002427F6">
            <w:pPr>
              <w:ind w:right="-28"/>
              <w:jc w:val="thaiDistribute"/>
              <w:rPr>
                <w:spacing w:val="-4"/>
                <w:sz w:val="22"/>
                <w:szCs w:val="22"/>
              </w:rPr>
            </w:pPr>
          </w:p>
        </w:tc>
        <w:tc>
          <w:tcPr>
            <w:tcW w:w="1719" w:type="dxa"/>
            <w:shd w:val="clear" w:color="auto" w:fill="auto"/>
          </w:tcPr>
          <w:p w:rsidR="00F64F8A" w:rsidRPr="00FF02E8" w:rsidRDefault="00F64F8A" w:rsidP="002427F6">
            <w:pPr>
              <w:ind w:right="-28"/>
              <w:jc w:val="center"/>
              <w:rPr>
                <w:spacing w:val="-4"/>
                <w:sz w:val="22"/>
                <w:szCs w:val="22"/>
              </w:rPr>
            </w:pPr>
            <w:r w:rsidRPr="00FF02E8">
              <w:rPr>
                <w:spacing w:val="-4"/>
                <w:sz w:val="22"/>
                <w:szCs w:val="22"/>
              </w:rPr>
              <w:t xml:space="preserve">debt </w:t>
            </w:r>
            <w:r w:rsidRPr="00FF02E8">
              <w:rPr>
                <w:sz w:val="22"/>
                <w:szCs w:val="22"/>
              </w:rPr>
              <w:t>rescheduling</w:t>
            </w:r>
          </w:p>
        </w:tc>
        <w:tc>
          <w:tcPr>
            <w:tcW w:w="354" w:type="dxa"/>
            <w:shd w:val="clear" w:color="auto" w:fill="auto"/>
          </w:tcPr>
          <w:p w:rsidR="00F64F8A" w:rsidRPr="00FF02E8" w:rsidRDefault="00F64F8A" w:rsidP="002427F6">
            <w:pPr>
              <w:ind w:right="-28"/>
              <w:jc w:val="thaiDistribute"/>
              <w:rPr>
                <w:spacing w:val="-4"/>
                <w:sz w:val="22"/>
                <w:szCs w:val="22"/>
              </w:rPr>
            </w:pPr>
          </w:p>
        </w:tc>
        <w:tc>
          <w:tcPr>
            <w:tcW w:w="1728" w:type="dxa"/>
            <w:shd w:val="clear" w:color="auto" w:fill="auto"/>
          </w:tcPr>
          <w:p w:rsidR="00F64F8A" w:rsidRPr="00FF02E8" w:rsidRDefault="00F64F8A" w:rsidP="002427F6">
            <w:pPr>
              <w:ind w:right="-28"/>
              <w:jc w:val="center"/>
              <w:rPr>
                <w:spacing w:val="-4"/>
                <w:sz w:val="22"/>
                <w:szCs w:val="22"/>
              </w:rPr>
            </w:pPr>
            <w:r w:rsidRPr="00FF02E8">
              <w:rPr>
                <w:spacing w:val="-4"/>
                <w:sz w:val="22"/>
                <w:szCs w:val="22"/>
              </w:rPr>
              <w:t xml:space="preserve">debt </w:t>
            </w:r>
            <w:r w:rsidRPr="00FF02E8">
              <w:rPr>
                <w:sz w:val="22"/>
                <w:szCs w:val="22"/>
              </w:rPr>
              <w:t>rescheduling</w:t>
            </w:r>
          </w:p>
        </w:tc>
      </w:tr>
      <w:tr w:rsidR="00F64F8A" w:rsidRPr="00D64441" w:rsidTr="00DF0B4B">
        <w:tc>
          <w:tcPr>
            <w:tcW w:w="4996" w:type="dxa"/>
            <w:shd w:val="clear" w:color="auto" w:fill="auto"/>
          </w:tcPr>
          <w:p w:rsidR="00F64F8A" w:rsidRPr="00FF02E8" w:rsidRDefault="00F64F8A" w:rsidP="002427F6">
            <w:pPr>
              <w:ind w:right="-28"/>
              <w:rPr>
                <w:spacing w:val="-4"/>
                <w:sz w:val="22"/>
                <w:szCs w:val="22"/>
              </w:rPr>
            </w:pPr>
          </w:p>
        </w:tc>
        <w:tc>
          <w:tcPr>
            <w:tcW w:w="268" w:type="dxa"/>
            <w:shd w:val="clear" w:color="auto" w:fill="auto"/>
          </w:tcPr>
          <w:p w:rsidR="00F64F8A" w:rsidRPr="00FF02E8" w:rsidRDefault="00F64F8A" w:rsidP="002427F6">
            <w:pPr>
              <w:ind w:right="-28"/>
              <w:jc w:val="thaiDistribute"/>
              <w:rPr>
                <w:spacing w:val="-4"/>
                <w:sz w:val="22"/>
                <w:szCs w:val="22"/>
              </w:rPr>
            </w:pPr>
          </w:p>
        </w:tc>
        <w:tc>
          <w:tcPr>
            <w:tcW w:w="3801" w:type="dxa"/>
            <w:gridSpan w:val="3"/>
            <w:shd w:val="clear" w:color="auto" w:fill="auto"/>
            <w:vAlign w:val="bottom"/>
          </w:tcPr>
          <w:p w:rsidR="00F64F8A" w:rsidRPr="00FF02E8" w:rsidRDefault="00F64F8A" w:rsidP="002427F6">
            <w:pPr>
              <w:spacing w:line="240" w:lineRule="atLeast"/>
              <w:jc w:val="center"/>
              <w:rPr>
                <w:sz w:val="22"/>
                <w:szCs w:val="22"/>
              </w:rPr>
            </w:pPr>
            <w:r w:rsidRPr="00FF02E8">
              <w:rPr>
                <w:i/>
                <w:iCs/>
                <w:sz w:val="22"/>
                <w:szCs w:val="22"/>
              </w:rPr>
              <w:t>(in thousand Baht)</w:t>
            </w:r>
          </w:p>
        </w:tc>
      </w:tr>
      <w:tr w:rsidR="00F64F8A" w:rsidRPr="00D64441" w:rsidTr="00DF0B4B">
        <w:tc>
          <w:tcPr>
            <w:tcW w:w="4996" w:type="dxa"/>
            <w:shd w:val="clear" w:color="auto" w:fill="auto"/>
          </w:tcPr>
          <w:p w:rsidR="00F64F8A" w:rsidRPr="00FF02E8" w:rsidRDefault="00F64F8A" w:rsidP="00F130FC">
            <w:pPr>
              <w:spacing w:line="240" w:lineRule="atLeast"/>
              <w:ind w:left="180" w:hanging="157"/>
              <w:rPr>
                <w:sz w:val="22"/>
                <w:szCs w:val="22"/>
              </w:rPr>
            </w:pPr>
            <w:r w:rsidRPr="00FF02E8">
              <w:rPr>
                <w:spacing w:val="-4"/>
                <w:sz w:val="22"/>
                <w:szCs w:val="22"/>
              </w:rPr>
              <w:t xml:space="preserve">Installment sales receivables </w:t>
            </w:r>
            <w:r w:rsidRPr="00FF02E8">
              <w:rPr>
                <w:sz w:val="22"/>
                <w:szCs w:val="22"/>
              </w:rPr>
              <w:t>after debt rescheduling</w:t>
            </w:r>
          </w:p>
        </w:tc>
        <w:tc>
          <w:tcPr>
            <w:tcW w:w="268" w:type="dxa"/>
            <w:shd w:val="clear" w:color="auto" w:fill="auto"/>
          </w:tcPr>
          <w:p w:rsidR="00F64F8A" w:rsidRPr="00FF02E8" w:rsidRDefault="00F64F8A" w:rsidP="002427F6">
            <w:pPr>
              <w:ind w:right="-28"/>
              <w:jc w:val="thaiDistribute"/>
              <w:rPr>
                <w:spacing w:val="-4"/>
                <w:sz w:val="22"/>
                <w:szCs w:val="22"/>
              </w:rPr>
            </w:pPr>
          </w:p>
        </w:tc>
        <w:tc>
          <w:tcPr>
            <w:tcW w:w="1719" w:type="dxa"/>
            <w:shd w:val="clear" w:color="auto" w:fill="auto"/>
            <w:vAlign w:val="bottom"/>
          </w:tcPr>
          <w:p w:rsidR="00F64F8A" w:rsidRPr="00FF02E8" w:rsidRDefault="00F64F8A" w:rsidP="002427F6">
            <w:pPr>
              <w:spacing w:line="240" w:lineRule="atLeast"/>
              <w:ind w:left="-108"/>
              <w:jc w:val="right"/>
              <w:rPr>
                <w:rFonts w:cs="Arial"/>
                <w:sz w:val="22"/>
                <w:szCs w:val="22"/>
              </w:rPr>
            </w:pPr>
          </w:p>
        </w:tc>
        <w:tc>
          <w:tcPr>
            <w:tcW w:w="354" w:type="dxa"/>
            <w:shd w:val="clear" w:color="auto" w:fill="auto"/>
          </w:tcPr>
          <w:p w:rsidR="00F64F8A" w:rsidRPr="00FF02E8" w:rsidRDefault="00F64F8A" w:rsidP="002427F6">
            <w:pPr>
              <w:ind w:right="-28"/>
              <w:jc w:val="thaiDistribute"/>
              <w:rPr>
                <w:spacing w:val="-4"/>
                <w:sz w:val="22"/>
                <w:szCs w:val="22"/>
              </w:rPr>
            </w:pPr>
          </w:p>
        </w:tc>
        <w:tc>
          <w:tcPr>
            <w:tcW w:w="1728" w:type="dxa"/>
            <w:shd w:val="clear" w:color="auto" w:fill="auto"/>
            <w:vAlign w:val="bottom"/>
          </w:tcPr>
          <w:p w:rsidR="00F64F8A" w:rsidRPr="00FF02E8" w:rsidRDefault="00F64F8A" w:rsidP="002427F6">
            <w:pPr>
              <w:spacing w:line="240" w:lineRule="atLeast"/>
              <w:ind w:left="-108"/>
              <w:jc w:val="right"/>
              <w:rPr>
                <w:rFonts w:cs="Arial"/>
                <w:sz w:val="22"/>
                <w:szCs w:val="22"/>
              </w:rPr>
            </w:pPr>
          </w:p>
        </w:tc>
      </w:tr>
      <w:tr w:rsidR="00F130FC" w:rsidRPr="00D64441" w:rsidTr="00DF0B4B">
        <w:tc>
          <w:tcPr>
            <w:tcW w:w="4996" w:type="dxa"/>
            <w:shd w:val="clear" w:color="auto" w:fill="auto"/>
          </w:tcPr>
          <w:p w:rsidR="00F130FC" w:rsidRPr="00FF02E8" w:rsidRDefault="00F130FC" w:rsidP="00F130FC">
            <w:pPr>
              <w:ind w:left="207" w:right="-28"/>
              <w:rPr>
                <w:spacing w:val="-4"/>
                <w:sz w:val="22"/>
                <w:szCs w:val="22"/>
                <w:cs/>
              </w:rPr>
            </w:pPr>
            <w:r w:rsidRPr="00FF02E8">
              <w:rPr>
                <w:spacing w:val="-4"/>
                <w:sz w:val="22"/>
                <w:szCs w:val="22"/>
              </w:rPr>
              <w:t>- T</w:t>
            </w:r>
            <w:r w:rsidR="005A1BA8">
              <w:rPr>
                <w:spacing w:val="-4"/>
                <w:sz w:val="22"/>
                <w:szCs w:val="22"/>
              </w:rPr>
              <w:t xml:space="preserve">hree-month period ended 30 September </w:t>
            </w:r>
            <w:r w:rsidRPr="00FF02E8">
              <w:rPr>
                <w:spacing w:val="-4"/>
                <w:sz w:val="22"/>
                <w:szCs w:val="22"/>
              </w:rPr>
              <w:t>2017</w:t>
            </w:r>
          </w:p>
        </w:tc>
        <w:tc>
          <w:tcPr>
            <w:tcW w:w="268" w:type="dxa"/>
            <w:shd w:val="clear" w:color="auto" w:fill="auto"/>
          </w:tcPr>
          <w:p w:rsidR="00F130FC" w:rsidRPr="00FF02E8" w:rsidRDefault="00F130FC" w:rsidP="00F130FC">
            <w:pPr>
              <w:ind w:right="-28"/>
              <w:jc w:val="thaiDistribute"/>
              <w:rPr>
                <w:spacing w:val="-4"/>
                <w:sz w:val="22"/>
                <w:szCs w:val="22"/>
              </w:rPr>
            </w:pPr>
          </w:p>
        </w:tc>
        <w:tc>
          <w:tcPr>
            <w:tcW w:w="1719" w:type="dxa"/>
            <w:tcBorders>
              <w:bottom w:val="double" w:sz="4" w:space="0" w:color="auto"/>
            </w:tcBorders>
            <w:shd w:val="clear" w:color="auto" w:fill="auto"/>
            <w:vAlign w:val="bottom"/>
          </w:tcPr>
          <w:p w:rsidR="00F130FC" w:rsidRPr="00553C62" w:rsidRDefault="003C466A" w:rsidP="00FF02E8">
            <w:pPr>
              <w:spacing w:line="240" w:lineRule="atLeast"/>
              <w:ind w:left="-108" w:right="162"/>
              <w:jc w:val="right"/>
              <w:rPr>
                <w:rFonts w:cs="Arial"/>
                <w:b/>
                <w:bCs/>
                <w:sz w:val="22"/>
                <w:szCs w:val="22"/>
              </w:rPr>
            </w:pPr>
            <w:r>
              <w:rPr>
                <w:rFonts w:cs="Arial"/>
                <w:b/>
                <w:bCs/>
                <w:sz w:val="22"/>
                <w:szCs w:val="22"/>
              </w:rPr>
              <w:t>79,957</w:t>
            </w:r>
          </w:p>
        </w:tc>
        <w:tc>
          <w:tcPr>
            <w:tcW w:w="354" w:type="dxa"/>
            <w:shd w:val="clear" w:color="auto" w:fill="auto"/>
          </w:tcPr>
          <w:p w:rsidR="00F130FC" w:rsidRPr="00553C62" w:rsidRDefault="00F130FC" w:rsidP="00F130FC">
            <w:pPr>
              <w:ind w:right="-28"/>
              <w:jc w:val="thaiDistribute"/>
              <w:rPr>
                <w:b/>
                <w:bCs/>
                <w:spacing w:val="-4"/>
                <w:sz w:val="22"/>
                <w:szCs w:val="22"/>
              </w:rPr>
            </w:pPr>
          </w:p>
        </w:tc>
        <w:tc>
          <w:tcPr>
            <w:tcW w:w="1728" w:type="dxa"/>
            <w:tcBorders>
              <w:bottom w:val="double" w:sz="4" w:space="0" w:color="auto"/>
            </w:tcBorders>
            <w:shd w:val="clear" w:color="auto" w:fill="auto"/>
            <w:vAlign w:val="bottom"/>
          </w:tcPr>
          <w:p w:rsidR="00F130FC" w:rsidRPr="00553C62" w:rsidRDefault="003C466A" w:rsidP="00FF02E8">
            <w:pPr>
              <w:spacing w:line="240" w:lineRule="atLeast"/>
              <w:ind w:left="-108" w:right="252"/>
              <w:jc w:val="right"/>
              <w:rPr>
                <w:rFonts w:cs="Arial"/>
                <w:b/>
                <w:bCs/>
                <w:sz w:val="22"/>
                <w:szCs w:val="22"/>
              </w:rPr>
            </w:pPr>
            <w:r>
              <w:rPr>
                <w:rFonts w:cs="Arial"/>
                <w:b/>
                <w:bCs/>
                <w:sz w:val="22"/>
                <w:szCs w:val="22"/>
              </w:rPr>
              <w:t>79,560</w:t>
            </w:r>
          </w:p>
        </w:tc>
      </w:tr>
      <w:tr w:rsidR="00F130FC" w:rsidRPr="00D64441" w:rsidTr="00DF0B4B">
        <w:tc>
          <w:tcPr>
            <w:tcW w:w="4996" w:type="dxa"/>
            <w:shd w:val="clear" w:color="auto" w:fill="auto"/>
          </w:tcPr>
          <w:p w:rsidR="00F130FC" w:rsidRPr="00FF02E8" w:rsidRDefault="00F130FC" w:rsidP="00E04BAE">
            <w:pPr>
              <w:tabs>
                <w:tab w:val="center" w:pos="1751"/>
              </w:tabs>
              <w:ind w:left="207" w:right="-28"/>
              <w:jc w:val="thaiDistribute"/>
              <w:rPr>
                <w:spacing w:val="-4"/>
                <w:sz w:val="22"/>
                <w:szCs w:val="22"/>
              </w:rPr>
            </w:pPr>
            <w:r w:rsidRPr="00FF02E8">
              <w:rPr>
                <w:spacing w:val="-4"/>
                <w:sz w:val="22"/>
                <w:szCs w:val="22"/>
              </w:rPr>
              <w:t>-</w:t>
            </w:r>
            <w:r w:rsidR="005A1BA8">
              <w:rPr>
                <w:spacing w:val="-4"/>
                <w:sz w:val="22"/>
                <w:szCs w:val="22"/>
              </w:rPr>
              <w:t xml:space="preserve"> </w:t>
            </w:r>
            <w:r w:rsidR="00E04BAE">
              <w:rPr>
                <w:spacing w:val="-4"/>
                <w:sz w:val="22"/>
                <w:szCs w:val="22"/>
              </w:rPr>
              <w:t>Nine</w:t>
            </w:r>
            <w:r w:rsidR="005A1BA8">
              <w:rPr>
                <w:spacing w:val="-4"/>
                <w:sz w:val="22"/>
                <w:szCs w:val="22"/>
              </w:rPr>
              <w:t>-month period ended 30 September</w:t>
            </w:r>
            <w:r w:rsidRPr="00FF02E8">
              <w:rPr>
                <w:spacing w:val="-4"/>
                <w:sz w:val="22"/>
                <w:szCs w:val="22"/>
              </w:rPr>
              <w:t>2017</w:t>
            </w:r>
          </w:p>
        </w:tc>
        <w:tc>
          <w:tcPr>
            <w:tcW w:w="268" w:type="dxa"/>
            <w:shd w:val="clear" w:color="auto" w:fill="auto"/>
          </w:tcPr>
          <w:p w:rsidR="00F130FC" w:rsidRPr="00FF02E8" w:rsidRDefault="00F130FC" w:rsidP="00F130FC">
            <w:pPr>
              <w:ind w:right="-28"/>
              <w:jc w:val="thaiDistribute"/>
              <w:rPr>
                <w:spacing w:val="-4"/>
                <w:sz w:val="22"/>
                <w:szCs w:val="22"/>
              </w:rPr>
            </w:pPr>
          </w:p>
        </w:tc>
        <w:tc>
          <w:tcPr>
            <w:tcW w:w="1719" w:type="dxa"/>
            <w:tcBorders>
              <w:top w:val="single" w:sz="4" w:space="0" w:color="auto"/>
              <w:bottom w:val="double" w:sz="4" w:space="0" w:color="auto"/>
            </w:tcBorders>
            <w:shd w:val="clear" w:color="auto" w:fill="auto"/>
            <w:vAlign w:val="bottom"/>
          </w:tcPr>
          <w:p w:rsidR="00F130FC" w:rsidRPr="00553C62" w:rsidRDefault="003C466A" w:rsidP="00FF02E8">
            <w:pPr>
              <w:spacing w:line="240" w:lineRule="atLeast"/>
              <w:ind w:left="-108" w:right="162"/>
              <w:jc w:val="right"/>
              <w:rPr>
                <w:rFonts w:cs="Arial"/>
                <w:b/>
                <w:bCs/>
                <w:sz w:val="22"/>
                <w:szCs w:val="22"/>
              </w:rPr>
            </w:pPr>
            <w:r>
              <w:rPr>
                <w:rFonts w:cs="Arial"/>
                <w:b/>
                <w:bCs/>
                <w:sz w:val="22"/>
                <w:szCs w:val="22"/>
              </w:rPr>
              <w:t>192,842</w:t>
            </w:r>
          </w:p>
        </w:tc>
        <w:tc>
          <w:tcPr>
            <w:tcW w:w="354" w:type="dxa"/>
            <w:shd w:val="clear" w:color="auto" w:fill="auto"/>
          </w:tcPr>
          <w:p w:rsidR="00F130FC" w:rsidRPr="00553C62" w:rsidRDefault="00F130FC" w:rsidP="00F130FC">
            <w:pPr>
              <w:ind w:right="-28"/>
              <w:jc w:val="thaiDistribute"/>
              <w:rPr>
                <w:b/>
                <w:bCs/>
                <w:spacing w:val="-4"/>
                <w:sz w:val="22"/>
                <w:szCs w:val="22"/>
              </w:rPr>
            </w:pPr>
          </w:p>
        </w:tc>
        <w:tc>
          <w:tcPr>
            <w:tcW w:w="1728" w:type="dxa"/>
            <w:tcBorders>
              <w:top w:val="single" w:sz="4" w:space="0" w:color="auto"/>
              <w:bottom w:val="double" w:sz="4" w:space="0" w:color="auto"/>
            </w:tcBorders>
            <w:shd w:val="clear" w:color="auto" w:fill="auto"/>
            <w:vAlign w:val="bottom"/>
          </w:tcPr>
          <w:p w:rsidR="00F130FC" w:rsidRPr="00553C62" w:rsidRDefault="003C466A" w:rsidP="00FF02E8">
            <w:pPr>
              <w:spacing w:line="240" w:lineRule="atLeast"/>
              <w:ind w:left="-108" w:right="252"/>
              <w:jc w:val="right"/>
              <w:rPr>
                <w:rFonts w:cs="Arial"/>
                <w:b/>
                <w:bCs/>
                <w:sz w:val="22"/>
                <w:szCs w:val="22"/>
              </w:rPr>
            </w:pPr>
            <w:r>
              <w:rPr>
                <w:rFonts w:cs="Arial"/>
                <w:b/>
                <w:bCs/>
                <w:sz w:val="22"/>
                <w:szCs w:val="22"/>
              </w:rPr>
              <w:t>195,851</w:t>
            </w:r>
          </w:p>
        </w:tc>
      </w:tr>
      <w:tr w:rsidR="00F130FC" w:rsidRPr="00D64441" w:rsidTr="00DF0B4B">
        <w:tc>
          <w:tcPr>
            <w:tcW w:w="4996" w:type="dxa"/>
            <w:shd w:val="clear" w:color="auto" w:fill="auto"/>
          </w:tcPr>
          <w:p w:rsidR="00F130FC" w:rsidRPr="00FF02E8" w:rsidRDefault="00F130FC" w:rsidP="00D355D8">
            <w:pPr>
              <w:ind w:right="-28"/>
              <w:jc w:val="thaiDistribute"/>
              <w:rPr>
                <w:spacing w:val="-4"/>
                <w:sz w:val="22"/>
                <w:szCs w:val="22"/>
              </w:rPr>
            </w:pPr>
          </w:p>
        </w:tc>
        <w:tc>
          <w:tcPr>
            <w:tcW w:w="268" w:type="dxa"/>
            <w:shd w:val="clear" w:color="auto" w:fill="auto"/>
          </w:tcPr>
          <w:p w:rsidR="00F130FC" w:rsidRPr="00FF02E8" w:rsidRDefault="00F130FC" w:rsidP="00D355D8">
            <w:pPr>
              <w:ind w:right="-28"/>
              <w:jc w:val="thaiDistribute"/>
              <w:rPr>
                <w:spacing w:val="-4"/>
                <w:sz w:val="22"/>
                <w:szCs w:val="22"/>
              </w:rPr>
            </w:pPr>
          </w:p>
        </w:tc>
        <w:tc>
          <w:tcPr>
            <w:tcW w:w="1719" w:type="dxa"/>
            <w:tcBorders>
              <w:top w:val="double" w:sz="4" w:space="0" w:color="auto"/>
            </w:tcBorders>
            <w:shd w:val="clear" w:color="auto" w:fill="auto"/>
          </w:tcPr>
          <w:p w:rsidR="00F130FC" w:rsidRPr="00FF02E8" w:rsidRDefault="00F130FC" w:rsidP="00D355D8">
            <w:pPr>
              <w:ind w:right="-28"/>
              <w:jc w:val="thaiDistribute"/>
              <w:rPr>
                <w:spacing w:val="-4"/>
                <w:sz w:val="22"/>
                <w:szCs w:val="22"/>
              </w:rPr>
            </w:pPr>
          </w:p>
        </w:tc>
        <w:tc>
          <w:tcPr>
            <w:tcW w:w="354" w:type="dxa"/>
            <w:shd w:val="clear" w:color="auto" w:fill="auto"/>
          </w:tcPr>
          <w:p w:rsidR="00F130FC" w:rsidRPr="00FF02E8" w:rsidRDefault="00F130FC" w:rsidP="00D355D8">
            <w:pPr>
              <w:ind w:right="-28"/>
              <w:jc w:val="thaiDistribute"/>
              <w:rPr>
                <w:spacing w:val="-4"/>
                <w:sz w:val="22"/>
                <w:szCs w:val="22"/>
              </w:rPr>
            </w:pPr>
          </w:p>
        </w:tc>
        <w:tc>
          <w:tcPr>
            <w:tcW w:w="1728" w:type="dxa"/>
            <w:tcBorders>
              <w:top w:val="double" w:sz="4" w:space="0" w:color="auto"/>
            </w:tcBorders>
            <w:shd w:val="clear" w:color="auto" w:fill="auto"/>
          </w:tcPr>
          <w:p w:rsidR="00F130FC" w:rsidRPr="00FF02E8" w:rsidRDefault="00F130FC" w:rsidP="00D355D8">
            <w:pPr>
              <w:ind w:right="-28"/>
              <w:jc w:val="thaiDistribute"/>
              <w:rPr>
                <w:spacing w:val="-4"/>
                <w:sz w:val="22"/>
                <w:szCs w:val="22"/>
              </w:rPr>
            </w:pPr>
          </w:p>
        </w:tc>
      </w:tr>
    </w:tbl>
    <w:p w:rsidR="00F64F8A" w:rsidRPr="00D64441" w:rsidRDefault="00F64F8A" w:rsidP="00D355D8">
      <w:pPr>
        <w:ind w:left="540" w:right="-28"/>
        <w:jc w:val="thaiDistribute"/>
        <w:rPr>
          <w:spacing w:val="-4"/>
          <w:sz w:val="22"/>
          <w:szCs w:val="22"/>
        </w:rPr>
      </w:pPr>
    </w:p>
    <w:p w:rsidR="00F64F8A" w:rsidRPr="00D64441" w:rsidRDefault="00F64F8A" w:rsidP="00D355D8">
      <w:pPr>
        <w:ind w:left="540" w:right="-28"/>
        <w:jc w:val="thaiDistribute"/>
        <w:rPr>
          <w:spacing w:val="-4"/>
          <w:sz w:val="22"/>
          <w:szCs w:val="22"/>
        </w:rPr>
      </w:pPr>
      <w:r w:rsidRPr="00D355D8">
        <w:rPr>
          <w:spacing w:val="-4"/>
          <w:sz w:val="22"/>
          <w:szCs w:val="22"/>
        </w:rPr>
        <w:t xml:space="preserve">Interest income from changing of repayment conditions for the three-month </w:t>
      </w:r>
      <w:r w:rsidR="00E47111" w:rsidRPr="00D355D8">
        <w:rPr>
          <w:spacing w:val="-4"/>
          <w:sz w:val="22"/>
          <w:szCs w:val="22"/>
        </w:rPr>
        <w:t xml:space="preserve">and </w:t>
      </w:r>
      <w:r w:rsidR="005A1BA8">
        <w:rPr>
          <w:spacing w:val="-4"/>
          <w:sz w:val="22"/>
          <w:szCs w:val="22"/>
        </w:rPr>
        <w:t>nine</w:t>
      </w:r>
      <w:r w:rsidR="00E47111" w:rsidRPr="00D355D8">
        <w:rPr>
          <w:spacing w:val="-4"/>
          <w:sz w:val="22"/>
          <w:szCs w:val="22"/>
        </w:rPr>
        <w:t xml:space="preserve">-month </w:t>
      </w:r>
      <w:r w:rsidRPr="00D355D8">
        <w:rPr>
          <w:spacing w:val="-4"/>
          <w:sz w:val="22"/>
          <w:szCs w:val="22"/>
        </w:rPr>
        <w:t xml:space="preserve">period </w:t>
      </w:r>
      <w:r w:rsidR="00E47111" w:rsidRPr="00D355D8">
        <w:rPr>
          <w:spacing w:val="-4"/>
          <w:sz w:val="22"/>
          <w:szCs w:val="22"/>
        </w:rPr>
        <w:t xml:space="preserve">ended </w:t>
      </w:r>
      <w:r w:rsidR="00E47111" w:rsidRPr="00D355D8">
        <w:rPr>
          <w:spacing w:val="-4"/>
          <w:sz w:val="22"/>
          <w:szCs w:val="22"/>
        </w:rPr>
        <w:br/>
        <w:t>30</w:t>
      </w:r>
      <w:r w:rsidR="005A1BA8">
        <w:rPr>
          <w:spacing w:val="-4"/>
          <w:sz w:val="22"/>
          <w:szCs w:val="22"/>
        </w:rPr>
        <w:t xml:space="preserve"> September </w:t>
      </w:r>
      <w:r w:rsidR="002141DE" w:rsidRPr="00D355D8">
        <w:rPr>
          <w:spacing w:val="-4"/>
          <w:sz w:val="22"/>
          <w:szCs w:val="22"/>
        </w:rPr>
        <w:t xml:space="preserve">2017 amounting to Baht </w:t>
      </w:r>
      <w:r w:rsidR="003C466A">
        <w:rPr>
          <w:spacing w:val="-4"/>
          <w:sz w:val="22"/>
          <w:szCs w:val="22"/>
        </w:rPr>
        <w:t>4.25</w:t>
      </w:r>
      <w:r w:rsidR="00F46E97" w:rsidRPr="00D355D8">
        <w:rPr>
          <w:spacing w:val="-4"/>
          <w:sz w:val="22"/>
          <w:szCs w:val="22"/>
        </w:rPr>
        <w:t xml:space="preserve"> </w:t>
      </w:r>
      <w:r w:rsidRPr="00D355D8">
        <w:rPr>
          <w:spacing w:val="-4"/>
          <w:sz w:val="22"/>
          <w:szCs w:val="22"/>
        </w:rPr>
        <w:t>million</w:t>
      </w:r>
      <w:r w:rsidR="002141DE" w:rsidRPr="00D355D8">
        <w:rPr>
          <w:spacing w:val="-4"/>
          <w:sz w:val="22"/>
          <w:szCs w:val="22"/>
        </w:rPr>
        <w:t xml:space="preserve"> and Baht </w:t>
      </w:r>
      <w:r w:rsidR="003C466A">
        <w:rPr>
          <w:spacing w:val="-4"/>
          <w:sz w:val="22"/>
          <w:szCs w:val="22"/>
        </w:rPr>
        <w:t>8.68</w:t>
      </w:r>
      <w:r w:rsidR="002141DE" w:rsidRPr="00D355D8">
        <w:rPr>
          <w:spacing w:val="-4"/>
          <w:sz w:val="22"/>
          <w:szCs w:val="22"/>
        </w:rPr>
        <w:t xml:space="preserve"> million </w:t>
      </w:r>
      <w:r w:rsidR="00821FDA" w:rsidRPr="00D355D8">
        <w:rPr>
          <w:spacing w:val="-4"/>
          <w:sz w:val="22"/>
          <w:szCs w:val="22"/>
        </w:rPr>
        <w:t>r</w:t>
      </w:r>
      <w:r w:rsidR="002141DE" w:rsidRPr="00D355D8">
        <w:rPr>
          <w:spacing w:val="-4"/>
          <w:sz w:val="22"/>
          <w:szCs w:val="22"/>
        </w:rPr>
        <w:t>espectively</w:t>
      </w:r>
      <w:r w:rsidRPr="00D355D8">
        <w:rPr>
          <w:spacing w:val="-4"/>
          <w:sz w:val="22"/>
          <w:szCs w:val="22"/>
        </w:rPr>
        <w:t xml:space="preserve">. </w:t>
      </w:r>
      <w:r w:rsidRPr="00D355D8">
        <w:rPr>
          <w:i/>
          <w:iCs/>
          <w:spacing w:val="-4"/>
          <w:sz w:val="22"/>
          <w:szCs w:val="22"/>
        </w:rPr>
        <w:t>(3</w:t>
      </w:r>
      <w:r w:rsidR="00E47111" w:rsidRPr="00D355D8">
        <w:rPr>
          <w:i/>
          <w:iCs/>
          <w:spacing w:val="-4"/>
          <w:sz w:val="22"/>
          <w:szCs w:val="22"/>
        </w:rPr>
        <w:t>0</w:t>
      </w:r>
      <w:r w:rsidR="005A1BA8">
        <w:rPr>
          <w:i/>
          <w:iCs/>
          <w:spacing w:val="-4"/>
          <w:sz w:val="22"/>
          <w:szCs w:val="22"/>
        </w:rPr>
        <w:t xml:space="preserve"> September </w:t>
      </w:r>
      <w:r w:rsidR="00E47111" w:rsidRPr="00D355D8">
        <w:rPr>
          <w:i/>
          <w:iCs/>
          <w:spacing w:val="-4"/>
          <w:sz w:val="22"/>
          <w:szCs w:val="22"/>
        </w:rPr>
        <w:t>2017</w:t>
      </w:r>
      <w:r w:rsidRPr="00D355D8">
        <w:rPr>
          <w:i/>
          <w:iCs/>
          <w:spacing w:val="-4"/>
          <w:sz w:val="22"/>
          <w:szCs w:val="22"/>
        </w:rPr>
        <w:t xml:space="preserve">: </w:t>
      </w:r>
      <w:r w:rsidR="002141DE" w:rsidRPr="00D355D8">
        <w:rPr>
          <w:i/>
          <w:iCs/>
          <w:spacing w:val="-4"/>
          <w:sz w:val="22"/>
          <w:szCs w:val="22"/>
        </w:rPr>
        <w:t>n</w:t>
      </w:r>
      <w:r w:rsidR="00A86748" w:rsidRPr="00D355D8">
        <w:rPr>
          <w:i/>
          <w:iCs/>
          <w:spacing w:val="-4"/>
          <w:sz w:val="22"/>
          <w:szCs w:val="22"/>
        </w:rPr>
        <w:t>il</w:t>
      </w:r>
      <w:r w:rsidRPr="00D355D8">
        <w:rPr>
          <w:i/>
          <w:iCs/>
          <w:spacing w:val="-4"/>
          <w:sz w:val="22"/>
          <w:szCs w:val="22"/>
        </w:rPr>
        <w:t>)</w:t>
      </w:r>
    </w:p>
    <w:p w:rsidR="00F64F8A" w:rsidRPr="00D64441" w:rsidRDefault="00F64F8A" w:rsidP="00D355D8">
      <w:pPr>
        <w:ind w:left="540" w:right="-28"/>
        <w:jc w:val="thaiDistribute"/>
        <w:rPr>
          <w:spacing w:val="-4"/>
          <w:sz w:val="22"/>
          <w:szCs w:val="22"/>
        </w:rPr>
      </w:pPr>
    </w:p>
    <w:p w:rsidR="00F64F8A" w:rsidRPr="00D64441" w:rsidRDefault="00F64F8A" w:rsidP="00F64F8A">
      <w:pPr>
        <w:spacing w:line="240" w:lineRule="atLeast"/>
        <w:ind w:left="540" w:right="-28"/>
        <w:jc w:val="both"/>
        <w:rPr>
          <w:sz w:val="22"/>
          <w:szCs w:val="22"/>
        </w:rPr>
      </w:pPr>
      <w:r w:rsidRPr="00D64441">
        <w:rPr>
          <w:sz w:val="22"/>
          <w:szCs w:val="22"/>
        </w:rPr>
        <w:t>As at 3</w:t>
      </w:r>
      <w:r w:rsidR="005A1BA8">
        <w:rPr>
          <w:sz w:val="22"/>
          <w:szCs w:val="22"/>
        </w:rPr>
        <w:t xml:space="preserve">0 September </w:t>
      </w:r>
      <w:r w:rsidRPr="00D64441">
        <w:rPr>
          <w:sz w:val="22"/>
          <w:szCs w:val="22"/>
        </w:rPr>
        <w:t>2017 cash collection under debt rescheduling</w:t>
      </w:r>
      <w:r w:rsidRPr="00D64441">
        <w:rPr>
          <w:sz w:val="22"/>
          <w:szCs w:val="22"/>
          <w:cs/>
        </w:rPr>
        <w:t xml:space="preserve"> </w:t>
      </w:r>
      <w:r w:rsidRPr="00D64441">
        <w:rPr>
          <w:sz w:val="22"/>
          <w:szCs w:val="22"/>
        </w:rPr>
        <w:t xml:space="preserve">of installment sales receivables as follows: </w:t>
      </w:r>
      <w:r w:rsidRPr="00D64441">
        <w:rPr>
          <w:i/>
          <w:iCs/>
          <w:sz w:val="22"/>
          <w:szCs w:val="22"/>
        </w:rPr>
        <w:t>(</w:t>
      </w:r>
      <w:r w:rsidR="00D355D8">
        <w:rPr>
          <w:i/>
          <w:iCs/>
          <w:sz w:val="22"/>
          <w:szCs w:val="22"/>
        </w:rPr>
        <w:t>31 December</w:t>
      </w:r>
      <w:r w:rsidR="00E47111">
        <w:rPr>
          <w:i/>
          <w:iCs/>
          <w:sz w:val="22"/>
          <w:szCs w:val="22"/>
        </w:rPr>
        <w:t xml:space="preserve"> </w:t>
      </w:r>
      <w:r w:rsidRPr="00D64441">
        <w:rPr>
          <w:i/>
          <w:iCs/>
          <w:sz w:val="22"/>
          <w:szCs w:val="22"/>
        </w:rPr>
        <w:t xml:space="preserve">2016: </w:t>
      </w:r>
      <w:r w:rsidR="002141DE">
        <w:rPr>
          <w:i/>
          <w:iCs/>
          <w:sz w:val="22"/>
          <w:szCs w:val="22"/>
        </w:rPr>
        <w:t>n</w:t>
      </w:r>
      <w:r w:rsidR="00A86748">
        <w:rPr>
          <w:i/>
          <w:iCs/>
          <w:sz w:val="22"/>
          <w:szCs w:val="22"/>
        </w:rPr>
        <w:t>il</w:t>
      </w:r>
      <w:r w:rsidRPr="00D64441">
        <w:rPr>
          <w:i/>
          <w:iCs/>
          <w:sz w:val="22"/>
          <w:szCs w:val="22"/>
        </w:rPr>
        <w:t>)</w:t>
      </w:r>
    </w:p>
    <w:p w:rsidR="00F64F8A" w:rsidRPr="00D64441" w:rsidRDefault="00F64F8A" w:rsidP="00F64F8A">
      <w:pPr>
        <w:ind w:right="-28"/>
        <w:jc w:val="thaiDistribute"/>
        <w:rPr>
          <w:spacing w:val="-4"/>
          <w:sz w:val="22"/>
          <w:szCs w:val="22"/>
        </w:rPr>
      </w:pPr>
    </w:p>
    <w:tbl>
      <w:tblPr>
        <w:tblW w:w="9245" w:type="dxa"/>
        <w:tblInd w:w="486" w:type="dxa"/>
        <w:tblLook w:val="04A0" w:firstRow="1" w:lastRow="0" w:firstColumn="1" w:lastColumn="0" w:noHBand="0" w:noVBand="1"/>
      </w:tblPr>
      <w:tblGrid>
        <w:gridCol w:w="5213"/>
        <w:gridCol w:w="1935"/>
        <w:gridCol w:w="2097"/>
      </w:tblGrid>
      <w:tr w:rsidR="00F64F8A" w:rsidRPr="00D64441" w:rsidTr="00DF0B4B">
        <w:tc>
          <w:tcPr>
            <w:tcW w:w="5213" w:type="dxa"/>
            <w:shd w:val="clear" w:color="auto" w:fill="auto"/>
          </w:tcPr>
          <w:p w:rsidR="00F64F8A" w:rsidRPr="00D64441" w:rsidRDefault="00F64F8A" w:rsidP="002427F6">
            <w:pPr>
              <w:rPr>
                <w:sz w:val="22"/>
                <w:szCs w:val="22"/>
              </w:rPr>
            </w:pPr>
          </w:p>
        </w:tc>
        <w:tc>
          <w:tcPr>
            <w:tcW w:w="1935" w:type="dxa"/>
            <w:shd w:val="clear" w:color="auto" w:fill="auto"/>
          </w:tcPr>
          <w:p w:rsidR="00F64F8A" w:rsidRPr="00D64441" w:rsidRDefault="00F64F8A" w:rsidP="002427F6">
            <w:pPr>
              <w:rPr>
                <w:sz w:val="22"/>
                <w:szCs w:val="22"/>
              </w:rPr>
            </w:pPr>
          </w:p>
        </w:tc>
        <w:tc>
          <w:tcPr>
            <w:tcW w:w="2097" w:type="dxa"/>
            <w:shd w:val="clear" w:color="auto" w:fill="auto"/>
          </w:tcPr>
          <w:p w:rsidR="00F64F8A" w:rsidRPr="00D64441" w:rsidRDefault="00F64F8A" w:rsidP="002427F6">
            <w:pPr>
              <w:pStyle w:val="30"/>
              <w:tabs>
                <w:tab w:val="clear" w:pos="360"/>
                <w:tab w:val="clear" w:pos="720"/>
              </w:tabs>
              <w:spacing w:line="240" w:lineRule="atLeast"/>
              <w:jc w:val="center"/>
              <w:rPr>
                <w:rFonts w:ascii="Times New Roman" w:hAnsi="Times New Roman" w:cs="Times New Roman"/>
                <w:b/>
                <w:bCs/>
                <w:lang w:val="en-US"/>
              </w:rPr>
            </w:pPr>
            <w:r w:rsidRPr="00D64441">
              <w:rPr>
                <w:rFonts w:ascii="Times New Roman" w:hAnsi="Times New Roman" w:cs="Times New Roman"/>
                <w:b/>
                <w:bCs/>
                <w:lang w:val="en-US"/>
              </w:rPr>
              <w:t xml:space="preserve">Consolidated </w:t>
            </w:r>
          </w:p>
          <w:p w:rsidR="00F64F8A" w:rsidRPr="00D64441" w:rsidRDefault="00F64F8A" w:rsidP="002427F6">
            <w:pPr>
              <w:pStyle w:val="30"/>
              <w:tabs>
                <w:tab w:val="clear" w:pos="360"/>
                <w:tab w:val="clear" w:pos="720"/>
              </w:tabs>
              <w:spacing w:line="240" w:lineRule="atLeast"/>
              <w:jc w:val="center"/>
              <w:rPr>
                <w:rFonts w:ascii="Times New Roman" w:hAnsi="Times New Roman" w:cs="Times New Roman"/>
                <w:b/>
                <w:bCs/>
                <w:lang w:val="en-US"/>
              </w:rPr>
            </w:pPr>
            <w:r w:rsidRPr="00D64441">
              <w:rPr>
                <w:rFonts w:ascii="Times New Roman" w:hAnsi="Times New Roman" w:cs="Times New Roman"/>
                <w:b/>
                <w:bCs/>
                <w:lang w:val="en-US"/>
              </w:rPr>
              <w:t>financial statements</w:t>
            </w:r>
          </w:p>
        </w:tc>
      </w:tr>
      <w:tr w:rsidR="00F64F8A" w:rsidRPr="00D64441" w:rsidTr="00DF0B4B">
        <w:tc>
          <w:tcPr>
            <w:tcW w:w="5213" w:type="dxa"/>
            <w:shd w:val="clear" w:color="auto" w:fill="auto"/>
          </w:tcPr>
          <w:p w:rsidR="00F64F8A" w:rsidRPr="00D64441" w:rsidRDefault="00F64F8A" w:rsidP="00E47111">
            <w:pPr>
              <w:tabs>
                <w:tab w:val="center" w:pos="1751"/>
              </w:tabs>
              <w:ind w:right="-28"/>
              <w:jc w:val="thaiDistribute"/>
              <w:rPr>
                <w:spacing w:val="-4"/>
                <w:sz w:val="22"/>
                <w:szCs w:val="22"/>
              </w:rPr>
            </w:pPr>
          </w:p>
        </w:tc>
        <w:tc>
          <w:tcPr>
            <w:tcW w:w="1935" w:type="dxa"/>
            <w:shd w:val="clear" w:color="auto" w:fill="auto"/>
          </w:tcPr>
          <w:p w:rsidR="00F64F8A" w:rsidRPr="00D64441" w:rsidRDefault="00F64F8A" w:rsidP="002427F6">
            <w:pPr>
              <w:rPr>
                <w:sz w:val="22"/>
                <w:szCs w:val="22"/>
              </w:rPr>
            </w:pPr>
          </w:p>
        </w:tc>
        <w:tc>
          <w:tcPr>
            <w:tcW w:w="2097" w:type="dxa"/>
            <w:shd w:val="clear" w:color="auto" w:fill="auto"/>
            <w:vAlign w:val="bottom"/>
          </w:tcPr>
          <w:p w:rsidR="00F64F8A" w:rsidRPr="00D64441" w:rsidRDefault="00F64F8A" w:rsidP="002427F6">
            <w:pPr>
              <w:spacing w:line="240" w:lineRule="atLeast"/>
              <w:jc w:val="center"/>
              <w:rPr>
                <w:sz w:val="22"/>
                <w:szCs w:val="22"/>
              </w:rPr>
            </w:pPr>
            <w:r w:rsidRPr="00D64441">
              <w:rPr>
                <w:i/>
                <w:iCs/>
                <w:sz w:val="22"/>
                <w:szCs w:val="22"/>
              </w:rPr>
              <w:t>(in thousand Baht)</w:t>
            </w:r>
          </w:p>
        </w:tc>
      </w:tr>
      <w:tr w:rsidR="00F64F8A" w:rsidRPr="00D64441" w:rsidTr="00DF0B4B">
        <w:tc>
          <w:tcPr>
            <w:tcW w:w="5213" w:type="dxa"/>
            <w:shd w:val="clear" w:color="auto" w:fill="auto"/>
          </w:tcPr>
          <w:p w:rsidR="00F64F8A" w:rsidRPr="00D64441" w:rsidRDefault="00F64F8A" w:rsidP="002427F6">
            <w:pPr>
              <w:rPr>
                <w:spacing w:val="-4"/>
                <w:sz w:val="22"/>
                <w:szCs w:val="22"/>
                <w:cs/>
              </w:rPr>
            </w:pPr>
            <w:r w:rsidRPr="00D64441">
              <w:rPr>
                <w:spacing w:val="-4"/>
                <w:sz w:val="22"/>
                <w:szCs w:val="22"/>
              </w:rPr>
              <w:t xml:space="preserve">Cash collection under debt </w:t>
            </w:r>
            <w:r w:rsidRPr="00D64441">
              <w:rPr>
                <w:sz w:val="22"/>
                <w:szCs w:val="22"/>
              </w:rPr>
              <w:t>rescheduling</w:t>
            </w:r>
            <w:r w:rsidRPr="00D64441">
              <w:rPr>
                <w:spacing w:val="-4"/>
                <w:sz w:val="22"/>
                <w:szCs w:val="22"/>
                <w:cs/>
              </w:rPr>
              <w:t xml:space="preserve">                             </w:t>
            </w:r>
          </w:p>
        </w:tc>
        <w:tc>
          <w:tcPr>
            <w:tcW w:w="1935" w:type="dxa"/>
            <w:shd w:val="clear" w:color="auto" w:fill="auto"/>
          </w:tcPr>
          <w:p w:rsidR="00F64F8A" w:rsidRPr="00D64441" w:rsidRDefault="00F64F8A" w:rsidP="002427F6">
            <w:pPr>
              <w:rPr>
                <w:sz w:val="22"/>
                <w:szCs w:val="22"/>
              </w:rPr>
            </w:pPr>
          </w:p>
        </w:tc>
        <w:tc>
          <w:tcPr>
            <w:tcW w:w="2097" w:type="dxa"/>
            <w:shd w:val="clear" w:color="auto" w:fill="auto"/>
            <w:vAlign w:val="bottom"/>
          </w:tcPr>
          <w:p w:rsidR="00F64F8A" w:rsidRPr="00D47CF2" w:rsidRDefault="00F64F8A" w:rsidP="002427F6">
            <w:pPr>
              <w:spacing w:line="240" w:lineRule="atLeast"/>
              <w:ind w:left="-108" w:right="-124"/>
              <w:rPr>
                <w:rFonts w:cs="Arial"/>
                <w:sz w:val="22"/>
                <w:szCs w:val="22"/>
              </w:rPr>
            </w:pPr>
          </w:p>
        </w:tc>
      </w:tr>
      <w:tr w:rsidR="00601E47" w:rsidRPr="00D64441" w:rsidTr="00DF0B4B">
        <w:tc>
          <w:tcPr>
            <w:tcW w:w="5213" w:type="dxa"/>
            <w:shd w:val="clear" w:color="auto" w:fill="auto"/>
          </w:tcPr>
          <w:p w:rsidR="00601E47" w:rsidRPr="00F130FC" w:rsidRDefault="00601E47" w:rsidP="00601E47">
            <w:pPr>
              <w:ind w:left="207" w:right="-28"/>
              <w:rPr>
                <w:spacing w:val="-4"/>
                <w:sz w:val="22"/>
                <w:szCs w:val="22"/>
                <w:cs/>
              </w:rPr>
            </w:pPr>
            <w:r>
              <w:rPr>
                <w:spacing w:val="-4"/>
                <w:sz w:val="22"/>
                <w:szCs w:val="22"/>
              </w:rPr>
              <w:t xml:space="preserve">- </w:t>
            </w:r>
            <w:r w:rsidRPr="00F130FC">
              <w:rPr>
                <w:spacing w:val="-4"/>
                <w:sz w:val="22"/>
                <w:szCs w:val="22"/>
              </w:rPr>
              <w:t>Three-month period en</w:t>
            </w:r>
            <w:r w:rsidR="005A1BA8">
              <w:rPr>
                <w:spacing w:val="-4"/>
                <w:sz w:val="22"/>
                <w:szCs w:val="22"/>
              </w:rPr>
              <w:t>ded 30 September</w:t>
            </w:r>
          </w:p>
        </w:tc>
        <w:tc>
          <w:tcPr>
            <w:tcW w:w="1935" w:type="dxa"/>
            <w:shd w:val="clear" w:color="auto" w:fill="auto"/>
          </w:tcPr>
          <w:p w:rsidR="00601E47" w:rsidRPr="00D64441" w:rsidRDefault="00601E47" w:rsidP="00601E47">
            <w:pPr>
              <w:rPr>
                <w:sz w:val="22"/>
                <w:szCs w:val="22"/>
              </w:rPr>
            </w:pPr>
          </w:p>
        </w:tc>
        <w:tc>
          <w:tcPr>
            <w:tcW w:w="2097" w:type="dxa"/>
            <w:tcBorders>
              <w:bottom w:val="double" w:sz="4" w:space="0" w:color="auto"/>
            </w:tcBorders>
            <w:shd w:val="clear" w:color="auto" w:fill="auto"/>
          </w:tcPr>
          <w:p w:rsidR="00601E47" w:rsidRPr="00FF1F7A" w:rsidRDefault="003C466A" w:rsidP="00DB7629">
            <w:pPr>
              <w:ind w:right="414"/>
              <w:jc w:val="right"/>
              <w:rPr>
                <w:b/>
                <w:bCs/>
                <w:sz w:val="22"/>
                <w:szCs w:val="22"/>
              </w:rPr>
            </w:pPr>
            <w:r>
              <w:rPr>
                <w:b/>
                <w:bCs/>
                <w:sz w:val="22"/>
                <w:szCs w:val="22"/>
              </w:rPr>
              <w:t>4,117</w:t>
            </w:r>
          </w:p>
        </w:tc>
      </w:tr>
      <w:tr w:rsidR="00601E47" w:rsidRPr="00D64441" w:rsidTr="00DF0B4B">
        <w:tc>
          <w:tcPr>
            <w:tcW w:w="5213" w:type="dxa"/>
            <w:shd w:val="clear" w:color="auto" w:fill="auto"/>
          </w:tcPr>
          <w:p w:rsidR="00601E47" w:rsidRPr="00F130FC" w:rsidRDefault="00601E47" w:rsidP="005A1BA8">
            <w:pPr>
              <w:tabs>
                <w:tab w:val="center" w:pos="1751"/>
              </w:tabs>
              <w:ind w:left="207" w:right="-28"/>
              <w:jc w:val="thaiDistribute"/>
              <w:rPr>
                <w:spacing w:val="-4"/>
                <w:sz w:val="22"/>
                <w:szCs w:val="22"/>
              </w:rPr>
            </w:pPr>
            <w:r>
              <w:rPr>
                <w:spacing w:val="-4"/>
                <w:sz w:val="22"/>
                <w:szCs w:val="22"/>
              </w:rPr>
              <w:t xml:space="preserve">- </w:t>
            </w:r>
            <w:r w:rsidR="005A1BA8">
              <w:rPr>
                <w:spacing w:val="-4"/>
                <w:sz w:val="22"/>
                <w:szCs w:val="22"/>
              </w:rPr>
              <w:t>nine</w:t>
            </w:r>
            <w:r w:rsidR="00A510E6">
              <w:rPr>
                <w:spacing w:val="-4"/>
                <w:sz w:val="22"/>
                <w:szCs w:val="22"/>
              </w:rPr>
              <w:t>-month period ended 30</w:t>
            </w:r>
            <w:r w:rsidR="005A1BA8">
              <w:rPr>
                <w:spacing w:val="-4"/>
                <w:sz w:val="22"/>
                <w:szCs w:val="22"/>
              </w:rPr>
              <w:t xml:space="preserve"> September</w:t>
            </w:r>
          </w:p>
        </w:tc>
        <w:tc>
          <w:tcPr>
            <w:tcW w:w="1935" w:type="dxa"/>
            <w:shd w:val="clear" w:color="auto" w:fill="auto"/>
          </w:tcPr>
          <w:p w:rsidR="00601E47" w:rsidRPr="00D64441" w:rsidRDefault="00601E47" w:rsidP="00601E47">
            <w:pPr>
              <w:rPr>
                <w:sz w:val="22"/>
                <w:szCs w:val="22"/>
              </w:rPr>
            </w:pPr>
          </w:p>
        </w:tc>
        <w:tc>
          <w:tcPr>
            <w:tcW w:w="2097" w:type="dxa"/>
            <w:tcBorders>
              <w:top w:val="double" w:sz="4" w:space="0" w:color="auto"/>
              <w:bottom w:val="double" w:sz="4" w:space="0" w:color="auto"/>
            </w:tcBorders>
            <w:shd w:val="clear" w:color="auto" w:fill="auto"/>
          </w:tcPr>
          <w:p w:rsidR="00601E47" w:rsidRPr="00FF1F7A" w:rsidRDefault="003C466A" w:rsidP="00DB7629">
            <w:pPr>
              <w:ind w:right="414"/>
              <w:jc w:val="right"/>
              <w:rPr>
                <w:b/>
                <w:bCs/>
                <w:sz w:val="22"/>
                <w:szCs w:val="22"/>
              </w:rPr>
            </w:pPr>
            <w:r>
              <w:rPr>
                <w:b/>
                <w:bCs/>
                <w:sz w:val="22"/>
                <w:szCs w:val="22"/>
              </w:rPr>
              <w:t>7,383</w:t>
            </w:r>
          </w:p>
        </w:tc>
      </w:tr>
    </w:tbl>
    <w:p w:rsidR="00F64F8A" w:rsidRPr="00D64441" w:rsidRDefault="00F64F8A" w:rsidP="00F64F8A">
      <w:pPr>
        <w:spacing w:line="240" w:lineRule="atLeast"/>
        <w:ind w:left="540" w:right="-28"/>
        <w:jc w:val="both"/>
        <w:rPr>
          <w:sz w:val="22"/>
          <w:szCs w:val="22"/>
        </w:rPr>
      </w:pPr>
    </w:p>
    <w:p w:rsidR="00F64F8A" w:rsidRPr="00655392" w:rsidRDefault="00F64F8A" w:rsidP="00F64F8A">
      <w:pPr>
        <w:tabs>
          <w:tab w:val="left" w:pos="2670"/>
        </w:tabs>
        <w:spacing w:line="240" w:lineRule="atLeast"/>
        <w:ind w:left="540" w:right="-28"/>
        <w:jc w:val="both"/>
        <w:rPr>
          <w:sz w:val="22"/>
          <w:szCs w:val="22"/>
        </w:rPr>
      </w:pPr>
      <w:r w:rsidRPr="00D64441">
        <w:rPr>
          <w:sz w:val="22"/>
          <w:szCs w:val="22"/>
        </w:rPr>
        <w:t>As at 3</w:t>
      </w:r>
      <w:r w:rsidR="005A1BA8">
        <w:rPr>
          <w:sz w:val="22"/>
          <w:szCs w:val="22"/>
        </w:rPr>
        <w:t xml:space="preserve">0 September </w:t>
      </w:r>
      <w:r w:rsidRPr="00D64441">
        <w:rPr>
          <w:sz w:val="22"/>
          <w:szCs w:val="22"/>
        </w:rPr>
        <w:t xml:space="preserve">2017 and 31 December 2016 debt rescheduling of installment sales receivables were </w:t>
      </w:r>
      <w:r w:rsidRPr="00655392">
        <w:rPr>
          <w:sz w:val="22"/>
          <w:szCs w:val="22"/>
        </w:rPr>
        <w:t>remained as follows:</w:t>
      </w:r>
    </w:p>
    <w:p w:rsidR="00F64F8A" w:rsidRPr="00655392" w:rsidRDefault="00F64F8A" w:rsidP="00F64F8A">
      <w:pPr>
        <w:ind w:left="540" w:right="-28"/>
        <w:jc w:val="thaiDistribute"/>
        <w:rPr>
          <w:spacing w:val="-4"/>
          <w:sz w:val="22"/>
          <w:szCs w:val="22"/>
        </w:rPr>
      </w:pPr>
    </w:p>
    <w:tbl>
      <w:tblPr>
        <w:tblW w:w="9329" w:type="dxa"/>
        <w:tblInd w:w="486" w:type="dxa"/>
        <w:tblLook w:val="04A0" w:firstRow="1" w:lastRow="0" w:firstColumn="1" w:lastColumn="0" w:noHBand="0" w:noVBand="1"/>
      </w:tblPr>
      <w:tblGrid>
        <w:gridCol w:w="4583"/>
        <w:gridCol w:w="810"/>
        <w:gridCol w:w="1980"/>
        <w:gridCol w:w="1956"/>
      </w:tblGrid>
      <w:tr w:rsidR="00F64F8A" w:rsidRPr="00655392" w:rsidTr="00DF0B4B">
        <w:tc>
          <w:tcPr>
            <w:tcW w:w="4583" w:type="dxa"/>
            <w:shd w:val="clear" w:color="auto" w:fill="auto"/>
          </w:tcPr>
          <w:p w:rsidR="00F64F8A" w:rsidRPr="00655392" w:rsidRDefault="00F64F8A" w:rsidP="002427F6">
            <w:pPr>
              <w:rPr>
                <w:b/>
                <w:bCs/>
                <w:i/>
                <w:iCs/>
                <w:spacing w:val="-4"/>
                <w:sz w:val="22"/>
                <w:szCs w:val="22"/>
                <w:cs/>
              </w:rPr>
            </w:pPr>
          </w:p>
        </w:tc>
        <w:tc>
          <w:tcPr>
            <w:tcW w:w="810" w:type="dxa"/>
            <w:shd w:val="clear" w:color="auto" w:fill="auto"/>
          </w:tcPr>
          <w:p w:rsidR="00F64F8A" w:rsidRPr="00655392" w:rsidRDefault="00F64F8A" w:rsidP="002427F6">
            <w:pPr>
              <w:rPr>
                <w:sz w:val="22"/>
                <w:szCs w:val="22"/>
              </w:rPr>
            </w:pPr>
          </w:p>
        </w:tc>
        <w:tc>
          <w:tcPr>
            <w:tcW w:w="3936" w:type="dxa"/>
            <w:gridSpan w:val="2"/>
            <w:shd w:val="clear" w:color="auto" w:fill="auto"/>
          </w:tcPr>
          <w:p w:rsidR="00F64F8A" w:rsidRPr="00655392" w:rsidRDefault="00F64F8A" w:rsidP="002427F6">
            <w:pPr>
              <w:pStyle w:val="30"/>
              <w:tabs>
                <w:tab w:val="clear" w:pos="360"/>
                <w:tab w:val="clear" w:pos="720"/>
              </w:tabs>
              <w:spacing w:line="240" w:lineRule="atLeast"/>
              <w:jc w:val="center"/>
              <w:rPr>
                <w:rFonts w:ascii="Times New Roman" w:hAnsi="Times New Roman" w:cs="Times New Roman"/>
                <w:b/>
                <w:bCs/>
                <w:lang w:val="en-US"/>
              </w:rPr>
            </w:pPr>
            <w:r w:rsidRPr="00655392">
              <w:rPr>
                <w:rFonts w:ascii="Times New Roman" w:hAnsi="Times New Roman" w:cs="Times New Roman"/>
                <w:b/>
                <w:bCs/>
                <w:lang w:val="en-US"/>
              </w:rPr>
              <w:t xml:space="preserve">Consolidated </w:t>
            </w:r>
          </w:p>
          <w:p w:rsidR="00F64F8A" w:rsidRPr="00655392" w:rsidRDefault="00F64F8A" w:rsidP="002427F6">
            <w:pPr>
              <w:pStyle w:val="30"/>
              <w:tabs>
                <w:tab w:val="clear" w:pos="360"/>
                <w:tab w:val="clear" w:pos="720"/>
              </w:tabs>
              <w:spacing w:line="240" w:lineRule="atLeast"/>
              <w:jc w:val="center"/>
              <w:rPr>
                <w:rFonts w:ascii="Times New Roman" w:hAnsi="Times New Roman" w:cs="Times New Roman"/>
                <w:b/>
                <w:bCs/>
                <w:lang w:val="en-US"/>
              </w:rPr>
            </w:pPr>
            <w:r w:rsidRPr="00655392">
              <w:rPr>
                <w:rFonts w:ascii="Times New Roman" w:hAnsi="Times New Roman" w:cs="Times New Roman"/>
                <w:b/>
                <w:bCs/>
                <w:lang w:val="en-US"/>
              </w:rPr>
              <w:t>financial statements</w:t>
            </w:r>
          </w:p>
        </w:tc>
      </w:tr>
      <w:tr w:rsidR="00F64F8A" w:rsidRPr="00655392" w:rsidTr="00DF0B4B">
        <w:tc>
          <w:tcPr>
            <w:tcW w:w="4583" w:type="dxa"/>
            <w:shd w:val="clear" w:color="auto" w:fill="auto"/>
          </w:tcPr>
          <w:p w:rsidR="00F64F8A" w:rsidRPr="00655392" w:rsidRDefault="00F64F8A" w:rsidP="002427F6">
            <w:pPr>
              <w:rPr>
                <w:b/>
                <w:bCs/>
                <w:i/>
                <w:iCs/>
                <w:spacing w:val="-4"/>
                <w:sz w:val="22"/>
                <w:szCs w:val="22"/>
                <w:cs/>
              </w:rPr>
            </w:pPr>
          </w:p>
        </w:tc>
        <w:tc>
          <w:tcPr>
            <w:tcW w:w="810" w:type="dxa"/>
            <w:shd w:val="clear" w:color="auto" w:fill="auto"/>
          </w:tcPr>
          <w:p w:rsidR="00F64F8A" w:rsidRPr="00655392" w:rsidRDefault="00F64F8A" w:rsidP="002427F6">
            <w:pPr>
              <w:rPr>
                <w:sz w:val="22"/>
                <w:szCs w:val="22"/>
              </w:rPr>
            </w:pPr>
          </w:p>
        </w:tc>
        <w:tc>
          <w:tcPr>
            <w:tcW w:w="1980" w:type="dxa"/>
            <w:shd w:val="clear" w:color="auto" w:fill="auto"/>
          </w:tcPr>
          <w:p w:rsidR="00F64F8A" w:rsidRPr="00655392" w:rsidRDefault="005A1BA8" w:rsidP="00E47111">
            <w:pPr>
              <w:pStyle w:val="30"/>
              <w:tabs>
                <w:tab w:val="clear" w:pos="360"/>
                <w:tab w:val="clear" w:pos="720"/>
              </w:tabs>
              <w:spacing w:line="240" w:lineRule="atLeast"/>
              <w:jc w:val="center"/>
              <w:rPr>
                <w:rFonts w:ascii="Times New Roman" w:hAnsi="Times New Roman" w:cs="Times New Roman"/>
                <w:lang w:val="en-US"/>
              </w:rPr>
            </w:pPr>
            <w:r>
              <w:rPr>
                <w:rFonts w:ascii="Times New Roman" w:hAnsi="Times New Roman" w:cs="Times New Roman"/>
                <w:lang w:val="en-US"/>
              </w:rPr>
              <w:t xml:space="preserve">30 September </w:t>
            </w:r>
            <w:r w:rsidR="00F64F8A" w:rsidRPr="00655392">
              <w:rPr>
                <w:rFonts w:ascii="Times New Roman" w:hAnsi="Times New Roman" w:cs="Times New Roman"/>
                <w:lang w:val="en-US"/>
              </w:rPr>
              <w:t>2017</w:t>
            </w:r>
          </w:p>
        </w:tc>
        <w:tc>
          <w:tcPr>
            <w:tcW w:w="1956" w:type="dxa"/>
            <w:shd w:val="clear" w:color="auto" w:fill="auto"/>
          </w:tcPr>
          <w:p w:rsidR="00F64F8A" w:rsidRPr="00655392" w:rsidRDefault="00F64F8A" w:rsidP="002427F6">
            <w:pPr>
              <w:pStyle w:val="30"/>
              <w:tabs>
                <w:tab w:val="clear" w:pos="360"/>
                <w:tab w:val="clear" w:pos="720"/>
              </w:tabs>
              <w:spacing w:line="240" w:lineRule="atLeast"/>
              <w:jc w:val="center"/>
              <w:rPr>
                <w:rFonts w:ascii="Times New Roman" w:hAnsi="Times New Roman" w:cs="Times New Roman"/>
                <w:lang w:val="en-US"/>
              </w:rPr>
            </w:pPr>
            <w:r w:rsidRPr="00655392">
              <w:rPr>
                <w:rFonts w:ascii="Times New Roman" w:hAnsi="Times New Roman" w:cs="Times New Roman"/>
                <w:lang w:val="en-US"/>
              </w:rPr>
              <w:t>31 December 2016</w:t>
            </w:r>
          </w:p>
        </w:tc>
      </w:tr>
      <w:tr w:rsidR="00F64F8A" w:rsidRPr="00655392" w:rsidTr="00DF0B4B">
        <w:tc>
          <w:tcPr>
            <w:tcW w:w="4583" w:type="dxa"/>
            <w:shd w:val="clear" w:color="auto" w:fill="auto"/>
          </w:tcPr>
          <w:p w:rsidR="00F64F8A" w:rsidRPr="00655392" w:rsidRDefault="00F64F8A" w:rsidP="002427F6">
            <w:pPr>
              <w:tabs>
                <w:tab w:val="left" w:pos="1050"/>
              </w:tabs>
              <w:rPr>
                <w:b/>
                <w:bCs/>
                <w:i/>
                <w:iCs/>
                <w:spacing w:val="-4"/>
                <w:sz w:val="22"/>
                <w:szCs w:val="22"/>
                <w:cs/>
              </w:rPr>
            </w:pPr>
          </w:p>
        </w:tc>
        <w:tc>
          <w:tcPr>
            <w:tcW w:w="810" w:type="dxa"/>
            <w:shd w:val="clear" w:color="auto" w:fill="auto"/>
          </w:tcPr>
          <w:p w:rsidR="00F64F8A" w:rsidRPr="00655392" w:rsidRDefault="00F64F8A" w:rsidP="002427F6">
            <w:pPr>
              <w:rPr>
                <w:sz w:val="22"/>
                <w:szCs w:val="22"/>
              </w:rPr>
            </w:pPr>
          </w:p>
        </w:tc>
        <w:tc>
          <w:tcPr>
            <w:tcW w:w="3936" w:type="dxa"/>
            <w:gridSpan w:val="2"/>
            <w:shd w:val="clear" w:color="auto" w:fill="auto"/>
            <w:vAlign w:val="bottom"/>
          </w:tcPr>
          <w:p w:rsidR="00F64F8A" w:rsidRPr="00655392" w:rsidRDefault="00F64F8A" w:rsidP="002427F6">
            <w:pPr>
              <w:spacing w:line="240" w:lineRule="atLeast"/>
              <w:jc w:val="center"/>
              <w:rPr>
                <w:sz w:val="22"/>
                <w:szCs w:val="22"/>
              </w:rPr>
            </w:pPr>
            <w:r w:rsidRPr="00655392">
              <w:rPr>
                <w:i/>
                <w:iCs/>
                <w:sz w:val="22"/>
                <w:szCs w:val="22"/>
              </w:rPr>
              <w:t>(in thousand Baht)</w:t>
            </w:r>
          </w:p>
        </w:tc>
      </w:tr>
      <w:tr w:rsidR="00F64F8A" w:rsidRPr="00655392" w:rsidTr="00DF0B4B">
        <w:tc>
          <w:tcPr>
            <w:tcW w:w="4583" w:type="dxa"/>
            <w:shd w:val="clear" w:color="auto" w:fill="auto"/>
          </w:tcPr>
          <w:p w:rsidR="00F64F8A" w:rsidRPr="00655392" w:rsidRDefault="00F64F8A" w:rsidP="002427F6">
            <w:pPr>
              <w:spacing w:line="240" w:lineRule="atLeast"/>
              <w:ind w:left="-25" w:firstLine="1"/>
              <w:rPr>
                <w:sz w:val="22"/>
                <w:szCs w:val="22"/>
              </w:rPr>
            </w:pPr>
            <w:r w:rsidRPr="00655392">
              <w:rPr>
                <w:spacing w:val="-4"/>
                <w:sz w:val="22"/>
                <w:szCs w:val="22"/>
              </w:rPr>
              <w:t xml:space="preserve">Installment sales receivables </w:t>
            </w:r>
            <w:r w:rsidRPr="00655392">
              <w:rPr>
                <w:spacing w:val="-4"/>
                <w:sz w:val="22"/>
                <w:szCs w:val="22"/>
              </w:rPr>
              <w:br/>
              <w:t xml:space="preserve">    </w:t>
            </w:r>
            <w:r w:rsidRPr="00655392">
              <w:rPr>
                <w:sz w:val="22"/>
                <w:szCs w:val="22"/>
              </w:rPr>
              <w:t>after debt rescheduling</w:t>
            </w:r>
          </w:p>
        </w:tc>
        <w:tc>
          <w:tcPr>
            <w:tcW w:w="810" w:type="dxa"/>
            <w:shd w:val="clear" w:color="auto" w:fill="auto"/>
          </w:tcPr>
          <w:p w:rsidR="00F64F8A" w:rsidRPr="00655392" w:rsidRDefault="00F64F8A" w:rsidP="002427F6">
            <w:pPr>
              <w:rPr>
                <w:sz w:val="22"/>
                <w:szCs w:val="22"/>
              </w:rPr>
            </w:pPr>
          </w:p>
        </w:tc>
        <w:tc>
          <w:tcPr>
            <w:tcW w:w="1980" w:type="dxa"/>
            <w:shd w:val="clear" w:color="auto" w:fill="auto"/>
            <w:vAlign w:val="bottom"/>
          </w:tcPr>
          <w:p w:rsidR="00F64F8A" w:rsidRPr="00655392" w:rsidRDefault="003C466A" w:rsidP="00DB7629">
            <w:pPr>
              <w:spacing w:line="240" w:lineRule="atLeast"/>
              <w:ind w:left="99" w:right="153"/>
              <w:jc w:val="right"/>
              <w:rPr>
                <w:rFonts w:cs="Cordia New"/>
                <w:sz w:val="22"/>
                <w:szCs w:val="22"/>
              </w:rPr>
            </w:pPr>
            <w:r>
              <w:rPr>
                <w:rFonts w:cs="Cordia New"/>
                <w:sz w:val="22"/>
                <w:szCs w:val="22"/>
              </w:rPr>
              <w:t>125,241</w:t>
            </w:r>
          </w:p>
        </w:tc>
        <w:tc>
          <w:tcPr>
            <w:tcW w:w="1956" w:type="dxa"/>
            <w:shd w:val="clear" w:color="auto" w:fill="auto"/>
            <w:vAlign w:val="bottom"/>
          </w:tcPr>
          <w:p w:rsidR="00F64F8A" w:rsidRPr="00655392" w:rsidRDefault="00F64F8A" w:rsidP="00DB7629">
            <w:pPr>
              <w:spacing w:line="240" w:lineRule="atLeast"/>
              <w:ind w:left="369" w:right="551"/>
              <w:jc w:val="right"/>
              <w:rPr>
                <w:rFonts w:cs="Arial"/>
                <w:sz w:val="22"/>
                <w:szCs w:val="22"/>
              </w:rPr>
            </w:pPr>
            <w:r w:rsidRPr="00655392">
              <w:rPr>
                <w:rFonts w:cs="Arial"/>
                <w:sz w:val="22"/>
                <w:szCs w:val="22"/>
              </w:rPr>
              <w:t>-</w:t>
            </w:r>
          </w:p>
        </w:tc>
      </w:tr>
    </w:tbl>
    <w:p w:rsidR="00F64F8A" w:rsidRPr="00655392" w:rsidRDefault="00F64F8A" w:rsidP="00F64F8A">
      <w:pPr>
        <w:ind w:right="-28" w:firstLine="540"/>
        <w:jc w:val="thaiDistribute"/>
        <w:rPr>
          <w:spacing w:val="-4"/>
          <w:sz w:val="22"/>
          <w:szCs w:val="22"/>
        </w:rPr>
      </w:pPr>
    </w:p>
    <w:p w:rsidR="00F64F8A" w:rsidRDefault="00F64F8A" w:rsidP="0086310F">
      <w:pPr>
        <w:ind w:left="558" w:right="-28" w:hanging="18"/>
        <w:jc w:val="thaiDistribute"/>
        <w:rPr>
          <w:spacing w:val="-4"/>
          <w:sz w:val="22"/>
          <w:szCs w:val="22"/>
        </w:rPr>
      </w:pPr>
      <w:r w:rsidRPr="00E063EB">
        <w:rPr>
          <w:spacing w:val="-4"/>
          <w:sz w:val="22"/>
          <w:szCs w:val="22"/>
        </w:rPr>
        <w:t>The subsidiary had changed a condition of payment term by changing the payment period for some installment sale receivables with overdue debtors and certified in “Memo for the revision of contract term and condition”. As at 3</w:t>
      </w:r>
      <w:r w:rsidR="005A1BA8" w:rsidRPr="00E063EB">
        <w:rPr>
          <w:spacing w:val="-4"/>
          <w:sz w:val="22"/>
          <w:szCs w:val="22"/>
        </w:rPr>
        <w:t xml:space="preserve">0 September </w:t>
      </w:r>
      <w:r w:rsidRPr="00E063EB">
        <w:rPr>
          <w:spacing w:val="-4"/>
          <w:sz w:val="22"/>
          <w:szCs w:val="22"/>
        </w:rPr>
        <w:t>2017, Receivables attended this project amounting to 2,</w:t>
      </w:r>
      <w:r w:rsidR="00F5296F" w:rsidRPr="00E063EB">
        <w:rPr>
          <w:spacing w:val="-4"/>
          <w:sz w:val="22"/>
          <w:szCs w:val="22"/>
        </w:rPr>
        <w:t>907</w:t>
      </w:r>
      <w:r w:rsidRPr="00E063EB">
        <w:rPr>
          <w:spacing w:val="-4"/>
          <w:sz w:val="22"/>
          <w:szCs w:val="22"/>
        </w:rPr>
        <w:t xml:space="preserve"> contacts by amount receivables after </w:t>
      </w:r>
      <w:r w:rsidRPr="00E063EB">
        <w:rPr>
          <w:sz w:val="22"/>
          <w:szCs w:val="22"/>
        </w:rPr>
        <w:t>debt rescheduling</w:t>
      </w:r>
      <w:r w:rsidRPr="00E063EB">
        <w:rPr>
          <w:spacing w:val="-4"/>
          <w:sz w:val="22"/>
          <w:szCs w:val="22"/>
        </w:rPr>
        <w:t xml:space="preserve"> is Baht </w:t>
      </w:r>
      <w:r w:rsidR="003C466A">
        <w:rPr>
          <w:spacing w:val="-4"/>
          <w:sz w:val="22"/>
          <w:szCs w:val="22"/>
        </w:rPr>
        <w:t>125.24</w:t>
      </w:r>
      <w:r w:rsidRPr="00E063EB">
        <w:rPr>
          <w:spacing w:val="-4"/>
          <w:sz w:val="22"/>
          <w:szCs w:val="22"/>
        </w:rPr>
        <w:t xml:space="preserve"> million which is </w:t>
      </w:r>
      <w:r w:rsidR="003C466A">
        <w:rPr>
          <w:spacing w:val="-4"/>
          <w:sz w:val="22"/>
          <w:szCs w:val="22"/>
        </w:rPr>
        <w:t>16.08</w:t>
      </w:r>
      <w:r w:rsidRPr="00E063EB">
        <w:rPr>
          <w:spacing w:val="-4"/>
          <w:sz w:val="22"/>
          <w:szCs w:val="22"/>
        </w:rPr>
        <w:t xml:space="preserve">% of total amount. </w:t>
      </w:r>
      <w:r w:rsidRPr="00E063EB">
        <w:rPr>
          <w:spacing w:val="-4"/>
          <w:sz w:val="22"/>
          <w:szCs w:val="22"/>
        </w:rPr>
        <w:br/>
        <w:t xml:space="preserve">The subsidiary calculates the expected recoverable amount after the debt that changes the a condition of payment term by present value of cash flows in the future from debtors with discount effective interest rate refer a new </w:t>
      </w:r>
      <w:r w:rsidR="0086310F" w:rsidRPr="00E063EB">
        <w:rPr>
          <w:spacing w:val="-4"/>
          <w:sz w:val="22"/>
          <w:szCs w:val="22"/>
        </w:rPr>
        <w:t>contact as 1</w:t>
      </w:r>
      <w:r w:rsidR="00F5296F" w:rsidRPr="00E063EB">
        <w:rPr>
          <w:spacing w:val="-4"/>
          <w:sz w:val="22"/>
          <w:szCs w:val="22"/>
        </w:rPr>
        <w:t>6.64</w:t>
      </w:r>
      <w:r w:rsidR="0086310F" w:rsidRPr="00E063EB">
        <w:rPr>
          <w:spacing w:val="-4"/>
          <w:sz w:val="22"/>
          <w:szCs w:val="22"/>
        </w:rPr>
        <w:t>% - 1</w:t>
      </w:r>
      <w:r w:rsidR="00F5296F" w:rsidRPr="00E063EB">
        <w:rPr>
          <w:spacing w:val="-4"/>
          <w:sz w:val="22"/>
          <w:szCs w:val="22"/>
        </w:rPr>
        <w:t>8.42</w:t>
      </w:r>
      <w:r w:rsidR="0086310F" w:rsidRPr="00E063EB">
        <w:rPr>
          <w:spacing w:val="-4"/>
          <w:sz w:val="22"/>
          <w:szCs w:val="22"/>
        </w:rPr>
        <w:t>% per annum</w:t>
      </w:r>
      <w:r w:rsidRPr="00E063EB">
        <w:rPr>
          <w:spacing w:val="-4"/>
          <w:sz w:val="22"/>
          <w:szCs w:val="22"/>
        </w:rPr>
        <w:t>.</w:t>
      </w:r>
    </w:p>
    <w:p w:rsidR="00FC2F3C" w:rsidRDefault="00FC2F3C">
      <w:pPr>
        <w:rPr>
          <w:spacing w:val="-4"/>
          <w:sz w:val="22"/>
          <w:szCs w:val="22"/>
        </w:rPr>
      </w:pPr>
      <w:r>
        <w:rPr>
          <w:spacing w:val="-4"/>
          <w:sz w:val="22"/>
          <w:szCs w:val="22"/>
        </w:rPr>
        <w:br w:type="page"/>
      </w:r>
    </w:p>
    <w:p w:rsidR="00E47111" w:rsidRDefault="00DF0B4B" w:rsidP="00DF0B4B">
      <w:pPr>
        <w:numPr>
          <w:ilvl w:val="0"/>
          <w:numId w:val="23"/>
        </w:numPr>
        <w:spacing w:line="240" w:lineRule="atLeast"/>
        <w:ind w:left="549" w:hanging="531"/>
        <w:jc w:val="both"/>
        <w:rPr>
          <w:rFonts w:eastAsia="Arial Unicode MS"/>
          <w:b/>
          <w:bCs/>
          <w:sz w:val="22"/>
          <w:szCs w:val="22"/>
        </w:rPr>
      </w:pPr>
      <w:r w:rsidRPr="00DF0B4B">
        <w:rPr>
          <w:rFonts w:eastAsia="Arial Unicode MS"/>
          <w:b/>
          <w:bCs/>
          <w:sz w:val="22"/>
          <w:szCs w:val="22"/>
        </w:rPr>
        <w:lastRenderedPageBreak/>
        <w:t>Other current receivables</w:t>
      </w:r>
    </w:p>
    <w:p w:rsidR="006A07D7" w:rsidRDefault="006A07D7" w:rsidP="006A07D7">
      <w:pPr>
        <w:spacing w:line="240" w:lineRule="atLeast"/>
        <w:jc w:val="both"/>
        <w:rPr>
          <w:rFonts w:eastAsia="Arial Unicode MS"/>
          <w:b/>
          <w:bCs/>
          <w:sz w:val="22"/>
          <w:szCs w:val="22"/>
        </w:rPr>
      </w:pPr>
    </w:p>
    <w:tbl>
      <w:tblPr>
        <w:tblW w:w="9155" w:type="dxa"/>
        <w:tblInd w:w="459" w:type="dxa"/>
        <w:tblLayout w:type="fixed"/>
        <w:tblCellMar>
          <w:left w:w="79" w:type="dxa"/>
          <w:right w:w="79" w:type="dxa"/>
        </w:tblCellMar>
        <w:tblLook w:val="0000" w:firstRow="0" w:lastRow="0" w:firstColumn="0" w:lastColumn="0" w:noHBand="0" w:noVBand="0"/>
      </w:tblPr>
      <w:tblGrid>
        <w:gridCol w:w="3152"/>
        <w:gridCol w:w="747"/>
        <w:gridCol w:w="1179"/>
        <w:gridCol w:w="180"/>
        <w:gridCol w:w="1179"/>
        <w:gridCol w:w="180"/>
        <w:gridCol w:w="1179"/>
        <w:gridCol w:w="180"/>
        <w:gridCol w:w="1179"/>
      </w:tblGrid>
      <w:tr w:rsidR="00554C0B" w:rsidRPr="00655392" w:rsidTr="00284554">
        <w:trPr>
          <w:cantSplit/>
          <w:tblHeader/>
        </w:trPr>
        <w:tc>
          <w:tcPr>
            <w:tcW w:w="3152" w:type="dxa"/>
            <w:shd w:val="clear" w:color="auto" w:fill="auto"/>
          </w:tcPr>
          <w:p w:rsidR="00554C0B" w:rsidRPr="00655392" w:rsidRDefault="00554C0B" w:rsidP="005B47CE">
            <w:pPr>
              <w:spacing w:line="240" w:lineRule="atLeast"/>
              <w:ind w:left="-169"/>
              <w:rPr>
                <w:i/>
                <w:iCs/>
                <w:color w:val="0000FF"/>
                <w:sz w:val="22"/>
                <w:szCs w:val="22"/>
              </w:rPr>
            </w:pPr>
          </w:p>
        </w:tc>
        <w:tc>
          <w:tcPr>
            <w:tcW w:w="747" w:type="dxa"/>
          </w:tcPr>
          <w:p w:rsidR="00554C0B" w:rsidRPr="00655392" w:rsidRDefault="00554C0B" w:rsidP="005B47CE">
            <w:pPr>
              <w:pStyle w:val="acctmergecolhdg"/>
              <w:spacing w:line="240" w:lineRule="atLeast"/>
              <w:rPr>
                <w:b w:val="0"/>
                <w:bCs/>
                <w:i/>
                <w:iCs/>
                <w:szCs w:val="22"/>
              </w:rPr>
            </w:pPr>
          </w:p>
        </w:tc>
        <w:tc>
          <w:tcPr>
            <w:tcW w:w="2538" w:type="dxa"/>
            <w:gridSpan w:val="3"/>
          </w:tcPr>
          <w:p w:rsidR="00554C0B" w:rsidRPr="00655392" w:rsidRDefault="00554C0B" w:rsidP="005B47CE">
            <w:pPr>
              <w:pStyle w:val="acctmergecolhdg"/>
              <w:spacing w:line="240" w:lineRule="atLeast"/>
              <w:rPr>
                <w:szCs w:val="22"/>
              </w:rPr>
            </w:pPr>
            <w:r w:rsidRPr="00655392">
              <w:rPr>
                <w:szCs w:val="22"/>
              </w:rPr>
              <w:t xml:space="preserve">Consolidated </w:t>
            </w:r>
          </w:p>
          <w:p w:rsidR="00554C0B" w:rsidRPr="00655392" w:rsidRDefault="00554C0B" w:rsidP="005B47CE">
            <w:pPr>
              <w:pStyle w:val="acctmergecolhdg"/>
              <w:spacing w:line="240" w:lineRule="atLeast"/>
              <w:rPr>
                <w:szCs w:val="22"/>
              </w:rPr>
            </w:pPr>
            <w:r w:rsidRPr="00655392">
              <w:rPr>
                <w:szCs w:val="22"/>
              </w:rPr>
              <w:t xml:space="preserve">financial statements </w:t>
            </w:r>
          </w:p>
        </w:tc>
        <w:tc>
          <w:tcPr>
            <w:tcW w:w="180" w:type="dxa"/>
          </w:tcPr>
          <w:p w:rsidR="00554C0B" w:rsidRPr="00655392" w:rsidRDefault="00554C0B" w:rsidP="005B47CE">
            <w:pPr>
              <w:pStyle w:val="acctmergecolhdg"/>
              <w:spacing w:line="240" w:lineRule="atLeast"/>
              <w:rPr>
                <w:szCs w:val="22"/>
              </w:rPr>
            </w:pPr>
          </w:p>
        </w:tc>
        <w:tc>
          <w:tcPr>
            <w:tcW w:w="2538" w:type="dxa"/>
            <w:gridSpan w:val="3"/>
          </w:tcPr>
          <w:p w:rsidR="00554C0B" w:rsidRPr="00655392" w:rsidRDefault="00554C0B" w:rsidP="005B47CE">
            <w:pPr>
              <w:pStyle w:val="acctmergecolhdg"/>
              <w:spacing w:line="240" w:lineRule="atLeast"/>
              <w:rPr>
                <w:szCs w:val="22"/>
              </w:rPr>
            </w:pPr>
            <w:r w:rsidRPr="00655392">
              <w:rPr>
                <w:szCs w:val="22"/>
              </w:rPr>
              <w:t xml:space="preserve">Separate </w:t>
            </w:r>
          </w:p>
          <w:p w:rsidR="00554C0B" w:rsidRPr="00655392" w:rsidRDefault="00554C0B" w:rsidP="005B47CE">
            <w:pPr>
              <w:pStyle w:val="acctmergecolhdg"/>
              <w:spacing w:line="240" w:lineRule="atLeast"/>
              <w:rPr>
                <w:szCs w:val="22"/>
              </w:rPr>
            </w:pPr>
            <w:r w:rsidRPr="00655392">
              <w:rPr>
                <w:szCs w:val="22"/>
              </w:rPr>
              <w:t xml:space="preserve">financial statements </w:t>
            </w:r>
          </w:p>
        </w:tc>
      </w:tr>
      <w:tr w:rsidR="00814291" w:rsidRPr="00655392" w:rsidTr="00284554">
        <w:trPr>
          <w:cantSplit/>
          <w:tblHeader/>
        </w:trPr>
        <w:tc>
          <w:tcPr>
            <w:tcW w:w="3152" w:type="dxa"/>
          </w:tcPr>
          <w:p w:rsidR="00814291" w:rsidRPr="00655392" w:rsidRDefault="00814291" w:rsidP="00814291">
            <w:pPr>
              <w:pStyle w:val="acctfourfigures"/>
              <w:spacing w:line="240" w:lineRule="atLeast"/>
              <w:jc w:val="center"/>
              <w:rPr>
                <w:szCs w:val="22"/>
              </w:rPr>
            </w:pPr>
          </w:p>
        </w:tc>
        <w:tc>
          <w:tcPr>
            <w:tcW w:w="747" w:type="dxa"/>
          </w:tcPr>
          <w:p w:rsidR="00814291" w:rsidRPr="00EA37A3" w:rsidRDefault="00814291" w:rsidP="00814291">
            <w:pPr>
              <w:pStyle w:val="acctfourfigures"/>
              <w:spacing w:line="240" w:lineRule="atLeast"/>
              <w:rPr>
                <w:i/>
                <w:iCs/>
                <w:szCs w:val="22"/>
              </w:rPr>
            </w:pPr>
          </w:p>
          <w:p w:rsidR="00814291" w:rsidRPr="00EA37A3" w:rsidRDefault="00814291" w:rsidP="00814291">
            <w:pPr>
              <w:pStyle w:val="acctfourfigures"/>
              <w:tabs>
                <w:tab w:val="clear" w:pos="765"/>
              </w:tabs>
              <w:spacing w:line="240" w:lineRule="atLeast"/>
              <w:ind w:left="-79" w:right="-79"/>
              <w:jc w:val="center"/>
              <w:rPr>
                <w:i/>
                <w:iCs/>
                <w:szCs w:val="22"/>
              </w:rPr>
            </w:pPr>
            <w:r w:rsidRPr="00EA37A3">
              <w:rPr>
                <w:i/>
                <w:iCs/>
                <w:szCs w:val="22"/>
              </w:rPr>
              <w:t>Note</w:t>
            </w:r>
          </w:p>
        </w:tc>
        <w:tc>
          <w:tcPr>
            <w:tcW w:w="1179" w:type="dxa"/>
            <w:shd w:val="clear" w:color="auto" w:fill="auto"/>
          </w:tcPr>
          <w:p w:rsidR="00814291" w:rsidRPr="00655392" w:rsidRDefault="00814291" w:rsidP="00814291">
            <w:pPr>
              <w:spacing w:line="240" w:lineRule="atLeast"/>
              <w:ind w:left="-79" w:right="-79"/>
              <w:jc w:val="center"/>
              <w:rPr>
                <w:sz w:val="22"/>
                <w:szCs w:val="22"/>
              </w:rPr>
            </w:pPr>
            <w:r>
              <w:rPr>
                <w:sz w:val="22"/>
                <w:szCs w:val="22"/>
              </w:rPr>
              <w:t>30 September</w:t>
            </w:r>
          </w:p>
        </w:tc>
        <w:tc>
          <w:tcPr>
            <w:tcW w:w="180" w:type="dxa"/>
            <w:shd w:val="clear" w:color="auto" w:fill="auto"/>
          </w:tcPr>
          <w:p w:rsidR="00814291" w:rsidRPr="00655392" w:rsidRDefault="00814291" w:rsidP="00814291">
            <w:pPr>
              <w:spacing w:line="240" w:lineRule="atLeast"/>
              <w:rPr>
                <w:sz w:val="22"/>
                <w:szCs w:val="22"/>
              </w:rPr>
            </w:pPr>
          </w:p>
        </w:tc>
        <w:tc>
          <w:tcPr>
            <w:tcW w:w="1179" w:type="dxa"/>
            <w:shd w:val="clear" w:color="auto" w:fill="auto"/>
          </w:tcPr>
          <w:p w:rsidR="00814291" w:rsidRDefault="00814291" w:rsidP="00814291">
            <w:pPr>
              <w:spacing w:line="240" w:lineRule="atLeast"/>
              <w:jc w:val="center"/>
              <w:rPr>
                <w:sz w:val="22"/>
                <w:szCs w:val="22"/>
              </w:rPr>
            </w:pPr>
            <w:r>
              <w:rPr>
                <w:sz w:val="22"/>
                <w:szCs w:val="22"/>
              </w:rPr>
              <w:t xml:space="preserve">31 </w:t>
            </w:r>
          </w:p>
          <w:p w:rsidR="00814291" w:rsidRPr="00655392" w:rsidRDefault="00814291" w:rsidP="00814291">
            <w:pPr>
              <w:spacing w:line="240" w:lineRule="atLeast"/>
              <w:ind w:left="-88" w:right="-88"/>
              <w:jc w:val="center"/>
              <w:rPr>
                <w:sz w:val="22"/>
                <w:szCs w:val="22"/>
              </w:rPr>
            </w:pPr>
            <w:r>
              <w:rPr>
                <w:sz w:val="22"/>
                <w:szCs w:val="22"/>
              </w:rPr>
              <w:t>December</w:t>
            </w:r>
          </w:p>
        </w:tc>
        <w:tc>
          <w:tcPr>
            <w:tcW w:w="180" w:type="dxa"/>
            <w:shd w:val="clear" w:color="auto" w:fill="auto"/>
          </w:tcPr>
          <w:p w:rsidR="00814291" w:rsidRPr="00655392" w:rsidRDefault="00814291" w:rsidP="00814291">
            <w:pPr>
              <w:pStyle w:val="acctmergecolhdg"/>
              <w:spacing w:line="240" w:lineRule="atLeast"/>
              <w:rPr>
                <w:b w:val="0"/>
                <w:bCs/>
                <w:szCs w:val="22"/>
              </w:rPr>
            </w:pPr>
          </w:p>
        </w:tc>
        <w:tc>
          <w:tcPr>
            <w:tcW w:w="1179" w:type="dxa"/>
            <w:shd w:val="clear" w:color="auto" w:fill="auto"/>
          </w:tcPr>
          <w:p w:rsidR="00814291" w:rsidRPr="00655392" w:rsidRDefault="00814291" w:rsidP="00814291">
            <w:pPr>
              <w:spacing w:line="240" w:lineRule="atLeast"/>
              <w:ind w:left="-79" w:right="-79"/>
              <w:jc w:val="center"/>
              <w:rPr>
                <w:sz w:val="22"/>
                <w:szCs w:val="22"/>
              </w:rPr>
            </w:pPr>
            <w:r>
              <w:rPr>
                <w:sz w:val="22"/>
                <w:szCs w:val="22"/>
              </w:rPr>
              <w:t>30 September</w:t>
            </w:r>
          </w:p>
        </w:tc>
        <w:tc>
          <w:tcPr>
            <w:tcW w:w="180" w:type="dxa"/>
            <w:shd w:val="clear" w:color="auto" w:fill="auto"/>
          </w:tcPr>
          <w:p w:rsidR="00814291" w:rsidRPr="00655392" w:rsidRDefault="00814291" w:rsidP="00814291">
            <w:pPr>
              <w:spacing w:line="240" w:lineRule="atLeast"/>
              <w:rPr>
                <w:sz w:val="22"/>
                <w:szCs w:val="22"/>
              </w:rPr>
            </w:pPr>
          </w:p>
        </w:tc>
        <w:tc>
          <w:tcPr>
            <w:tcW w:w="1179" w:type="dxa"/>
            <w:shd w:val="clear" w:color="auto" w:fill="auto"/>
          </w:tcPr>
          <w:p w:rsidR="00814291" w:rsidRDefault="00814291" w:rsidP="00814291">
            <w:pPr>
              <w:spacing w:line="240" w:lineRule="atLeast"/>
              <w:jc w:val="center"/>
              <w:rPr>
                <w:sz w:val="22"/>
                <w:szCs w:val="22"/>
              </w:rPr>
            </w:pPr>
            <w:r>
              <w:rPr>
                <w:sz w:val="22"/>
                <w:szCs w:val="22"/>
              </w:rPr>
              <w:t xml:space="preserve">31 </w:t>
            </w:r>
          </w:p>
          <w:p w:rsidR="00814291" w:rsidRPr="00655392" w:rsidRDefault="00814291" w:rsidP="00814291">
            <w:pPr>
              <w:spacing w:line="240" w:lineRule="atLeast"/>
              <w:ind w:left="-88" w:right="-88"/>
              <w:jc w:val="center"/>
              <w:rPr>
                <w:sz w:val="22"/>
                <w:szCs w:val="22"/>
              </w:rPr>
            </w:pPr>
            <w:r>
              <w:rPr>
                <w:sz w:val="22"/>
                <w:szCs w:val="22"/>
              </w:rPr>
              <w:t>December</w:t>
            </w:r>
          </w:p>
        </w:tc>
      </w:tr>
      <w:tr w:rsidR="00814291" w:rsidRPr="00655392" w:rsidTr="00284554">
        <w:trPr>
          <w:cantSplit/>
          <w:tblHeader/>
        </w:trPr>
        <w:tc>
          <w:tcPr>
            <w:tcW w:w="3152" w:type="dxa"/>
          </w:tcPr>
          <w:p w:rsidR="00814291" w:rsidRPr="00655392" w:rsidRDefault="00814291" w:rsidP="00814291">
            <w:pPr>
              <w:pStyle w:val="acctfourfigures"/>
              <w:spacing w:line="240" w:lineRule="atLeast"/>
              <w:jc w:val="center"/>
              <w:rPr>
                <w:szCs w:val="22"/>
              </w:rPr>
            </w:pPr>
          </w:p>
        </w:tc>
        <w:tc>
          <w:tcPr>
            <w:tcW w:w="747" w:type="dxa"/>
          </w:tcPr>
          <w:p w:rsidR="00814291" w:rsidRPr="00655392" w:rsidRDefault="00814291" w:rsidP="00814291">
            <w:pPr>
              <w:pStyle w:val="acctfourfigures"/>
              <w:spacing w:line="240" w:lineRule="atLeast"/>
              <w:rPr>
                <w:szCs w:val="22"/>
              </w:rPr>
            </w:pPr>
          </w:p>
        </w:tc>
        <w:tc>
          <w:tcPr>
            <w:tcW w:w="1179" w:type="dxa"/>
            <w:shd w:val="clear" w:color="auto" w:fill="auto"/>
          </w:tcPr>
          <w:p w:rsidR="00814291" w:rsidRPr="00655392" w:rsidRDefault="00814291" w:rsidP="00814291">
            <w:pPr>
              <w:spacing w:line="240" w:lineRule="atLeast"/>
              <w:ind w:left="-79" w:right="-79"/>
              <w:jc w:val="center"/>
              <w:rPr>
                <w:sz w:val="22"/>
                <w:szCs w:val="22"/>
              </w:rPr>
            </w:pPr>
            <w:r w:rsidRPr="00655392">
              <w:rPr>
                <w:sz w:val="22"/>
                <w:szCs w:val="22"/>
              </w:rPr>
              <w:t>2017</w:t>
            </w:r>
          </w:p>
        </w:tc>
        <w:tc>
          <w:tcPr>
            <w:tcW w:w="180" w:type="dxa"/>
            <w:shd w:val="clear" w:color="auto" w:fill="auto"/>
          </w:tcPr>
          <w:p w:rsidR="00814291" w:rsidRPr="00655392" w:rsidRDefault="00814291" w:rsidP="00814291">
            <w:pPr>
              <w:spacing w:line="240" w:lineRule="atLeast"/>
              <w:rPr>
                <w:sz w:val="22"/>
                <w:szCs w:val="22"/>
              </w:rPr>
            </w:pPr>
          </w:p>
        </w:tc>
        <w:tc>
          <w:tcPr>
            <w:tcW w:w="1179" w:type="dxa"/>
            <w:shd w:val="clear" w:color="auto" w:fill="auto"/>
          </w:tcPr>
          <w:p w:rsidR="00814291" w:rsidRPr="00655392" w:rsidRDefault="00814291" w:rsidP="00814291">
            <w:pPr>
              <w:spacing w:line="240" w:lineRule="atLeast"/>
              <w:ind w:left="-79" w:right="-70"/>
              <w:jc w:val="center"/>
              <w:rPr>
                <w:sz w:val="22"/>
                <w:szCs w:val="22"/>
              </w:rPr>
            </w:pPr>
            <w:r w:rsidRPr="00655392">
              <w:rPr>
                <w:sz w:val="22"/>
                <w:szCs w:val="22"/>
              </w:rPr>
              <w:t>2016</w:t>
            </w:r>
          </w:p>
        </w:tc>
        <w:tc>
          <w:tcPr>
            <w:tcW w:w="180" w:type="dxa"/>
            <w:shd w:val="clear" w:color="auto" w:fill="auto"/>
          </w:tcPr>
          <w:p w:rsidR="00814291" w:rsidRPr="00655392" w:rsidRDefault="00814291" w:rsidP="00814291">
            <w:pPr>
              <w:pStyle w:val="acctmergecolhdg"/>
              <w:spacing w:line="240" w:lineRule="atLeast"/>
              <w:rPr>
                <w:b w:val="0"/>
                <w:bCs/>
                <w:szCs w:val="22"/>
              </w:rPr>
            </w:pPr>
          </w:p>
        </w:tc>
        <w:tc>
          <w:tcPr>
            <w:tcW w:w="1179" w:type="dxa"/>
            <w:shd w:val="clear" w:color="auto" w:fill="auto"/>
          </w:tcPr>
          <w:p w:rsidR="00814291" w:rsidRPr="00655392" w:rsidRDefault="00814291" w:rsidP="00814291">
            <w:pPr>
              <w:spacing w:line="240" w:lineRule="atLeast"/>
              <w:ind w:left="-79" w:right="-79"/>
              <w:jc w:val="center"/>
              <w:rPr>
                <w:sz w:val="22"/>
                <w:szCs w:val="22"/>
              </w:rPr>
            </w:pPr>
            <w:r w:rsidRPr="00655392">
              <w:rPr>
                <w:sz w:val="22"/>
                <w:szCs w:val="22"/>
              </w:rPr>
              <w:t>2017</w:t>
            </w:r>
          </w:p>
        </w:tc>
        <w:tc>
          <w:tcPr>
            <w:tcW w:w="180" w:type="dxa"/>
            <w:shd w:val="clear" w:color="auto" w:fill="auto"/>
          </w:tcPr>
          <w:p w:rsidR="00814291" w:rsidRPr="00655392" w:rsidRDefault="00814291" w:rsidP="00814291">
            <w:pPr>
              <w:spacing w:line="240" w:lineRule="atLeast"/>
              <w:rPr>
                <w:sz w:val="22"/>
                <w:szCs w:val="22"/>
              </w:rPr>
            </w:pPr>
          </w:p>
        </w:tc>
        <w:tc>
          <w:tcPr>
            <w:tcW w:w="1179" w:type="dxa"/>
            <w:shd w:val="clear" w:color="auto" w:fill="auto"/>
          </w:tcPr>
          <w:p w:rsidR="00814291" w:rsidRPr="00655392" w:rsidRDefault="00814291" w:rsidP="00814291">
            <w:pPr>
              <w:spacing w:line="240" w:lineRule="atLeast"/>
              <w:ind w:left="-79" w:right="-70"/>
              <w:jc w:val="center"/>
              <w:rPr>
                <w:sz w:val="22"/>
                <w:szCs w:val="22"/>
              </w:rPr>
            </w:pPr>
            <w:r w:rsidRPr="00655392">
              <w:rPr>
                <w:sz w:val="22"/>
                <w:szCs w:val="22"/>
              </w:rPr>
              <w:t>2016</w:t>
            </w:r>
          </w:p>
        </w:tc>
      </w:tr>
      <w:tr w:rsidR="00814291" w:rsidRPr="00655392" w:rsidTr="00284554">
        <w:trPr>
          <w:cantSplit/>
        </w:trPr>
        <w:tc>
          <w:tcPr>
            <w:tcW w:w="3152" w:type="dxa"/>
          </w:tcPr>
          <w:p w:rsidR="00814291" w:rsidRPr="00655392" w:rsidRDefault="00814291" w:rsidP="00814291">
            <w:pPr>
              <w:spacing w:line="240" w:lineRule="atLeast"/>
              <w:rPr>
                <w:b/>
                <w:bCs/>
                <w:i/>
                <w:iCs/>
                <w:sz w:val="22"/>
                <w:szCs w:val="22"/>
              </w:rPr>
            </w:pPr>
          </w:p>
        </w:tc>
        <w:tc>
          <w:tcPr>
            <w:tcW w:w="747" w:type="dxa"/>
          </w:tcPr>
          <w:p w:rsidR="00814291" w:rsidRPr="00655392" w:rsidRDefault="00814291" w:rsidP="00814291">
            <w:pPr>
              <w:pStyle w:val="acctmergecolhdg"/>
              <w:spacing w:line="240" w:lineRule="atLeast"/>
              <w:rPr>
                <w:b w:val="0"/>
                <w:bCs/>
                <w:i/>
                <w:iCs/>
                <w:szCs w:val="22"/>
              </w:rPr>
            </w:pPr>
          </w:p>
        </w:tc>
        <w:tc>
          <w:tcPr>
            <w:tcW w:w="5256" w:type="dxa"/>
            <w:gridSpan w:val="7"/>
          </w:tcPr>
          <w:p w:rsidR="00814291" w:rsidRPr="00655392" w:rsidRDefault="00814291" w:rsidP="00814291">
            <w:pPr>
              <w:pStyle w:val="acctfourfigures"/>
              <w:spacing w:line="240" w:lineRule="atLeast"/>
              <w:jc w:val="center"/>
              <w:rPr>
                <w:i/>
                <w:iCs/>
                <w:szCs w:val="22"/>
              </w:rPr>
            </w:pPr>
            <w:r w:rsidRPr="00655392">
              <w:rPr>
                <w:i/>
                <w:iCs/>
                <w:szCs w:val="22"/>
              </w:rPr>
              <w:t>(in thousand Baht)</w:t>
            </w:r>
          </w:p>
        </w:tc>
      </w:tr>
      <w:tr w:rsidR="00BB7FB9" w:rsidRPr="00655392" w:rsidTr="00284554">
        <w:trPr>
          <w:cantSplit/>
        </w:trPr>
        <w:tc>
          <w:tcPr>
            <w:tcW w:w="3152" w:type="dxa"/>
          </w:tcPr>
          <w:p w:rsidR="00BB7FB9" w:rsidRPr="004E743A" w:rsidRDefault="00BB7FB9" w:rsidP="00BB7FB9">
            <w:pPr>
              <w:pStyle w:val="Heading1"/>
              <w:spacing w:line="240" w:lineRule="atLeast"/>
              <w:ind w:left="0" w:right="65"/>
              <w:jc w:val="left"/>
              <w:rPr>
                <w:rFonts w:eastAsia="Arial Unicode MS"/>
                <w:color w:val="auto"/>
              </w:rPr>
            </w:pPr>
            <w:r w:rsidRPr="004E743A">
              <w:rPr>
                <w:rFonts w:eastAsia="Arial Unicode MS"/>
                <w:color w:val="auto"/>
              </w:rPr>
              <w:t>Related parties</w:t>
            </w:r>
          </w:p>
        </w:tc>
        <w:tc>
          <w:tcPr>
            <w:tcW w:w="747" w:type="dxa"/>
          </w:tcPr>
          <w:p w:rsidR="00BB7FB9" w:rsidRPr="00456792" w:rsidRDefault="00BB7FB9" w:rsidP="00BB7FB9">
            <w:pPr>
              <w:pStyle w:val="Heading1"/>
              <w:spacing w:line="240" w:lineRule="atLeast"/>
              <w:ind w:left="0" w:right="65"/>
              <w:rPr>
                <w:rFonts w:eastAsia="Arial Unicode MS"/>
                <w:b w:val="0"/>
                <w:bCs w:val="0"/>
                <w:i/>
                <w:iCs/>
                <w:color w:val="auto"/>
              </w:rPr>
            </w:pPr>
            <w:r w:rsidRPr="00456792">
              <w:rPr>
                <w:rFonts w:eastAsia="Arial Unicode MS"/>
                <w:b w:val="0"/>
                <w:bCs w:val="0"/>
                <w:i/>
                <w:iCs/>
                <w:color w:val="auto"/>
              </w:rPr>
              <w:t>5</w:t>
            </w:r>
          </w:p>
        </w:tc>
        <w:tc>
          <w:tcPr>
            <w:tcW w:w="1179" w:type="dxa"/>
            <w:shd w:val="clear" w:color="auto" w:fill="auto"/>
            <w:vAlign w:val="bottom"/>
          </w:tcPr>
          <w:p w:rsidR="00BB7FB9" w:rsidRPr="00BB7FB9" w:rsidRDefault="00BB7FB9" w:rsidP="00BB7FB9">
            <w:pPr>
              <w:pStyle w:val="Heading1"/>
              <w:spacing w:line="240" w:lineRule="atLeast"/>
              <w:ind w:left="-259" w:right="281"/>
              <w:jc w:val="right"/>
              <w:rPr>
                <w:rFonts w:eastAsia="Arial Unicode MS"/>
                <w:color w:val="auto"/>
              </w:rPr>
            </w:pPr>
            <w:r w:rsidRPr="00BB7FB9">
              <w:rPr>
                <w:rFonts w:eastAsia="Arial Unicode MS"/>
                <w:color w:val="auto"/>
              </w:rPr>
              <w:t>-</w:t>
            </w:r>
          </w:p>
        </w:tc>
        <w:tc>
          <w:tcPr>
            <w:tcW w:w="180" w:type="dxa"/>
          </w:tcPr>
          <w:p w:rsidR="00BB7FB9" w:rsidRPr="00655392" w:rsidRDefault="00BB7FB9" w:rsidP="00BB7FB9">
            <w:pPr>
              <w:pStyle w:val="Heading1"/>
              <w:spacing w:line="240" w:lineRule="atLeast"/>
              <w:ind w:left="0" w:right="65"/>
              <w:jc w:val="left"/>
              <w:rPr>
                <w:rFonts w:eastAsia="Arial Unicode MS"/>
                <w:b w:val="0"/>
                <w:bCs w:val="0"/>
                <w:color w:val="auto"/>
              </w:rPr>
            </w:pPr>
          </w:p>
        </w:tc>
        <w:tc>
          <w:tcPr>
            <w:tcW w:w="1179" w:type="dxa"/>
            <w:vAlign w:val="bottom"/>
          </w:tcPr>
          <w:p w:rsidR="00BB7FB9" w:rsidRPr="00BB7FB9" w:rsidRDefault="00BB7FB9" w:rsidP="00BB7FB9">
            <w:pPr>
              <w:pStyle w:val="Heading1"/>
              <w:spacing w:line="240" w:lineRule="atLeast"/>
              <w:ind w:left="-259" w:right="281"/>
              <w:jc w:val="right"/>
              <w:rPr>
                <w:rFonts w:eastAsia="Arial Unicode MS"/>
                <w:color w:val="auto"/>
              </w:rPr>
            </w:pPr>
            <w:r w:rsidRPr="00BB7FB9">
              <w:rPr>
                <w:rFonts w:eastAsia="Arial Unicode MS"/>
                <w:color w:val="auto"/>
              </w:rPr>
              <w:t>-</w:t>
            </w:r>
          </w:p>
        </w:tc>
        <w:tc>
          <w:tcPr>
            <w:tcW w:w="180" w:type="dxa"/>
          </w:tcPr>
          <w:p w:rsidR="00BB7FB9" w:rsidRPr="00655392" w:rsidRDefault="00BB7FB9" w:rsidP="00BB7FB9">
            <w:pPr>
              <w:pStyle w:val="Heading1"/>
              <w:spacing w:line="240" w:lineRule="atLeast"/>
              <w:ind w:left="0" w:right="65"/>
              <w:jc w:val="right"/>
              <w:rPr>
                <w:rFonts w:eastAsia="Arial Unicode MS"/>
                <w:b w:val="0"/>
                <w:bCs w:val="0"/>
                <w:color w:val="auto"/>
              </w:rPr>
            </w:pPr>
          </w:p>
        </w:tc>
        <w:tc>
          <w:tcPr>
            <w:tcW w:w="1179" w:type="dxa"/>
            <w:shd w:val="clear" w:color="auto" w:fill="auto"/>
            <w:vAlign w:val="bottom"/>
          </w:tcPr>
          <w:p w:rsidR="00BB7FB9" w:rsidRPr="00BB7FB9" w:rsidRDefault="0055768D" w:rsidP="00BB7FB9">
            <w:pPr>
              <w:pStyle w:val="Heading1"/>
              <w:spacing w:line="240" w:lineRule="atLeast"/>
              <w:ind w:left="0" w:right="65"/>
              <w:jc w:val="right"/>
              <w:rPr>
                <w:rFonts w:eastAsia="Arial Unicode MS"/>
                <w:color w:val="auto"/>
              </w:rPr>
            </w:pPr>
            <w:r>
              <w:rPr>
                <w:rFonts w:eastAsia="Arial Unicode MS"/>
                <w:color w:val="auto"/>
              </w:rPr>
              <w:t>36,493</w:t>
            </w:r>
          </w:p>
        </w:tc>
        <w:tc>
          <w:tcPr>
            <w:tcW w:w="180" w:type="dxa"/>
          </w:tcPr>
          <w:p w:rsidR="00BB7FB9" w:rsidRPr="00BB7FB9" w:rsidRDefault="00BB7FB9" w:rsidP="00BB7FB9">
            <w:pPr>
              <w:pStyle w:val="Heading1"/>
              <w:spacing w:line="240" w:lineRule="atLeast"/>
              <w:ind w:left="0" w:right="65"/>
              <w:jc w:val="right"/>
              <w:rPr>
                <w:rFonts w:eastAsia="Arial Unicode MS"/>
                <w:color w:val="auto"/>
              </w:rPr>
            </w:pPr>
          </w:p>
        </w:tc>
        <w:tc>
          <w:tcPr>
            <w:tcW w:w="1179" w:type="dxa"/>
            <w:vAlign w:val="bottom"/>
          </w:tcPr>
          <w:p w:rsidR="00BB7FB9" w:rsidRPr="00BB7FB9" w:rsidRDefault="0055768D" w:rsidP="00BB7FB9">
            <w:pPr>
              <w:pStyle w:val="Heading1"/>
              <w:spacing w:line="240" w:lineRule="atLeast"/>
              <w:ind w:left="0" w:right="65"/>
              <w:jc w:val="right"/>
              <w:rPr>
                <w:rFonts w:eastAsia="Arial Unicode MS"/>
                <w:color w:val="auto"/>
              </w:rPr>
            </w:pPr>
            <w:r>
              <w:rPr>
                <w:rFonts w:eastAsia="Arial Unicode MS"/>
                <w:color w:val="auto"/>
              </w:rPr>
              <w:t>13,076</w:t>
            </w:r>
          </w:p>
        </w:tc>
      </w:tr>
      <w:tr w:rsidR="00BB7FB9" w:rsidRPr="00655392" w:rsidTr="00284554">
        <w:trPr>
          <w:cantSplit/>
        </w:trPr>
        <w:tc>
          <w:tcPr>
            <w:tcW w:w="3152" w:type="dxa"/>
          </w:tcPr>
          <w:p w:rsidR="00BB7FB9" w:rsidRPr="004E743A" w:rsidRDefault="00BB7FB9" w:rsidP="00BB7FB9">
            <w:pPr>
              <w:pStyle w:val="Heading1"/>
              <w:spacing w:line="240" w:lineRule="atLeast"/>
              <w:ind w:left="0" w:right="65"/>
              <w:jc w:val="left"/>
              <w:rPr>
                <w:rFonts w:eastAsia="Arial Unicode MS"/>
                <w:color w:val="auto"/>
              </w:rPr>
            </w:pPr>
            <w:r w:rsidRPr="004E743A">
              <w:rPr>
                <w:rFonts w:eastAsia="Arial Unicode MS"/>
                <w:color w:val="auto"/>
              </w:rPr>
              <w:t>Other parties</w:t>
            </w:r>
          </w:p>
        </w:tc>
        <w:tc>
          <w:tcPr>
            <w:tcW w:w="747" w:type="dxa"/>
          </w:tcPr>
          <w:p w:rsidR="00BB7FB9" w:rsidRPr="00655392" w:rsidRDefault="00BB7FB9" w:rsidP="00BB7FB9">
            <w:pPr>
              <w:pStyle w:val="Heading1"/>
              <w:spacing w:line="240" w:lineRule="atLeast"/>
              <w:ind w:left="0" w:right="65"/>
              <w:jc w:val="left"/>
              <w:rPr>
                <w:rFonts w:eastAsia="Arial Unicode MS"/>
                <w:b w:val="0"/>
                <w:bCs w:val="0"/>
                <w:color w:val="auto"/>
              </w:rPr>
            </w:pPr>
          </w:p>
        </w:tc>
        <w:tc>
          <w:tcPr>
            <w:tcW w:w="1179" w:type="dxa"/>
            <w:shd w:val="clear" w:color="auto" w:fill="auto"/>
          </w:tcPr>
          <w:p w:rsidR="00BB7FB9" w:rsidRPr="00FF64B2" w:rsidRDefault="00BB7FB9" w:rsidP="00BB7FB9">
            <w:pPr>
              <w:pStyle w:val="Heading1"/>
              <w:spacing w:line="240" w:lineRule="atLeast"/>
              <w:ind w:left="0" w:right="65"/>
              <w:jc w:val="right"/>
              <w:rPr>
                <w:rFonts w:eastAsia="Arial Unicode MS"/>
                <w:b w:val="0"/>
                <w:bCs w:val="0"/>
                <w:color w:val="auto"/>
              </w:rPr>
            </w:pPr>
          </w:p>
        </w:tc>
        <w:tc>
          <w:tcPr>
            <w:tcW w:w="180" w:type="dxa"/>
          </w:tcPr>
          <w:p w:rsidR="00BB7FB9" w:rsidRPr="00655392" w:rsidRDefault="00BB7FB9" w:rsidP="00BB7FB9">
            <w:pPr>
              <w:pStyle w:val="Heading1"/>
              <w:spacing w:line="240" w:lineRule="atLeast"/>
              <w:ind w:left="0" w:right="65"/>
              <w:jc w:val="left"/>
              <w:rPr>
                <w:rFonts w:eastAsia="Arial Unicode MS"/>
                <w:b w:val="0"/>
                <w:bCs w:val="0"/>
                <w:color w:val="auto"/>
              </w:rPr>
            </w:pPr>
          </w:p>
        </w:tc>
        <w:tc>
          <w:tcPr>
            <w:tcW w:w="1179" w:type="dxa"/>
          </w:tcPr>
          <w:p w:rsidR="00BB7FB9" w:rsidRPr="00655392" w:rsidRDefault="00BB7FB9" w:rsidP="00BB7FB9">
            <w:pPr>
              <w:pStyle w:val="Heading1"/>
              <w:spacing w:line="240" w:lineRule="atLeast"/>
              <w:ind w:left="0" w:right="65"/>
              <w:jc w:val="right"/>
              <w:rPr>
                <w:rFonts w:eastAsia="Arial Unicode MS"/>
                <w:b w:val="0"/>
                <w:bCs w:val="0"/>
                <w:color w:val="auto"/>
              </w:rPr>
            </w:pPr>
          </w:p>
        </w:tc>
        <w:tc>
          <w:tcPr>
            <w:tcW w:w="180" w:type="dxa"/>
          </w:tcPr>
          <w:p w:rsidR="00BB7FB9" w:rsidRPr="00655392" w:rsidRDefault="00BB7FB9" w:rsidP="00BB7FB9">
            <w:pPr>
              <w:pStyle w:val="Heading1"/>
              <w:spacing w:line="240" w:lineRule="atLeast"/>
              <w:ind w:left="0" w:right="65"/>
              <w:jc w:val="right"/>
              <w:rPr>
                <w:rFonts w:eastAsia="Arial Unicode MS"/>
                <w:b w:val="0"/>
                <w:bCs w:val="0"/>
                <w:color w:val="auto"/>
              </w:rPr>
            </w:pPr>
          </w:p>
        </w:tc>
        <w:tc>
          <w:tcPr>
            <w:tcW w:w="1179" w:type="dxa"/>
            <w:shd w:val="clear" w:color="auto" w:fill="auto"/>
            <w:vAlign w:val="bottom"/>
          </w:tcPr>
          <w:p w:rsidR="00BB7FB9" w:rsidRPr="00655392" w:rsidRDefault="00BB7FB9" w:rsidP="00BB7FB9">
            <w:pPr>
              <w:pStyle w:val="Heading1"/>
              <w:spacing w:line="240" w:lineRule="atLeast"/>
              <w:ind w:left="0" w:right="65"/>
              <w:jc w:val="right"/>
              <w:rPr>
                <w:rFonts w:eastAsia="Arial Unicode MS"/>
                <w:b w:val="0"/>
                <w:bCs w:val="0"/>
                <w:color w:val="auto"/>
              </w:rPr>
            </w:pPr>
          </w:p>
        </w:tc>
        <w:tc>
          <w:tcPr>
            <w:tcW w:w="180" w:type="dxa"/>
          </w:tcPr>
          <w:p w:rsidR="00BB7FB9" w:rsidRPr="00655392" w:rsidRDefault="00BB7FB9" w:rsidP="00BB7FB9">
            <w:pPr>
              <w:pStyle w:val="Heading1"/>
              <w:spacing w:line="240" w:lineRule="atLeast"/>
              <w:ind w:left="0" w:right="65"/>
              <w:jc w:val="right"/>
              <w:rPr>
                <w:rFonts w:eastAsia="Arial Unicode MS"/>
                <w:b w:val="0"/>
                <w:bCs w:val="0"/>
                <w:color w:val="auto"/>
              </w:rPr>
            </w:pPr>
          </w:p>
        </w:tc>
        <w:tc>
          <w:tcPr>
            <w:tcW w:w="1179" w:type="dxa"/>
            <w:vAlign w:val="bottom"/>
          </w:tcPr>
          <w:p w:rsidR="00BB7FB9" w:rsidRPr="00655392" w:rsidRDefault="00BB7FB9" w:rsidP="00BB7FB9">
            <w:pPr>
              <w:pStyle w:val="Heading1"/>
              <w:spacing w:line="240" w:lineRule="atLeast"/>
              <w:ind w:left="0" w:right="65"/>
              <w:jc w:val="right"/>
              <w:rPr>
                <w:rFonts w:eastAsia="Arial Unicode MS"/>
                <w:b w:val="0"/>
                <w:bCs w:val="0"/>
                <w:color w:val="auto"/>
              </w:rPr>
            </w:pPr>
          </w:p>
        </w:tc>
      </w:tr>
      <w:tr w:rsidR="004E42C5" w:rsidRPr="00655392" w:rsidTr="00284554">
        <w:trPr>
          <w:cantSplit/>
        </w:trPr>
        <w:tc>
          <w:tcPr>
            <w:tcW w:w="3152" w:type="dxa"/>
          </w:tcPr>
          <w:p w:rsidR="004E42C5" w:rsidRPr="004E42C5" w:rsidRDefault="004E42C5" w:rsidP="004E42C5">
            <w:pPr>
              <w:pStyle w:val="Heading1"/>
              <w:spacing w:line="240" w:lineRule="atLeast"/>
              <w:ind w:left="0" w:right="65"/>
              <w:jc w:val="left"/>
              <w:rPr>
                <w:rFonts w:eastAsia="Arial Unicode MS"/>
                <w:b w:val="0"/>
                <w:bCs w:val="0"/>
                <w:color w:val="auto"/>
              </w:rPr>
            </w:pPr>
            <w:r w:rsidRPr="004E42C5">
              <w:rPr>
                <w:rFonts w:eastAsia="Arial Unicode MS"/>
                <w:b w:val="0"/>
                <w:bCs w:val="0"/>
                <w:color w:val="auto"/>
              </w:rPr>
              <w:t>Deposit for purchase of goods</w:t>
            </w:r>
          </w:p>
        </w:tc>
        <w:tc>
          <w:tcPr>
            <w:tcW w:w="747" w:type="dxa"/>
          </w:tcPr>
          <w:p w:rsidR="004E42C5" w:rsidRPr="004E42C5" w:rsidRDefault="004E42C5" w:rsidP="004E42C5">
            <w:pPr>
              <w:pStyle w:val="Heading1"/>
              <w:spacing w:line="240" w:lineRule="atLeast"/>
              <w:ind w:left="0" w:right="65"/>
              <w:jc w:val="left"/>
              <w:rPr>
                <w:rFonts w:eastAsia="Arial Unicode MS"/>
                <w:b w:val="0"/>
                <w:bCs w:val="0"/>
                <w:color w:val="auto"/>
              </w:rPr>
            </w:pPr>
          </w:p>
        </w:tc>
        <w:tc>
          <w:tcPr>
            <w:tcW w:w="1179" w:type="dxa"/>
            <w:shd w:val="clear" w:color="auto" w:fill="auto"/>
          </w:tcPr>
          <w:p w:rsidR="004E42C5" w:rsidRPr="0057310B" w:rsidRDefault="004E42C5" w:rsidP="0057310B">
            <w:pPr>
              <w:pStyle w:val="BodyText"/>
              <w:tabs>
                <w:tab w:val="decimal" w:pos="956"/>
              </w:tabs>
              <w:spacing w:line="240" w:lineRule="auto"/>
              <w:ind w:left="-108" w:right="-97"/>
              <w:rPr>
                <w:rFonts w:cs="Times New Roman"/>
                <w:sz w:val="22"/>
                <w:szCs w:val="22"/>
              </w:rPr>
            </w:pPr>
            <w:r w:rsidRPr="0057310B">
              <w:rPr>
                <w:rFonts w:cs="Times New Roman"/>
                <w:sz w:val="22"/>
                <w:szCs w:val="22"/>
              </w:rPr>
              <w:t>81,528</w:t>
            </w:r>
          </w:p>
        </w:tc>
        <w:tc>
          <w:tcPr>
            <w:tcW w:w="180" w:type="dxa"/>
          </w:tcPr>
          <w:p w:rsidR="004E42C5" w:rsidRPr="0057310B" w:rsidRDefault="004E42C5" w:rsidP="004E42C5">
            <w:pPr>
              <w:pStyle w:val="Heading1"/>
              <w:spacing w:line="240" w:lineRule="atLeast"/>
              <w:ind w:left="0" w:right="65"/>
              <w:jc w:val="left"/>
              <w:rPr>
                <w:rFonts w:eastAsia="Arial Unicode MS"/>
                <w:b w:val="0"/>
                <w:bCs w:val="0"/>
                <w:color w:val="auto"/>
              </w:rPr>
            </w:pPr>
          </w:p>
        </w:tc>
        <w:tc>
          <w:tcPr>
            <w:tcW w:w="1179" w:type="dxa"/>
            <w:vAlign w:val="bottom"/>
          </w:tcPr>
          <w:p w:rsidR="004E42C5" w:rsidRPr="0057310B" w:rsidRDefault="004E42C5" w:rsidP="00F9737C">
            <w:pPr>
              <w:pStyle w:val="BodyText"/>
              <w:tabs>
                <w:tab w:val="decimal" w:pos="956"/>
              </w:tabs>
              <w:spacing w:line="240" w:lineRule="auto"/>
              <w:ind w:left="-108" w:right="-97"/>
              <w:rPr>
                <w:rFonts w:cs="Times New Roman"/>
                <w:sz w:val="22"/>
                <w:szCs w:val="22"/>
              </w:rPr>
            </w:pPr>
            <w:r w:rsidRPr="0057310B">
              <w:rPr>
                <w:rFonts w:cs="Times New Roman"/>
                <w:sz w:val="22"/>
                <w:szCs w:val="22"/>
              </w:rPr>
              <w:t>156,462</w:t>
            </w:r>
          </w:p>
        </w:tc>
        <w:tc>
          <w:tcPr>
            <w:tcW w:w="180" w:type="dxa"/>
          </w:tcPr>
          <w:p w:rsidR="004E42C5" w:rsidRPr="0057310B" w:rsidRDefault="004E42C5" w:rsidP="004E42C5">
            <w:pPr>
              <w:pStyle w:val="Heading1"/>
              <w:spacing w:line="240" w:lineRule="atLeast"/>
              <w:ind w:left="0" w:right="65"/>
              <w:jc w:val="right"/>
              <w:rPr>
                <w:rFonts w:eastAsia="Arial Unicode MS"/>
                <w:b w:val="0"/>
                <w:bCs w:val="0"/>
                <w:color w:val="auto"/>
              </w:rPr>
            </w:pPr>
          </w:p>
        </w:tc>
        <w:tc>
          <w:tcPr>
            <w:tcW w:w="1179" w:type="dxa"/>
            <w:shd w:val="clear" w:color="auto" w:fill="auto"/>
            <w:vAlign w:val="bottom"/>
          </w:tcPr>
          <w:p w:rsidR="004E42C5" w:rsidRPr="0057310B" w:rsidRDefault="004E42C5" w:rsidP="00F9737C">
            <w:pPr>
              <w:pStyle w:val="BodyText"/>
              <w:tabs>
                <w:tab w:val="decimal" w:pos="956"/>
              </w:tabs>
              <w:spacing w:line="240" w:lineRule="auto"/>
              <w:ind w:left="-108" w:right="-97"/>
              <w:rPr>
                <w:rFonts w:cs="Times New Roman"/>
                <w:sz w:val="22"/>
                <w:szCs w:val="22"/>
              </w:rPr>
            </w:pPr>
            <w:r w:rsidRPr="0057310B">
              <w:rPr>
                <w:rFonts w:cs="Times New Roman"/>
                <w:sz w:val="22"/>
                <w:szCs w:val="22"/>
              </w:rPr>
              <w:t>81,528</w:t>
            </w:r>
          </w:p>
        </w:tc>
        <w:tc>
          <w:tcPr>
            <w:tcW w:w="180" w:type="dxa"/>
          </w:tcPr>
          <w:p w:rsidR="004E42C5" w:rsidRPr="0057310B" w:rsidRDefault="004E42C5" w:rsidP="004E42C5">
            <w:pPr>
              <w:pStyle w:val="Heading1"/>
              <w:spacing w:line="240" w:lineRule="atLeast"/>
              <w:ind w:left="0" w:right="65"/>
              <w:jc w:val="right"/>
              <w:rPr>
                <w:rFonts w:eastAsia="Arial Unicode MS"/>
                <w:b w:val="0"/>
                <w:bCs w:val="0"/>
                <w:color w:val="auto"/>
              </w:rPr>
            </w:pPr>
          </w:p>
        </w:tc>
        <w:tc>
          <w:tcPr>
            <w:tcW w:w="1179" w:type="dxa"/>
            <w:vAlign w:val="bottom"/>
          </w:tcPr>
          <w:p w:rsidR="004E42C5" w:rsidRPr="0057310B" w:rsidRDefault="004E42C5" w:rsidP="00F9737C">
            <w:pPr>
              <w:pStyle w:val="BodyText"/>
              <w:tabs>
                <w:tab w:val="decimal" w:pos="956"/>
              </w:tabs>
              <w:spacing w:line="240" w:lineRule="auto"/>
              <w:ind w:left="-108" w:right="-97"/>
              <w:rPr>
                <w:rFonts w:cs="Times New Roman"/>
                <w:sz w:val="22"/>
                <w:szCs w:val="22"/>
              </w:rPr>
            </w:pPr>
            <w:r w:rsidRPr="0057310B">
              <w:rPr>
                <w:rFonts w:cs="Times New Roman"/>
                <w:sz w:val="22"/>
                <w:szCs w:val="22"/>
              </w:rPr>
              <w:t>156,462</w:t>
            </w:r>
          </w:p>
        </w:tc>
      </w:tr>
      <w:tr w:rsidR="004E42C5" w:rsidRPr="00655392" w:rsidTr="00284554">
        <w:trPr>
          <w:cantSplit/>
        </w:trPr>
        <w:tc>
          <w:tcPr>
            <w:tcW w:w="3152" w:type="dxa"/>
          </w:tcPr>
          <w:p w:rsidR="004E42C5" w:rsidRPr="004E42C5" w:rsidRDefault="004E42C5" w:rsidP="004E42C5">
            <w:pPr>
              <w:pStyle w:val="Heading1"/>
              <w:spacing w:line="240" w:lineRule="atLeast"/>
              <w:ind w:left="0" w:right="65"/>
              <w:jc w:val="left"/>
              <w:rPr>
                <w:rFonts w:eastAsia="Arial Unicode MS"/>
                <w:b w:val="0"/>
                <w:bCs w:val="0"/>
                <w:color w:val="auto"/>
              </w:rPr>
            </w:pPr>
            <w:r w:rsidRPr="004E42C5">
              <w:rPr>
                <w:rFonts w:eastAsia="Arial Unicode MS"/>
                <w:b w:val="0"/>
                <w:bCs w:val="0"/>
                <w:color w:val="auto"/>
              </w:rPr>
              <w:t>Advance payment</w:t>
            </w:r>
          </w:p>
        </w:tc>
        <w:tc>
          <w:tcPr>
            <w:tcW w:w="747" w:type="dxa"/>
          </w:tcPr>
          <w:p w:rsidR="004E42C5" w:rsidRPr="004E42C5" w:rsidRDefault="004E42C5" w:rsidP="004E42C5">
            <w:pPr>
              <w:pStyle w:val="Heading1"/>
              <w:spacing w:line="240" w:lineRule="atLeast"/>
              <w:ind w:left="0" w:right="65"/>
              <w:jc w:val="left"/>
              <w:rPr>
                <w:rFonts w:eastAsia="Arial Unicode MS"/>
                <w:b w:val="0"/>
                <w:bCs w:val="0"/>
                <w:color w:val="auto"/>
              </w:rPr>
            </w:pPr>
          </w:p>
        </w:tc>
        <w:tc>
          <w:tcPr>
            <w:tcW w:w="1179" w:type="dxa"/>
            <w:shd w:val="clear" w:color="auto" w:fill="auto"/>
          </w:tcPr>
          <w:p w:rsidR="004E42C5" w:rsidRPr="0057310B" w:rsidRDefault="00F5296F" w:rsidP="0057310B">
            <w:pPr>
              <w:pStyle w:val="BodyText"/>
              <w:tabs>
                <w:tab w:val="decimal" w:pos="956"/>
              </w:tabs>
              <w:spacing w:line="240" w:lineRule="auto"/>
              <w:ind w:left="-108" w:right="-97"/>
              <w:rPr>
                <w:rFonts w:cs="Times New Roman"/>
                <w:sz w:val="22"/>
                <w:szCs w:val="22"/>
              </w:rPr>
            </w:pPr>
            <w:r>
              <w:rPr>
                <w:rFonts w:cs="Times New Roman"/>
                <w:sz w:val="22"/>
                <w:szCs w:val="22"/>
              </w:rPr>
              <w:t>11,470</w:t>
            </w:r>
          </w:p>
        </w:tc>
        <w:tc>
          <w:tcPr>
            <w:tcW w:w="180" w:type="dxa"/>
          </w:tcPr>
          <w:p w:rsidR="004E42C5" w:rsidRPr="0057310B" w:rsidRDefault="004E42C5" w:rsidP="004E42C5">
            <w:pPr>
              <w:pStyle w:val="Heading1"/>
              <w:spacing w:line="240" w:lineRule="atLeast"/>
              <w:ind w:left="0" w:right="65"/>
              <w:jc w:val="left"/>
              <w:rPr>
                <w:rFonts w:eastAsia="Arial Unicode MS"/>
                <w:b w:val="0"/>
                <w:bCs w:val="0"/>
                <w:color w:val="auto"/>
              </w:rPr>
            </w:pPr>
          </w:p>
        </w:tc>
        <w:tc>
          <w:tcPr>
            <w:tcW w:w="1179" w:type="dxa"/>
            <w:vAlign w:val="bottom"/>
          </w:tcPr>
          <w:p w:rsidR="004E42C5" w:rsidRPr="0057310B" w:rsidRDefault="004E42C5" w:rsidP="00F9737C">
            <w:pPr>
              <w:pStyle w:val="BodyText"/>
              <w:tabs>
                <w:tab w:val="decimal" w:pos="956"/>
              </w:tabs>
              <w:spacing w:line="240" w:lineRule="auto"/>
              <w:ind w:left="-108" w:right="-97"/>
              <w:rPr>
                <w:rFonts w:cs="Times New Roman"/>
                <w:sz w:val="22"/>
                <w:szCs w:val="22"/>
              </w:rPr>
            </w:pPr>
            <w:r w:rsidRPr="0057310B">
              <w:rPr>
                <w:rFonts w:cs="Times New Roman"/>
                <w:sz w:val="22"/>
                <w:szCs w:val="22"/>
              </w:rPr>
              <w:t>1,584</w:t>
            </w:r>
          </w:p>
        </w:tc>
        <w:tc>
          <w:tcPr>
            <w:tcW w:w="180" w:type="dxa"/>
          </w:tcPr>
          <w:p w:rsidR="004E42C5" w:rsidRPr="0057310B" w:rsidRDefault="004E42C5" w:rsidP="004E42C5">
            <w:pPr>
              <w:pStyle w:val="Heading1"/>
              <w:spacing w:line="240" w:lineRule="atLeast"/>
              <w:ind w:left="0" w:right="65"/>
              <w:jc w:val="right"/>
              <w:rPr>
                <w:rFonts w:eastAsia="Arial Unicode MS"/>
                <w:b w:val="0"/>
                <w:bCs w:val="0"/>
                <w:color w:val="auto"/>
              </w:rPr>
            </w:pPr>
          </w:p>
        </w:tc>
        <w:tc>
          <w:tcPr>
            <w:tcW w:w="1179" w:type="dxa"/>
            <w:shd w:val="clear" w:color="auto" w:fill="auto"/>
            <w:vAlign w:val="bottom"/>
          </w:tcPr>
          <w:p w:rsidR="004E42C5" w:rsidRPr="0057310B" w:rsidRDefault="00F5296F" w:rsidP="00F9737C">
            <w:pPr>
              <w:pStyle w:val="BodyText"/>
              <w:tabs>
                <w:tab w:val="decimal" w:pos="956"/>
              </w:tabs>
              <w:spacing w:line="240" w:lineRule="auto"/>
              <w:ind w:left="-108" w:right="-97"/>
              <w:rPr>
                <w:rFonts w:cs="Times New Roman"/>
                <w:sz w:val="22"/>
                <w:szCs w:val="22"/>
              </w:rPr>
            </w:pPr>
            <w:r>
              <w:rPr>
                <w:rFonts w:cs="Times New Roman"/>
                <w:sz w:val="22"/>
                <w:szCs w:val="22"/>
              </w:rPr>
              <w:t>10,062</w:t>
            </w:r>
          </w:p>
        </w:tc>
        <w:tc>
          <w:tcPr>
            <w:tcW w:w="180" w:type="dxa"/>
          </w:tcPr>
          <w:p w:rsidR="004E42C5" w:rsidRPr="0057310B" w:rsidRDefault="004E42C5" w:rsidP="004E42C5">
            <w:pPr>
              <w:pStyle w:val="Heading1"/>
              <w:spacing w:line="240" w:lineRule="atLeast"/>
              <w:ind w:left="0" w:right="65"/>
              <w:jc w:val="right"/>
              <w:rPr>
                <w:rFonts w:eastAsia="Arial Unicode MS"/>
                <w:b w:val="0"/>
                <w:bCs w:val="0"/>
                <w:color w:val="auto"/>
              </w:rPr>
            </w:pPr>
          </w:p>
        </w:tc>
        <w:tc>
          <w:tcPr>
            <w:tcW w:w="1179" w:type="dxa"/>
            <w:vAlign w:val="bottom"/>
          </w:tcPr>
          <w:p w:rsidR="004E42C5" w:rsidRPr="0057310B" w:rsidRDefault="004E42C5" w:rsidP="00F9737C">
            <w:pPr>
              <w:pStyle w:val="BodyText"/>
              <w:tabs>
                <w:tab w:val="decimal" w:pos="956"/>
              </w:tabs>
              <w:spacing w:line="240" w:lineRule="auto"/>
              <w:ind w:left="-108" w:right="-97"/>
              <w:rPr>
                <w:rFonts w:cs="Times New Roman"/>
                <w:sz w:val="22"/>
                <w:szCs w:val="22"/>
              </w:rPr>
            </w:pPr>
            <w:r w:rsidRPr="0057310B">
              <w:rPr>
                <w:rFonts w:cs="Times New Roman"/>
                <w:sz w:val="22"/>
                <w:szCs w:val="22"/>
              </w:rPr>
              <w:t>610</w:t>
            </w:r>
          </w:p>
        </w:tc>
      </w:tr>
      <w:tr w:rsidR="004E42C5" w:rsidRPr="00655392" w:rsidTr="00284554">
        <w:trPr>
          <w:cantSplit/>
        </w:trPr>
        <w:tc>
          <w:tcPr>
            <w:tcW w:w="3152" w:type="dxa"/>
          </w:tcPr>
          <w:p w:rsidR="004E42C5" w:rsidRPr="004E42C5" w:rsidRDefault="004E42C5" w:rsidP="004E42C5">
            <w:pPr>
              <w:pStyle w:val="Heading1"/>
              <w:spacing w:line="240" w:lineRule="atLeast"/>
              <w:ind w:left="0" w:right="65"/>
              <w:jc w:val="left"/>
              <w:rPr>
                <w:rFonts w:eastAsia="Arial Unicode MS"/>
                <w:b w:val="0"/>
                <w:bCs w:val="0"/>
                <w:color w:val="auto"/>
              </w:rPr>
            </w:pPr>
            <w:r w:rsidRPr="004E42C5">
              <w:rPr>
                <w:rFonts w:eastAsia="Arial Unicode MS"/>
                <w:b w:val="0"/>
                <w:bCs w:val="0"/>
                <w:color w:val="auto"/>
              </w:rPr>
              <w:t>Prepaid expenses</w:t>
            </w:r>
          </w:p>
        </w:tc>
        <w:tc>
          <w:tcPr>
            <w:tcW w:w="747" w:type="dxa"/>
          </w:tcPr>
          <w:p w:rsidR="004E42C5" w:rsidRPr="004E42C5" w:rsidRDefault="004E42C5" w:rsidP="004E42C5">
            <w:pPr>
              <w:pStyle w:val="Heading1"/>
              <w:spacing w:line="240" w:lineRule="atLeast"/>
              <w:ind w:left="0" w:right="65"/>
              <w:jc w:val="left"/>
              <w:rPr>
                <w:rFonts w:eastAsia="Arial Unicode MS"/>
                <w:b w:val="0"/>
                <w:bCs w:val="0"/>
                <w:color w:val="auto"/>
              </w:rPr>
            </w:pPr>
          </w:p>
        </w:tc>
        <w:tc>
          <w:tcPr>
            <w:tcW w:w="1179" w:type="dxa"/>
            <w:shd w:val="clear" w:color="auto" w:fill="auto"/>
          </w:tcPr>
          <w:p w:rsidR="004E42C5" w:rsidRPr="0057310B" w:rsidRDefault="004E42C5" w:rsidP="0057310B">
            <w:pPr>
              <w:pStyle w:val="BodyText"/>
              <w:tabs>
                <w:tab w:val="decimal" w:pos="956"/>
              </w:tabs>
              <w:spacing w:line="240" w:lineRule="auto"/>
              <w:ind w:left="-108" w:right="-97"/>
              <w:rPr>
                <w:rFonts w:cs="Times New Roman"/>
                <w:sz w:val="22"/>
                <w:szCs w:val="22"/>
              </w:rPr>
            </w:pPr>
            <w:r w:rsidRPr="0057310B">
              <w:rPr>
                <w:rFonts w:cs="Times New Roman"/>
                <w:sz w:val="22"/>
                <w:szCs w:val="22"/>
              </w:rPr>
              <w:t>32,728</w:t>
            </w:r>
          </w:p>
        </w:tc>
        <w:tc>
          <w:tcPr>
            <w:tcW w:w="180" w:type="dxa"/>
          </w:tcPr>
          <w:p w:rsidR="004E42C5" w:rsidRPr="0057310B" w:rsidRDefault="004E42C5" w:rsidP="004E42C5">
            <w:pPr>
              <w:pStyle w:val="Heading1"/>
              <w:spacing w:line="240" w:lineRule="atLeast"/>
              <w:ind w:left="0" w:right="65"/>
              <w:jc w:val="left"/>
              <w:rPr>
                <w:rFonts w:eastAsia="Arial Unicode MS"/>
                <w:b w:val="0"/>
                <w:bCs w:val="0"/>
                <w:color w:val="auto"/>
              </w:rPr>
            </w:pPr>
          </w:p>
        </w:tc>
        <w:tc>
          <w:tcPr>
            <w:tcW w:w="1179" w:type="dxa"/>
            <w:vAlign w:val="bottom"/>
          </w:tcPr>
          <w:p w:rsidR="004E42C5" w:rsidRPr="0057310B" w:rsidRDefault="004E42C5" w:rsidP="00F9737C">
            <w:pPr>
              <w:pStyle w:val="BodyText"/>
              <w:tabs>
                <w:tab w:val="decimal" w:pos="956"/>
              </w:tabs>
              <w:spacing w:line="240" w:lineRule="auto"/>
              <w:ind w:left="-108" w:right="-97"/>
              <w:rPr>
                <w:rFonts w:cs="Times New Roman"/>
                <w:sz w:val="22"/>
                <w:szCs w:val="22"/>
              </w:rPr>
            </w:pPr>
            <w:r w:rsidRPr="0057310B">
              <w:rPr>
                <w:rFonts w:cs="Times New Roman"/>
                <w:sz w:val="22"/>
                <w:szCs w:val="22"/>
              </w:rPr>
              <w:t>59,663</w:t>
            </w:r>
          </w:p>
        </w:tc>
        <w:tc>
          <w:tcPr>
            <w:tcW w:w="180" w:type="dxa"/>
          </w:tcPr>
          <w:p w:rsidR="004E42C5" w:rsidRPr="0057310B" w:rsidRDefault="004E42C5" w:rsidP="004E42C5">
            <w:pPr>
              <w:pStyle w:val="Heading1"/>
              <w:spacing w:line="240" w:lineRule="atLeast"/>
              <w:ind w:left="0" w:right="65"/>
              <w:jc w:val="right"/>
              <w:rPr>
                <w:rFonts w:eastAsia="Arial Unicode MS"/>
                <w:b w:val="0"/>
                <w:bCs w:val="0"/>
                <w:color w:val="auto"/>
              </w:rPr>
            </w:pPr>
          </w:p>
        </w:tc>
        <w:tc>
          <w:tcPr>
            <w:tcW w:w="1179" w:type="dxa"/>
            <w:shd w:val="clear" w:color="auto" w:fill="auto"/>
            <w:vAlign w:val="bottom"/>
          </w:tcPr>
          <w:p w:rsidR="004E42C5" w:rsidRPr="0057310B" w:rsidRDefault="004E42C5" w:rsidP="00F9737C">
            <w:pPr>
              <w:pStyle w:val="BodyText"/>
              <w:tabs>
                <w:tab w:val="decimal" w:pos="956"/>
              </w:tabs>
              <w:spacing w:line="240" w:lineRule="auto"/>
              <w:ind w:left="-108" w:right="-97"/>
              <w:rPr>
                <w:rFonts w:cs="Times New Roman"/>
                <w:sz w:val="22"/>
                <w:szCs w:val="22"/>
              </w:rPr>
            </w:pPr>
            <w:r w:rsidRPr="0057310B">
              <w:rPr>
                <w:rFonts w:cs="Times New Roman"/>
                <w:sz w:val="22"/>
                <w:szCs w:val="22"/>
              </w:rPr>
              <w:t>2,894</w:t>
            </w:r>
          </w:p>
        </w:tc>
        <w:tc>
          <w:tcPr>
            <w:tcW w:w="180" w:type="dxa"/>
          </w:tcPr>
          <w:p w:rsidR="004E42C5" w:rsidRPr="0057310B" w:rsidRDefault="004E42C5" w:rsidP="004E42C5">
            <w:pPr>
              <w:pStyle w:val="Heading1"/>
              <w:spacing w:line="240" w:lineRule="atLeast"/>
              <w:ind w:left="0" w:right="65"/>
              <w:jc w:val="right"/>
              <w:rPr>
                <w:rFonts w:eastAsia="Arial Unicode MS"/>
                <w:b w:val="0"/>
                <w:bCs w:val="0"/>
                <w:color w:val="auto"/>
              </w:rPr>
            </w:pPr>
          </w:p>
        </w:tc>
        <w:tc>
          <w:tcPr>
            <w:tcW w:w="1179" w:type="dxa"/>
            <w:vAlign w:val="bottom"/>
          </w:tcPr>
          <w:p w:rsidR="004E42C5" w:rsidRPr="0057310B" w:rsidRDefault="004E42C5" w:rsidP="00F9737C">
            <w:pPr>
              <w:pStyle w:val="BodyText"/>
              <w:tabs>
                <w:tab w:val="decimal" w:pos="956"/>
              </w:tabs>
              <w:spacing w:line="240" w:lineRule="auto"/>
              <w:ind w:left="-108" w:right="-97"/>
              <w:rPr>
                <w:rFonts w:cs="Times New Roman"/>
                <w:sz w:val="22"/>
                <w:szCs w:val="22"/>
              </w:rPr>
            </w:pPr>
            <w:r w:rsidRPr="0057310B">
              <w:rPr>
                <w:rFonts w:cs="Times New Roman"/>
                <w:sz w:val="22"/>
                <w:szCs w:val="22"/>
              </w:rPr>
              <w:t>8,121</w:t>
            </w:r>
          </w:p>
        </w:tc>
      </w:tr>
      <w:tr w:rsidR="004E42C5" w:rsidRPr="00655392" w:rsidTr="00284554">
        <w:trPr>
          <w:cantSplit/>
        </w:trPr>
        <w:tc>
          <w:tcPr>
            <w:tcW w:w="3152" w:type="dxa"/>
          </w:tcPr>
          <w:p w:rsidR="004E42C5" w:rsidRPr="004E42C5" w:rsidRDefault="004E42C5" w:rsidP="004E42C5">
            <w:pPr>
              <w:pStyle w:val="Heading1"/>
              <w:spacing w:line="240" w:lineRule="atLeast"/>
              <w:ind w:left="0" w:right="65"/>
              <w:jc w:val="left"/>
              <w:rPr>
                <w:rFonts w:eastAsia="Arial Unicode MS"/>
                <w:b w:val="0"/>
                <w:bCs w:val="0"/>
                <w:color w:val="auto"/>
              </w:rPr>
            </w:pPr>
            <w:r w:rsidRPr="004E42C5">
              <w:rPr>
                <w:rFonts w:eastAsia="Arial Unicode MS"/>
                <w:b w:val="0"/>
                <w:bCs w:val="0"/>
                <w:color w:val="auto"/>
              </w:rPr>
              <w:t>Others</w:t>
            </w:r>
          </w:p>
        </w:tc>
        <w:tc>
          <w:tcPr>
            <w:tcW w:w="747" w:type="dxa"/>
          </w:tcPr>
          <w:p w:rsidR="004E42C5" w:rsidRPr="004E42C5" w:rsidRDefault="004E42C5" w:rsidP="004E42C5">
            <w:pPr>
              <w:pStyle w:val="Heading1"/>
              <w:spacing w:line="240" w:lineRule="atLeast"/>
              <w:ind w:left="0" w:right="65"/>
              <w:jc w:val="left"/>
              <w:rPr>
                <w:rFonts w:eastAsia="Arial Unicode MS"/>
                <w:b w:val="0"/>
                <w:bCs w:val="0"/>
                <w:color w:val="auto"/>
              </w:rPr>
            </w:pPr>
          </w:p>
        </w:tc>
        <w:tc>
          <w:tcPr>
            <w:tcW w:w="1179" w:type="dxa"/>
            <w:tcBorders>
              <w:bottom w:val="single" w:sz="4" w:space="0" w:color="auto"/>
            </w:tcBorders>
            <w:shd w:val="clear" w:color="auto" w:fill="auto"/>
          </w:tcPr>
          <w:p w:rsidR="004E42C5" w:rsidRPr="0057310B" w:rsidRDefault="003C466A" w:rsidP="0057310B">
            <w:pPr>
              <w:pStyle w:val="BodyText"/>
              <w:tabs>
                <w:tab w:val="decimal" w:pos="956"/>
              </w:tabs>
              <w:spacing w:line="240" w:lineRule="auto"/>
              <w:ind w:left="-108" w:right="-97"/>
              <w:rPr>
                <w:rFonts w:cs="Times New Roman"/>
                <w:sz w:val="22"/>
                <w:szCs w:val="22"/>
              </w:rPr>
            </w:pPr>
            <w:r>
              <w:rPr>
                <w:rFonts w:cs="Times New Roman"/>
                <w:sz w:val="22"/>
                <w:szCs w:val="22"/>
              </w:rPr>
              <w:t>16,341</w:t>
            </w:r>
          </w:p>
        </w:tc>
        <w:tc>
          <w:tcPr>
            <w:tcW w:w="180" w:type="dxa"/>
          </w:tcPr>
          <w:p w:rsidR="004E42C5" w:rsidRPr="0057310B" w:rsidRDefault="004E42C5" w:rsidP="004E42C5">
            <w:pPr>
              <w:pStyle w:val="Heading1"/>
              <w:spacing w:line="240" w:lineRule="atLeast"/>
              <w:ind w:left="0" w:right="65"/>
              <w:jc w:val="left"/>
              <w:rPr>
                <w:rFonts w:eastAsia="Arial Unicode MS"/>
                <w:b w:val="0"/>
                <w:bCs w:val="0"/>
                <w:color w:val="auto"/>
              </w:rPr>
            </w:pPr>
          </w:p>
        </w:tc>
        <w:tc>
          <w:tcPr>
            <w:tcW w:w="1179" w:type="dxa"/>
            <w:tcBorders>
              <w:bottom w:val="single" w:sz="4" w:space="0" w:color="auto"/>
            </w:tcBorders>
            <w:vAlign w:val="bottom"/>
          </w:tcPr>
          <w:p w:rsidR="004E42C5" w:rsidRPr="0057310B" w:rsidRDefault="003C466A" w:rsidP="00F9737C">
            <w:pPr>
              <w:pStyle w:val="BodyText"/>
              <w:tabs>
                <w:tab w:val="decimal" w:pos="956"/>
              </w:tabs>
              <w:spacing w:line="240" w:lineRule="auto"/>
              <w:ind w:left="-108" w:right="-97"/>
              <w:rPr>
                <w:rFonts w:cs="Times New Roman"/>
                <w:sz w:val="22"/>
                <w:szCs w:val="22"/>
              </w:rPr>
            </w:pPr>
            <w:r>
              <w:rPr>
                <w:rFonts w:cs="Times New Roman"/>
                <w:sz w:val="22"/>
                <w:szCs w:val="22"/>
              </w:rPr>
              <w:t>30,156</w:t>
            </w:r>
          </w:p>
        </w:tc>
        <w:tc>
          <w:tcPr>
            <w:tcW w:w="180" w:type="dxa"/>
          </w:tcPr>
          <w:p w:rsidR="004E42C5" w:rsidRPr="0057310B" w:rsidRDefault="004E42C5" w:rsidP="004E42C5">
            <w:pPr>
              <w:pStyle w:val="Heading1"/>
              <w:spacing w:line="240" w:lineRule="atLeast"/>
              <w:ind w:left="0" w:right="65"/>
              <w:jc w:val="right"/>
              <w:rPr>
                <w:rFonts w:eastAsia="Arial Unicode MS"/>
                <w:b w:val="0"/>
                <w:bCs w:val="0"/>
                <w:color w:val="auto"/>
              </w:rPr>
            </w:pPr>
          </w:p>
        </w:tc>
        <w:tc>
          <w:tcPr>
            <w:tcW w:w="1179" w:type="dxa"/>
            <w:tcBorders>
              <w:bottom w:val="single" w:sz="4" w:space="0" w:color="auto"/>
            </w:tcBorders>
            <w:shd w:val="clear" w:color="auto" w:fill="auto"/>
            <w:vAlign w:val="bottom"/>
          </w:tcPr>
          <w:p w:rsidR="004E42C5" w:rsidRPr="0057310B" w:rsidRDefault="005A5E9B" w:rsidP="00F9737C">
            <w:pPr>
              <w:pStyle w:val="BodyText"/>
              <w:tabs>
                <w:tab w:val="decimal" w:pos="956"/>
              </w:tabs>
              <w:spacing w:line="240" w:lineRule="auto"/>
              <w:ind w:left="-108" w:right="-97"/>
              <w:rPr>
                <w:rFonts w:cs="Times New Roman"/>
                <w:sz w:val="22"/>
                <w:szCs w:val="22"/>
              </w:rPr>
            </w:pPr>
            <w:r>
              <w:rPr>
                <w:rFonts w:cs="Times New Roman"/>
                <w:sz w:val="22"/>
                <w:szCs w:val="22"/>
              </w:rPr>
              <w:t>16,082</w:t>
            </w:r>
          </w:p>
        </w:tc>
        <w:tc>
          <w:tcPr>
            <w:tcW w:w="180" w:type="dxa"/>
          </w:tcPr>
          <w:p w:rsidR="004E42C5" w:rsidRPr="0057310B" w:rsidRDefault="004E42C5" w:rsidP="004E42C5">
            <w:pPr>
              <w:pStyle w:val="Heading1"/>
              <w:spacing w:line="240" w:lineRule="atLeast"/>
              <w:ind w:left="0" w:right="65"/>
              <w:jc w:val="right"/>
              <w:rPr>
                <w:rFonts w:eastAsia="Arial Unicode MS"/>
                <w:b w:val="0"/>
                <w:bCs w:val="0"/>
                <w:color w:val="auto"/>
              </w:rPr>
            </w:pPr>
          </w:p>
        </w:tc>
        <w:tc>
          <w:tcPr>
            <w:tcW w:w="1179" w:type="dxa"/>
            <w:tcBorders>
              <w:bottom w:val="single" w:sz="4" w:space="0" w:color="auto"/>
            </w:tcBorders>
            <w:vAlign w:val="bottom"/>
          </w:tcPr>
          <w:p w:rsidR="004E42C5" w:rsidRPr="0057310B" w:rsidRDefault="005A5E9B" w:rsidP="00F9737C">
            <w:pPr>
              <w:pStyle w:val="BodyText"/>
              <w:tabs>
                <w:tab w:val="decimal" w:pos="956"/>
              </w:tabs>
              <w:spacing w:line="240" w:lineRule="auto"/>
              <w:ind w:left="-108" w:right="-97"/>
              <w:rPr>
                <w:rFonts w:cs="Times New Roman"/>
                <w:sz w:val="22"/>
                <w:szCs w:val="22"/>
              </w:rPr>
            </w:pPr>
            <w:r>
              <w:rPr>
                <w:rFonts w:cs="Times New Roman"/>
                <w:sz w:val="22"/>
                <w:szCs w:val="22"/>
              </w:rPr>
              <w:t>29,435</w:t>
            </w:r>
          </w:p>
        </w:tc>
      </w:tr>
      <w:tr w:rsidR="00834325" w:rsidRPr="00655392" w:rsidTr="00284554">
        <w:trPr>
          <w:cantSplit/>
        </w:trPr>
        <w:tc>
          <w:tcPr>
            <w:tcW w:w="3152" w:type="dxa"/>
          </w:tcPr>
          <w:p w:rsidR="00834325" w:rsidRPr="004E743A" w:rsidRDefault="00834325" w:rsidP="00834325">
            <w:pPr>
              <w:pStyle w:val="Heading1"/>
              <w:spacing w:line="240" w:lineRule="atLeast"/>
              <w:ind w:left="0" w:right="65"/>
              <w:jc w:val="left"/>
              <w:rPr>
                <w:rFonts w:eastAsia="Arial Unicode MS"/>
                <w:color w:val="auto"/>
              </w:rPr>
            </w:pPr>
          </w:p>
        </w:tc>
        <w:tc>
          <w:tcPr>
            <w:tcW w:w="747" w:type="dxa"/>
          </w:tcPr>
          <w:p w:rsidR="00834325" w:rsidRPr="00655392" w:rsidRDefault="00834325" w:rsidP="00834325">
            <w:pPr>
              <w:pStyle w:val="Heading1"/>
              <w:spacing w:line="240" w:lineRule="atLeast"/>
              <w:ind w:left="0" w:right="65"/>
              <w:jc w:val="left"/>
              <w:rPr>
                <w:rFonts w:eastAsia="Arial Unicode MS"/>
                <w:b w:val="0"/>
                <w:bCs w:val="0"/>
                <w:color w:val="auto"/>
              </w:rPr>
            </w:pPr>
          </w:p>
        </w:tc>
        <w:tc>
          <w:tcPr>
            <w:tcW w:w="1179" w:type="dxa"/>
            <w:tcBorders>
              <w:top w:val="single" w:sz="4" w:space="0" w:color="auto"/>
            </w:tcBorders>
            <w:shd w:val="clear" w:color="auto" w:fill="auto"/>
          </w:tcPr>
          <w:p w:rsidR="00834325" w:rsidRPr="0057310B" w:rsidRDefault="00F5296F" w:rsidP="0057310B">
            <w:pPr>
              <w:pStyle w:val="BodyText"/>
              <w:tabs>
                <w:tab w:val="decimal" w:pos="956"/>
              </w:tabs>
              <w:spacing w:line="240" w:lineRule="auto"/>
              <w:ind w:left="-108" w:right="-97"/>
              <w:rPr>
                <w:rFonts w:cs="Times New Roman"/>
                <w:b/>
                <w:bCs/>
                <w:sz w:val="22"/>
                <w:szCs w:val="22"/>
              </w:rPr>
            </w:pPr>
            <w:r>
              <w:rPr>
                <w:rFonts w:cs="Times New Roman"/>
                <w:b/>
                <w:bCs/>
                <w:sz w:val="22"/>
                <w:szCs w:val="22"/>
              </w:rPr>
              <w:t>142,067</w:t>
            </w:r>
          </w:p>
        </w:tc>
        <w:tc>
          <w:tcPr>
            <w:tcW w:w="180" w:type="dxa"/>
          </w:tcPr>
          <w:p w:rsidR="00834325" w:rsidRPr="0057310B" w:rsidRDefault="00834325" w:rsidP="00834325">
            <w:pPr>
              <w:pStyle w:val="Heading1"/>
              <w:spacing w:line="240" w:lineRule="atLeast"/>
              <w:ind w:left="0" w:right="65"/>
              <w:jc w:val="left"/>
              <w:rPr>
                <w:rFonts w:eastAsia="Arial Unicode MS"/>
                <w:color w:val="auto"/>
              </w:rPr>
            </w:pPr>
          </w:p>
        </w:tc>
        <w:tc>
          <w:tcPr>
            <w:tcW w:w="1179" w:type="dxa"/>
            <w:tcBorders>
              <w:top w:val="single" w:sz="4" w:space="0" w:color="auto"/>
            </w:tcBorders>
            <w:vAlign w:val="bottom"/>
          </w:tcPr>
          <w:p w:rsidR="00834325" w:rsidRPr="0057310B" w:rsidRDefault="00834325" w:rsidP="00F9737C">
            <w:pPr>
              <w:pStyle w:val="BodyText"/>
              <w:tabs>
                <w:tab w:val="decimal" w:pos="956"/>
              </w:tabs>
              <w:spacing w:line="240" w:lineRule="auto"/>
              <w:ind w:left="-108" w:right="-97"/>
              <w:rPr>
                <w:rFonts w:cs="Times New Roman"/>
                <w:b/>
                <w:bCs/>
                <w:sz w:val="22"/>
                <w:szCs w:val="22"/>
              </w:rPr>
            </w:pPr>
            <w:r w:rsidRPr="0057310B">
              <w:rPr>
                <w:rFonts w:cs="Times New Roman"/>
                <w:b/>
                <w:bCs/>
                <w:sz w:val="22"/>
                <w:szCs w:val="22"/>
              </w:rPr>
              <w:t>247,859</w:t>
            </w:r>
          </w:p>
        </w:tc>
        <w:tc>
          <w:tcPr>
            <w:tcW w:w="180" w:type="dxa"/>
          </w:tcPr>
          <w:p w:rsidR="00834325" w:rsidRPr="0057310B" w:rsidRDefault="00834325" w:rsidP="00834325">
            <w:pPr>
              <w:pStyle w:val="Heading1"/>
              <w:spacing w:line="240" w:lineRule="atLeast"/>
              <w:ind w:left="0" w:right="65"/>
              <w:jc w:val="right"/>
              <w:rPr>
                <w:rFonts w:eastAsia="Arial Unicode MS"/>
                <w:color w:val="auto"/>
              </w:rPr>
            </w:pPr>
          </w:p>
        </w:tc>
        <w:tc>
          <w:tcPr>
            <w:tcW w:w="1179" w:type="dxa"/>
            <w:tcBorders>
              <w:top w:val="single" w:sz="4" w:space="0" w:color="auto"/>
            </w:tcBorders>
            <w:shd w:val="clear" w:color="auto" w:fill="auto"/>
            <w:vAlign w:val="bottom"/>
          </w:tcPr>
          <w:p w:rsidR="00834325" w:rsidRPr="0057310B" w:rsidRDefault="00F5296F" w:rsidP="00F5296F">
            <w:pPr>
              <w:pStyle w:val="BodyText"/>
              <w:tabs>
                <w:tab w:val="decimal" w:pos="956"/>
              </w:tabs>
              <w:spacing w:line="240" w:lineRule="auto"/>
              <w:ind w:left="-108" w:right="-97"/>
              <w:rPr>
                <w:rFonts w:cs="Times New Roman"/>
                <w:b/>
                <w:bCs/>
                <w:sz w:val="22"/>
                <w:szCs w:val="22"/>
              </w:rPr>
            </w:pPr>
            <w:r w:rsidRPr="00F5296F">
              <w:rPr>
                <w:rFonts w:cs="Times New Roman"/>
                <w:b/>
                <w:bCs/>
                <w:sz w:val="22"/>
                <w:szCs w:val="22"/>
              </w:rPr>
              <w:t>147,059</w:t>
            </w:r>
          </w:p>
        </w:tc>
        <w:tc>
          <w:tcPr>
            <w:tcW w:w="180" w:type="dxa"/>
          </w:tcPr>
          <w:p w:rsidR="00834325" w:rsidRPr="0057310B" w:rsidRDefault="00834325" w:rsidP="00834325">
            <w:pPr>
              <w:pStyle w:val="Heading1"/>
              <w:spacing w:line="240" w:lineRule="atLeast"/>
              <w:ind w:left="0" w:right="65"/>
              <w:jc w:val="right"/>
              <w:rPr>
                <w:rFonts w:eastAsia="Arial Unicode MS"/>
                <w:color w:val="auto"/>
              </w:rPr>
            </w:pPr>
          </w:p>
        </w:tc>
        <w:tc>
          <w:tcPr>
            <w:tcW w:w="1179" w:type="dxa"/>
            <w:tcBorders>
              <w:top w:val="single" w:sz="4" w:space="0" w:color="auto"/>
            </w:tcBorders>
            <w:vAlign w:val="bottom"/>
          </w:tcPr>
          <w:p w:rsidR="00834325" w:rsidRPr="0057310B" w:rsidRDefault="00834325" w:rsidP="00F9737C">
            <w:pPr>
              <w:pStyle w:val="BodyText"/>
              <w:tabs>
                <w:tab w:val="decimal" w:pos="956"/>
              </w:tabs>
              <w:spacing w:line="240" w:lineRule="auto"/>
              <w:ind w:left="-108" w:right="-97"/>
              <w:rPr>
                <w:rFonts w:cs="Times New Roman"/>
                <w:b/>
                <w:bCs/>
                <w:sz w:val="22"/>
                <w:szCs w:val="22"/>
              </w:rPr>
            </w:pPr>
            <w:r w:rsidRPr="0057310B">
              <w:rPr>
                <w:rFonts w:cs="Times New Roman"/>
                <w:b/>
                <w:bCs/>
                <w:sz w:val="22"/>
                <w:szCs w:val="22"/>
              </w:rPr>
              <w:t>207,704</w:t>
            </w:r>
          </w:p>
        </w:tc>
      </w:tr>
      <w:tr w:rsidR="0057310B" w:rsidRPr="00655392" w:rsidTr="00284554">
        <w:trPr>
          <w:cantSplit/>
        </w:trPr>
        <w:tc>
          <w:tcPr>
            <w:tcW w:w="3152" w:type="dxa"/>
          </w:tcPr>
          <w:p w:rsidR="0057310B" w:rsidRPr="00655392" w:rsidRDefault="0057310B" w:rsidP="00347803">
            <w:pPr>
              <w:pStyle w:val="Heading1"/>
              <w:spacing w:line="240" w:lineRule="atLeast"/>
              <w:ind w:left="641" w:right="65" w:hanging="621"/>
              <w:jc w:val="left"/>
              <w:rPr>
                <w:rFonts w:eastAsia="Arial Unicode MS"/>
                <w:b w:val="0"/>
                <w:bCs w:val="0"/>
                <w:color w:val="auto"/>
              </w:rPr>
            </w:pPr>
            <w:r w:rsidRPr="00AD7CD0">
              <w:rPr>
                <w:rFonts w:eastAsia="Arial Unicode MS"/>
                <w:b w:val="0"/>
                <w:bCs w:val="0"/>
                <w:i/>
                <w:iCs/>
                <w:color w:val="auto"/>
              </w:rPr>
              <w:t>Less</w:t>
            </w:r>
            <w:r>
              <w:rPr>
                <w:rFonts w:eastAsia="Arial Unicode MS"/>
                <w:b w:val="0"/>
                <w:bCs w:val="0"/>
                <w:color w:val="auto"/>
              </w:rPr>
              <w:t xml:space="preserve"> allowance for doubtful accounts</w:t>
            </w:r>
          </w:p>
        </w:tc>
        <w:tc>
          <w:tcPr>
            <w:tcW w:w="747" w:type="dxa"/>
          </w:tcPr>
          <w:p w:rsidR="0057310B" w:rsidRPr="00655392" w:rsidRDefault="0057310B" w:rsidP="0057310B">
            <w:pPr>
              <w:pStyle w:val="Heading1"/>
              <w:spacing w:line="240" w:lineRule="atLeast"/>
              <w:ind w:left="0" w:right="65"/>
              <w:jc w:val="left"/>
              <w:rPr>
                <w:rFonts w:eastAsia="Arial Unicode MS"/>
                <w:b w:val="0"/>
                <w:bCs w:val="0"/>
                <w:color w:val="auto"/>
              </w:rPr>
            </w:pPr>
          </w:p>
        </w:tc>
        <w:tc>
          <w:tcPr>
            <w:tcW w:w="1179" w:type="dxa"/>
            <w:tcBorders>
              <w:bottom w:val="single" w:sz="4" w:space="0" w:color="auto"/>
            </w:tcBorders>
            <w:shd w:val="clear" w:color="auto" w:fill="auto"/>
            <w:vAlign w:val="bottom"/>
          </w:tcPr>
          <w:p w:rsidR="0057310B" w:rsidRPr="0057310B" w:rsidRDefault="0057310B" w:rsidP="0057310B">
            <w:pPr>
              <w:pStyle w:val="BodyText"/>
              <w:tabs>
                <w:tab w:val="decimal" w:pos="956"/>
              </w:tabs>
              <w:spacing w:line="240" w:lineRule="auto"/>
              <w:ind w:left="-108" w:right="-97"/>
              <w:rPr>
                <w:rFonts w:cs="Times New Roman"/>
                <w:sz w:val="22"/>
                <w:szCs w:val="22"/>
              </w:rPr>
            </w:pPr>
            <w:r w:rsidRPr="0057310B">
              <w:rPr>
                <w:rFonts w:cs="Times New Roman"/>
                <w:sz w:val="22"/>
                <w:szCs w:val="22"/>
              </w:rPr>
              <w:t>(3,523)</w:t>
            </w:r>
          </w:p>
        </w:tc>
        <w:tc>
          <w:tcPr>
            <w:tcW w:w="180" w:type="dxa"/>
          </w:tcPr>
          <w:p w:rsidR="0057310B" w:rsidRPr="0057310B" w:rsidRDefault="0057310B" w:rsidP="0057310B">
            <w:pPr>
              <w:pStyle w:val="Heading1"/>
              <w:spacing w:line="240" w:lineRule="atLeast"/>
              <w:ind w:left="0" w:right="65"/>
              <w:jc w:val="left"/>
              <w:rPr>
                <w:rFonts w:eastAsia="Arial Unicode MS"/>
                <w:b w:val="0"/>
                <w:bCs w:val="0"/>
                <w:color w:val="auto"/>
              </w:rPr>
            </w:pPr>
          </w:p>
        </w:tc>
        <w:tc>
          <w:tcPr>
            <w:tcW w:w="1179" w:type="dxa"/>
            <w:tcBorders>
              <w:bottom w:val="single" w:sz="4" w:space="0" w:color="auto"/>
            </w:tcBorders>
            <w:vAlign w:val="bottom"/>
          </w:tcPr>
          <w:p w:rsidR="0057310B" w:rsidRPr="0057310B" w:rsidRDefault="0057310B" w:rsidP="0057310B">
            <w:pPr>
              <w:pStyle w:val="BodyText"/>
              <w:tabs>
                <w:tab w:val="decimal" w:pos="956"/>
              </w:tabs>
              <w:spacing w:line="240" w:lineRule="auto"/>
              <w:ind w:left="-108" w:right="-97"/>
              <w:rPr>
                <w:rFonts w:cs="Times New Roman"/>
                <w:sz w:val="22"/>
                <w:szCs w:val="22"/>
              </w:rPr>
            </w:pPr>
            <w:r w:rsidRPr="0057310B">
              <w:rPr>
                <w:rFonts w:cs="Times New Roman"/>
                <w:sz w:val="22"/>
                <w:szCs w:val="22"/>
              </w:rPr>
              <w:t>(3,523)</w:t>
            </w:r>
          </w:p>
        </w:tc>
        <w:tc>
          <w:tcPr>
            <w:tcW w:w="180" w:type="dxa"/>
          </w:tcPr>
          <w:p w:rsidR="0057310B" w:rsidRPr="0057310B" w:rsidRDefault="0057310B" w:rsidP="0057310B">
            <w:pPr>
              <w:pStyle w:val="Heading1"/>
              <w:spacing w:line="240" w:lineRule="atLeast"/>
              <w:ind w:left="0" w:right="65"/>
              <w:jc w:val="right"/>
              <w:rPr>
                <w:rFonts w:eastAsia="Arial Unicode MS"/>
                <w:b w:val="0"/>
                <w:bCs w:val="0"/>
                <w:color w:val="auto"/>
              </w:rPr>
            </w:pPr>
          </w:p>
        </w:tc>
        <w:tc>
          <w:tcPr>
            <w:tcW w:w="1179" w:type="dxa"/>
            <w:tcBorders>
              <w:bottom w:val="single" w:sz="4" w:space="0" w:color="auto"/>
            </w:tcBorders>
            <w:shd w:val="clear" w:color="auto" w:fill="auto"/>
            <w:vAlign w:val="bottom"/>
          </w:tcPr>
          <w:p w:rsidR="0057310B" w:rsidRPr="0057310B" w:rsidRDefault="0057310B" w:rsidP="0057310B">
            <w:pPr>
              <w:pStyle w:val="BodyText"/>
              <w:tabs>
                <w:tab w:val="decimal" w:pos="956"/>
              </w:tabs>
              <w:spacing w:line="240" w:lineRule="auto"/>
              <w:ind w:left="-108" w:right="-97"/>
              <w:rPr>
                <w:rFonts w:cs="Times New Roman"/>
                <w:sz w:val="22"/>
                <w:szCs w:val="22"/>
              </w:rPr>
            </w:pPr>
            <w:r w:rsidRPr="0057310B">
              <w:rPr>
                <w:rFonts w:cs="Times New Roman"/>
                <w:sz w:val="22"/>
                <w:szCs w:val="22"/>
              </w:rPr>
              <w:t>(3,523)</w:t>
            </w:r>
          </w:p>
        </w:tc>
        <w:tc>
          <w:tcPr>
            <w:tcW w:w="180" w:type="dxa"/>
          </w:tcPr>
          <w:p w:rsidR="0057310B" w:rsidRPr="0057310B" w:rsidRDefault="0057310B" w:rsidP="0057310B">
            <w:pPr>
              <w:pStyle w:val="Heading1"/>
              <w:spacing w:line="240" w:lineRule="atLeast"/>
              <w:ind w:left="0" w:right="65"/>
              <w:jc w:val="right"/>
              <w:rPr>
                <w:rFonts w:eastAsia="Arial Unicode MS"/>
                <w:b w:val="0"/>
                <w:bCs w:val="0"/>
                <w:color w:val="auto"/>
              </w:rPr>
            </w:pPr>
          </w:p>
        </w:tc>
        <w:tc>
          <w:tcPr>
            <w:tcW w:w="1179" w:type="dxa"/>
            <w:tcBorders>
              <w:bottom w:val="single" w:sz="4" w:space="0" w:color="auto"/>
            </w:tcBorders>
            <w:vAlign w:val="bottom"/>
          </w:tcPr>
          <w:p w:rsidR="0057310B" w:rsidRPr="0057310B" w:rsidRDefault="0057310B" w:rsidP="0057310B">
            <w:pPr>
              <w:pStyle w:val="BodyText"/>
              <w:tabs>
                <w:tab w:val="decimal" w:pos="956"/>
              </w:tabs>
              <w:spacing w:line="240" w:lineRule="auto"/>
              <w:ind w:left="-108" w:right="-97"/>
              <w:rPr>
                <w:rFonts w:cs="Times New Roman"/>
                <w:sz w:val="22"/>
                <w:szCs w:val="22"/>
              </w:rPr>
            </w:pPr>
            <w:r w:rsidRPr="0057310B">
              <w:rPr>
                <w:rFonts w:cs="Times New Roman"/>
                <w:sz w:val="22"/>
                <w:szCs w:val="22"/>
              </w:rPr>
              <w:t>(3,523)</w:t>
            </w:r>
          </w:p>
        </w:tc>
      </w:tr>
      <w:tr w:rsidR="000F7868" w:rsidRPr="00655392" w:rsidTr="00284554">
        <w:trPr>
          <w:cantSplit/>
          <w:trHeight w:val="199"/>
        </w:trPr>
        <w:tc>
          <w:tcPr>
            <w:tcW w:w="3152" w:type="dxa"/>
          </w:tcPr>
          <w:p w:rsidR="000F7868" w:rsidRPr="00655392" w:rsidRDefault="000F7868" w:rsidP="000F7868">
            <w:pPr>
              <w:shd w:val="clear" w:color="auto" w:fill="FFFFFF"/>
              <w:spacing w:line="276" w:lineRule="auto"/>
              <w:rPr>
                <w:b/>
                <w:bCs/>
                <w:sz w:val="22"/>
                <w:szCs w:val="22"/>
              </w:rPr>
            </w:pPr>
            <w:r w:rsidRPr="00655392">
              <w:rPr>
                <w:b/>
                <w:bCs/>
                <w:sz w:val="22"/>
                <w:szCs w:val="22"/>
              </w:rPr>
              <w:t>Net</w:t>
            </w:r>
          </w:p>
        </w:tc>
        <w:tc>
          <w:tcPr>
            <w:tcW w:w="747" w:type="dxa"/>
          </w:tcPr>
          <w:p w:rsidR="000F7868" w:rsidRPr="00655392" w:rsidRDefault="000F7868" w:rsidP="000F7868">
            <w:pPr>
              <w:pStyle w:val="acctmergecolhdg"/>
              <w:shd w:val="clear" w:color="auto" w:fill="FFFFFF"/>
              <w:spacing w:line="276" w:lineRule="auto"/>
              <w:ind w:left="-79" w:firstLine="79"/>
              <w:jc w:val="left"/>
              <w:rPr>
                <w:bCs/>
                <w:szCs w:val="22"/>
                <w:lang w:val="en-US" w:bidi="th-TH"/>
              </w:rPr>
            </w:pPr>
          </w:p>
        </w:tc>
        <w:tc>
          <w:tcPr>
            <w:tcW w:w="1179" w:type="dxa"/>
            <w:tcBorders>
              <w:top w:val="single" w:sz="4" w:space="0" w:color="auto"/>
              <w:bottom w:val="double" w:sz="4" w:space="0" w:color="auto"/>
            </w:tcBorders>
            <w:shd w:val="clear" w:color="auto" w:fill="auto"/>
            <w:vAlign w:val="bottom"/>
          </w:tcPr>
          <w:p w:rsidR="000F7868" w:rsidRPr="0057310B" w:rsidRDefault="00F5296F" w:rsidP="000F7868">
            <w:pPr>
              <w:pStyle w:val="BodyText"/>
              <w:tabs>
                <w:tab w:val="decimal" w:pos="956"/>
              </w:tabs>
              <w:spacing w:line="240" w:lineRule="auto"/>
              <w:ind w:left="-108" w:right="-97"/>
              <w:rPr>
                <w:rFonts w:cs="Times New Roman"/>
                <w:b/>
                <w:bCs/>
                <w:sz w:val="22"/>
                <w:szCs w:val="22"/>
              </w:rPr>
            </w:pPr>
            <w:r>
              <w:rPr>
                <w:rFonts w:cs="Times New Roman"/>
                <w:b/>
                <w:bCs/>
                <w:sz w:val="22"/>
                <w:szCs w:val="22"/>
              </w:rPr>
              <w:t>138,544</w:t>
            </w:r>
          </w:p>
        </w:tc>
        <w:tc>
          <w:tcPr>
            <w:tcW w:w="180" w:type="dxa"/>
          </w:tcPr>
          <w:p w:rsidR="000F7868" w:rsidRPr="0057310B" w:rsidRDefault="000F7868" w:rsidP="000F7868">
            <w:pPr>
              <w:pStyle w:val="acctfourfigures"/>
              <w:shd w:val="clear" w:color="auto" w:fill="FFFFFF"/>
              <w:tabs>
                <w:tab w:val="clear" w:pos="765"/>
                <w:tab w:val="decimal" w:pos="920"/>
              </w:tabs>
              <w:spacing w:line="240" w:lineRule="auto"/>
              <w:ind w:left="-79" w:right="-79"/>
              <w:rPr>
                <w:b/>
                <w:bCs/>
                <w:szCs w:val="22"/>
                <w:lang w:val="en-US" w:bidi="th-TH"/>
              </w:rPr>
            </w:pPr>
          </w:p>
        </w:tc>
        <w:tc>
          <w:tcPr>
            <w:tcW w:w="1179" w:type="dxa"/>
            <w:tcBorders>
              <w:top w:val="single" w:sz="4" w:space="0" w:color="auto"/>
              <w:bottom w:val="double" w:sz="4" w:space="0" w:color="auto"/>
            </w:tcBorders>
            <w:vAlign w:val="bottom"/>
          </w:tcPr>
          <w:p w:rsidR="000F7868" w:rsidRPr="0057310B" w:rsidRDefault="000F7868" w:rsidP="000F7868">
            <w:pPr>
              <w:pStyle w:val="BodyText"/>
              <w:tabs>
                <w:tab w:val="decimal" w:pos="956"/>
              </w:tabs>
              <w:spacing w:line="240" w:lineRule="auto"/>
              <w:ind w:left="-108" w:right="-97"/>
              <w:rPr>
                <w:rFonts w:cs="Times New Roman"/>
                <w:b/>
                <w:bCs/>
                <w:sz w:val="22"/>
                <w:szCs w:val="22"/>
              </w:rPr>
            </w:pPr>
            <w:r w:rsidRPr="0057310B">
              <w:rPr>
                <w:rFonts w:cs="Times New Roman"/>
                <w:b/>
                <w:bCs/>
                <w:sz w:val="22"/>
                <w:szCs w:val="22"/>
              </w:rPr>
              <w:t>244,336</w:t>
            </w:r>
          </w:p>
        </w:tc>
        <w:tc>
          <w:tcPr>
            <w:tcW w:w="180" w:type="dxa"/>
          </w:tcPr>
          <w:p w:rsidR="000F7868" w:rsidRPr="0057310B" w:rsidRDefault="000F7868" w:rsidP="000F7868">
            <w:pPr>
              <w:pStyle w:val="acctfourfigures"/>
              <w:shd w:val="clear" w:color="auto" w:fill="FFFFFF"/>
              <w:tabs>
                <w:tab w:val="clear" w:pos="765"/>
                <w:tab w:val="decimal" w:pos="920"/>
              </w:tabs>
              <w:spacing w:line="240" w:lineRule="auto"/>
              <w:ind w:left="-79" w:right="-79"/>
              <w:rPr>
                <w:b/>
                <w:bCs/>
                <w:szCs w:val="22"/>
                <w:lang w:val="en-US" w:bidi="th-TH"/>
              </w:rPr>
            </w:pPr>
          </w:p>
        </w:tc>
        <w:tc>
          <w:tcPr>
            <w:tcW w:w="1179" w:type="dxa"/>
            <w:tcBorders>
              <w:top w:val="single" w:sz="4" w:space="0" w:color="auto"/>
              <w:bottom w:val="double" w:sz="4" w:space="0" w:color="auto"/>
            </w:tcBorders>
            <w:shd w:val="clear" w:color="auto" w:fill="auto"/>
            <w:vAlign w:val="bottom"/>
          </w:tcPr>
          <w:p w:rsidR="000F7868" w:rsidRPr="0057310B" w:rsidRDefault="00F5296F" w:rsidP="000F7868">
            <w:pPr>
              <w:pStyle w:val="BodyText"/>
              <w:tabs>
                <w:tab w:val="decimal" w:pos="956"/>
              </w:tabs>
              <w:spacing w:line="240" w:lineRule="auto"/>
              <w:ind w:left="-108" w:right="-97"/>
              <w:rPr>
                <w:rFonts w:cs="Times New Roman"/>
                <w:b/>
                <w:bCs/>
                <w:sz w:val="22"/>
                <w:szCs w:val="22"/>
              </w:rPr>
            </w:pPr>
            <w:r w:rsidRPr="00F5296F">
              <w:rPr>
                <w:rFonts w:cs="Times New Roman"/>
                <w:b/>
                <w:bCs/>
                <w:sz w:val="22"/>
                <w:szCs w:val="22"/>
              </w:rPr>
              <w:t>143,536</w:t>
            </w:r>
          </w:p>
        </w:tc>
        <w:tc>
          <w:tcPr>
            <w:tcW w:w="180" w:type="dxa"/>
          </w:tcPr>
          <w:p w:rsidR="000F7868" w:rsidRPr="0057310B" w:rsidRDefault="000F7868" w:rsidP="000F7868">
            <w:pPr>
              <w:pStyle w:val="acctfourfigures"/>
              <w:shd w:val="clear" w:color="auto" w:fill="FFFFFF"/>
              <w:tabs>
                <w:tab w:val="clear" w:pos="765"/>
                <w:tab w:val="decimal" w:pos="920"/>
              </w:tabs>
              <w:spacing w:line="240" w:lineRule="auto"/>
              <w:ind w:left="-79" w:right="-79"/>
              <w:rPr>
                <w:b/>
                <w:bCs/>
                <w:szCs w:val="22"/>
                <w:lang w:val="en-US" w:bidi="th-TH"/>
              </w:rPr>
            </w:pPr>
          </w:p>
        </w:tc>
        <w:tc>
          <w:tcPr>
            <w:tcW w:w="1179" w:type="dxa"/>
            <w:tcBorders>
              <w:top w:val="single" w:sz="4" w:space="0" w:color="auto"/>
              <w:bottom w:val="double" w:sz="4" w:space="0" w:color="auto"/>
            </w:tcBorders>
            <w:vAlign w:val="bottom"/>
          </w:tcPr>
          <w:p w:rsidR="000F7868" w:rsidRPr="0057310B" w:rsidRDefault="000F7868" w:rsidP="000F7868">
            <w:pPr>
              <w:pStyle w:val="BodyText"/>
              <w:tabs>
                <w:tab w:val="decimal" w:pos="965"/>
              </w:tabs>
              <w:spacing w:line="240" w:lineRule="auto"/>
              <w:ind w:left="-108" w:right="-97"/>
              <w:rPr>
                <w:rFonts w:cs="Times New Roman"/>
                <w:b/>
                <w:bCs/>
                <w:sz w:val="22"/>
                <w:szCs w:val="22"/>
              </w:rPr>
            </w:pPr>
            <w:r w:rsidRPr="0057310B">
              <w:rPr>
                <w:rFonts w:cs="Times New Roman"/>
                <w:b/>
                <w:bCs/>
                <w:sz w:val="22"/>
                <w:szCs w:val="22"/>
              </w:rPr>
              <w:t>204,181</w:t>
            </w:r>
          </w:p>
        </w:tc>
      </w:tr>
    </w:tbl>
    <w:p w:rsidR="006A07D7" w:rsidRDefault="006A07D7" w:rsidP="006A07D7">
      <w:pPr>
        <w:spacing w:line="240" w:lineRule="atLeast"/>
        <w:jc w:val="both"/>
        <w:rPr>
          <w:rFonts w:eastAsia="Arial Unicode MS"/>
          <w:b/>
          <w:bCs/>
          <w:sz w:val="22"/>
          <w:szCs w:val="22"/>
        </w:rPr>
      </w:pPr>
    </w:p>
    <w:tbl>
      <w:tblPr>
        <w:tblW w:w="9155" w:type="dxa"/>
        <w:tblInd w:w="459" w:type="dxa"/>
        <w:tblLayout w:type="fixed"/>
        <w:tblCellMar>
          <w:left w:w="79" w:type="dxa"/>
          <w:right w:w="79" w:type="dxa"/>
        </w:tblCellMar>
        <w:tblLook w:val="0000" w:firstRow="0" w:lastRow="0" w:firstColumn="0" w:lastColumn="0" w:noHBand="0" w:noVBand="0"/>
      </w:tblPr>
      <w:tblGrid>
        <w:gridCol w:w="3152"/>
        <w:gridCol w:w="799"/>
        <w:gridCol w:w="1127"/>
        <w:gridCol w:w="180"/>
        <w:gridCol w:w="1179"/>
        <w:gridCol w:w="180"/>
        <w:gridCol w:w="1179"/>
        <w:gridCol w:w="180"/>
        <w:gridCol w:w="1179"/>
      </w:tblGrid>
      <w:tr w:rsidR="005A5E9B" w:rsidRPr="00655392" w:rsidTr="00BA5A71">
        <w:trPr>
          <w:cantSplit/>
          <w:tblHeader/>
        </w:trPr>
        <w:tc>
          <w:tcPr>
            <w:tcW w:w="3152" w:type="dxa"/>
          </w:tcPr>
          <w:p w:rsidR="005A5E9B" w:rsidRPr="00655392" w:rsidRDefault="005A5E9B" w:rsidP="006A4FB4">
            <w:pPr>
              <w:pStyle w:val="acctfourfigures"/>
              <w:spacing w:line="240" w:lineRule="atLeast"/>
              <w:jc w:val="center"/>
              <w:rPr>
                <w:szCs w:val="22"/>
              </w:rPr>
            </w:pPr>
          </w:p>
        </w:tc>
        <w:tc>
          <w:tcPr>
            <w:tcW w:w="799" w:type="dxa"/>
          </w:tcPr>
          <w:p w:rsidR="005A5E9B" w:rsidRPr="00655392" w:rsidRDefault="005A5E9B" w:rsidP="006A4FB4">
            <w:pPr>
              <w:pStyle w:val="acctfourfigures"/>
              <w:spacing w:line="240" w:lineRule="atLeast"/>
              <w:rPr>
                <w:szCs w:val="22"/>
              </w:rPr>
            </w:pPr>
          </w:p>
        </w:tc>
        <w:tc>
          <w:tcPr>
            <w:tcW w:w="1127" w:type="dxa"/>
            <w:shd w:val="clear" w:color="auto" w:fill="auto"/>
          </w:tcPr>
          <w:p w:rsidR="005A5E9B" w:rsidRPr="00655392" w:rsidRDefault="005A5E9B" w:rsidP="006A4FB4">
            <w:pPr>
              <w:spacing w:line="240" w:lineRule="atLeast"/>
              <w:ind w:left="-79" w:right="-79"/>
              <w:jc w:val="center"/>
              <w:rPr>
                <w:sz w:val="22"/>
                <w:szCs w:val="22"/>
              </w:rPr>
            </w:pPr>
            <w:r w:rsidRPr="00655392">
              <w:rPr>
                <w:sz w:val="22"/>
                <w:szCs w:val="22"/>
              </w:rPr>
              <w:t>2017</w:t>
            </w:r>
          </w:p>
        </w:tc>
        <w:tc>
          <w:tcPr>
            <w:tcW w:w="180" w:type="dxa"/>
            <w:shd w:val="clear" w:color="auto" w:fill="auto"/>
          </w:tcPr>
          <w:p w:rsidR="005A5E9B" w:rsidRPr="00655392" w:rsidRDefault="005A5E9B" w:rsidP="006A4FB4">
            <w:pPr>
              <w:spacing w:line="240" w:lineRule="atLeast"/>
              <w:rPr>
                <w:sz w:val="22"/>
                <w:szCs w:val="22"/>
              </w:rPr>
            </w:pPr>
          </w:p>
        </w:tc>
        <w:tc>
          <w:tcPr>
            <w:tcW w:w="1179" w:type="dxa"/>
            <w:shd w:val="clear" w:color="auto" w:fill="auto"/>
          </w:tcPr>
          <w:p w:rsidR="005A5E9B" w:rsidRPr="00655392" w:rsidRDefault="005A5E9B" w:rsidP="006A4FB4">
            <w:pPr>
              <w:spacing w:line="240" w:lineRule="atLeast"/>
              <w:ind w:left="-79" w:right="-70"/>
              <w:jc w:val="center"/>
              <w:rPr>
                <w:sz w:val="22"/>
                <w:szCs w:val="22"/>
              </w:rPr>
            </w:pPr>
            <w:r w:rsidRPr="00655392">
              <w:rPr>
                <w:sz w:val="22"/>
                <w:szCs w:val="22"/>
              </w:rPr>
              <w:t>2016</w:t>
            </w:r>
          </w:p>
        </w:tc>
        <w:tc>
          <w:tcPr>
            <w:tcW w:w="180" w:type="dxa"/>
            <w:shd w:val="clear" w:color="auto" w:fill="auto"/>
          </w:tcPr>
          <w:p w:rsidR="005A5E9B" w:rsidRPr="00655392" w:rsidRDefault="005A5E9B" w:rsidP="006A4FB4">
            <w:pPr>
              <w:pStyle w:val="acctmergecolhdg"/>
              <w:spacing w:line="240" w:lineRule="atLeast"/>
              <w:rPr>
                <w:b w:val="0"/>
                <w:bCs/>
                <w:szCs w:val="22"/>
              </w:rPr>
            </w:pPr>
          </w:p>
        </w:tc>
        <w:tc>
          <w:tcPr>
            <w:tcW w:w="1179" w:type="dxa"/>
            <w:shd w:val="clear" w:color="auto" w:fill="auto"/>
          </w:tcPr>
          <w:p w:rsidR="005A5E9B" w:rsidRPr="00655392" w:rsidRDefault="005A5E9B" w:rsidP="006A4FB4">
            <w:pPr>
              <w:spacing w:line="240" w:lineRule="atLeast"/>
              <w:ind w:left="-79" w:right="-79"/>
              <w:jc w:val="center"/>
              <w:rPr>
                <w:sz w:val="22"/>
                <w:szCs w:val="22"/>
              </w:rPr>
            </w:pPr>
            <w:r w:rsidRPr="00655392">
              <w:rPr>
                <w:sz w:val="22"/>
                <w:szCs w:val="22"/>
              </w:rPr>
              <w:t>2017</w:t>
            </w:r>
          </w:p>
        </w:tc>
        <w:tc>
          <w:tcPr>
            <w:tcW w:w="180" w:type="dxa"/>
            <w:shd w:val="clear" w:color="auto" w:fill="auto"/>
          </w:tcPr>
          <w:p w:rsidR="005A5E9B" w:rsidRPr="00655392" w:rsidRDefault="005A5E9B" w:rsidP="006A4FB4">
            <w:pPr>
              <w:spacing w:line="240" w:lineRule="atLeast"/>
              <w:rPr>
                <w:sz w:val="22"/>
                <w:szCs w:val="22"/>
              </w:rPr>
            </w:pPr>
          </w:p>
        </w:tc>
        <w:tc>
          <w:tcPr>
            <w:tcW w:w="1179" w:type="dxa"/>
            <w:shd w:val="clear" w:color="auto" w:fill="auto"/>
          </w:tcPr>
          <w:p w:rsidR="005A5E9B" w:rsidRPr="00655392" w:rsidRDefault="005A5E9B" w:rsidP="006A4FB4">
            <w:pPr>
              <w:spacing w:line="240" w:lineRule="atLeast"/>
              <w:ind w:left="-79" w:right="-70"/>
              <w:jc w:val="center"/>
              <w:rPr>
                <w:sz w:val="22"/>
                <w:szCs w:val="22"/>
              </w:rPr>
            </w:pPr>
            <w:r w:rsidRPr="00655392">
              <w:rPr>
                <w:sz w:val="22"/>
                <w:szCs w:val="22"/>
              </w:rPr>
              <w:t>2016</w:t>
            </w:r>
          </w:p>
        </w:tc>
      </w:tr>
      <w:tr w:rsidR="005A5E9B" w:rsidRPr="00655392" w:rsidTr="00BA5A71">
        <w:trPr>
          <w:cantSplit/>
        </w:trPr>
        <w:tc>
          <w:tcPr>
            <w:tcW w:w="3152" w:type="dxa"/>
          </w:tcPr>
          <w:p w:rsidR="005A5E9B" w:rsidRPr="00655392" w:rsidRDefault="005A5E9B" w:rsidP="006A4FB4">
            <w:pPr>
              <w:spacing w:line="240" w:lineRule="atLeast"/>
              <w:rPr>
                <w:b/>
                <w:bCs/>
                <w:i/>
                <w:iCs/>
                <w:sz w:val="22"/>
                <w:szCs w:val="22"/>
              </w:rPr>
            </w:pPr>
          </w:p>
        </w:tc>
        <w:tc>
          <w:tcPr>
            <w:tcW w:w="799" w:type="dxa"/>
          </w:tcPr>
          <w:p w:rsidR="005A5E9B" w:rsidRPr="00655392" w:rsidRDefault="005A5E9B" w:rsidP="006A4FB4">
            <w:pPr>
              <w:pStyle w:val="acctmergecolhdg"/>
              <w:spacing w:line="240" w:lineRule="atLeast"/>
              <w:rPr>
                <w:b w:val="0"/>
                <w:bCs/>
                <w:i/>
                <w:iCs/>
                <w:szCs w:val="22"/>
              </w:rPr>
            </w:pPr>
          </w:p>
        </w:tc>
        <w:tc>
          <w:tcPr>
            <w:tcW w:w="5204" w:type="dxa"/>
            <w:gridSpan w:val="7"/>
          </w:tcPr>
          <w:p w:rsidR="005A5E9B" w:rsidRPr="00655392" w:rsidRDefault="005A5E9B" w:rsidP="006A4FB4">
            <w:pPr>
              <w:pStyle w:val="acctfourfigures"/>
              <w:spacing w:line="240" w:lineRule="atLeast"/>
              <w:jc w:val="center"/>
              <w:rPr>
                <w:i/>
                <w:iCs/>
                <w:szCs w:val="22"/>
              </w:rPr>
            </w:pPr>
            <w:r w:rsidRPr="00655392">
              <w:rPr>
                <w:i/>
                <w:iCs/>
                <w:szCs w:val="22"/>
              </w:rPr>
              <w:t>(in thousand Baht)</w:t>
            </w:r>
          </w:p>
        </w:tc>
      </w:tr>
      <w:tr w:rsidR="005A5E9B" w:rsidRPr="0057310B" w:rsidTr="00BA5A71">
        <w:trPr>
          <w:cantSplit/>
        </w:trPr>
        <w:tc>
          <w:tcPr>
            <w:tcW w:w="3951" w:type="dxa"/>
            <w:gridSpan w:val="2"/>
          </w:tcPr>
          <w:p w:rsidR="005A5E9B" w:rsidRPr="005A5E9B" w:rsidRDefault="005A5E9B" w:rsidP="005A5E9B">
            <w:pPr>
              <w:pStyle w:val="Heading1"/>
              <w:spacing w:line="240" w:lineRule="atLeast"/>
              <w:ind w:left="0" w:right="65"/>
              <w:jc w:val="left"/>
              <w:rPr>
                <w:rFonts w:eastAsia="Arial Unicode MS"/>
                <w:b w:val="0"/>
                <w:bCs w:val="0"/>
                <w:color w:val="auto"/>
              </w:rPr>
            </w:pPr>
            <w:r w:rsidRPr="005A5E9B">
              <w:rPr>
                <w:b w:val="0"/>
                <w:bCs w:val="0"/>
              </w:rPr>
              <w:t>Bad and doubtful debts expense (reversal)</w:t>
            </w:r>
          </w:p>
        </w:tc>
        <w:tc>
          <w:tcPr>
            <w:tcW w:w="1127" w:type="dxa"/>
            <w:shd w:val="clear" w:color="auto" w:fill="auto"/>
          </w:tcPr>
          <w:p w:rsidR="005A5E9B" w:rsidRPr="0057310B" w:rsidRDefault="005A5E9B" w:rsidP="005A5E9B">
            <w:pPr>
              <w:pStyle w:val="BodyText"/>
              <w:tabs>
                <w:tab w:val="decimal" w:pos="956"/>
              </w:tabs>
              <w:spacing w:line="240" w:lineRule="auto"/>
              <w:ind w:left="-108" w:right="-97"/>
              <w:rPr>
                <w:rFonts w:cs="Times New Roman"/>
                <w:sz w:val="22"/>
                <w:szCs w:val="22"/>
              </w:rPr>
            </w:pPr>
          </w:p>
        </w:tc>
        <w:tc>
          <w:tcPr>
            <w:tcW w:w="180" w:type="dxa"/>
          </w:tcPr>
          <w:p w:rsidR="005A5E9B" w:rsidRPr="0057310B" w:rsidRDefault="005A5E9B" w:rsidP="005A5E9B">
            <w:pPr>
              <w:pStyle w:val="Heading1"/>
              <w:spacing w:line="240" w:lineRule="atLeast"/>
              <w:ind w:left="0" w:right="65"/>
              <w:jc w:val="left"/>
              <w:rPr>
                <w:rFonts w:eastAsia="Arial Unicode MS"/>
                <w:b w:val="0"/>
                <w:bCs w:val="0"/>
                <w:color w:val="auto"/>
              </w:rPr>
            </w:pPr>
          </w:p>
        </w:tc>
        <w:tc>
          <w:tcPr>
            <w:tcW w:w="1179" w:type="dxa"/>
            <w:vAlign w:val="bottom"/>
          </w:tcPr>
          <w:p w:rsidR="005A5E9B" w:rsidRPr="0057310B" w:rsidRDefault="005A5E9B" w:rsidP="005A5E9B">
            <w:pPr>
              <w:pStyle w:val="BodyText"/>
              <w:tabs>
                <w:tab w:val="decimal" w:pos="956"/>
              </w:tabs>
              <w:spacing w:line="240" w:lineRule="auto"/>
              <w:ind w:left="-108" w:right="-97"/>
              <w:rPr>
                <w:rFonts w:cs="Times New Roman"/>
                <w:sz w:val="22"/>
                <w:szCs w:val="22"/>
              </w:rPr>
            </w:pPr>
          </w:p>
        </w:tc>
        <w:tc>
          <w:tcPr>
            <w:tcW w:w="180" w:type="dxa"/>
          </w:tcPr>
          <w:p w:rsidR="005A5E9B" w:rsidRPr="0057310B" w:rsidRDefault="005A5E9B" w:rsidP="005A5E9B">
            <w:pPr>
              <w:pStyle w:val="Heading1"/>
              <w:spacing w:line="240" w:lineRule="atLeast"/>
              <w:ind w:left="0" w:right="65"/>
              <w:jc w:val="right"/>
              <w:rPr>
                <w:rFonts w:eastAsia="Arial Unicode MS"/>
                <w:b w:val="0"/>
                <w:bCs w:val="0"/>
                <w:color w:val="auto"/>
              </w:rPr>
            </w:pPr>
          </w:p>
        </w:tc>
        <w:tc>
          <w:tcPr>
            <w:tcW w:w="1179" w:type="dxa"/>
            <w:shd w:val="clear" w:color="auto" w:fill="auto"/>
            <w:vAlign w:val="bottom"/>
          </w:tcPr>
          <w:p w:rsidR="005A5E9B" w:rsidRPr="0057310B" w:rsidRDefault="005A5E9B" w:rsidP="005A5E9B">
            <w:pPr>
              <w:pStyle w:val="BodyText"/>
              <w:tabs>
                <w:tab w:val="decimal" w:pos="956"/>
              </w:tabs>
              <w:spacing w:line="240" w:lineRule="auto"/>
              <w:ind w:left="-108" w:right="-97"/>
              <w:rPr>
                <w:rFonts w:cs="Times New Roman"/>
                <w:sz w:val="22"/>
                <w:szCs w:val="22"/>
              </w:rPr>
            </w:pPr>
          </w:p>
        </w:tc>
        <w:tc>
          <w:tcPr>
            <w:tcW w:w="180" w:type="dxa"/>
          </w:tcPr>
          <w:p w:rsidR="005A5E9B" w:rsidRPr="0057310B" w:rsidRDefault="005A5E9B" w:rsidP="005A5E9B">
            <w:pPr>
              <w:pStyle w:val="Heading1"/>
              <w:spacing w:line="240" w:lineRule="atLeast"/>
              <w:ind w:left="0" w:right="65"/>
              <w:jc w:val="right"/>
              <w:rPr>
                <w:rFonts w:eastAsia="Arial Unicode MS"/>
                <w:b w:val="0"/>
                <w:bCs w:val="0"/>
                <w:color w:val="auto"/>
              </w:rPr>
            </w:pPr>
          </w:p>
        </w:tc>
        <w:tc>
          <w:tcPr>
            <w:tcW w:w="1179" w:type="dxa"/>
            <w:vAlign w:val="bottom"/>
          </w:tcPr>
          <w:p w:rsidR="005A5E9B" w:rsidRPr="0057310B" w:rsidRDefault="005A5E9B" w:rsidP="005A5E9B">
            <w:pPr>
              <w:pStyle w:val="BodyText"/>
              <w:tabs>
                <w:tab w:val="decimal" w:pos="956"/>
              </w:tabs>
              <w:spacing w:line="240" w:lineRule="auto"/>
              <w:ind w:left="-108" w:right="-97"/>
              <w:rPr>
                <w:rFonts w:cs="Times New Roman"/>
                <w:sz w:val="22"/>
                <w:szCs w:val="22"/>
              </w:rPr>
            </w:pPr>
          </w:p>
        </w:tc>
      </w:tr>
      <w:tr w:rsidR="00BA5A71" w:rsidRPr="0057310B" w:rsidTr="00BA5A71">
        <w:trPr>
          <w:cantSplit/>
        </w:trPr>
        <w:tc>
          <w:tcPr>
            <w:tcW w:w="3951" w:type="dxa"/>
            <w:gridSpan w:val="2"/>
          </w:tcPr>
          <w:p w:rsidR="00BA5A71" w:rsidRPr="005A5E9B" w:rsidRDefault="00BA5A71" w:rsidP="00577119">
            <w:pPr>
              <w:pStyle w:val="Heading1"/>
              <w:spacing w:line="240" w:lineRule="atLeast"/>
              <w:ind w:left="290" w:right="65" w:hanging="290"/>
              <w:jc w:val="left"/>
              <w:rPr>
                <w:rFonts w:eastAsia="Arial Unicode MS"/>
                <w:b w:val="0"/>
                <w:bCs w:val="0"/>
                <w:color w:val="auto"/>
              </w:rPr>
            </w:pPr>
            <w:r>
              <w:rPr>
                <w:b w:val="0"/>
                <w:bCs w:val="0"/>
              </w:rPr>
              <w:t xml:space="preserve">   </w:t>
            </w:r>
            <w:r w:rsidRPr="005A5E9B">
              <w:rPr>
                <w:b w:val="0"/>
                <w:bCs w:val="0"/>
              </w:rPr>
              <w:t xml:space="preserve">For the three-month periods ended </w:t>
            </w:r>
            <w:r>
              <w:rPr>
                <w:b w:val="0"/>
                <w:bCs w:val="0"/>
              </w:rPr>
              <w:br/>
            </w:r>
            <w:r w:rsidRPr="005A5E9B">
              <w:rPr>
                <w:b w:val="0"/>
                <w:bCs w:val="0"/>
              </w:rPr>
              <w:t>30 September</w:t>
            </w:r>
          </w:p>
        </w:tc>
        <w:tc>
          <w:tcPr>
            <w:tcW w:w="1127" w:type="dxa"/>
            <w:tcBorders>
              <w:bottom w:val="double" w:sz="4" w:space="0" w:color="auto"/>
            </w:tcBorders>
            <w:shd w:val="clear" w:color="auto" w:fill="auto"/>
            <w:vAlign w:val="bottom"/>
          </w:tcPr>
          <w:p w:rsidR="00BA5A71" w:rsidRPr="00BA5A71" w:rsidRDefault="00BA5A71" w:rsidP="00BA5A71">
            <w:pPr>
              <w:pStyle w:val="BodyText"/>
              <w:tabs>
                <w:tab w:val="decimal" w:pos="731"/>
              </w:tabs>
              <w:spacing w:line="240" w:lineRule="auto"/>
              <w:ind w:left="-108" w:right="-97"/>
              <w:rPr>
                <w:rFonts w:cs="Times New Roman"/>
                <w:b/>
                <w:bCs/>
                <w:sz w:val="22"/>
                <w:szCs w:val="22"/>
              </w:rPr>
            </w:pPr>
            <w:r w:rsidRPr="00BA5A71">
              <w:rPr>
                <w:rFonts w:cs="Times New Roman"/>
                <w:b/>
                <w:bCs/>
                <w:sz w:val="22"/>
                <w:szCs w:val="22"/>
              </w:rPr>
              <w:t>-</w:t>
            </w:r>
          </w:p>
        </w:tc>
        <w:tc>
          <w:tcPr>
            <w:tcW w:w="180" w:type="dxa"/>
          </w:tcPr>
          <w:p w:rsidR="00BA5A71" w:rsidRPr="00BA5A71" w:rsidRDefault="00BA5A71" w:rsidP="00BA5A71">
            <w:pPr>
              <w:pStyle w:val="Heading1"/>
              <w:spacing w:line="240" w:lineRule="atLeast"/>
              <w:ind w:left="0" w:right="65"/>
              <w:jc w:val="left"/>
            </w:pPr>
          </w:p>
        </w:tc>
        <w:tc>
          <w:tcPr>
            <w:tcW w:w="1179" w:type="dxa"/>
            <w:tcBorders>
              <w:bottom w:val="double" w:sz="4" w:space="0" w:color="auto"/>
            </w:tcBorders>
            <w:vAlign w:val="bottom"/>
          </w:tcPr>
          <w:p w:rsidR="00BA5A71" w:rsidRPr="00BA5A71" w:rsidRDefault="00BA5A71" w:rsidP="00BA5A71">
            <w:pPr>
              <w:pStyle w:val="BodyText"/>
              <w:tabs>
                <w:tab w:val="decimal" w:pos="956"/>
              </w:tabs>
              <w:spacing w:line="240" w:lineRule="auto"/>
              <w:ind w:left="-108" w:right="-97"/>
              <w:rPr>
                <w:rFonts w:cs="Times New Roman"/>
                <w:b/>
                <w:bCs/>
                <w:sz w:val="22"/>
                <w:szCs w:val="22"/>
              </w:rPr>
            </w:pPr>
            <w:r>
              <w:rPr>
                <w:rFonts w:cs="Times New Roman"/>
                <w:b/>
                <w:bCs/>
                <w:sz w:val="22"/>
                <w:szCs w:val="22"/>
              </w:rPr>
              <w:t>2,263</w:t>
            </w:r>
          </w:p>
        </w:tc>
        <w:tc>
          <w:tcPr>
            <w:tcW w:w="180" w:type="dxa"/>
          </w:tcPr>
          <w:p w:rsidR="00BA5A71" w:rsidRPr="00BA5A71" w:rsidRDefault="00BA5A71" w:rsidP="00BA5A71">
            <w:pPr>
              <w:pStyle w:val="Heading1"/>
              <w:spacing w:line="240" w:lineRule="atLeast"/>
              <w:ind w:left="0" w:right="65"/>
              <w:jc w:val="right"/>
              <w:rPr>
                <w:rFonts w:eastAsia="Arial Unicode MS"/>
                <w:color w:val="auto"/>
              </w:rPr>
            </w:pPr>
          </w:p>
        </w:tc>
        <w:tc>
          <w:tcPr>
            <w:tcW w:w="1179" w:type="dxa"/>
            <w:tcBorders>
              <w:bottom w:val="double" w:sz="4" w:space="0" w:color="auto"/>
            </w:tcBorders>
            <w:shd w:val="clear" w:color="auto" w:fill="auto"/>
            <w:vAlign w:val="bottom"/>
          </w:tcPr>
          <w:p w:rsidR="00BA5A71" w:rsidRPr="00BA5A71" w:rsidRDefault="00BA5A71" w:rsidP="00BA5A71">
            <w:pPr>
              <w:pStyle w:val="BodyText"/>
              <w:tabs>
                <w:tab w:val="decimal" w:pos="765"/>
              </w:tabs>
              <w:spacing w:line="240" w:lineRule="auto"/>
              <w:ind w:left="-108" w:right="-97"/>
              <w:rPr>
                <w:rFonts w:cs="Times New Roman"/>
                <w:b/>
                <w:bCs/>
                <w:sz w:val="22"/>
                <w:szCs w:val="22"/>
              </w:rPr>
            </w:pPr>
            <w:r w:rsidRPr="00BA5A71">
              <w:rPr>
                <w:rFonts w:cs="Times New Roman"/>
                <w:b/>
                <w:bCs/>
                <w:sz w:val="22"/>
                <w:szCs w:val="22"/>
              </w:rPr>
              <w:t>-</w:t>
            </w:r>
          </w:p>
        </w:tc>
        <w:tc>
          <w:tcPr>
            <w:tcW w:w="180" w:type="dxa"/>
          </w:tcPr>
          <w:p w:rsidR="00BA5A71" w:rsidRPr="00BA5A71" w:rsidRDefault="00BA5A71" w:rsidP="00BA5A71">
            <w:pPr>
              <w:pStyle w:val="Heading1"/>
              <w:spacing w:line="240" w:lineRule="atLeast"/>
              <w:ind w:left="0" w:right="65"/>
              <w:jc w:val="right"/>
              <w:rPr>
                <w:rFonts w:eastAsia="Arial Unicode MS"/>
                <w:color w:val="auto"/>
              </w:rPr>
            </w:pPr>
          </w:p>
        </w:tc>
        <w:tc>
          <w:tcPr>
            <w:tcW w:w="1179" w:type="dxa"/>
            <w:tcBorders>
              <w:bottom w:val="double" w:sz="4" w:space="0" w:color="auto"/>
            </w:tcBorders>
            <w:vAlign w:val="bottom"/>
          </w:tcPr>
          <w:p w:rsidR="00BA5A71" w:rsidRPr="00BA5A71" w:rsidRDefault="00BA5A71" w:rsidP="00BA5A71">
            <w:pPr>
              <w:pStyle w:val="BodyText"/>
              <w:tabs>
                <w:tab w:val="decimal" w:pos="956"/>
              </w:tabs>
              <w:spacing w:line="240" w:lineRule="auto"/>
              <w:ind w:left="-108" w:right="-97"/>
              <w:rPr>
                <w:rFonts w:cs="Times New Roman"/>
                <w:b/>
                <w:bCs/>
                <w:sz w:val="22"/>
                <w:szCs w:val="22"/>
              </w:rPr>
            </w:pPr>
            <w:r>
              <w:rPr>
                <w:rFonts w:cs="Times New Roman"/>
                <w:b/>
                <w:bCs/>
                <w:sz w:val="22"/>
                <w:szCs w:val="22"/>
              </w:rPr>
              <w:t>2,263</w:t>
            </w:r>
          </w:p>
        </w:tc>
      </w:tr>
      <w:tr w:rsidR="00BA5A71" w:rsidRPr="0057310B" w:rsidTr="00BA5A71">
        <w:trPr>
          <w:cantSplit/>
        </w:trPr>
        <w:tc>
          <w:tcPr>
            <w:tcW w:w="3951" w:type="dxa"/>
            <w:gridSpan w:val="2"/>
          </w:tcPr>
          <w:p w:rsidR="00BA5A71" w:rsidRPr="005A5E9B" w:rsidRDefault="00BA5A71" w:rsidP="00577119">
            <w:pPr>
              <w:pStyle w:val="Heading1"/>
              <w:spacing w:line="240" w:lineRule="atLeast"/>
              <w:ind w:left="299" w:right="65" w:hanging="299"/>
              <w:jc w:val="left"/>
              <w:rPr>
                <w:b w:val="0"/>
                <w:bCs w:val="0"/>
              </w:rPr>
            </w:pPr>
            <w:r>
              <w:rPr>
                <w:b w:val="0"/>
                <w:bCs w:val="0"/>
              </w:rPr>
              <w:t xml:space="preserve">   </w:t>
            </w:r>
            <w:r w:rsidRPr="005A5E9B">
              <w:rPr>
                <w:b w:val="0"/>
                <w:bCs w:val="0"/>
              </w:rPr>
              <w:t xml:space="preserve">For the nine-month periods ended </w:t>
            </w:r>
            <w:r>
              <w:rPr>
                <w:b w:val="0"/>
                <w:bCs w:val="0"/>
              </w:rPr>
              <w:br/>
            </w:r>
            <w:r w:rsidRPr="005A5E9B">
              <w:rPr>
                <w:b w:val="0"/>
                <w:bCs w:val="0"/>
              </w:rPr>
              <w:t>30 September</w:t>
            </w:r>
          </w:p>
        </w:tc>
        <w:tc>
          <w:tcPr>
            <w:tcW w:w="1127" w:type="dxa"/>
            <w:tcBorders>
              <w:top w:val="double" w:sz="4" w:space="0" w:color="auto"/>
              <w:bottom w:val="double" w:sz="4" w:space="0" w:color="auto"/>
            </w:tcBorders>
            <w:shd w:val="clear" w:color="auto" w:fill="auto"/>
            <w:vAlign w:val="bottom"/>
          </w:tcPr>
          <w:p w:rsidR="00BA5A71" w:rsidRPr="00BA5A71" w:rsidRDefault="00BA5A71" w:rsidP="00BA5A71">
            <w:pPr>
              <w:pStyle w:val="BodyText"/>
              <w:tabs>
                <w:tab w:val="decimal" w:pos="731"/>
              </w:tabs>
              <w:spacing w:line="240" w:lineRule="auto"/>
              <w:ind w:left="-108" w:right="-97"/>
              <w:rPr>
                <w:rFonts w:cs="Times New Roman"/>
                <w:b/>
                <w:bCs/>
                <w:sz w:val="22"/>
                <w:szCs w:val="22"/>
              </w:rPr>
            </w:pPr>
            <w:r w:rsidRPr="00BA5A71">
              <w:rPr>
                <w:rFonts w:cs="Times New Roman"/>
                <w:b/>
                <w:bCs/>
                <w:sz w:val="22"/>
                <w:szCs w:val="22"/>
              </w:rPr>
              <w:t>-</w:t>
            </w:r>
          </w:p>
        </w:tc>
        <w:tc>
          <w:tcPr>
            <w:tcW w:w="180" w:type="dxa"/>
          </w:tcPr>
          <w:p w:rsidR="00BA5A71" w:rsidRPr="00BA5A71" w:rsidRDefault="00BA5A71" w:rsidP="00BA5A71">
            <w:pPr>
              <w:pStyle w:val="Heading1"/>
              <w:spacing w:line="240" w:lineRule="atLeast"/>
              <w:ind w:left="0" w:right="65"/>
              <w:jc w:val="left"/>
            </w:pPr>
          </w:p>
        </w:tc>
        <w:tc>
          <w:tcPr>
            <w:tcW w:w="1179" w:type="dxa"/>
            <w:tcBorders>
              <w:top w:val="double" w:sz="4" w:space="0" w:color="auto"/>
              <w:bottom w:val="double" w:sz="4" w:space="0" w:color="auto"/>
            </w:tcBorders>
            <w:vAlign w:val="bottom"/>
          </w:tcPr>
          <w:p w:rsidR="00BA5A71" w:rsidRPr="00BA5A71" w:rsidRDefault="00BA5A71" w:rsidP="00BA5A71">
            <w:pPr>
              <w:pStyle w:val="BodyText"/>
              <w:tabs>
                <w:tab w:val="decimal" w:pos="956"/>
              </w:tabs>
              <w:spacing w:line="240" w:lineRule="auto"/>
              <w:ind w:left="-108" w:right="-97"/>
              <w:rPr>
                <w:rFonts w:cs="Times New Roman"/>
                <w:b/>
                <w:bCs/>
                <w:sz w:val="22"/>
                <w:szCs w:val="22"/>
              </w:rPr>
            </w:pPr>
            <w:r>
              <w:rPr>
                <w:rFonts w:cs="Times New Roman"/>
                <w:b/>
                <w:bCs/>
                <w:sz w:val="22"/>
                <w:szCs w:val="22"/>
              </w:rPr>
              <w:t>2,263</w:t>
            </w:r>
          </w:p>
        </w:tc>
        <w:tc>
          <w:tcPr>
            <w:tcW w:w="180" w:type="dxa"/>
          </w:tcPr>
          <w:p w:rsidR="00BA5A71" w:rsidRPr="00BA5A71" w:rsidRDefault="00BA5A71" w:rsidP="00BA5A71">
            <w:pPr>
              <w:pStyle w:val="Heading1"/>
              <w:spacing w:line="240" w:lineRule="atLeast"/>
              <w:ind w:left="0" w:right="65"/>
              <w:jc w:val="right"/>
              <w:rPr>
                <w:rFonts w:eastAsia="Arial Unicode MS"/>
                <w:color w:val="auto"/>
              </w:rPr>
            </w:pPr>
          </w:p>
        </w:tc>
        <w:tc>
          <w:tcPr>
            <w:tcW w:w="1179" w:type="dxa"/>
            <w:tcBorders>
              <w:top w:val="double" w:sz="4" w:space="0" w:color="auto"/>
              <w:bottom w:val="double" w:sz="4" w:space="0" w:color="auto"/>
            </w:tcBorders>
            <w:shd w:val="clear" w:color="auto" w:fill="auto"/>
            <w:vAlign w:val="bottom"/>
          </w:tcPr>
          <w:p w:rsidR="00BA5A71" w:rsidRPr="00BA5A71" w:rsidRDefault="00BA5A71" w:rsidP="00BA5A71">
            <w:pPr>
              <w:pStyle w:val="BodyText"/>
              <w:tabs>
                <w:tab w:val="decimal" w:pos="765"/>
              </w:tabs>
              <w:spacing w:line="240" w:lineRule="auto"/>
              <w:ind w:left="-108" w:right="-97"/>
              <w:rPr>
                <w:rFonts w:cs="Times New Roman"/>
                <w:b/>
                <w:bCs/>
                <w:sz w:val="22"/>
                <w:szCs w:val="22"/>
              </w:rPr>
            </w:pPr>
            <w:r w:rsidRPr="00BA5A71">
              <w:rPr>
                <w:rFonts w:cs="Times New Roman"/>
                <w:b/>
                <w:bCs/>
                <w:sz w:val="22"/>
                <w:szCs w:val="22"/>
              </w:rPr>
              <w:t>-</w:t>
            </w:r>
          </w:p>
        </w:tc>
        <w:tc>
          <w:tcPr>
            <w:tcW w:w="180" w:type="dxa"/>
          </w:tcPr>
          <w:p w:rsidR="00BA5A71" w:rsidRPr="00BA5A71" w:rsidRDefault="00BA5A71" w:rsidP="00BA5A71">
            <w:pPr>
              <w:pStyle w:val="Heading1"/>
              <w:spacing w:line="240" w:lineRule="atLeast"/>
              <w:ind w:left="0" w:right="65"/>
              <w:jc w:val="right"/>
              <w:rPr>
                <w:rFonts w:eastAsia="Arial Unicode MS"/>
                <w:color w:val="auto"/>
              </w:rPr>
            </w:pPr>
          </w:p>
        </w:tc>
        <w:tc>
          <w:tcPr>
            <w:tcW w:w="1179" w:type="dxa"/>
            <w:tcBorders>
              <w:top w:val="double" w:sz="4" w:space="0" w:color="auto"/>
              <w:bottom w:val="double" w:sz="4" w:space="0" w:color="auto"/>
            </w:tcBorders>
            <w:vAlign w:val="bottom"/>
          </w:tcPr>
          <w:p w:rsidR="00BA5A71" w:rsidRPr="00BA5A71" w:rsidRDefault="00BA5A71" w:rsidP="00BA5A71">
            <w:pPr>
              <w:pStyle w:val="BodyText"/>
              <w:tabs>
                <w:tab w:val="decimal" w:pos="956"/>
              </w:tabs>
              <w:spacing w:line="240" w:lineRule="auto"/>
              <w:ind w:left="-108" w:right="-97"/>
              <w:rPr>
                <w:rFonts w:cs="Times New Roman"/>
                <w:b/>
                <w:bCs/>
                <w:sz w:val="22"/>
                <w:szCs w:val="22"/>
              </w:rPr>
            </w:pPr>
            <w:r>
              <w:rPr>
                <w:rFonts w:cs="Times New Roman"/>
                <w:b/>
                <w:bCs/>
                <w:sz w:val="22"/>
                <w:szCs w:val="22"/>
              </w:rPr>
              <w:t>2,263</w:t>
            </w:r>
          </w:p>
        </w:tc>
      </w:tr>
    </w:tbl>
    <w:p w:rsidR="005A5E9B" w:rsidRDefault="005A5E9B" w:rsidP="006A07D7">
      <w:pPr>
        <w:spacing w:line="240" w:lineRule="atLeast"/>
        <w:jc w:val="both"/>
        <w:rPr>
          <w:rFonts w:eastAsia="Arial Unicode MS"/>
          <w:b/>
          <w:bCs/>
          <w:sz w:val="22"/>
          <w:szCs w:val="22"/>
        </w:rPr>
      </w:pPr>
    </w:p>
    <w:p w:rsidR="006A07D7" w:rsidRPr="00655392" w:rsidRDefault="006A07D7" w:rsidP="00E47111">
      <w:pPr>
        <w:numPr>
          <w:ilvl w:val="0"/>
          <w:numId w:val="23"/>
        </w:numPr>
        <w:spacing w:line="240" w:lineRule="atLeast"/>
        <w:ind w:left="540"/>
        <w:jc w:val="both"/>
        <w:rPr>
          <w:rFonts w:eastAsia="Arial Unicode MS"/>
          <w:b/>
          <w:bCs/>
          <w:sz w:val="22"/>
          <w:szCs w:val="22"/>
        </w:rPr>
      </w:pPr>
      <w:r>
        <w:rPr>
          <w:rFonts w:eastAsia="Arial Unicode MS"/>
          <w:b/>
          <w:bCs/>
          <w:sz w:val="22"/>
          <w:szCs w:val="22"/>
        </w:rPr>
        <w:t>Inventories</w:t>
      </w:r>
    </w:p>
    <w:p w:rsidR="00E47111" w:rsidRPr="00655392" w:rsidRDefault="00E47111" w:rsidP="00E47111">
      <w:pPr>
        <w:spacing w:line="240" w:lineRule="atLeast"/>
        <w:ind w:left="547"/>
        <w:jc w:val="both"/>
        <w:rPr>
          <w:sz w:val="22"/>
          <w:szCs w:val="22"/>
          <w:lang w:bidi="ar-SA"/>
        </w:rPr>
      </w:pPr>
    </w:p>
    <w:tbl>
      <w:tblPr>
        <w:tblW w:w="9450" w:type="dxa"/>
        <w:tblInd w:w="459" w:type="dxa"/>
        <w:tblLayout w:type="fixed"/>
        <w:tblCellMar>
          <w:left w:w="79" w:type="dxa"/>
          <w:right w:w="79" w:type="dxa"/>
        </w:tblCellMar>
        <w:tblLook w:val="0000" w:firstRow="0" w:lastRow="0" w:firstColumn="0" w:lastColumn="0" w:noHBand="0" w:noVBand="0"/>
      </w:tblPr>
      <w:tblGrid>
        <w:gridCol w:w="3330"/>
        <w:gridCol w:w="180"/>
        <w:gridCol w:w="1350"/>
        <w:gridCol w:w="180"/>
        <w:gridCol w:w="1350"/>
        <w:gridCol w:w="180"/>
        <w:gridCol w:w="1350"/>
        <w:gridCol w:w="180"/>
        <w:gridCol w:w="1350"/>
      </w:tblGrid>
      <w:tr w:rsidR="00E47111" w:rsidRPr="00655392" w:rsidTr="001A5602">
        <w:trPr>
          <w:cantSplit/>
          <w:tblHeader/>
        </w:trPr>
        <w:tc>
          <w:tcPr>
            <w:tcW w:w="3330" w:type="dxa"/>
            <w:shd w:val="clear" w:color="auto" w:fill="auto"/>
          </w:tcPr>
          <w:p w:rsidR="00E47111" w:rsidRPr="00655392" w:rsidRDefault="00E47111" w:rsidP="002427F6">
            <w:pPr>
              <w:spacing w:line="240" w:lineRule="atLeast"/>
              <w:ind w:left="-169"/>
              <w:rPr>
                <w:i/>
                <w:iCs/>
                <w:color w:val="0000FF"/>
                <w:sz w:val="22"/>
                <w:szCs w:val="22"/>
              </w:rPr>
            </w:pPr>
          </w:p>
        </w:tc>
        <w:tc>
          <w:tcPr>
            <w:tcW w:w="180" w:type="dxa"/>
          </w:tcPr>
          <w:p w:rsidR="00E47111" w:rsidRPr="00655392" w:rsidRDefault="00E47111" w:rsidP="002427F6">
            <w:pPr>
              <w:pStyle w:val="acctmergecolhdg"/>
              <w:spacing w:line="240" w:lineRule="atLeast"/>
              <w:rPr>
                <w:b w:val="0"/>
                <w:bCs/>
                <w:i/>
                <w:iCs/>
                <w:szCs w:val="22"/>
              </w:rPr>
            </w:pPr>
          </w:p>
        </w:tc>
        <w:tc>
          <w:tcPr>
            <w:tcW w:w="2880" w:type="dxa"/>
            <w:gridSpan w:val="3"/>
          </w:tcPr>
          <w:p w:rsidR="00E47111" w:rsidRPr="00655392" w:rsidRDefault="00E47111" w:rsidP="002427F6">
            <w:pPr>
              <w:pStyle w:val="acctmergecolhdg"/>
              <w:spacing w:line="240" w:lineRule="atLeast"/>
              <w:rPr>
                <w:szCs w:val="22"/>
              </w:rPr>
            </w:pPr>
            <w:r w:rsidRPr="00655392">
              <w:rPr>
                <w:szCs w:val="22"/>
              </w:rPr>
              <w:t xml:space="preserve">Consolidated </w:t>
            </w:r>
          </w:p>
          <w:p w:rsidR="00E47111" w:rsidRPr="00655392" w:rsidRDefault="00E47111" w:rsidP="002427F6">
            <w:pPr>
              <w:pStyle w:val="acctmergecolhdg"/>
              <w:spacing w:line="240" w:lineRule="atLeast"/>
              <w:rPr>
                <w:szCs w:val="22"/>
              </w:rPr>
            </w:pPr>
            <w:r w:rsidRPr="00655392">
              <w:rPr>
                <w:szCs w:val="22"/>
              </w:rPr>
              <w:t xml:space="preserve">financial statements </w:t>
            </w:r>
          </w:p>
        </w:tc>
        <w:tc>
          <w:tcPr>
            <w:tcW w:w="180" w:type="dxa"/>
          </w:tcPr>
          <w:p w:rsidR="00E47111" w:rsidRPr="00655392" w:rsidRDefault="00E47111" w:rsidP="002427F6">
            <w:pPr>
              <w:pStyle w:val="acctmergecolhdg"/>
              <w:spacing w:line="240" w:lineRule="atLeast"/>
              <w:rPr>
                <w:szCs w:val="22"/>
              </w:rPr>
            </w:pPr>
          </w:p>
        </w:tc>
        <w:tc>
          <w:tcPr>
            <w:tcW w:w="2880" w:type="dxa"/>
            <w:gridSpan w:val="3"/>
          </w:tcPr>
          <w:p w:rsidR="00E47111" w:rsidRPr="00655392" w:rsidRDefault="00E47111" w:rsidP="002427F6">
            <w:pPr>
              <w:pStyle w:val="acctmergecolhdg"/>
              <w:spacing w:line="240" w:lineRule="atLeast"/>
              <w:rPr>
                <w:szCs w:val="22"/>
              </w:rPr>
            </w:pPr>
            <w:r w:rsidRPr="00655392">
              <w:rPr>
                <w:szCs w:val="22"/>
              </w:rPr>
              <w:t xml:space="preserve">Separate </w:t>
            </w:r>
          </w:p>
          <w:p w:rsidR="00E47111" w:rsidRPr="00655392" w:rsidRDefault="00E47111" w:rsidP="002427F6">
            <w:pPr>
              <w:pStyle w:val="acctmergecolhdg"/>
              <w:spacing w:line="240" w:lineRule="atLeast"/>
              <w:rPr>
                <w:szCs w:val="22"/>
              </w:rPr>
            </w:pPr>
            <w:r w:rsidRPr="00655392">
              <w:rPr>
                <w:szCs w:val="22"/>
              </w:rPr>
              <w:t xml:space="preserve">financial statements </w:t>
            </w:r>
          </w:p>
        </w:tc>
      </w:tr>
      <w:tr w:rsidR="005A1BA8" w:rsidRPr="00655392" w:rsidTr="001A5602">
        <w:trPr>
          <w:cantSplit/>
          <w:tblHeader/>
        </w:trPr>
        <w:tc>
          <w:tcPr>
            <w:tcW w:w="3330" w:type="dxa"/>
          </w:tcPr>
          <w:p w:rsidR="005A1BA8" w:rsidRPr="00655392" w:rsidRDefault="005A1BA8" w:rsidP="005A1BA8">
            <w:pPr>
              <w:pStyle w:val="acctfourfigures"/>
              <w:spacing w:line="240" w:lineRule="atLeast"/>
              <w:jc w:val="center"/>
              <w:rPr>
                <w:szCs w:val="22"/>
              </w:rPr>
            </w:pPr>
          </w:p>
        </w:tc>
        <w:tc>
          <w:tcPr>
            <w:tcW w:w="180" w:type="dxa"/>
          </w:tcPr>
          <w:p w:rsidR="005A1BA8" w:rsidRPr="00655392" w:rsidRDefault="005A1BA8" w:rsidP="005A1BA8">
            <w:pPr>
              <w:pStyle w:val="acctfourfigures"/>
              <w:spacing w:line="240" w:lineRule="atLeast"/>
              <w:rPr>
                <w:szCs w:val="22"/>
              </w:rPr>
            </w:pPr>
          </w:p>
        </w:tc>
        <w:tc>
          <w:tcPr>
            <w:tcW w:w="1350" w:type="dxa"/>
            <w:shd w:val="clear" w:color="auto" w:fill="auto"/>
          </w:tcPr>
          <w:p w:rsidR="005A1BA8" w:rsidRPr="00655392" w:rsidRDefault="005A1BA8" w:rsidP="005A1BA8">
            <w:pPr>
              <w:spacing w:line="240" w:lineRule="atLeast"/>
              <w:jc w:val="center"/>
              <w:rPr>
                <w:sz w:val="22"/>
                <w:szCs w:val="22"/>
              </w:rPr>
            </w:pPr>
            <w:r>
              <w:rPr>
                <w:sz w:val="22"/>
                <w:szCs w:val="22"/>
              </w:rPr>
              <w:t>30 September</w:t>
            </w:r>
          </w:p>
        </w:tc>
        <w:tc>
          <w:tcPr>
            <w:tcW w:w="180" w:type="dxa"/>
            <w:shd w:val="clear" w:color="auto" w:fill="auto"/>
          </w:tcPr>
          <w:p w:rsidR="005A1BA8" w:rsidRPr="00655392" w:rsidRDefault="005A1BA8" w:rsidP="005A1BA8">
            <w:pPr>
              <w:spacing w:line="240" w:lineRule="atLeast"/>
              <w:rPr>
                <w:sz w:val="22"/>
                <w:szCs w:val="22"/>
              </w:rPr>
            </w:pPr>
          </w:p>
        </w:tc>
        <w:tc>
          <w:tcPr>
            <w:tcW w:w="1350" w:type="dxa"/>
            <w:shd w:val="clear" w:color="auto" w:fill="auto"/>
          </w:tcPr>
          <w:p w:rsidR="005A1BA8" w:rsidRDefault="005A1BA8" w:rsidP="005A1BA8">
            <w:pPr>
              <w:spacing w:line="240" w:lineRule="atLeast"/>
              <w:jc w:val="center"/>
              <w:rPr>
                <w:sz w:val="22"/>
                <w:szCs w:val="22"/>
              </w:rPr>
            </w:pPr>
            <w:r>
              <w:rPr>
                <w:sz w:val="22"/>
                <w:szCs w:val="22"/>
              </w:rPr>
              <w:t xml:space="preserve">31 </w:t>
            </w:r>
          </w:p>
          <w:p w:rsidR="005A1BA8" w:rsidRPr="00655392" w:rsidRDefault="005A1BA8" w:rsidP="005A1BA8">
            <w:pPr>
              <w:spacing w:line="240" w:lineRule="atLeast"/>
              <w:jc w:val="center"/>
              <w:rPr>
                <w:sz w:val="22"/>
                <w:szCs w:val="22"/>
              </w:rPr>
            </w:pPr>
            <w:r>
              <w:rPr>
                <w:sz w:val="22"/>
                <w:szCs w:val="22"/>
              </w:rPr>
              <w:t>December</w:t>
            </w:r>
          </w:p>
        </w:tc>
        <w:tc>
          <w:tcPr>
            <w:tcW w:w="180" w:type="dxa"/>
            <w:shd w:val="clear" w:color="auto" w:fill="auto"/>
          </w:tcPr>
          <w:p w:rsidR="005A1BA8" w:rsidRPr="00655392" w:rsidRDefault="005A1BA8" w:rsidP="005A1BA8">
            <w:pPr>
              <w:pStyle w:val="acctmergecolhdg"/>
              <w:spacing w:line="240" w:lineRule="atLeast"/>
              <w:rPr>
                <w:b w:val="0"/>
                <w:bCs/>
                <w:szCs w:val="22"/>
              </w:rPr>
            </w:pPr>
          </w:p>
        </w:tc>
        <w:tc>
          <w:tcPr>
            <w:tcW w:w="1350" w:type="dxa"/>
            <w:shd w:val="clear" w:color="auto" w:fill="auto"/>
          </w:tcPr>
          <w:p w:rsidR="005A1BA8" w:rsidRPr="00655392" w:rsidRDefault="005A1BA8" w:rsidP="005A1BA8">
            <w:pPr>
              <w:spacing w:line="240" w:lineRule="atLeast"/>
              <w:jc w:val="center"/>
              <w:rPr>
                <w:sz w:val="22"/>
                <w:szCs w:val="22"/>
              </w:rPr>
            </w:pPr>
            <w:r>
              <w:rPr>
                <w:sz w:val="22"/>
                <w:szCs w:val="22"/>
              </w:rPr>
              <w:t>30 September</w:t>
            </w:r>
          </w:p>
        </w:tc>
        <w:tc>
          <w:tcPr>
            <w:tcW w:w="180" w:type="dxa"/>
            <w:shd w:val="clear" w:color="auto" w:fill="auto"/>
          </w:tcPr>
          <w:p w:rsidR="005A1BA8" w:rsidRPr="00655392" w:rsidRDefault="005A1BA8" w:rsidP="005A1BA8">
            <w:pPr>
              <w:spacing w:line="240" w:lineRule="atLeast"/>
              <w:rPr>
                <w:sz w:val="22"/>
                <w:szCs w:val="22"/>
              </w:rPr>
            </w:pPr>
          </w:p>
        </w:tc>
        <w:tc>
          <w:tcPr>
            <w:tcW w:w="1350" w:type="dxa"/>
            <w:shd w:val="clear" w:color="auto" w:fill="auto"/>
          </w:tcPr>
          <w:p w:rsidR="005A1BA8" w:rsidRDefault="005A1BA8" w:rsidP="005A1BA8">
            <w:pPr>
              <w:spacing w:line="240" w:lineRule="atLeast"/>
              <w:jc w:val="center"/>
              <w:rPr>
                <w:sz w:val="22"/>
                <w:szCs w:val="22"/>
              </w:rPr>
            </w:pPr>
            <w:r>
              <w:rPr>
                <w:sz w:val="22"/>
                <w:szCs w:val="22"/>
              </w:rPr>
              <w:t xml:space="preserve">31 </w:t>
            </w:r>
          </w:p>
          <w:p w:rsidR="005A1BA8" w:rsidRPr="00655392" w:rsidRDefault="005A1BA8" w:rsidP="005A1BA8">
            <w:pPr>
              <w:spacing w:line="240" w:lineRule="atLeast"/>
              <w:jc w:val="center"/>
              <w:rPr>
                <w:sz w:val="22"/>
                <w:szCs w:val="22"/>
              </w:rPr>
            </w:pPr>
            <w:r>
              <w:rPr>
                <w:sz w:val="22"/>
                <w:szCs w:val="22"/>
              </w:rPr>
              <w:t>December</w:t>
            </w:r>
          </w:p>
        </w:tc>
      </w:tr>
      <w:tr w:rsidR="005A1BA8" w:rsidRPr="00655392" w:rsidTr="001A5602">
        <w:trPr>
          <w:cantSplit/>
          <w:tblHeader/>
        </w:trPr>
        <w:tc>
          <w:tcPr>
            <w:tcW w:w="3330" w:type="dxa"/>
          </w:tcPr>
          <w:p w:rsidR="005A1BA8" w:rsidRPr="00655392" w:rsidRDefault="005A1BA8" w:rsidP="005A1BA8">
            <w:pPr>
              <w:pStyle w:val="acctfourfigures"/>
              <w:spacing w:line="240" w:lineRule="atLeast"/>
              <w:jc w:val="center"/>
              <w:rPr>
                <w:szCs w:val="22"/>
              </w:rPr>
            </w:pPr>
          </w:p>
        </w:tc>
        <w:tc>
          <w:tcPr>
            <w:tcW w:w="180" w:type="dxa"/>
          </w:tcPr>
          <w:p w:rsidR="005A1BA8" w:rsidRPr="00655392" w:rsidRDefault="005A1BA8" w:rsidP="005A1BA8">
            <w:pPr>
              <w:pStyle w:val="acctfourfigures"/>
              <w:spacing w:line="240" w:lineRule="atLeast"/>
              <w:rPr>
                <w:szCs w:val="22"/>
              </w:rPr>
            </w:pPr>
          </w:p>
        </w:tc>
        <w:tc>
          <w:tcPr>
            <w:tcW w:w="1350" w:type="dxa"/>
            <w:shd w:val="clear" w:color="auto" w:fill="auto"/>
          </w:tcPr>
          <w:p w:rsidR="005A1BA8" w:rsidRPr="00655392" w:rsidRDefault="005A1BA8" w:rsidP="005A1BA8">
            <w:pPr>
              <w:spacing w:line="240" w:lineRule="atLeast"/>
              <w:jc w:val="center"/>
              <w:rPr>
                <w:sz w:val="22"/>
                <w:szCs w:val="22"/>
              </w:rPr>
            </w:pPr>
            <w:r w:rsidRPr="00655392">
              <w:rPr>
                <w:sz w:val="22"/>
                <w:szCs w:val="22"/>
              </w:rPr>
              <w:t>2017</w:t>
            </w:r>
          </w:p>
        </w:tc>
        <w:tc>
          <w:tcPr>
            <w:tcW w:w="180" w:type="dxa"/>
            <w:shd w:val="clear" w:color="auto" w:fill="auto"/>
          </w:tcPr>
          <w:p w:rsidR="005A1BA8" w:rsidRPr="00655392" w:rsidRDefault="005A1BA8" w:rsidP="005A1BA8">
            <w:pPr>
              <w:spacing w:line="240" w:lineRule="atLeast"/>
              <w:rPr>
                <w:sz w:val="22"/>
                <w:szCs w:val="22"/>
              </w:rPr>
            </w:pPr>
          </w:p>
        </w:tc>
        <w:tc>
          <w:tcPr>
            <w:tcW w:w="1350" w:type="dxa"/>
            <w:shd w:val="clear" w:color="auto" w:fill="auto"/>
          </w:tcPr>
          <w:p w:rsidR="005A1BA8" w:rsidRPr="00655392" w:rsidRDefault="005A1BA8" w:rsidP="005A1BA8">
            <w:pPr>
              <w:spacing w:line="240" w:lineRule="atLeast"/>
              <w:jc w:val="center"/>
              <w:rPr>
                <w:sz w:val="22"/>
                <w:szCs w:val="22"/>
              </w:rPr>
            </w:pPr>
            <w:r w:rsidRPr="00655392">
              <w:rPr>
                <w:sz w:val="22"/>
                <w:szCs w:val="22"/>
              </w:rPr>
              <w:t>2016</w:t>
            </w:r>
          </w:p>
        </w:tc>
        <w:tc>
          <w:tcPr>
            <w:tcW w:w="180" w:type="dxa"/>
            <w:shd w:val="clear" w:color="auto" w:fill="auto"/>
          </w:tcPr>
          <w:p w:rsidR="005A1BA8" w:rsidRPr="00655392" w:rsidRDefault="005A1BA8" w:rsidP="005A1BA8">
            <w:pPr>
              <w:pStyle w:val="acctmergecolhdg"/>
              <w:spacing w:line="240" w:lineRule="atLeast"/>
              <w:rPr>
                <w:b w:val="0"/>
                <w:bCs/>
                <w:szCs w:val="22"/>
              </w:rPr>
            </w:pPr>
          </w:p>
        </w:tc>
        <w:tc>
          <w:tcPr>
            <w:tcW w:w="1350" w:type="dxa"/>
            <w:shd w:val="clear" w:color="auto" w:fill="auto"/>
          </w:tcPr>
          <w:p w:rsidR="005A1BA8" w:rsidRPr="00655392" w:rsidRDefault="005A1BA8" w:rsidP="005A1BA8">
            <w:pPr>
              <w:spacing w:line="240" w:lineRule="atLeast"/>
              <w:jc w:val="center"/>
              <w:rPr>
                <w:sz w:val="22"/>
                <w:szCs w:val="22"/>
              </w:rPr>
            </w:pPr>
            <w:r w:rsidRPr="00655392">
              <w:rPr>
                <w:sz w:val="22"/>
                <w:szCs w:val="22"/>
              </w:rPr>
              <w:t>2017</w:t>
            </w:r>
          </w:p>
        </w:tc>
        <w:tc>
          <w:tcPr>
            <w:tcW w:w="180" w:type="dxa"/>
            <w:shd w:val="clear" w:color="auto" w:fill="auto"/>
          </w:tcPr>
          <w:p w:rsidR="005A1BA8" w:rsidRPr="00655392" w:rsidRDefault="005A1BA8" w:rsidP="005A1BA8">
            <w:pPr>
              <w:spacing w:line="240" w:lineRule="atLeast"/>
              <w:rPr>
                <w:sz w:val="22"/>
                <w:szCs w:val="22"/>
              </w:rPr>
            </w:pPr>
          </w:p>
        </w:tc>
        <w:tc>
          <w:tcPr>
            <w:tcW w:w="1350" w:type="dxa"/>
            <w:shd w:val="clear" w:color="auto" w:fill="auto"/>
          </w:tcPr>
          <w:p w:rsidR="005A1BA8" w:rsidRPr="00655392" w:rsidRDefault="005A1BA8" w:rsidP="005A1BA8">
            <w:pPr>
              <w:spacing w:line="240" w:lineRule="atLeast"/>
              <w:jc w:val="center"/>
              <w:rPr>
                <w:sz w:val="22"/>
                <w:szCs w:val="22"/>
              </w:rPr>
            </w:pPr>
            <w:r w:rsidRPr="00655392">
              <w:rPr>
                <w:sz w:val="22"/>
                <w:szCs w:val="22"/>
              </w:rPr>
              <w:t>2016</w:t>
            </w:r>
          </w:p>
        </w:tc>
      </w:tr>
      <w:tr w:rsidR="005A1BA8" w:rsidRPr="00655392" w:rsidTr="001A5602">
        <w:trPr>
          <w:cantSplit/>
        </w:trPr>
        <w:tc>
          <w:tcPr>
            <w:tcW w:w="3330" w:type="dxa"/>
          </w:tcPr>
          <w:p w:rsidR="005A1BA8" w:rsidRPr="00655392" w:rsidRDefault="005A1BA8" w:rsidP="005A1BA8">
            <w:pPr>
              <w:spacing w:line="240" w:lineRule="atLeast"/>
              <w:rPr>
                <w:b/>
                <w:bCs/>
                <w:i/>
                <w:iCs/>
                <w:sz w:val="22"/>
                <w:szCs w:val="22"/>
              </w:rPr>
            </w:pPr>
          </w:p>
        </w:tc>
        <w:tc>
          <w:tcPr>
            <w:tcW w:w="180" w:type="dxa"/>
          </w:tcPr>
          <w:p w:rsidR="005A1BA8" w:rsidRPr="00655392" w:rsidRDefault="005A1BA8" w:rsidP="005A1BA8">
            <w:pPr>
              <w:pStyle w:val="acctmergecolhdg"/>
              <w:spacing w:line="240" w:lineRule="atLeast"/>
              <w:rPr>
                <w:b w:val="0"/>
                <w:bCs/>
                <w:i/>
                <w:iCs/>
                <w:szCs w:val="22"/>
              </w:rPr>
            </w:pPr>
          </w:p>
        </w:tc>
        <w:tc>
          <w:tcPr>
            <w:tcW w:w="5940" w:type="dxa"/>
            <w:gridSpan w:val="7"/>
          </w:tcPr>
          <w:p w:rsidR="005A1BA8" w:rsidRPr="00655392" w:rsidRDefault="005A1BA8" w:rsidP="005A1BA8">
            <w:pPr>
              <w:pStyle w:val="acctfourfigures"/>
              <w:spacing w:line="240" w:lineRule="atLeast"/>
              <w:jc w:val="center"/>
              <w:rPr>
                <w:i/>
                <w:iCs/>
                <w:szCs w:val="22"/>
              </w:rPr>
            </w:pPr>
            <w:r w:rsidRPr="00655392">
              <w:rPr>
                <w:i/>
                <w:iCs/>
                <w:szCs w:val="22"/>
              </w:rPr>
              <w:t>(in thousand Baht)</w:t>
            </w:r>
          </w:p>
        </w:tc>
      </w:tr>
      <w:tr w:rsidR="005A1BA8" w:rsidRPr="00655392" w:rsidTr="001A5602">
        <w:trPr>
          <w:cantSplit/>
        </w:trPr>
        <w:tc>
          <w:tcPr>
            <w:tcW w:w="3330" w:type="dxa"/>
          </w:tcPr>
          <w:p w:rsidR="005A1BA8" w:rsidRPr="00655392" w:rsidRDefault="005A1BA8" w:rsidP="005A1BA8">
            <w:pPr>
              <w:pStyle w:val="Heading1"/>
              <w:spacing w:line="240" w:lineRule="atLeast"/>
              <w:ind w:left="0" w:right="65"/>
              <w:jc w:val="left"/>
              <w:rPr>
                <w:rFonts w:eastAsia="Arial Unicode MS"/>
                <w:b w:val="0"/>
                <w:bCs w:val="0"/>
                <w:color w:val="auto"/>
              </w:rPr>
            </w:pPr>
            <w:r w:rsidRPr="00655392">
              <w:rPr>
                <w:rFonts w:eastAsia="Arial Unicode MS"/>
                <w:b w:val="0"/>
                <w:bCs w:val="0"/>
                <w:color w:val="auto"/>
              </w:rPr>
              <w:t>Merchandised goods</w:t>
            </w:r>
            <w:r>
              <w:rPr>
                <w:rFonts w:eastAsia="Arial Unicode MS"/>
                <w:b w:val="0"/>
                <w:bCs w:val="0"/>
                <w:color w:val="auto"/>
              </w:rPr>
              <w:t xml:space="preserve"> and seize </w:t>
            </w:r>
          </w:p>
        </w:tc>
        <w:tc>
          <w:tcPr>
            <w:tcW w:w="180" w:type="dxa"/>
          </w:tcPr>
          <w:p w:rsidR="005A1BA8" w:rsidRPr="00655392" w:rsidRDefault="005A1BA8" w:rsidP="005A1BA8">
            <w:pPr>
              <w:pStyle w:val="Heading1"/>
              <w:spacing w:line="240" w:lineRule="atLeast"/>
              <w:ind w:left="0" w:right="65"/>
              <w:jc w:val="left"/>
              <w:rPr>
                <w:rFonts w:eastAsia="Arial Unicode MS"/>
                <w:b w:val="0"/>
                <w:bCs w:val="0"/>
                <w:color w:val="auto"/>
              </w:rPr>
            </w:pPr>
          </w:p>
        </w:tc>
        <w:tc>
          <w:tcPr>
            <w:tcW w:w="1350" w:type="dxa"/>
            <w:shd w:val="clear" w:color="auto" w:fill="auto"/>
          </w:tcPr>
          <w:p w:rsidR="005A1BA8" w:rsidRPr="00FF64B2" w:rsidRDefault="005A1BA8" w:rsidP="005A1BA8">
            <w:pPr>
              <w:pStyle w:val="Heading1"/>
              <w:spacing w:line="240" w:lineRule="atLeast"/>
              <w:ind w:left="0" w:right="65"/>
              <w:jc w:val="right"/>
              <w:rPr>
                <w:rFonts w:eastAsia="Arial Unicode MS"/>
                <w:b w:val="0"/>
                <w:bCs w:val="0"/>
                <w:color w:val="auto"/>
              </w:rPr>
            </w:pPr>
          </w:p>
        </w:tc>
        <w:tc>
          <w:tcPr>
            <w:tcW w:w="180" w:type="dxa"/>
          </w:tcPr>
          <w:p w:rsidR="005A1BA8" w:rsidRPr="00655392" w:rsidRDefault="005A1BA8" w:rsidP="005A1BA8">
            <w:pPr>
              <w:pStyle w:val="Heading1"/>
              <w:spacing w:line="240" w:lineRule="atLeast"/>
              <w:ind w:left="0" w:right="65"/>
              <w:jc w:val="left"/>
              <w:rPr>
                <w:rFonts w:eastAsia="Arial Unicode MS"/>
                <w:b w:val="0"/>
                <w:bCs w:val="0"/>
                <w:color w:val="auto"/>
              </w:rPr>
            </w:pPr>
          </w:p>
        </w:tc>
        <w:tc>
          <w:tcPr>
            <w:tcW w:w="1350" w:type="dxa"/>
          </w:tcPr>
          <w:p w:rsidR="005A1BA8" w:rsidRPr="00655392" w:rsidRDefault="005A1BA8" w:rsidP="005A1BA8">
            <w:pPr>
              <w:pStyle w:val="Heading1"/>
              <w:spacing w:line="240" w:lineRule="atLeast"/>
              <w:ind w:left="0" w:right="65"/>
              <w:jc w:val="right"/>
              <w:rPr>
                <w:rFonts w:eastAsia="Arial Unicode MS"/>
                <w:b w:val="0"/>
                <w:bCs w:val="0"/>
                <w:color w:val="auto"/>
              </w:rPr>
            </w:pPr>
          </w:p>
        </w:tc>
        <w:tc>
          <w:tcPr>
            <w:tcW w:w="180" w:type="dxa"/>
          </w:tcPr>
          <w:p w:rsidR="005A1BA8" w:rsidRPr="00655392" w:rsidRDefault="005A1BA8" w:rsidP="005A1BA8">
            <w:pPr>
              <w:pStyle w:val="Heading1"/>
              <w:spacing w:line="240" w:lineRule="atLeast"/>
              <w:ind w:left="0" w:right="65"/>
              <w:jc w:val="right"/>
              <w:rPr>
                <w:rFonts w:eastAsia="Arial Unicode MS"/>
                <w:b w:val="0"/>
                <w:bCs w:val="0"/>
                <w:color w:val="auto"/>
              </w:rPr>
            </w:pPr>
          </w:p>
        </w:tc>
        <w:tc>
          <w:tcPr>
            <w:tcW w:w="1350" w:type="dxa"/>
            <w:shd w:val="clear" w:color="auto" w:fill="auto"/>
            <w:vAlign w:val="bottom"/>
          </w:tcPr>
          <w:p w:rsidR="005A1BA8" w:rsidRPr="00655392" w:rsidRDefault="005A1BA8" w:rsidP="005A1BA8">
            <w:pPr>
              <w:pStyle w:val="Heading1"/>
              <w:spacing w:line="240" w:lineRule="atLeast"/>
              <w:ind w:left="0" w:right="65"/>
              <w:jc w:val="right"/>
              <w:rPr>
                <w:rFonts w:eastAsia="Arial Unicode MS"/>
                <w:b w:val="0"/>
                <w:bCs w:val="0"/>
                <w:color w:val="auto"/>
              </w:rPr>
            </w:pPr>
          </w:p>
        </w:tc>
        <w:tc>
          <w:tcPr>
            <w:tcW w:w="180" w:type="dxa"/>
          </w:tcPr>
          <w:p w:rsidR="005A1BA8" w:rsidRPr="00655392" w:rsidRDefault="005A1BA8" w:rsidP="005A1BA8">
            <w:pPr>
              <w:pStyle w:val="Heading1"/>
              <w:spacing w:line="240" w:lineRule="atLeast"/>
              <w:ind w:left="0" w:right="65"/>
              <w:jc w:val="right"/>
              <w:rPr>
                <w:rFonts w:eastAsia="Arial Unicode MS"/>
                <w:b w:val="0"/>
                <w:bCs w:val="0"/>
                <w:color w:val="auto"/>
              </w:rPr>
            </w:pPr>
          </w:p>
        </w:tc>
        <w:tc>
          <w:tcPr>
            <w:tcW w:w="1350" w:type="dxa"/>
            <w:vAlign w:val="bottom"/>
          </w:tcPr>
          <w:p w:rsidR="005A1BA8" w:rsidRPr="00655392" w:rsidRDefault="005A1BA8" w:rsidP="005A1BA8">
            <w:pPr>
              <w:pStyle w:val="Heading1"/>
              <w:spacing w:line="240" w:lineRule="atLeast"/>
              <w:ind w:left="0" w:right="65"/>
              <w:jc w:val="right"/>
              <w:rPr>
                <w:rFonts w:eastAsia="Arial Unicode MS"/>
                <w:b w:val="0"/>
                <w:bCs w:val="0"/>
                <w:color w:val="auto"/>
              </w:rPr>
            </w:pPr>
          </w:p>
        </w:tc>
      </w:tr>
      <w:tr w:rsidR="005A1BA8" w:rsidRPr="00655392" w:rsidTr="001A5602">
        <w:trPr>
          <w:cantSplit/>
        </w:trPr>
        <w:tc>
          <w:tcPr>
            <w:tcW w:w="3330" w:type="dxa"/>
          </w:tcPr>
          <w:p w:rsidR="005A1BA8" w:rsidRPr="00655392" w:rsidRDefault="005A1BA8" w:rsidP="005A1BA8">
            <w:pPr>
              <w:pStyle w:val="Heading1"/>
              <w:spacing w:line="240" w:lineRule="atLeast"/>
              <w:ind w:left="0" w:right="65"/>
              <w:jc w:val="left"/>
              <w:rPr>
                <w:rFonts w:eastAsia="Arial Unicode MS"/>
                <w:b w:val="0"/>
                <w:bCs w:val="0"/>
                <w:color w:val="auto"/>
              </w:rPr>
            </w:pPr>
            <w:r>
              <w:rPr>
                <w:rFonts w:eastAsia="Arial Unicode MS"/>
                <w:b w:val="0"/>
                <w:bCs w:val="0"/>
                <w:color w:val="auto"/>
              </w:rPr>
              <w:t xml:space="preserve">   back goods</w:t>
            </w:r>
          </w:p>
        </w:tc>
        <w:tc>
          <w:tcPr>
            <w:tcW w:w="180" w:type="dxa"/>
          </w:tcPr>
          <w:p w:rsidR="005A1BA8" w:rsidRPr="00655392" w:rsidRDefault="005A1BA8" w:rsidP="005A1BA8">
            <w:pPr>
              <w:pStyle w:val="Heading1"/>
              <w:spacing w:line="240" w:lineRule="atLeast"/>
              <w:ind w:left="0" w:right="65"/>
              <w:jc w:val="left"/>
              <w:rPr>
                <w:rFonts w:eastAsia="Arial Unicode MS"/>
                <w:b w:val="0"/>
                <w:bCs w:val="0"/>
                <w:color w:val="auto"/>
              </w:rPr>
            </w:pPr>
          </w:p>
        </w:tc>
        <w:tc>
          <w:tcPr>
            <w:tcW w:w="1350" w:type="dxa"/>
            <w:shd w:val="clear" w:color="auto" w:fill="auto"/>
          </w:tcPr>
          <w:p w:rsidR="005A1BA8" w:rsidRPr="00FF64B2" w:rsidRDefault="00217EC1" w:rsidP="005A1BA8">
            <w:pPr>
              <w:pStyle w:val="Heading1"/>
              <w:spacing w:line="240" w:lineRule="atLeast"/>
              <w:ind w:left="0" w:right="65"/>
              <w:jc w:val="right"/>
              <w:rPr>
                <w:rFonts w:eastAsia="Arial Unicode MS"/>
                <w:b w:val="0"/>
                <w:bCs w:val="0"/>
                <w:color w:val="auto"/>
              </w:rPr>
            </w:pPr>
            <w:r>
              <w:rPr>
                <w:rFonts w:eastAsia="Arial Unicode MS"/>
                <w:b w:val="0"/>
                <w:bCs w:val="0"/>
                <w:color w:val="auto"/>
              </w:rPr>
              <w:t>720,050</w:t>
            </w:r>
          </w:p>
        </w:tc>
        <w:tc>
          <w:tcPr>
            <w:tcW w:w="180" w:type="dxa"/>
          </w:tcPr>
          <w:p w:rsidR="005A1BA8" w:rsidRPr="00655392" w:rsidRDefault="005A1BA8" w:rsidP="005A1BA8">
            <w:pPr>
              <w:pStyle w:val="Heading1"/>
              <w:spacing w:line="240" w:lineRule="atLeast"/>
              <w:ind w:left="0" w:right="65"/>
              <w:jc w:val="left"/>
              <w:rPr>
                <w:rFonts w:eastAsia="Arial Unicode MS"/>
                <w:b w:val="0"/>
                <w:bCs w:val="0"/>
                <w:color w:val="auto"/>
              </w:rPr>
            </w:pPr>
          </w:p>
        </w:tc>
        <w:tc>
          <w:tcPr>
            <w:tcW w:w="1350" w:type="dxa"/>
          </w:tcPr>
          <w:p w:rsidR="005A1BA8" w:rsidRPr="00655392" w:rsidRDefault="005A1BA8" w:rsidP="005A1BA8">
            <w:pPr>
              <w:pStyle w:val="Heading1"/>
              <w:spacing w:line="240" w:lineRule="atLeast"/>
              <w:ind w:left="0" w:right="65"/>
              <w:jc w:val="right"/>
              <w:rPr>
                <w:rFonts w:eastAsia="Arial Unicode MS"/>
                <w:b w:val="0"/>
                <w:bCs w:val="0"/>
                <w:color w:val="auto"/>
              </w:rPr>
            </w:pPr>
            <w:r w:rsidRPr="00655392">
              <w:rPr>
                <w:rFonts w:eastAsia="Arial Unicode MS"/>
                <w:b w:val="0"/>
                <w:bCs w:val="0"/>
                <w:color w:val="auto"/>
              </w:rPr>
              <w:t>736,291</w:t>
            </w:r>
          </w:p>
        </w:tc>
        <w:tc>
          <w:tcPr>
            <w:tcW w:w="180" w:type="dxa"/>
          </w:tcPr>
          <w:p w:rsidR="005A1BA8" w:rsidRPr="00655392" w:rsidRDefault="005A1BA8" w:rsidP="005A1BA8">
            <w:pPr>
              <w:pStyle w:val="Heading1"/>
              <w:spacing w:line="240" w:lineRule="atLeast"/>
              <w:ind w:left="0" w:right="65"/>
              <w:jc w:val="right"/>
              <w:rPr>
                <w:rFonts w:eastAsia="Arial Unicode MS"/>
                <w:b w:val="0"/>
                <w:bCs w:val="0"/>
                <w:color w:val="auto"/>
              </w:rPr>
            </w:pPr>
          </w:p>
        </w:tc>
        <w:tc>
          <w:tcPr>
            <w:tcW w:w="1350" w:type="dxa"/>
            <w:shd w:val="clear" w:color="auto" w:fill="auto"/>
            <w:vAlign w:val="bottom"/>
          </w:tcPr>
          <w:p w:rsidR="005A1BA8" w:rsidRPr="00655392" w:rsidRDefault="00072A7D" w:rsidP="005A1BA8">
            <w:pPr>
              <w:pStyle w:val="Heading1"/>
              <w:spacing w:line="240" w:lineRule="atLeast"/>
              <w:ind w:left="0" w:right="65"/>
              <w:jc w:val="right"/>
              <w:rPr>
                <w:rFonts w:eastAsia="Arial Unicode MS"/>
                <w:b w:val="0"/>
                <w:bCs w:val="0"/>
                <w:color w:val="auto"/>
              </w:rPr>
            </w:pPr>
            <w:r>
              <w:rPr>
                <w:rFonts w:eastAsia="Arial Unicode MS"/>
                <w:b w:val="0"/>
                <w:bCs w:val="0"/>
                <w:color w:val="auto"/>
              </w:rPr>
              <w:t>446,234</w:t>
            </w:r>
          </w:p>
        </w:tc>
        <w:tc>
          <w:tcPr>
            <w:tcW w:w="180" w:type="dxa"/>
          </w:tcPr>
          <w:p w:rsidR="005A1BA8" w:rsidRPr="00655392" w:rsidRDefault="005A1BA8" w:rsidP="005A1BA8">
            <w:pPr>
              <w:pStyle w:val="Heading1"/>
              <w:spacing w:line="240" w:lineRule="atLeast"/>
              <w:ind w:left="0" w:right="65"/>
              <w:jc w:val="right"/>
              <w:rPr>
                <w:rFonts w:eastAsia="Arial Unicode MS"/>
                <w:b w:val="0"/>
                <w:bCs w:val="0"/>
                <w:color w:val="auto"/>
              </w:rPr>
            </w:pPr>
          </w:p>
        </w:tc>
        <w:tc>
          <w:tcPr>
            <w:tcW w:w="1350" w:type="dxa"/>
            <w:vAlign w:val="bottom"/>
          </w:tcPr>
          <w:p w:rsidR="005A1BA8" w:rsidRPr="00655392" w:rsidRDefault="005A1BA8" w:rsidP="005A1BA8">
            <w:pPr>
              <w:pStyle w:val="Heading1"/>
              <w:spacing w:line="240" w:lineRule="atLeast"/>
              <w:ind w:left="0" w:right="65"/>
              <w:jc w:val="right"/>
              <w:rPr>
                <w:rFonts w:eastAsia="Arial Unicode MS"/>
                <w:b w:val="0"/>
                <w:bCs w:val="0"/>
                <w:color w:val="auto"/>
              </w:rPr>
            </w:pPr>
            <w:r w:rsidRPr="00655392">
              <w:rPr>
                <w:rFonts w:eastAsia="Arial Unicode MS"/>
                <w:b w:val="0"/>
                <w:bCs w:val="0"/>
                <w:color w:val="auto"/>
              </w:rPr>
              <w:t>621,205</w:t>
            </w:r>
          </w:p>
        </w:tc>
      </w:tr>
      <w:tr w:rsidR="005A1BA8" w:rsidRPr="00655392" w:rsidTr="001A5602">
        <w:trPr>
          <w:cantSplit/>
        </w:trPr>
        <w:tc>
          <w:tcPr>
            <w:tcW w:w="3330" w:type="dxa"/>
          </w:tcPr>
          <w:p w:rsidR="005A1BA8" w:rsidRPr="00655392" w:rsidRDefault="005A1BA8" w:rsidP="005A1BA8">
            <w:pPr>
              <w:pStyle w:val="Heading1"/>
              <w:spacing w:line="240" w:lineRule="atLeast"/>
              <w:ind w:left="0" w:right="65"/>
              <w:jc w:val="left"/>
              <w:rPr>
                <w:rFonts w:eastAsia="Arial Unicode MS"/>
                <w:b w:val="0"/>
                <w:bCs w:val="0"/>
                <w:color w:val="auto"/>
              </w:rPr>
            </w:pPr>
            <w:r w:rsidRPr="00655392">
              <w:rPr>
                <w:rFonts w:eastAsia="Arial Unicode MS"/>
                <w:b w:val="0"/>
                <w:bCs w:val="0"/>
                <w:color w:val="auto"/>
              </w:rPr>
              <w:t>Spare parts</w:t>
            </w:r>
          </w:p>
        </w:tc>
        <w:tc>
          <w:tcPr>
            <w:tcW w:w="180" w:type="dxa"/>
          </w:tcPr>
          <w:p w:rsidR="005A1BA8" w:rsidRPr="00655392" w:rsidRDefault="005A1BA8" w:rsidP="005A1BA8">
            <w:pPr>
              <w:pStyle w:val="Heading1"/>
              <w:spacing w:line="240" w:lineRule="atLeast"/>
              <w:ind w:left="0" w:right="65"/>
              <w:jc w:val="left"/>
              <w:rPr>
                <w:rFonts w:eastAsia="Arial Unicode MS"/>
                <w:b w:val="0"/>
                <w:bCs w:val="0"/>
                <w:color w:val="auto"/>
              </w:rPr>
            </w:pPr>
          </w:p>
        </w:tc>
        <w:tc>
          <w:tcPr>
            <w:tcW w:w="1350" w:type="dxa"/>
            <w:shd w:val="clear" w:color="auto" w:fill="auto"/>
          </w:tcPr>
          <w:p w:rsidR="005A1BA8" w:rsidRPr="00FF64B2" w:rsidRDefault="00217EC1" w:rsidP="005A1BA8">
            <w:pPr>
              <w:pStyle w:val="Heading1"/>
              <w:spacing w:line="240" w:lineRule="atLeast"/>
              <w:ind w:left="0" w:right="65"/>
              <w:jc w:val="right"/>
              <w:rPr>
                <w:rFonts w:eastAsia="Arial Unicode MS"/>
                <w:b w:val="0"/>
                <w:bCs w:val="0"/>
                <w:color w:val="auto"/>
              </w:rPr>
            </w:pPr>
            <w:r>
              <w:rPr>
                <w:rFonts w:eastAsia="Arial Unicode MS"/>
                <w:b w:val="0"/>
                <w:bCs w:val="0"/>
                <w:color w:val="auto"/>
              </w:rPr>
              <w:t>37,862</w:t>
            </w:r>
          </w:p>
        </w:tc>
        <w:tc>
          <w:tcPr>
            <w:tcW w:w="180" w:type="dxa"/>
          </w:tcPr>
          <w:p w:rsidR="005A1BA8" w:rsidRPr="00655392" w:rsidRDefault="005A1BA8" w:rsidP="005A1BA8">
            <w:pPr>
              <w:pStyle w:val="Heading1"/>
              <w:spacing w:line="240" w:lineRule="atLeast"/>
              <w:ind w:left="0" w:right="65"/>
              <w:jc w:val="left"/>
              <w:rPr>
                <w:rFonts w:eastAsia="Arial Unicode MS"/>
                <w:b w:val="0"/>
                <w:bCs w:val="0"/>
                <w:color w:val="auto"/>
              </w:rPr>
            </w:pPr>
          </w:p>
        </w:tc>
        <w:tc>
          <w:tcPr>
            <w:tcW w:w="1350" w:type="dxa"/>
          </w:tcPr>
          <w:p w:rsidR="005A1BA8" w:rsidRPr="00655392" w:rsidRDefault="005A1BA8" w:rsidP="005A1BA8">
            <w:pPr>
              <w:pStyle w:val="Heading1"/>
              <w:spacing w:line="240" w:lineRule="atLeast"/>
              <w:ind w:left="0" w:right="65"/>
              <w:jc w:val="right"/>
              <w:rPr>
                <w:rFonts w:eastAsia="Arial Unicode MS"/>
                <w:b w:val="0"/>
                <w:bCs w:val="0"/>
                <w:color w:val="auto"/>
              </w:rPr>
            </w:pPr>
            <w:r>
              <w:rPr>
                <w:rFonts w:eastAsia="Arial Unicode MS"/>
                <w:b w:val="0"/>
                <w:bCs w:val="0"/>
                <w:color w:val="auto"/>
              </w:rPr>
              <w:t>55,847</w:t>
            </w:r>
          </w:p>
        </w:tc>
        <w:tc>
          <w:tcPr>
            <w:tcW w:w="180" w:type="dxa"/>
          </w:tcPr>
          <w:p w:rsidR="005A1BA8" w:rsidRPr="00655392" w:rsidRDefault="005A1BA8" w:rsidP="005A1BA8">
            <w:pPr>
              <w:pStyle w:val="Heading1"/>
              <w:spacing w:line="240" w:lineRule="atLeast"/>
              <w:ind w:left="0" w:right="65"/>
              <w:jc w:val="right"/>
              <w:rPr>
                <w:rFonts w:eastAsia="Arial Unicode MS"/>
                <w:b w:val="0"/>
                <w:bCs w:val="0"/>
                <w:color w:val="auto"/>
              </w:rPr>
            </w:pPr>
          </w:p>
        </w:tc>
        <w:tc>
          <w:tcPr>
            <w:tcW w:w="1350" w:type="dxa"/>
            <w:shd w:val="clear" w:color="auto" w:fill="auto"/>
            <w:vAlign w:val="bottom"/>
          </w:tcPr>
          <w:p w:rsidR="005A1BA8" w:rsidRPr="00655392" w:rsidRDefault="00072A7D" w:rsidP="005A1BA8">
            <w:pPr>
              <w:pStyle w:val="Heading1"/>
              <w:spacing w:line="240" w:lineRule="atLeast"/>
              <w:ind w:left="0" w:right="65"/>
              <w:jc w:val="right"/>
              <w:rPr>
                <w:rFonts w:eastAsia="Arial Unicode MS"/>
                <w:b w:val="0"/>
                <w:bCs w:val="0"/>
                <w:color w:val="auto"/>
              </w:rPr>
            </w:pPr>
            <w:r>
              <w:rPr>
                <w:rFonts w:eastAsia="Arial Unicode MS"/>
                <w:b w:val="0"/>
                <w:bCs w:val="0"/>
                <w:color w:val="auto"/>
              </w:rPr>
              <w:t>30,752</w:t>
            </w:r>
          </w:p>
        </w:tc>
        <w:tc>
          <w:tcPr>
            <w:tcW w:w="180" w:type="dxa"/>
          </w:tcPr>
          <w:p w:rsidR="005A1BA8" w:rsidRPr="00655392" w:rsidRDefault="005A1BA8" w:rsidP="005A1BA8">
            <w:pPr>
              <w:pStyle w:val="Heading1"/>
              <w:spacing w:line="240" w:lineRule="atLeast"/>
              <w:ind w:left="0" w:right="65"/>
              <w:jc w:val="right"/>
              <w:rPr>
                <w:rFonts w:eastAsia="Arial Unicode MS"/>
                <w:b w:val="0"/>
                <w:bCs w:val="0"/>
                <w:color w:val="auto"/>
              </w:rPr>
            </w:pPr>
          </w:p>
        </w:tc>
        <w:tc>
          <w:tcPr>
            <w:tcW w:w="1350" w:type="dxa"/>
            <w:vAlign w:val="bottom"/>
          </w:tcPr>
          <w:p w:rsidR="005A1BA8" w:rsidRPr="00655392" w:rsidRDefault="005A1BA8" w:rsidP="005A1BA8">
            <w:pPr>
              <w:pStyle w:val="Heading1"/>
              <w:spacing w:line="240" w:lineRule="atLeast"/>
              <w:ind w:left="0" w:right="65"/>
              <w:jc w:val="right"/>
              <w:rPr>
                <w:rFonts w:eastAsia="Arial Unicode MS"/>
                <w:b w:val="0"/>
                <w:bCs w:val="0"/>
                <w:color w:val="auto"/>
              </w:rPr>
            </w:pPr>
            <w:r>
              <w:rPr>
                <w:rFonts w:eastAsia="Arial Unicode MS"/>
                <w:b w:val="0"/>
                <w:bCs w:val="0"/>
                <w:color w:val="auto"/>
              </w:rPr>
              <w:t>34,146</w:t>
            </w:r>
          </w:p>
        </w:tc>
      </w:tr>
      <w:tr w:rsidR="005A1BA8" w:rsidRPr="00655392" w:rsidTr="001A5602">
        <w:trPr>
          <w:cantSplit/>
        </w:trPr>
        <w:tc>
          <w:tcPr>
            <w:tcW w:w="3330" w:type="dxa"/>
          </w:tcPr>
          <w:p w:rsidR="005A1BA8" w:rsidRPr="00655392" w:rsidRDefault="005A1BA8" w:rsidP="005A1BA8">
            <w:pPr>
              <w:pStyle w:val="Heading1"/>
              <w:spacing w:line="240" w:lineRule="atLeast"/>
              <w:ind w:left="0" w:right="65"/>
              <w:jc w:val="left"/>
              <w:rPr>
                <w:rFonts w:eastAsia="Arial Unicode MS"/>
                <w:b w:val="0"/>
                <w:bCs w:val="0"/>
                <w:color w:val="auto"/>
              </w:rPr>
            </w:pPr>
            <w:r w:rsidRPr="00655392">
              <w:rPr>
                <w:rFonts w:eastAsia="Arial Unicode MS"/>
                <w:b w:val="0"/>
                <w:bCs w:val="0"/>
                <w:color w:val="auto"/>
              </w:rPr>
              <w:t>Goods in transit</w:t>
            </w:r>
          </w:p>
        </w:tc>
        <w:tc>
          <w:tcPr>
            <w:tcW w:w="180" w:type="dxa"/>
          </w:tcPr>
          <w:p w:rsidR="005A1BA8" w:rsidRPr="00655392" w:rsidRDefault="005A1BA8" w:rsidP="005A1BA8">
            <w:pPr>
              <w:pStyle w:val="Heading1"/>
              <w:spacing w:line="240" w:lineRule="atLeast"/>
              <w:ind w:left="0" w:right="65"/>
              <w:jc w:val="left"/>
              <w:rPr>
                <w:rFonts w:eastAsia="Arial Unicode MS"/>
                <w:b w:val="0"/>
                <w:bCs w:val="0"/>
                <w:color w:val="auto"/>
              </w:rPr>
            </w:pPr>
          </w:p>
        </w:tc>
        <w:tc>
          <w:tcPr>
            <w:tcW w:w="1350" w:type="dxa"/>
            <w:tcBorders>
              <w:bottom w:val="single" w:sz="4" w:space="0" w:color="auto"/>
            </w:tcBorders>
            <w:shd w:val="clear" w:color="auto" w:fill="auto"/>
          </w:tcPr>
          <w:p w:rsidR="005A1BA8" w:rsidRPr="00FF64B2" w:rsidRDefault="00FF64B2" w:rsidP="005A1BA8">
            <w:pPr>
              <w:pStyle w:val="Heading1"/>
              <w:spacing w:line="240" w:lineRule="atLeast"/>
              <w:ind w:left="0" w:right="65"/>
              <w:jc w:val="right"/>
              <w:rPr>
                <w:rFonts w:eastAsia="Arial Unicode MS"/>
                <w:b w:val="0"/>
                <w:bCs w:val="0"/>
                <w:color w:val="auto"/>
              </w:rPr>
            </w:pPr>
            <w:r w:rsidRPr="00FF64B2">
              <w:rPr>
                <w:rFonts w:eastAsia="Arial Unicode MS"/>
                <w:b w:val="0"/>
                <w:bCs w:val="0"/>
                <w:color w:val="auto"/>
              </w:rPr>
              <w:t>16,359</w:t>
            </w:r>
          </w:p>
        </w:tc>
        <w:tc>
          <w:tcPr>
            <w:tcW w:w="180" w:type="dxa"/>
          </w:tcPr>
          <w:p w:rsidR="005A1BA8" w:rsidRPr="00655392" w:rsidRDefault="005A1BA8" w:rsidP="005A1BA8">
            <w:pPr>
              <w:pStyle w:val="Heading1"/>
              <w:spacing w:line="240" w:lineRule="atLeast"/>
              <w:ind w:left="0" w:right="65"/>
              <w:jc w:val="left"/>
              <w:rPr>
                <w:rFonts w:eastAsia="Arial Unicode MS"/>
                <w:b w:val="0"/>
                <w:bCs w:val="0"/>
                <w:color w:val="auto"/>
              </w:rPr>
            </w:pPr>
          </w:p>
        </w:tc>
        <w:tc>
          <w:tcPr>
            <w:tcW w:w="1350" w:type="dxa"/>
            <w:tcBorders>
              <w:bottom w:val="single" w:sz="4" w:space="0" w:color="auto"/>
            </w:tcBorders>
          </w:tcPr>
          <w:p w:rsidR="005A1BA8" w:rsidRPr="00655392" w:rsidRDefault="005A1BA8" w:rsidP="005A1BA8">
            <w:pPr>
              <w:pStyle w:val="Heading1"/>
              <w:spacing w:line="240" w:lineRule="atLeast"/>
              <w:ind w:left="0" w:right="65"/>
              <w:jc w:val="right"/>
              <w:rPr>
                <w:rFonts w:eastAsia="Arial Unicode MS"/>
                <w:b w:val="0"/>
                <w:bCs w:val="0"/>
                <w:color w:val="auto"/>
              </w:rPr>
            </w:pPr>
            <w:r>
              <w:rPr>
                <w:rFonts w:eastAsia="Arial Unicode MS"/>
                <w:b w:val="0"/>
                <w:bCs w:val="0"/>
                <w:color w:val="auto"/>
              </w:rPr>
              <w:t>35,490</w:t>
            </w:r>
          </w:p>
        </w:tc>
        <w:tc>
          <w:tcPr>
            <w:tcW w:w="180" w:type="dxa"/>
          </w:tcPr>
          <w:p w:rsidR="005A1BA8" w:rsidRPr="00655392" w:rsidRDefault="005A1BA8" w:rsidP="005A1BA8">
            <w:pPr>
              <w:pStyle w:val="Heading1"/>
              <w:spacing w:line="240" w:lineRule="atLeast"/>
              <w:ind w:left="0" w:right="65"/>
              <w:jc w:val="right"/>
              <w:rPr>
                <w:rFonts w:eastAsia="Arial Unicode MS"/>
                <w:b w:val="0"/>
                <w:bCs w:val="0"/>
                <w:color w:val="auto"/>
              </w:rPr>
            </w:pPr>
          </w:p>
        </w:tc>
        <w:tc>
          <w:tcPr>
            <w:tcW w:w="1350" w:type="dxa"/>
            <w:tcBorders>
              <w:bottom w:val="single" w:sz="4" w:space="0" w:color="auto"/>
            </w:tcBorders>
            <w:shd w:val="clear" w:color="auto" w:fill="auto"/>
            <w:vAlign w:val="bottom"/>
          </w:tcPr>
          <w:p w:rsidR="005A1BA8" w:rsidRPr="00655392" w:rsidRDefault="00072A7D" w:rsidP="005A1BA8">
            <w:pPr>
              <w:pStyle w:val="Heading1"/>
              <w:spacing w:line="240" w:lineRule="atLeast"/>
              <w:ind w:left="0" w:right="65"/>
              <w:jc w:val="right"/>
              <w:rPr>
                <w:rFonts w:eastAsia="Arial Unicode MS"/>
                <w:b w:val="0"/>
                <w:bCs w:val="0"/>
                <w:color w:val="auto"/>
              </w:rPr>
            </w:pPr>
            <w:r>
              <w:rPr>
                <w:rFonts w:eastAsia="Arial Unicode MS"/>
                <w:b w:val="0"/>
                <w:bCs w:val="0"/>
                <w:color w:val="auto"/>
              </w:rPr>
              <w:t>16,359</w:t>
            </w:r>
          </w:p>
        </w:tc>
        <w:tc>
          <w:tcPr>
            <w:tcW w:w="180" w:type="dxa"/>
          </w:tcPr>
          <w:p w:rsidR="005A1BA8" w:rsidRPr="00655392" w:rsidRDefault="005A1BA8" w:rsidP="005A1BA8">
            <w:pPr>
              <w:pStyle w:val="Heading1"/>
              <w:spacing w:line="240" w:lineRule="atLeast"/>
              <w:ind w:left="0" w:right="65"/>
              <w:jc w:val="right"/>
              <w:rPr>
                <w:rFonts w:eastAsia="Arial Unicode MS"/>
                <w:b w:val="0"/>
                <w:bCs w:val="0"/>
                <w:color w:val="auto"/>
              </w:rPr>
            </w:pPr>
          </w:p>
        </w:tc>
        <w:tc>
          <w:tcPr>
            <w:tcW w:w="1350" w:type="dxa"/>
            <w:tcBorders>
              <w:bottom w:val="single" w:sz="4" w:space="0" w:color="auto"/>
            </w:tcBorders>
            <w:vAlign w:val="bottom"/>
          </w:tcPr>
          <w:p w:rsidR="005A1BA8" w:rsidRPr="00655392" w:rsidRDefault="005A1BA8" w:rsidP="005A1BA8">
            <w:pPr>
              <w:pStyle w:val="Heading1"/>
              <w:spacing w:line="240" w:lineRule="atLeast"/>
              <w:ind w:left="0" w:right="65"/>
              <w:jc w:val="right"/>
              <w:rPr>
                <w:rFonts w:eastAsia="Arial Unicode MS"/>
                <w:b w:val="0"/>
                <w:bCs w:val="0"/>
                <w:color w:val="auto"/>
              </w:rPr>
            </w:pPr>
            <w:r w:rsidRPr="00655392">
              <w:rPr>
                <w:rFonts w:eastAsia="Arial Unicode MS"/>
                <w:b w:val="0"/>
                <w:bCs w:val="0"/>
                <w:color w:val="auto"/>
              </w:rPr>
              <w:t>35,490</w:t>
            </w:r>
          </w:p>
        </w:tc>
      </w:tr>
      <w:tr w:rsidR="005A1BA8" w:rsidRPr="00655392" w:rsidTr="001A5602">
        <w:trPr>
          <w:cantSplit/>
        </w:trPr>
        <w:tc>
          <w:tcPr>
            <w:tcW w:w="3330" w:type="dxa"/>
          </w:tcPr>
          <w:p w:rsidR="005A1BA8" w:rsidRPr="00655392" w:rsidRDefault="005A1BA8" w:rsidP="005A1BA8">
            <w:pPr>
              <w:pStyle w:val="Heading1"/>
              <w:spacing w:line="240" w:lineRule="atLeast"/>
              <w:ind w:left="0" w:right="65"/>
              <w:jc w:val="left"/>
              <w:rPr>
                <w:rFonts w:eastAsia="Arial Unicode MS"/>
                <w:b w:val="0"/>
                <w:bCs w:val="0"/>
                <w:color w:val="auto"/>
              </w:rPr>
            </w:pPr>
          </w:p>
        </w:tc>
        <w:tc>
          <w:tcPr>
            <w:tcW w:w="180" w:type="dxa"/>
          </w:tcPr>
          <w:p w:rsidR="005A1BA8" w:rsidRPr="00655392" w:rsidRDefault="005A1BA8" w:rsidP="005A1BA8">
            <w:pPr>
              <w:pStyle w:val="Heading1"/>
              <w:spacing w:line="240" w:lineRule="atLeast"/>
              <w:ind w:left="0" w:right="65"/>
              <w:jc w:val="left"/>
              <w:rPr>
                <w:rFonts w:eastAsia="Arial Unicode MS"/>
                <w:b w:val="0"/>
                <w:bCs w:val="0"/>
                <w:color w:val="auto"/>
              </w:rPr>
            </w:pPr>
          </w:p>
        </w:tc>
        <w:tc>
          <w:tcPr>
            <w:tcW w:w="1350" w:type="dxa"/>
            <w:tcBorders>
              <w:top w:val="single" w:sz="4" w:space="0" w:color="auto"/>
            </w:tcBorders>
            <w:shd w:val="clear" w:color="auto" w:fill="auto"/>
          </w:tcPr>
          <w:p w:rsidR="005A1BA8" w:rsidRPr="00FF64B2" w:rsidRDefault="00FF64B2" w:rsidP="005A1BA8">
            <w:pPr>
              <w:pStyle w:val="Heading1"/>
              <w:spacing w:line="240" w:lineRule="atLeast"/>
              <w:ind w:left="0" w:right="65"/>
              <w:jc w:val="right"/>
              <w:rPr>
                <w:rFonts w:eastAsia="Arial Unicode MS"/>
                <w:color w:val="auto"/>
              </w:rPr>
            </w:pPr>
            <w:r w:rsidRPr="00FF64B2">
              <w:rPr>
                <w:rFonts w:eastAsia="Arial Unicode MS"/>
                <w:color w:val="auto"/>
              </w:rPr>
              <w:t>774,271</w:t>
            </w:r>
          </w:p>
        </w:tc>
        <w:tc>
          <w:tcPr>
            <w:tcW w:w="180" w:type="dxa"/>
          </w:tcPr>
          <w:p w:rsidR="005A1BA8" w:rsidRPr="007B3E3D" w:rsidRDefault="005A1BA8" w:rsidP="005A1BA8">
            <w:pPr>
              <w:pStyle w:val="Heading1"/>
              <w:spacing w:line="240" w:lineRule="atLeast"/>
              <w:ind w:left="0" w:right="65"/>
              <w:jc w:val="left"/>
              <w:rPr>
                <w:rFonts w:eastAsia="Arial Unicode MS"/>
                <w:color w:val="auto"/>
              </w:rPr>
            </w:pPr>
          </w:p>
        </w:tc>
        <w:tc>
          <w:tcPr>
            <w:tcW w:w="1350" w:type="dxa"/>
            <w:tcBorders>
              <w:top w:val="single" w:sz="4" w:space="0" w:color="auto"/>
            </w:tcBorders>
          </w:tcPr>
          <w:p w:rsidR="005A1BA8" w:rsidRPr="007B3E3D" w:rsidRDefault="005A1BA8" w:rsidP="005A1BA8">
            <w:pPr>
              <w:pStyle w:val="Heading1"/>
              <w:spacing w:line="240" w:lineRule="atLeast"/>
              <w:ind w:left="0" w:right="65"/>
              <w:jc w:val="right"/>
              <w:rPr>
                <w:rFonts w:eastAsia="Arial Unicode MS"/>
                <w:color w:val="auto"/>
              </w:rPr>
            </w:pPr>
            <w:r w:rsidRPr="007B3E3D">
              <w:rPr>
                <w:rFonts w:eastAsia="Arial Unicode MS"/>
                <w:color w:val="auto"/>
              </w:rPr>
              <w:t>827,628</w:t>
            </w:r>
          </w:p>
        </w:tc>
        <w:tc>
          <w:tcPr>
            <w:tcW w:w="180" w:type="dxa"/>
          </w:tcPr>
          <w:p w:rsidR="005A1BA8" w:rsidRPr="007B3E3D" w:rsidRDefault="005A1BA8" w:rsidP="005A1BA8">
            <w:pPr>
              <w:pStyle w:val="Heading1"/>
              <w:spacing w:line="240" w:lineRule="atLeast"/>
              <w:ind w:left="0" w:right="65"/>
              <w:jc w:val="right"/>
              <w:rPr>
                <w:rFonts w:eastAsia="Arial Unicode MS"/>
                <w:color w:val="auto"/>
              </w:rPr>
            </w:pPr>
          </w:p>
        </w:tc>
        <w:tc>
          <w:tcPr>
            <w:tcW w:w="1350" w:type="dxa"/>
            <w:tcBorders>
              <w:top w:val="single" w:sz="4" w:space="0" w:color="auto"/>
            </w:tcBorders>
            <w:shd w:val="clear" w:color="auto" w:fill="auto"/>
            <w:vAlign w:val="bottom"/>
          </w:tcPr>
          <w:p w:rsidR="005A1BA8" w:rsidRPr="007B3E3D" w:rsidRDefault="00072A7D" w:rsidP="005A1BA8">
            <w:pPr>
              <w:pStyle w:val="Heading1"/>
              <w:spacing w:line="240" w:lineRule="atLeast"/>
              <w:ind w:left="0" w:right="65"/>
              <w:jc w:val="right"/>
              <w:rPr>
                <w:rFonts w:eastAsia="Arial Unicode MS"/>
                <w:color w:val="auto"/>
              </w:rPr>
            </w:pPr>
            <w:r>
              <w:rPr>
                <w:rFonts w:eastAsia="Arial Unicode MS"/>
                <w:color w:val="auto"/>
              </w:rPr>
              <w:t>493,345</w:t>
            </w:r>
          </w:p>
        </w:tc>
        <w:tc>
          <w:tcPr>
            <w:tcW w:w="180" w:type="dxa"/>
          </w:tcPr>
          <w:p w:rsidR="005A1BA8" w:rsidRPr="007B3E3D" w:rsidRDefault="005A1BA8" w:rsidP="005A1BA8">
            <w:pPr>
              <w:pStyle w:val="Heading1"/>
              <w:spacing w:line="240" w:lineRule="atLeast"/>
              <w:ind w:left="0" w:right="65"/>
              <w:jc w:val="right"/>
              <w:rPr>
                <w:rFonts w:eastAsia="Arial Unicode MS"/>
                <w:color w:val="auto"/>
              </w:rPr>
            </w:pPr>
          </w:p>
        </w:tc>
        <w:tc>
          <w:tcPr>
            <w:tcW w:w="1350" w:type="dxa"/>
            <w:tcBorders>
              <w:top w:val="single" w:sz="4" w:space="0" w:color="auto"/>
            </w:tcBorders>
            <w:vAlign w:val="bottom"/>
          </w:tcPr>
          <w:p w:rsidR="005A1BA8" w:rsidRPr="007B3E3D" w:rsidRDefault="005A1BA8" w:rsidP="005A1BA8">
            <w:pPr>
              <w:pStyle w:val="Heading1"/>
              <w:spacing w:line="240" w:lineRule="atLeast"/>
              <w:ind w:left="0" w:right="65"/>
              <w:jc w:val="right"/>
              <w:rPr>
                <w:rFonts w:eastAsia="Arial Unicode MS"/>
                <w:color w:val="auto"/>
              </w:rPr>
            </w:pPr>
            <w:r w:rsidRPr="007B3E3D">
              <w:rPr>
                <w:rFonts w:eastAsia="Arial Unicode MS"/>
                <w:color w:val="auto"/>
              </w:rPr>
              <w:t>690,841</w:t>
            </w:r>
          </w:p>
        </w:tc>
      </w:tr>
      <w:tr w:rsidR="005A1BA8" w:rsidRPr="00655392" w:rsidTr="001A5602">
        <w:trPr>
          <w:cantSplit/>
        </w:trPr>
        <w:tc>
          <w:tcPr>
            <w:tcW w:w="3330" w:type="dxa"/>
          </w:tcPr>
          <w:p w:rsidR="005A1BA8" w:rsidRPr="00655392" w:rsidRDefault="005A1BA8" w:rsidP="005A1BA8">
            <w:pPr>
              <w:pStyle w:val="Heading1"/>
              <w:spacing w:line="240" w:lineRule="atLeast"/>
              <w:ind w:left="641" w:right="65" w:hanging="675"/>
              <w:jc w:val="left"/>
              <w:rPr>
                <w:rFonts w:eastAsia="Arial Unicode MS"/>
                <w:b w:val="0"/>
                <w:bCs w:val="0"/>
                <w:color w:val="auto"/>
              </w:rPr>
            </w:pPr>
            <w:r w:rsidRPr="00AD7CD0">
              <w:rPr>
                <w:rFonts w:eastAsia="Arial Unicode MS"/>
                <w:b w:val="0"/>
                <w:bCs w:val="0"/>
                <w:i/>
                <w:iCs/>
                <w:color w:val="auto"/>
              </w:rPr>
              <w:t>Less</w:t>
            </w:r>
            <w:r>
              <w:rPr>
                <w:rFonts w:eastAsia="Arial Unicode MS"/>
                <w:b w:val="0"/>
                <w:bCs w:val="0"/>
                <w:color w:val="auto"/>
              </w:rPr>
              <w:t xml:space="preserve"> allowance for decline in </w:t>
            </w:r>
            <w:r w:rsidRPr="00655392">
              <w:rPr>
                <w:rFonts w:eastAsia="Arial Unicode MS"/>
                <w:b w:val="0"/>
                <w:bCs w:val="0"/>
                <w:color w:val="auto"/>
              </w:rPr>
              <w:t>value</w:t>
            </w:r>
          </w:p>
        </w:tc>
        <w:tc>
          <w:tcPr>
            <w:tcW w:w="180" w:type="dxa"/>
          </w:tcPr>
          <w:p w:rsidR="005A1BA8" w:rsidRPr="00655392" w:rsidRDefault="005A1BA8" w:rsidP="005A1BA8">
            <w:pPr>
              <w:pStyle w:val="Heading1"/>
              <w:spacing w:line="240" w:lineRule="atLeast"/>
              <w:ind w:left="0" w:right="65"/>
              <w:jc w:val="left"/>
              <w:rPr>
                <w:rFonts w:eastAsia="Arial Unicode MS"/>
                <w:b w:val="0"/>
                <w:bCs w:val="0"/>
                <w:color w:val="auto"/>
              </w:rPr>
            </w:pPr>
          </w:p>
        </w:tc>
        <w:tc>
          <w:tcPr>
            <w:tcW w:w="1350" w:type="dxa"/>
            <w:tcBorders>
              <w:bottom w:val="single" w:sz="4" w:space="0" w:color="auto"/>
            </w:tcBorders>
            <w:shd w:val="clear" w:color="auto" w:fill="auto"/>
          </w:tcPr>
          <w:p w:rsidR="005A1BA8" w:rsidRPr="00FF64B2" w:rsidRDefault="00FF64B2" w:rsidP="005A1BA8">
            <w:pPr>
              <w:pStyle w:val="Heading1"/>
              <w:spacing w:line="240" w:lineRule="atLeast"/>
              <w:ind w:left="0" w:right="-7"/>
              <w:jc w:val="right"/>
              <w:rPr>
                <w:rFonts w:eastAsia="Arial Unicode MS"/>
                <w:b w:val="0"/>
                <w:bCs w:val="0"/>
                <w:color w:val="auto"/>
                <w:cs/>
              </w:rPr>
            </w:pPr>
            <w:r w:rsidRPr="00FF64B2">
              <w:rPr>
                <w:rFonts w:eastAsia="Arial Unicode MS"/>
                <w:b w:val="0"/>
                <w:bCs w:val="0"/>
                <w:color w:val="auto"/>
              </w:rPr>
              <w:t>(174,272)</w:t>
            </w:r>
          </w:p>
        </w:tc>
        <w:tc>
          <w:tcPr>
            <w:tcW w:w="180" w:type="dxa"/>
          </w:tcPr>
          <w:p w:rsidR="005A1BA8" w:rsidRPr="00655392" w:rsidRDefault="005A1BA8" w:rsidP="005A1BA8">
            <w:pPr>
              <w:pStyle w:val="Heading1"/>
              <w:spacing w:line="240" w:lineRule="atLeast"/>
              <w:ind w:left="0" w:right="65"/>
              <w:jc w:val="left"/>
              <w:rPr>
                <w:rFonts w:eastAsia="Arial Unicode MS"/>
                <w:b w:val="0"/>
                <w:bCs w:val="0"/>
                <w:color w:val="auto"/>
              </w:rPr>
            </w:pPr>
          </w:p>
        </w:tc>
        <w:tc>
          <w:tcPr>
            <w:tcW w:w="1350" w:type="dxa"/>
            <w:tcBorders>
              <w:bottom w:val="single" w:sz="4" w:space="0" w:color="auto"/>
            </w:tcBorders>
          </w:tcPr>
          <w:p w:rsidR="005A1BA8" w:rsidRPr="00655392" w:rsidRDefault="005A1BA8" w:rsidP="005A1BA8">
            <w:pPr>
              <w:pStyle w:val="Heading1"/>
              <w:spacing w:line="240" w:lineRule="atLeast"/>
              <w:ind w:left="0" w:right="0"/>
              <w:jc w:val="right"/>
              <w:rPr>
                <w:rFonts w:eastAsia="Arial Unicode MS"/>
                <w:b w:val="0"/>
                <w:bCs w:val="0"/>
                <w:color w:val="auto"/>
                <w:cs/>
              </w:rPr>
            </w:pPr>
            <w:r w:rsidRPr="00655392">
              <w:rPr>
                <w:rFonts w:eastAsia="Arial Unicode MS"/>
                <w:b w:val="0"/>
                <w:bCs w:val="0"/>
                <w:color w:val="auto"/>
              </w:rPr>
              <w:t>(36,749)</w:t>
            </w:r>
          </w:p>
        </w:tc>
        <w:tc>
          <w:tcPr>
            <w:tcW w:w="180" w:type="dxa"/>
          </w:tcPr>
          <w:p w:rsidR="005A1BA8" w:rsidRPr="00655392" w:rsidRDefault="005A1BA8" w:rsidP="005A1BA8">
            <w:pPr>
              <w:pStyle w:val="Heading1"/>
              <w:spacing w:line="240" w:lineRule="atLeast"/>
              <w:ind w:left="0" w:right="65"/>
              <w:jc w:val="right"/>
              <w:rPr>
                <w:rFonts w:eastAsia="Arial Unicode MS"/>
                <w:b w:val="0"/>
                <w:bCs w:val="0"/>
                <w:color w:val="auto"/>
              </w:rPr>
            </w:pPr>
          </w:p>
        </w:tc>
        <w:tc>
          <w:tcPr>
            <w:tcW w:w="1350" w:type="dxa"/>
            <w:tcBorders>
              <w:bottom w:val="single" w:sz="4" w:space="0" w:color="auto"/>
            </w:tcBorders>
            <w:shd w:val="clear" w:color="auto" w:fill="auto"/>
            <w:vAlign w:val="bottom"/>
          </w:tcPr>
          <w:p w:rsidR="005A1BA8" w:rsidRPr="00655392" w:rsidRDefault="00072A7D" w:rsidP="005A1BA8">
            <w:pPr>
              <w:pStyle w:val="Heading1"/>
              <w:tabs>
                <w:tab w:val="decimal" w:pos="911"/>
              </w:tabs>
              <w:spacing w:line="240" w:lineRule="atLeast"/>
              <w:ind w:left="0" w:right="0"/>
              <w:jc w:val="right"/>
              <w:rPr>
                <w:rFonts w:eastAsia="Arial Unicode MS"/>
                <w:b w:val="0"/>
                <w:bCs w:val="0"/>
                <w:color w:val="auto"/>
              </w:rPr>
            </w:pPr>
            <w:r>
              <w:rPr>
                <w:rFonts w:eastAsia="Arial Unicode MS"/>
                <w:b w:val="0"/>
                <w:bCs w:val="0"/>
                <w:color w:val="auto"/>
              </w:rPr>
              <w:t>(174,272)</w:t>
            </w:r>
          </w:p>
        </w:tc>
        <w:tc>
          <w:tcPr>
            <w:tcW w:w="180" w:type="dxa"/>
          </w:tcPr>
          <w:p w:rsidR="005A1BA8" w:rsidRPr="00655392" w:rsidRDefault="005A1BA8" w:rsidP="005A1BA8">
            <w:pPr>
              <w:pStyle w:val="Heading1"/>
              <w:spacing w:line="240" w:lineRule="atLeast"/>
              <w:ind w:left="0" w:right="65"/>
              <w:jc w:val="right"/>
              <w:rPr>
                <w:rFonts w:eastAsia="Arial Unicode MS"/>
                <w:b w:val="0"/>
                <w:bCs w:val="0"/>
                <w:color w:val="auto"/>
              </w:rPr>
            </w:pPr>
          </w:p>
        </w:tc>
        <w:tc>
          <w:tcPr>
            <w:tcW w:w="1350" w:type="dxa"/>
            <w:tcBorders>
              <w:bottom w:val="single" w:sz="4" w:space="0" w:color="auto"/>
            </w:tcBorders>
            <w:vAlign w:val="bottom"/>
          </w:tcPr>
          <w:p w:rsidR="005A1BA8" w:rsidRPr="00655392" w:rsidRDefault="005A1BA8" w:rsidP="005A1BA8">
            <w:pPr>
              <w:pStyle w:val="Heading1"/>
              <w:tabs>
                <w:tab w:val="decimal" w:pos="911"/>
              </w:tabs>
              <w:spacing w:line="240" w:lineRule="atLeast"/>
              <w:ind w:left="0" w:right="0"/>
              <w:jc w:val="right"/>
              <w:rPr>
                <w:rFonts w:eastAsia="Arial Unicode MS"/>
                <w:b w:val="0"/>
                <w:bCs w:val="0"/>
                <w:color w:val="auto"/>
              </w:rPr>
            </w:pPr>
            <w:r w:rsidRPr="00655392">
              <w:rPr>
                <w:rFonts w:eastAsia="Arial Unicode MS"/>
                <w:b w:val="0"/>
                <w:bCs w:val="0"/>
                <w:color w:val="auto"/>
              </w:rPr>
              <w:t>(36,749)</w:t>
            </w:r>
          </w:p>
        </w:tc>
      </w:tr>
      <w:tr w:rsidR="005A1BA8" w:rsidRPr="00655392" w:rsidTr="001A5602">
        <w:trPr>
          <w:cantSplit/>
          <w:trHeight w:val="199"/>
        </w:trPr>
        <w:tc>
          <w:tcPr>
            <w:tcW w:w="3330" w:type="dxa"/>
          </w:tcPr>
          <w:p w:rsidR="005A1BA8" w:rsidRPr="00655392" w:rsidRDefault="005A1BA8" w:rsidP="005A1BA8">
            <w:pPr>
              <w:shd w:val="clear" w:color="auto" w:fill="FFFFFF"/>
              <w:spacing w:line="276" w:lineRule="auto"/>
              <w:rPr>
                <w:b/>
                <w:bCs/>
                <w:sz w:val="22"/>
                <w:szCs w:val="22"/>
              </w:rPr>
            </w:pPr>
            <w:r w:rsidRPr="00655392">
              <w:rPr>
                <w:b/>
                <w:bCs/>
                <w:sz w:val="22"/>
                <w:szCs w:val="22"/>
              </w:rPr>
              <w:t>Net</w:t>
            </w:r>
          </w:p>
        </w:tc>
        <w:tc>
          <w:tcPr>
            <w:tcW w:w="180" w:type="dxa"/>
          </w:tcPr>
          <w:p w:rsidR="005A1BA8" w:rsidRPr="00655392" w:rsidRDefault="005A1BA8" w:rsidP="005A1BA8">
            <w:pPr>
              <w:pStyle w:val="acctmergecolhdg"/>
              <w:shd w:val="clear" w:color="auto" w:fill="FFFFFF"/>
              <w:spacing w:line="276" w:lineRule="auto"/>
              <w:ind w:left="-79" w:firstLine="79"/>
              <w:jc w:val="left"/>
              <w:rPr>
                <w:bCs/>
                <w:szCs w:val="22"/>
                <w:lang w:val="en-US" w:bidi="th-TH"/>
              </w:rPr>
            </w:pPr>
          </w:p>
        </w:tc>
        <w:tc>
          <w:tcPr>
            <w:tcW w:w="1350" w:type="dxa"/>
            <w:tcBorders>
              <w:top w:val="single" w:sz="4" w:space="0" w:color="auto"/>
              <w:bottom w:val="double" w:sz="4" w:space="0" w:color="auto"/>
            </w:tcBorders>
            <w:shd w:val="clear" w:color="auto" w:fill="auto"/>
            <w:vAlign w:val="bottom"/>
          </w:tcPr>
          <w:p w:rsidR="005A1BA8" w:rsidRPr="00655392" w:rsidRDefault="00FF64B2" w:rsidP="005A1BA8">
            <w:pPr>
              <w:pStyle w:val="acctfourfigures"/>
              <w:shd w:val="clear" w:color="auto" w:fill="FFFFFF"/>
              <w:tabs>
                <w:tab w:val="clear" w:pos="765"/>
                <w:tab w:val="decimal" w:pos="1118"/>
              </w:tabs>
              <w:spacing w:line="240" w:lineRule="auto"/>
              <w:ind w:left="-79" w:right="-79"/>
              <w:rPr>
                <w:b/>
                <w:bCs/>
                <w:szCs w:val="22"/>
                <w:lang w:val="en-US" w:bidi="th-TH"/>
              </w:rPr>
            </w:pPr>
            <w:r>
              <w:rPr>
                <w:b/>
                <w:bCs/>
                <w:szCs w:val="22"/>
                <w:lang w:val="en-US" w:bidi="th-TH"/>
              </w:rPr>
              <w:t>599,999</w:t>
            </w:r>
          </w:p>
        </w:tc>
        <w:tc>
          <w:tcPr>
            <w:tcW w:w="180" w:type="dxa"/>
          </w:tcPr>
          <w:p w:rsidR="005A1BA8" w:rsidRPr="00655392" w:rsidRDefault="005A1BA8" w:rsidP="005A1BA8">
            <w:pPr>
              <w:pStyle w:val="acctfourfigures"/>
              <w:shd w:val="clear" w:color="auto" w:fill="FFFFFF"/>
              <w:tabs>
                <w:tab w:val="clear" w:pos="765"/>
                <w:tab w:val="decimal" w:pos="920"/>
              </w:tabs>
              <w:spacing w:line="240" w:lineRule="auto"/>
              <w:ind w:left="-79" w:right="-79"/>
              <w:rPr>
                <w:b/>
                <w:bCs/>
                <w:szCs w:val="22"/>
                <w:lang w:val="en-US" w:bidi="th-TH"/>
              </w:rPr>
            </w:pPr>
          </w:p>
        </w:tc>
        <w:tc>
          <w:tcPr>
            <w:tcW w:w="1350" w:type="dxa"/>
            <w:tcBorders>
              <w:top w:val="single" w:sz="4" w:space="0" w:color="auto"/>
              <w:bottom w:val="double" w:sz="4" w:space="0" w:color="auto"/>
            </w:tcBorders>
            <w:vAlign w:val="bottom"/>
          </w:tcPr>
          <w:p w:rsidR="005A1BA8" w:rsidRPr="00655392" w:rsidRDefault="005A1BA8" w:rsidP="005A1BA8">
            <w:pPr>
              <w:pStyle w:val="acctfourfigures"/>
              <w:shd w:val="clear" w:color="auto" w:fill="FFFFFF"/>
              <w:tabs>
                <w:tab w:val="clear" w:pos="765"/>
                <w:tab w:val="decimal" w:pos="1127"/>
              </w:tabs>
              <w:spacing w:line="240" w:lineRule="auto"/>
              <w:ind w:left="-79" w:right="-79"/>
              <w:rPr>
                <w:b/>
                <w:bCs/>
                <w:szCs w:val="22"/>
                <w:lang w:val="en-US" w:bidi="th-TH"/>
              </w:rPr>
            </w:pPr>
            <w:r w:rsidRPr="00655392">
              <w:rPr>
                <w:b/>
                <w:bCs/>
                <w:szCs w:val="22"/>
                <w:lang w:val="en-US" w:bidi="th-TH"/>
              </w:rPr>
              <w:t>790,879</w:t>
            </w:r>
          </w:p>
        </w:tc>
        <w:tc>
          <w:tcPr>
            <w:tcW w:w="180" w:type="dxa"/>
          </w:tcPr>
          <w:p w:rsidR="005A1BA8" w:rsidRPr="00655392" w:rsidRDefault="005A1BA8" w:rsidP="005A1BA8">
            <w:pPr>
              <w:pStyle w:val="acctfourfigures"/>
              <w:shd w:val="clear" w:color="auto" w:fill="FFFFFF"/>
              <w:tabs>
                <w:tab w:val="clear" w:pos="765"/>
                <w:tab w:val="decimal" w:pos="920"/>
              </w:tabs>
              <w:spacing w:line="240" w:lineRule="auto"/>
              <w:ind w:left="-79" w:right="-79"/>
              <w:rPr>
                <w:b/>
                <w:bCs/>
                <w:szCs w:val="22"/>
                <w:lang w:val="en-US" w:bidi="th-TH"/>
              </w:rPr>
            </w:pPr>
          </w:p>
        </w:tc>
        <w:tc>
          <w:tcPr>
            <w:tcW w:w="1350" w:type="dxa"/>
            <w:tcBorders>
              <w:top w:val="single" w:sz="4" w:space="0" w:color="auto"/>
              <w:bottom w:val="double" w:sz="4" w:space="0" w:color="auto"/>
            </w:tcBorders>
            <w:shd w:val="clear" w:color="auto" w:fill="auto"/>
            <w:vAlign w:val="bottom"/>
          </w:tcPr>
          <w:p w:rsidR="005A1BA8" w:rsidRPr="00655392" w:rsidRDefault="00072A7D" w:rsidP="005A1BA8">
            <w:pPr>
              <w:pStyle w:val="acctfourfigures"/>
              <w:shd w:val="clear" w:color="auto" w:fill="FFFFFF"/>
              <w:tabs>
                <w:tab w:val="clear" w:pos="765"/>
                <w:tab w:val="decimal" w:pos="1109"/>
              </w:tabs>
              <w:spacing w:line="240" w:lineRule="auto"/>
              <w:ind w:left="-79" w:right="-79"/>
              <w:rPr>
                <w:b/>
                <w:bCs/>
                <w:szCs w:val="22"/>
                <w:lang w:val="en-US" w:bidi="th-TH"/>
              </w:rPr>
            </w:pPr>
            <w:r>
              <w:rPr>
                <w:b/>
                <w:bCs/>
                <w:szCs w:val="22"/>
                <w:lang w:val="en-US" w:bidi="th-TH"/>
              </w:rPr>
              <w:t>319,073</w:t>
            </w:r>
          </w:p>
        </w:tc>
        <w:tc>
          <w:tcPr>
            <w:tcW w:w="180" w:type="dxa"/>
          </w:tcPr>
          <w:p w:rsidR="005A1BA8" w:rsidRPr="00655392" w:rsidRDefault="005A1BA8" w:rsidP="005A1BA8">
            <w:pPr>
              <w:pStyle w:val="acctfourfigures"/>
              <w:shd w:val="clear" w:color="auto" w:fill="FFFFFF"/>
              <w:tabs>
                <w:tab w:val="clear" w:pos="765"/>
                <w:tab w:val="decimal" w:pos="920"/>
              </w:tabs>
              <w:spacing w:line="240" w:lineRule="auto"/>
              <w:ind w:left="-79" w:right="-79"/>
              <w:rPr>
                <w:b/>
                <w:bCs/>
                <w:szCs w:val="22"/>
                <w:lang w:val="en-US" w:bidi="th-TH"/>
              </w:rPr>
            </w:pPr>
          </w:p>
        </w:tc>
        <w:tc>
          <w:tcPr>
            <w:tcW w:w="1350" w:type="dxa"/>
            <w:tcBorders>
              <w:top w:val="single" w:sz="4" w:space="0" w:color="auto"/>
              <w:bottom w:val="double" w:sz="4" w:space="0" w:color="auto"/>
            </w:tcBorders>
            <w:vAlign w:val="bottom"/>
          </w:tcPr>
          <w:p w:rsidR="005A1BA8" w:rsidRPr="00655392" w:rsidRDefault="005A1BA8" w:rsidP="005A1BA8">
            <w:pPr>
              <w:pStyle w:val="acctfourfigures"/>
              <w:shd w:val="clear" w:color="auto" w:fill="FFFFFF"/>
              <w:tabs>
                <w:tab w:val="clear" w:pos="765"/>
                <w:tab w:val="decimal" w:pos="1109"/>
              </w:tabs>
              <w:spacing w:line="240" w:lineRule="auto"/>
              <w:ind w:left="-79" w:right="-79"/>
              <w:rPr>
                <w:b/>
                <w:bCs/>
                <w:szCs w:val="22"/>
                <w:lang w:val="en-US" w:bidi="th-TH"/>
              </w:rPr>
            </w:pPr>
            <w:r>
              <w:rPr>
                <w:b/>
                <w:bCs/>
                <w:szCs w:val="22"/>
                <w:lang w:val="en-US" w:bidi="th-TH"/>
              </w:rPr>
              <w:t>654,092</w:t>
            </w:r>
          </w:p>
        </w:tc>
      </w:tr>
      <w:tr w:rsidR="005A1BA8" w:rsidRPr="00655392" w:rsidTr="001A5602">
        <w:trPr>
          <w:cantSplit/>
          <w:trHeight w:val="152"/>
        </w:trPr>
        <w:tc>
          <w:tcPr>
            <w:tcW w:w="3330" w:type="dxa"/>
          </w:tcPr>
          <w:p w:rsidR="005A1BA8" w:rsidRPr="00655392" w:rsidRDefault="005A1BA8" w:rsidP="005A1BA8">
            <w:pPr>
              <w:pStyle w:val="Heading1"/>
              <w:spacing w:line="240" w:lineRule="atLeast"/>
              <w:ind w:left="0" w:right="65"/>
              <w:jc w:val="left"/>
              <w:rPr>
                <w:rFonts w:eastAsia="Arial Unicode MS"/>
                <w:b w:val="0"/>
                <w:bCs w:val="0"/>
                <w:color w:val="auto"/>
              </w:rPr>
            </w:pPr>
          </w:p>
        </w:tc>
        <w:tc>
          <w:tcPr>
            <w:tcW w:w="180" w:type="dxa"/>
          </w:tcPr>
          <w:p w:rsidR="005A1BA8" w:rsidRPr="00655392" w:rsidRDefault="005A1BA8" w:rsidP="005A1BA8">
            <w:pPr>
              <w:pStyle w:val="Heading1"/>
              <w:spacing w:line="240" w:lineRule="atLeast"/>
              <w:ind w:left="0" w:right="65"/>
              <w:jc w:val="left"/>
              <w:rPr>
                <w:rFonts w:eastAsia="Arial Unicode MS"/>
                <w:b w:val="0"/>
                <w:bCs w:val="0"/>
                <w:color w:val="auto"/>
              </w:rPr>
            </w:pPr>
          </w:p>
        </w:tc>
        <w:tc>
          <w:tcPr>
            <w:tcW w:w="1350" w:type="dxa"/>
          </w:tcPr>
          <w:p w:rsidR="005A1BA8" w:rsidRPr="00655392" w:rsidRDefault="005A1BA8" w:rsidP="005A1BA8">
            <w:pPr>
              <w:pStyle w:val="Heading1"/>
              <w:spacing w:line="240" w:lineRule="atLeast"/>
              <w:ind w:left="0" w:right="65"/>
              <w:jc w:val="left"/>
              <w:rPr>
                <w:rFonts w:eastAsia="Arial Unicode MS"/>
                <w:b w:val="0"/>
                <w:bCs w:val="0"/>
                <w:color w:val="auto"/>
                <w:cs/>
              </w:rPr>
            </w:pPr>
          </w:p>
        </w:tc>
        <w:tc>
          <w:tcPr>
            <w:tcW w:w="180" w:type="dxa"/>
          </w:tcPr>
          <w:p w:rsidR="005A1BA8" w:rsidRPr="00655392" w:rsidRDefault="005A1BA8" w:rsidP="005A1BA8">
            <w:pPr>
              <w:pStyle w:val="Heading1"/>
              <w:spacing w:line="240" w:lineRule="atLeast"/>
              <w:ind w:left="0" w:right="65"/>
              <w:jc w:val="left"/>
              <w:rPr>
                <w:rFonts w:eastAsia="Arial Unicode MS"/>
                <w:b w:val="0"/>
                <w:bCs w:val="0"/>
                <w:color w:val="auto"/>
              </w:rPr>
            </w:pPr>
          </w:p>
        </w:tc>
        <w:tc>
          <w:tcPr>
            <w:tcW w:w="1350" w:type="dxa"/>
          </w:tcPr>
          <w:p w:rsidR="005A1BA8" w:rsidRPr="00655392" w:rsidRDefault="005A1BA8" w:rsidP="005A1BA8">
            <w:pPr>
              <w:pStyle w:val="Heading1"/>
              <w:spacing w:line="240" w:lineRule="atLeast"/>
              <w:ind w:left="0" w:right="65"/>
              <w:jc w:val="left"/>
              <w:rPr>
                <w:rFonts w:eastAsia="Arial Unicode MS"/>
                <w:b w:val="0"/>
                <w:bCs w:val="0"/>
                <w:color w:val="auto"/>
                <w:cs/>
              </w:rPr>
            </w:pPr>
          </w:p>
        </w:tc>
        <w:tc>
          <w:tcPr>
            <w:tcW w:w="180" w:type="dxa"/>
          </w:tcPr>
          <w:p w:rsidR="005A1BA8" w:rsidRPr="00655392" w:rsidRDefault="005A1BA8" w:rsidP="005A1BA8">
            <w:pPr>
              <w:pStyle w:val="Heading1"/>
              <w:spacing w:line="240" w:lineRule="atLeast"/>
              <w:ind w:left="0" w:right="65"/>
              <w:jc w:val="right"/>
              <w:rPr>
                <w:rFonts w:eastAsia="Arial Unicode MS"/>
                <w:b w:val="0"/>
                <w:bCs w:val="0"/>
                <w:color w:val="auto"/>
              </w:rPr>
            </w:pPr>
          </w:p>
        </w:tc>
        <w:tc>
          <w:tcPr>
            <w:tcW w:w="1350" w:type="dxa"/>
            <w:shd w:val="clear" w:color="auto" w:fill="auto"/>
            <w:vAlign w:val="bottom"/>
          </w:tcPr>
          <w:p w:rsidR="005A1BA8" w:rsidRPr="00655392" w:rsidRDefault="005A1BA8" w:rsidP="005A1BA8">
            <w:pPr>
              <w:pStyle w:val="Heading1"/>
              <w:tabs>
                <w:tab w:val="decimal" w:pos="911"/>
              </w:tabs>
              <w:spacing w:line="240" w:lineRule="atLeast"/>
              <w:ind w:left="0" w:right="0"/>
              <w:jc w:val="right"/>
              <w:rPr>
                <w:rFonts w:eastAsia="Arial Unicode MS"/>
                <w:b w:val="0"/>
                <w:bCs w:val="0"/>
                <w:color w:val="auto"/>
              </w:rPr>
            </w:pPr>
          </w:p>
        </w:tc>
        <w:tc>
          <w:tcPr>
            <w:tcW w:w="180" w:type="dxa"/>
          </w:tcPr>
          <w:p w:rsidR="005A1BA8" w:rsidRPr="00655392" w:rsidRDefault="005A1BA8" w:rsidP="005A1BA8">
            <w:pPr>
              <w:pStyle w:val="Heading1"/>
              <w:spacing w:line="240" w:lineRule="atLeast"/>
              <w:ind w:left="0" w:right="65"/>
              <w:jc w:val="right"/>
              <w:rPr>
                <w:rFonts w:eastAsia="Arial Unicode MS"/>
                <w:b w:val="0"/>
                <w:bCs w:val="0"/>
                <w:color w:val="auto"/>
              </w:rPr>
            </w:pPr>
          </w:p>
        </w:tc>
        <w:tc>
          <w:tcPr>
            <w:tcW w:w="1350" w:type="dxa"/>
            <w:vAlign w:val="bottom"/>
          </w:tcPr>
          <w:p w:rsidR="005A1BA8" w:rsidRPr="00655392" w:rsidRDefault="005A1BA8" w:rsidP="005A1BA8">
            <w:pPr>
              <w:pStyle w:val="Heading1"/>
              <w:tabs>
                <w:tab w:val="decimal" w:pos="911"/>
              </w:tabs>
              <w:spacing w:line="240" w:lineRule="atLeast"/>
              <w:ind w:left="0" w:right="0"/>
              <w:jc w:val="right"/>
              <w:rPr>
                <w:rFonts w:eastAsia="Arial Unicode MS"/>
                <w:b w:val="0"/>
                <w:bCs w:val="0"/>
                <w:color w:val="auto"/>
              </w:rPr>
            </w:pPr>
          </w:p>
        </w:tc>
      </w:tr>
    </w:tbl>
    <w:p w:rsidR="00D05C61" w:rsidRDefault="00D05C61" w:rsidP="00E47111">
      <w:pPr>
        <w:rPr>
          <w:sz w:val="22"/>
          <w:szCs w:val="22"/>
        </w:rPr>
      </w:pPr>
    </w:p>
    <w:p w:rsidR="00D05C61" w:rsidRDefault="00D05C61">
      <w:pPr>
        <w:rPr>
          <w:sz w:val="22"/>
          <w:szCs w:val="22"/>
        </w:rPr>
      </w:pPr>
      <w:r>
        <w:rPr>
          <w:sz w:val="22"/>
          <w:szCs w:val="22"/>
        </w:rPr>
        <w:br w:type="page"/>
      </w:r>
    </w:p>
    <w:tbl>
      <w:tblPr>
        <w:tblW w:w="9450" w:type="dxa"/>
        <w:tblInd w:w="459" w:type="dxa"/>
        <w:tblLayout w:type="fixed"/>
        <w:tblCellMar>
          <w:left w:w="79" w:type="dxa"/>
          <w:right w:w="79" w:type="dxa"/>
        </w:tblCellMar>
        <w:tblLook w:val="0000" w:firstRow="0" w:lastRow="0" w:firstColumn="0" w:lastColumn="0" w:noHBand="0" w:noVBand="0"/>
      </w:tblPr>
      <w:tblGrid>
        <w:gridCol w:w="3510"/>
        <w:gridCol w:w="1350"/>
        <w:gridCol w:w="180"/>
        <w:gridCol w:w="1350"/>
        <w:gridCol w:w="180"/>
        <w:gridCol w:w="1350"/>
        <w:gridCol w:w="180"/>
        <w:gridCol w:w="1350"/>
      </w:tblGrid>
      <w:tr w:rsidR="007D6B78" w:rsidRPr="00655392" w:rsidTr="001F4746">
        <w:trPr>
          <w:cantSplit/>
          <w:tblHeader/>
        </w:trPr>
        <w:tc>
          <w:tcPr>
            <w:tcW w:w="3510" w:type="dxa"/>
            <w:shd w:val="clear" w:color="auto" w:fill="auto"/>
          </w:tcPr>
          <w:p w:rsidR="007D6B78" w:rsidRPr="00655392" w:rsidRDefault="007D6B78" w:rsidP="002427F6">
            <w:pPr>
              <w:spacing w:line="240" w:lineRule="atLeast"/>
              <w:ind w:left="-169"/>
              <w:rPr>
                <w:i/>
                <w:iCs/>
                <w:color w:val="0000FF"/>
                <w:sz w:val="22"/>
                <w:szCs w:val="22"/>
              </w:rPr>
            </w:pPr>
          </w:p>
        </w:tc>
        <w:tc>
          <w:tcPr>
            <w:tcW w:w="2880" w:type="dxa"/>
            <w:gridSpan w:val="3"/>
          </w:tcPr>
          <w:p w:rsidR="007D6B78" w:rsidRPr="00655392" w:rsidRDefault="007D6B78" w:rsidP="002427F6">
            <w:pPr>
              <w:pStyle w:val="acctmergecolhdg"/>
              <w:spacing w:line="240" w:lineRule="atLeast"/>
              <w:rPr>
                <w:szCs w:val="22"/>
              </w:rPr>
            </w:pPr>
            <w:r w:rsidRPr="00655392">
              <w:rPr>
                <w:szCs w:val="22"/>
              </w:rPr>
              <w:t xml:space="preserve">Consolidated </w:t>
            </w:r>
          </w:p>
          <w:p w:rsidR="007D6B78" w:rsidRPr="00655392" w:rsidRDefault="007D6B78" w:rsidP="002427F6">
            <w:pPr>
              <w:pStyle w:val="acctmergecolhdg"/>
              <w:spacing w:line="240" w:lineRule="atLeast"/>
              <w:rPr>
                <w:szCs w:val="22"/>
              </w:rPr>
            </w:pPr>
            <w:r w:rsidRPr="00655392">
              <w:rPr>
                <w:szCs w:val="22"/>
              </w:rPr>
              <w:t xml:space="preserve">financial statements </w:t>
            </w:r>
          </w:p>
        </w:tc>
        <w:tc>
          <w:tcPr>
            <w:tcW w:w="180" w:type="dxa"/>
          </w:tcPr>
          <w:p w:rsidR="007D6B78" w:rsidRPr="00655392" w:rsidRDefault="007D6B78" w:rsidP="002427F6">
            <w:pPr>
              <w:pStyle w:val="acctmergecolhdg"/>
              <w:spacing w:line="240" w:lineRule="atLeast"/>
              <w:rPr>
                <w:szCs w:val="22"/>
              </w:rPr>
            </w:pPr>
          </w:p>
        </w:tc>
        <w:tc>
          <w:tcPr>
            <w:tcW w:w="2880" w:type="dxa"/>
            <w:gridSpan w:val="3"/>
          </w:tcPr>
          <w:p w:rsidR="007D6B78" w:rsidRPr="00655392" w:rsidRDefault="007D6B78" w:rsidP="002427F6">
            <w:pPr>
              <w:pStyle w:val="acctmergecolhdg"/>
              <w:spacing w:line="240" w:lineRule="atLeast"/>
              <w:rPr>
                <w:szCs w:val="22"/>
              </w:rPr>
            </w:pPr>
            <w:r w:rsidRPr="00655392">
              <w:rPr>
                <w:szCs w:val="22"/>
              </w:rPr>
              <w:t xml:space="preserve">Separate </w:t>
            </w:r>
          </w:p>
          <w:p w:rsidR="007D6B78" w:rsidRPr="00655392" w:rsidRDefault="007D6B78" w:rsidP="002427F6">
            <w:pPr>
              <w:pStyle w:val="acctmergecolhdg"/>
              <w:spacing w:line="240" w:lineRule="atLeast"/>
              <w:rPr>
                <w:szCs w:val="22"/>
              </w:rPr>
            </w:pPr>
            <w:r w:rsidRPr="00655392">
              <w:rPr>
                <w:szCs w:val="22"/>
              </w:rPr>
              <w:t xml:space="preserve">financial statements </w:t>
            </w:r>
          </w:p>
        </w:tc>
      </w:tr>
      <w:tr w:rsidR="007D6B78" w:rsidRPr="00655392" w:rsidTr="001F4746">
        <w:trPr>
          <w:cantSplit/>
        </w:trPr>
        <w:tc>
          <w:tcPr>
            <w:tcW w:w="3510" w:type="dxa"/>
          </w:tcPr>
          <w:p w:rsidR="007D6B78" w:rsidRPr="00655392" w:rsidRDefault="007D6B78" w:rsidP="002427F6">
            <w:pPr>
              <w:pStyle w:val="Heading1"/>
              <w:spacing w:line="240" w:lineRule="atLeast"/>
              <w:ind w:left="164" w:right="65" w:hanging="164"/>
              <w:jc w:val="left"/>
              <w:rPr>
                <w:rFonts w:eastAsia="Arial Unicode MS"/>
                <w:b w:val="0"/>
                <w:bCs w:val="0"/>
                <w:color w:val="auto"/>
              </w:rPr>
            </w:pPr>
          </w:p>
        </w:tc>
        <w:tc>
          <w:tcPr>
            <w:tcW w:w="1350" w:type="dxa"/>
          </w:tcPr>
          <w:p w:rsidR="007D6B78" w:rsidRPr="00655392" w:rsidRDefault="007D6B78" w:rsidP="002427F6">
            <w:pPr>
              <w:pStyle w:val="acctmergecolhdg"/>
              <w:spacing w:line="240" w:lineRule="atLeast"/>
              <w:ind w:left="-77" w:right="-70"/>
              <w:rPr>
                <w:b w:val="0"/>
                <w:bCs/>
                <w:szCs w:val="22"/>
              </w:rPr>
            </w:pPr>
            <w:r w:rsidRPr="00655392">
              <w:rPr>
                <w:b w:val="0"/>
                <w:bCs/>
                <w:szCs w:val="22"/>
              </w:rPr>
              <w:t>2017</w:t>
            </w:r>
          </w:p>
        </w:tc>
        <w:tc>
          <w:tcPr>
            <w:tcW w:w="180" w:type="dxa"/>
          </w:tcPr>
          <w:p w:rsidR="007D6B78" w:rsidRPr="00655392" w:rsidRDefault="007D6B78" w:rsidP="002427F6">
            <w:pPr>
              <w:pStyle w:val="Heading1"/>
              <w:spacing w:line="240" w:lineRule="atLeast"/>
              <w:ind w:left="0" w:right="65"/>
              <w:jc w:val="left"/>
              <w:rPr>
                <w:rFonts w:eastAsia="Arial Unicode MS"/>
                <w:b w:val="0"/>
                <w:bCs w:val="0"/>
                <w:color w:val="auto"/>
              </w:rPr>
            </w:pPr>
          </w:p>
        </w:tc>
        <w:tc>
          <w:tcPr>
            <w:tcW w:w="1350" w:type="dxa"/>
          </w:tcPr>
          <w:p w:rsidR="007D6B78" w:rsidRPr="00655392" w:rsidRDefault="007D6B78" w:rsidP="002427F6">
            <w:pPr>
              <w:pStyle w:val="acctmergecolhdg"/>
              <w:spacing w:line="240" w:lineRule="atLeast"/>
              <w:ind w:left="-79" w:right="-61"/>
              <w:rPr>
                <w:b w:val="0"/>
                <w:bCs/>
                <w:szCs w:val="22"/>
              </w:rPr>
            </w:pPr>
            <w:r w:rsidRPr="00655392">
              <w:rPr>
                <w:b w:val="0"/>
                <w:bCs/>
                <w:szCs w:val="22"/>
              </w:rPr>
              <w:t>2016</w:t>
            </w:r>
          </w:p>
        </w:tc>
        <w:tc>
          <w:tcPr>
            <w:tcW w:w="180" w:type="dxa"/>
          </w:tcPr>
          <w:p w:rsidR="007D6B78" w:rsidRPr="00655392" w:rsidRDefault="007D6B78" w:rsidP="002427F6">
            <w:pPr>
              <w:pStyle w:val="Heading1"/>
              <w:spacing w:line="240" w:lineRule="atLeast"/>
              <w:ind w:left="0" w:right="65"/>
              <w:jc w:val="right"/>
              <w:rPr>
                <w:rFonts w:eastAsia="Arial Unicode MS"/>
                <w:b w:val="0"/>
                <w:bCs w:val="0"/>
                <w:color w:val="auto"/>
              </w:rPr>
            </w:pPr>
          </w:p>
        </w:tc>
        <w:tc>
          <w:tcPr>
            <w:tcW w:w="1350" w:type="dxa"/>
            <w:shd w:val="clear" w:color="auto" w:fill="auto"/>
          </w:tcPr>
          <w:p w:rsidR="007D6B78" w:rsidRPr="00655392" w:rsidRDefault="007D6B78" w:rsidP="002427F6">
            <w:pPr>
              <w:pStyle w:val="acctmergecolhdg"/>
              <w:spacing w:line="240" w:lineRule="atLeast"/>
              <w:ind w:left="-88" w:right="-79"/>
              <w:rPr>
                <w:b w:val="0"/>
                <w:bCs/>
                <w:szCs w:val="22"/>
              </w:rPr>
            </w:pPr>
            <w:r>
              <w:rPr>
                <w:b w:val="0"/>
                <w:bCs/>
                <w:szCs w:val="22"/>
              </w:rPr>
              <w:t>2017</w:t>
            </w:r>
          </w:p>
        </w:tc>
        <w:tc>
          <w:tcPr>
            <w:tcW w:w="180" w:type="dxa"/>
          </w:tcPr>
          <w:p w:rsidR="007D6B78" w:rsidRPr="00655392" w:rsidRDefault="007D6B78" w:rsidP="002427F6">
            <w:pPr>
              <w:pStyle w:val="Heading1"/>
              <w:spacing w:line="240" w:lineRule="atLeast"/>
              <w:ind w:left="0" w:right="65"/>
              <w:jc w:val="right"/>
              <w:rPr>
                <w:rFonts w:eastAsia="Arial Unicode MS"/>
                <w:b w:val="0"/>
                <w:bCs w:val="0"/>
                <w:color w:val="auto"/>
              </w:rPr>
            </w:pPr>
          </w:p>
        </w:tc>
        <w:tc>
          <w:tcPr>
            <w:tcW w:w="1350" w:type="dxa"/>
          </w:tcPr>
          <w:p w:rsidR="007D6B78" w:rsidRPr="00655392" w:rsidRDefault="007D6B78" w:rsidP="002427F6">
            <w:pPr>
              <w:pStyle w:val="acctmergecolhdg"/>
              <w:spacing w:line="240" w:lineRule="atLeast"/>
              <w:ind w:left="-79" w:right="-70"/>
              <w:rPr>
                <w:b w:val="0"/>
                <w:bCs/>
                <w:szCs w:val="22"/>
              </w:rPr>
            </w:pPr>
            <w:r w:rsidRPr="00655392">
              <w:rPr>
                <w:b w:val="0"/>
                <w:bCs/>
                <w:szCs w:val="22"/>
              </w:rPr>
              <w:t>2016</w:t>
            </w:r>
          </w:p>
        </w:tc>
      </w:tr>
      <w:tr w:rsidR="007D6B78" w:rsidRPr="00655392" w:rsidTr="001F4746">
        <w:trPr>
          <w:cantSplit/>
        </w:trPr>
        <w:tc>
          <w:tcPr>
            <w:tcW w:w="3510" w:type="dxa"/>
          </w:tcPr>
          <w:p w:rsidR="007D6B78" w:rsidRPr="002D5939" w:rsidRDefault="007D6B78" w:rsidP="0093738E">
            <w:pPr>
              <w:pStyle w:val="Heading1"/>
              <w:spacing w:line="240" w:lineRule="atLeast"/>
              <w:ind w:left="164" w:right="65" w:hanging="164"/>
              <w:jc w:val="left"/>
              <w:rPr>
                <w:rFonts w:eastAsia="Arial Unicode MS"/>
                <w:i/>
                <w:iCs/>
                <w:color w:val="auto"/>
              </w:rPr>
            </w:pPr>
            <w:r w:rsidRPr="002D5939">
              <w:rPr>
                <w:i/>
                <w:iCs/>
              </w:rPr>
              <w:t>For</w:t>
            </w:r>
            <w:r>
              <w:rPr>
                <w:i/>
                <w:iCs/>
              </w:rPr>
              <w:t xml:space="preserve"> the three month period ended 30</w:t>
            </w:r>
            <w:r w:rsidR="005A1BA8">
              <w:rPr>
                <w:i/>
                <w:iCs/>
              </w:rPr>
              <w:t xml:space="preserve"> September</w:t>
            </w:r>
          </w:p>
        </w:tc>
        <w:tc>
          <w:tcPr>
            <w:tcW w:w="5940" w:type="dxa"/>
            <w:gridSpan w:val="7"/>
          </w:tcPr>
          <w:p w:rsidR="007D6B78" w:rsidRPr="00715836" w:rsidRDefault="007D6B78" w:rsidP="002427F6">
            <w:pPr>
              <w:pStyle w:val="Heading1"/>
              <w:tabs>
                <w:tab w:val="decimal" w:pos="911"/>
              </w:tabs>
              <w:spacing w:line="240" w:lineRule="atLeast"/>
              <w:ind w:left="0" w:right="0"/>
              <w:rPr>
                <w:rFonts w:eastAsia="Arial Unicode MS"/>
                <w:b w:val="0"/>
                <w:bCs w:val="0"/>
                <w:color w:val="auto"/>
              </w:rPr>
            </w:pPr>
            <w:r w:rsidRPr="00715836">
              <w:rPr>
                <w:b w:val="0"/>
                <w:bCs w:val="0"/>
                <w:i/>
                <w:iCs/>
              </w:rPr>
              <w:t>(in thousand Baht)</w:t>
            </w:r>
          </w:p>
        </w:tc>
      </w:tr>
      <w:tr w:rsidR="007D6B78" w:rsidRPr="00655392" w:rsidTr="001F4746">
        <w:trPr>
          <w:cantSplit/>
        </w:trPr>
        <w:tc>
          <w:tcPr>
            <w:tcW w:w="3510" w:type="dxa"/>
          </w:tcPr>
          <w:p w:rsidR="007D6B78" w:rsidRPr="00655392" w:rsidRDefault="007D6B78" w:rsidP="002427F6">
            <w:pPr>
              <w:shd w:val="clear" w:color="auto" w:fill="FFFFFF"/>
              <w:spacing w:line="276" w:lineRule="auto"/>
              <w:rPr>
                <w:sz w:val="22"/>
                <w:szCs w:val="22"/>
              </w:rPr>
            </w:pPr>
            <w:r w:rsidRPr="00655392">
              <w:rPr>
                <w:sz w:val="22"/>
                <w:szCs w:val="22"/>
              </w:rPr>
              <w:t>Inventori</w:t>
            </w:r>
            <w:r w:rsidR="00C00B01">
              <w:rPr>
                <w:sz w:val="22"/>
                <w:szCs w:val="22"/>
              </w:rPr>
              <w:t>es recognis</w:t>
            </w:r>
            <w:r>
              <w:rPr>
                <w:sz w:val="22"/>
                <w:szCs w:val="22"/>
              </w:rPr>
              <w:t xml:space="preserve">ed as an </w:t>
            </w:r>
            <w:r>
              <w:rPr>
                <w:sz w:val="22"/>
                <w:szCs w:val="22"/>
              </w:rPr>
              <w:br/>
              <w:t xml:space="preserve">   expense in cost of sales of goods</w:t>
            </w:r>
            <w:r w:rsidRPr="00655392">
              <w:rPr>
                <w:sz w:val="22"/>
                <w:szCs w:val="22"/>
              </w:rPr>
              <w:t>:</w:t>
            </w:r>
          </w:p>
        </w:tc>
        <w:tc>
          <w:tcPr>
            <w:tcW w:w="1350" w:type="dxa"/>
          </w:tcPr>
          <w:p w:rsidR="007D6B78" w:rsidRPr="00655392" w:rsidRDefault="007D6B78" w:rsidP="002427F6">
            <w:pPr>
              <w:pStyle w:val="acctfourfigures"/>
              <w:shd w:val="clear" w:color="auto" w:fill="FFFFFF"/>
              <w:tabs>
                <w:tab w:val="clear" w:pos="765"/>
                <w:tab w:val="decimal" w:pos="920"/>
              </w:tabs>
              <w:spacing w:line="276" w:lineRule="auto"/>
              <w:ind w:left="-79" w:right="-79"/>
              <w:rPr>
                <w:b/>
                <w:bCs/>
                <w:szCs w:val="22"/>
                <w:lang w:val="en-US" w:bidi="th-TH"/>
              </w:rPr>
            </w:pPr>
          </w:p>
        </w:tc>
        <w:tc>
          <w:tcPr>
            <w:tcW w:w="180" w:type="dxa"/>
          </w:tcPr>
          <w:p w:rsidR="007D6B78" w:rsidRPr="00655392" w:rsidRDefault="007D6B78" w:rsidP="002427F6">
            <w:pPr>
              <w:pStyle w:val="acctfourfigures"/>
              <w:shd w:val="clear" w:color="auto" w:fill="FFFFFF"/>
              <w:tabs>
                <w:tab w:val="clear" w:pos="765"/>
                <w:tab w:val="decimal" w:pos="920"/>
              </w:tabs>
              <w:spacing w:line="276" w:lineRule="auto"/>
              <w:ind w:left="-79" w:right="-79"/>
              <w:rPr>
                <w:b/>
                <w:bCs/>
                <w:szCs w:val="22"/>
                <w:lang w:val="en-US" w:bidi="th-TH"/>
              </w:rPr>
            </w:pPr>
          </w:p>
        </w:tc>
        <w:tc>
          <w:tcPr>
            <w:tcW w:w="1350" w:type="dxa"/>
          </w:tcPr>
          <w:p w:rsidR="007D6B78" w:rsidRPr="00655392" w:rsidRDefault="007D6B78" w:rsidP="002427F6">
            <w:pPr>
              <w:pStyle w:val="acctfourfigures"/>
              <w:shd w:val="clear" w:color="auto" w:fill="FFFFFF"/>
              <w:tabs>
                <w:tab w:val="clear" w:pos="765"/>
                <w:tab w:val="decimal" w:pos="920"/>
              </w:tabs>
              <w:spacing w:line="276" w:lineRule="auto"/>
              <w:ind w:left="-79" w:right="-79"/>
              <w:rPr>
                <w:b/>
                <w:bCs/>
                <w:szCs w:val="22"/>
                <w:lang w:val="en-US" w:bidi="th-TH"/>
              </w:rPr>
            </w:pPr>
          </w:p>
        </w:tc>
        <w:tc>
          <w:tcPr>
            <w:tcW w:w="180" w:type="dxa"/>
          </w:tcPr>
          <w:p w:rsidR="007D6B78" w:rsidRPr="00655392" w:rsidRDefault="007D6B78" w:rsidP="002427F6">
            <w:pPr>
              <w:pStyle w:val="acctfourfigures"/>
              <w:shd w:val="clear" w:color="auto" w:fill="FFFFFF"/>
              <w:tabs>
                <w:tab w:val="clear" w:pos="765"/>
                <w:tab w:val="decimal" w:pos="920"/>
              </w:tabs>
              <w:spacing w:line="276" w:lineRule="auto"/>
              <w:ind w:left="-79" w:right="-79"/>
              <w:rPr>
                <w:b/>
                <w:bCs/>
                <w:szCs w:val="22"/>
                <w:lang w:val="en-US" w:bidi="th-TH"/>
              </w:rPr>
            </w:pPr>
          </w:p>
        </w:tc>
        <w:tc>
          <w:tcPr>
            <w:tcW w:w="1350" w:type="dxa"/>
            <w:shd w:val="clear" w:color="auto" w:fill="auto"/>
            <w:vAlign w:val="bottom"/>
          </w:tcPr>
          <w:p w:rsidR="007D6B78" w:rsidRPr="00655392" w:rsidRDefault="007D6B78" w:rsidP="002427F6">
            <w:pPr>
              <w:pStyle w:val="BodyText"/>
              <w:shd w:val="clear" w:color="auto" w:fill="FFFFFF"/>
              <w:tabs>
                <w:tab w:val="decimal" w:pos="911"/>
              </w:tabs>
              <w:spacing w:line="276" w:lineRule="auto"/>
              <w:ind w:left="-108" w:right="-97"/>
              <w:rPr>
                <w:rFonts w:cs="Times New Roman"/>
                <w:b/>
                <w:bCs/>
                <w:color w:val="auto"/>
                <w:sz w:val="22"/>
                <w:szCs w:val="22"/>
              </w:rPr>
            </w:pPr>
          </w:p>
        </w:tc>
        <w:tc>
          <w:tcPr>
            <w:tcW w:w="180" w:type="dxa"/>
          </w:tcPr>
          <w:p w:rsidR="007D6B78" w:rsidRPr="00655392" w:rsidRDefault="007D6B78" w:rsidP="002427F6">
            <w:pPr>
              <w:pStyle w:val="acctfourfigures"/>
              <w:shd w:val="clear" w:color="auto" w:fill="FFFFFF"/>
              <w:tabs>
                <w:tab w:val="clear" w:pos="765"/>
                <w:tab w:val="decimal" w:pos="920"/>
              </w:tabs>
              <w:spacing w:line="276" w:lineRule="auto"/>
              <w:ind w:left="-79" w:right="-79"/>
              <w:rPr>
                <w:b/>
                <w:bCs/>
                <w:szCs w:val="22"/>
                <w:lang w:val="en-US" w:bidi="th-TH"/>
              </w:rPr>
            </w:pPr>
          </w:p>
        </w:tc>
        <w:tc>
          <w:tcPr>
            <w:tcW w:w="1350" w:type="dxa"/>
            <w:vAlign w:val="bottom"/>
          </w:tcPr>
          <w:p w:rsidR="007D6B78" w:rsidRPr="00655392" w:rsidRDefault="007D6B78" w:rsidP="002427F6">
            <w:pPr>
              <w:pStyle w:val="BodyText"/>
              <w:shd w:val="clear" w:color="auto" w:fill="FFFFFF"/>
              <w:tabs>
                <w:tab w:val="decimal" w:pos="911"/>
              </w:tabs>
              <w:spacing w:line="276" w:lineRule="auto"/>
              <w:ind w:left="-108" w:right="-97"/>
              <w:rPr>
                <w:rFonts w:cs="Times New Roman"/>
                <w:b/>
                <w:bCs/>
                <w:color w:val="auto"/>
                <w:sz w:val="22"/>
                <w:szCs w:val="22"/>
              </w:rPr>
            </w:pPr>
          </w:p>
        </w:tc>
      </w:tr>
      <w:tr w:rsidR="007D6B78" w:rsidRPr="00655392" w:rsidTr="001F4746">
        <w:trPr>
          <w:cantSplit/>
        </w:trPr>
        <w:tc>
          <w:tcPr>
            <w:tcW w:w="3510" w:type="dxa"/>
          </w:tcPr>
          <w:p w:rsidR="007D6B78" w:rsidRPr="00655392" w:rsidRDefault="007D6B78" w:rsidP="002427F6">
            <w:pPr>
              <w:shd w:val="clear" w:color="auto" w:fill="FFFFFF"/>
              <w:spacing w:line="276" w:lineRule="auto"/>
              <w:rPr>
                <w:sz w:val="22"/>
                <w:szCs w:val="22"/>
              </w:rPr>
            </w:pPr>
            <w:r>
              <w:rPr>
                <w:sz w:val="22"/>
                <w:szCs w:val="22"/>
              </w:rPr>
              <w:t xml:space="preserve">   </w:t>
            </w:r>
            <w:r w:rsidRPr="00655392">
              <w:rPr>
                <w:sz w:val="22"/>
                <w:szCs w:val="22"/>
              </w:rPr>
              <w:t>- Cost</w:t>
            </w:r>
          </w:p>
        </w:tc>
        <w:tc>
          <w:tcPr>
            <w:tcW w:w="1350" w:type="dxa"/>
          </w:tcPr>
          <w:p w:rsidR="007D6B78" w:rsidRPr="008C57B2" w:rsidRDefault="00BC5ACB" w:rsidP="007D6B78">
            <w:pPr>
              <w:pStyle w:val="Heading1"/>
              <w:spacing w:line="240" w:lineRule="atLeast"/>
              <w:ind w:left="0" w:right="65"/>
              <w:jc w:val="right"/>
              <w:rPr>
                <w:b w:val="0"/>
                <w:bCs w:val="0"/>
              </w:rPr>
            </w:pPr>
            <w:r>
              <w:rPr>
                <w:b w:val="0"/>
                <w:bCs w:val="0"/>
              </w:rPr>
              <w:t>118,655</w:t>
            </w:r>
          </w:p>
        </w:tc>
        <w:tc>
          <w:tcPr>
            <w:tcW w:w="180" w:type="dxa"/>
          </w:tcPr>
          <w:p w:rsidR="007D6B78" w:rsidRPr="00655392" w:rsidRDefault="007D6B78" w:rsidP="002427F6">
            <w:pPr>
              <w:pStyle w:val="acctfourfigures"/>
              <w:shd w:val="clear" w:color="auto" w:fill="FFFFFF"/>
              <w:tabs>
                <w:tab w:val="clear" w:pos="765"/>
                <w:tab w:val="decimal" w:pos="920"/>
              </w:tabs>
              <w:spacing w:line="276" w:lineRule="auto"/>
              <w:ind w:left="-79" w:right="-79"/>
              <w:rPr>
                <w:b/>
                <w:bCs/>
                <w:szCs w:val="22"/>
                <w:lang w:val="en-US" w:bidi="th-TH"/>
              </w:rPr>
            </w:pPr>
          </w:p>
        </w:tc>
        <w:tc>
          <w:tcPr>
            <w:tcW w:w="1350" w:type="dxa"/>
          </w:tcPr>
          <w:p w:rsidR="007D6B78" w:rsidRPr="00655392" w:rsidRDefault="00072A7D" w:rsidP="00C3394C">
            <w:pPr>
              <w:pStyle w:val="acctfourfigures"/>
              <w:shd w:val="clear" w:color="auto" w:fill="FFFFFF"/>
              <w:tabs>
                <w:tab w:val="clear" w:pos="765"/>
                <w:tab w:val="decimal" w:pos="1127"/>
              </w:tabs>
              <w:spacing w:line="276" w:lineRule="auto"/>
              <w:ind w:left="-79" w:right="-79"/>
              <w:rPr>
                <w:szCs w:val="22"/>
                <w:lang w:val="en-US" w:bidi="th-TH"/>
              </w:rPr>
            </w:pPr>
            <w:r>
              <w:rPr>
                <w:szCs w:val="22"/>
                <w:lang w:val="en-US" w:bidi="th-TH"/>
              </w:rPr>
              <w:t>257,250</w:t>
            </w:r>
          </w:p>
        </w:tc>
        <w:tc>
          <w:tcPr>
            <w:tcW w:w="180" w:type="dxa"/>
          </w:tcPr>
          <w:p w:rsidR="007D6B78" w:rsidRPr="00655392" w:rsidRDefault="007D6B78" w:rsidP="002427F6">
            <w:pPr>
              <w:pStyle w:val="Heading1"/>
              <w:spacing w:line="240" w:lineRule="atLeast"/>
              <w:ind w:left="0" w:right="65"/>
              <w:jc w:val="right"/>
              <w:rPr>
                <w:rFonts w:eastAsia="Arial Unicode MS"/>
                <w:b w:val="0"/>
                <w:bCs w:val="0"/>
                <w:color w:val="auto"/>
              </w:rPr>
            </w:pPr>
          </w:p>
        </w:tc>
        <w:tc>
          <w:tcPr>
            <w:tcW w:w="1350" w:type="dxa"/>
            <w:shd w:val="clear" w:color="auto" w:fill="auto"/>
          </w:tcPr>
          <w:p w:rsidR="007D6B78" w:rsidRPr="00BA7E2D" w:rsidRDefault="00072A7D" w:rsidP="00A836FC">
            <w:pPr>
              <w:pStyle w:val="Heading1"/>
              <w:spacing w:line="240" w:lineRule="atLeast"/>
              <w:ind w:left="0" w:right="56"/>
              <w:jc w:val="right"/>
              <w:rPr>
                <w:rFonts w:eastAsia="Arial Unicode MS"/>
                <w:b w:val="0"/>
                <w:bCs w:val="0"/>
                <w:color w:val="auto"/>
              </w:rPr>
            </w:pPr>
            <w:r>
              <w:rPr>
                <w:rFonts w:eastAsia="Arial Unicode MS"/>
                <w:b w:val="0"/>
                <w:bCs w:val="0"/>
                <w:color w:val="auto"/>
              </w:rPr>
              <w:t>179,986</w:t>
            </w:r>
          </w:p>
        </w:tc>
        <w:tc>
          <w:tcPr>
            <w:tcW w:w="180" w:type="dxa"/>
          </w:tcPr>
          <w:p w:rsidR="007D6B78" w:rsidRPr="00BA7E2D" w:rsidRDefault="007D6B78" w:rsidP="002427F6">
            <w:pPr>
              <w:pStyle w:val="Heading1"/>
              <w:spacing w:line="240" w:lineRule="atLeast"/>
              <w:ind w:left="0" w:right="65"/>
              <w:jc w:val="right"/>
              <w:rPr>
                <w:rFonts w:eastAsia="Arial Unicode MS"/>
                <w:b w:val="0"/>
                <w:bCs w:val="0"/>
                <w:color w:val="auto"/>
              </w:rPr>
            </w:pPr>
          </w:p>
        </w:tc>
        <w:tc>
          <w:tcPr>
            <w:tcW w:w="1350" w:type="dxa"/>
          </w:tcPr>
          <w:p w:rsidR="007D6B78" w:rsidRPr="00BA7E2D" w:rsidRDefault="00072A7D" w:rsidP="002427F6">
            <w:pPr>
              <w:pStyle w:val="Heading1"/>
              <w:spacing w:line="240" w:lineRule="atLeast"/>
              <w:ind w:left="0" w:right="65"/>
              <w:jc w:val="right"/>
              <w:rPr>
                <w:rFonts w:eastAsia="Arial Unicode MS"/>
                <w:b w:val="0"/>
                <w:bCs w:val="0"/>
                <w:color w:val="auto"/>
              </w:rPr>
            </w:pPr>
            <w:r>
              <w:rPr>
                <w:rFonts w:eastAsia="Arial Unicode MS"/>
                <w:b w:val="0"/>
                <w:bCs w:val="0"/>
                <w:color w:val="auto"/>
              </w:rPr>
              <w:t>333,369</w:t>
            </w:r>
          </w:p>
        </w:tc>
      </w:tr>
      <w:tr w:rsidR="007D6B78" w:rsidRPr="00655392" w:rsidTr="001F4746">
        <w:trPr>
          <w:cantSplit/>
        </w:trPr>
        <w:tc>
          <w:tcPr>
            <w:tcW w:w="3510" w:type="dxa"/>
          </w:tcPr>
          <w:p w:rsidR="007D6B78" w:rsidRPr="00655392" w:rsidRDefault="00C00B01" w:rsidP="007D6B78">
            <w:pPr>
              <w:shd w:val="clear" w:color="auto" w:fill="FFFFFF"/>
              <w:spacing w:line="276" w:lineRule="auto"/>
              <w:rPr>
                <w:sz w:val="22"/>
                <w:szCs w:val="22"/>
              </w:rPr>
            </w:pPr>
            <w:r>
              <w:rPr>
                <w:sz w:val="22"/>
                <w:szCs w:val="22"/>
              </w:rPr>
              <w:t xml:space="preserve">   - Write-down to net realis</w:t>
            </w:r>
            <w:r w:rsidR="007D6B78">
              <w:rPr>
                <w:sz w:val="22"/>
                <w:szCs w:val="22"/>
              </w:rPr>
              <w:t xml:space="preserve">able </w:t>
            </w:r>
            <w:r w:rsidR="007D6B78" w:rsidRPr="00655392">
              <w:rPr>
                <w:sz w:val="22"/>
                <w:szCs w:val="22"/>
              </w:rPr>
              <w:t>value</w:t>
            </w:r>
          </w:p>
        </w:tc>
        <w:tc>
          <w:tcPr>
            <w:tcW w:w="1350" w:type="dxa"/>
            <w:vAlign w:val="bottom"/>
          </w:tcPr>
          <w:p w:rsidR="007D6B78" w:rsidRPr="00BA7E2D" w:rsidRDefault="00FF64B2" w:rsidP="00C3394C">
            <w:pPr>
              <w:tabs>
                <w:tab w:val="decimal" w:pos="1136"/>
              </w:tabs>
              <w:spacing w:line="240" w:lineRule="atLeast"/>
              <w:ind w:left="-108" w:right="-52"/>
              <w:rPr>
                <w:rFonts w:cs="Arial"/>
                <w:sz w:val="22"/>
                <w:szCs w:val="22"/>
              </w:rPr>
            </w:pPr>
            <w:r>
              <w:rPr>
                <w:rFonts w:cs="Arial"/>
                <w:sz w:val="22"/>
                <w:szCs w:val="22"/>
              </w:rPr>
              <w:t>49,584</w:t>
            </w:r>
          </w:p>
        </w:tc>
        <w:tc>
          <w:tcPr>
            <w:tcW w:w="180" w:type="dxa"/>
          </w:tcPr>
          <w:p w:rsidR="007D6B78" w:rsidRPr="00BA7E2D" w:rsidRDefault="007D6B78" w:rsidP="00A65DD8">
            <w:pPr>
              <w:pStyle w:val="Heading1"/>
              <w:spacing w:line="240" w:lineRule="atLeast"/>
              <w:ind w:left="0" w:right="65"/>
              <w:jc w:val="right"/>
              <w:rPr>
                <w:rFonts w:eastAsia="Arial Unicode MS"/>
                <w:b w:val="0"/>
                <w:bCs w:val="0"/>
                <w:color w:val="auto"/>
              </w:rPr>
            </w:pPr>
          </w:p>
        </w:tc>
        <w:tc>
          <w:tcPr>
            <w:tcW w:w="1350" w:type="dxa"/>
            <w:vAlign w:val="bottom"/>
          </w:tcPr>
          <w:p w:rsidR="007D6B78" w:rsidRPr="00BA7E2D" w:rsidRDefault="00072A7D" w:rsidP="00A65DD8">
            <w:pPr>
              <w:tabs>
                <w:tab w:val="decimal" w:pos="1109"/>
              </w:tabs>
              <w:spacing w:line="240" w:lineRule="atLeast"/>
              <w:ind w:left="-108" w:right="-124"/>
              <w:rPr>
                <w:rFonts w:cs="Arial"/>
                <w:sz w:val="22"/>
                <w:szCs w:val="22"/>
              </w:rPr>
            </w:pPr>
            <w:r>
              <w:rPr>
                <w:rFonts w:cs="Arial"/>
                <w:sz w:val="22"/>
                <w:szCs w:val="22"/>
              </w:rPr>
              <w:t>2,225</w:t>
            </w:r>
          </w:p>
        </w:tc>
        <w:tc>
          <w:tcPr>
            <w:tcW w:w="180" w:type="dxa"/>
          </w:tcPr>
          <w:p w:rsidR="007D6B78" w:rsidRPr="00655392" w:rsidRDefault="007D6B78" w:rsidP="00A65DD8">
            <w:pPr>
              <w:pStyle w:val="Heading1"/>
              <w:spacing w:line="240" w:lineRule="atLeast"/>
              <w:ind w:left="0" w:right="65"/>
              <w:jc w:val="right"/>
              <w:rPr>
                <w:rFonts w:eastAsia="Arial Unicode MS"/>
                <w:b w:val="0"/>
                <w:bCs w:val="0"/>
                <w:color w:val="auto"/>
              </w:rPr>
            </w:pPr>
          </w:p>
        </w:tc>
        <w:tc>
          <w:tcPr>
            <w:tcW w:w="1350" w:type="dxa"/>
            <w:shd w:val="clear" w:color="auto" w:fill="auto"/>
            <w:vAlign w:val="bottom"/>
          </w:tcPr>
          <w:p w:rsidR="007D6B78" w:rsidRPr="00BA7E2D" w:rsidRDefault="00072A7D" w:rsidP="00A65DD8">
            <w:pPr>
              <w:tabs>
                <w:tab w:val="decimal" w:pos="1136"/>
              </w:tabs>
              <w:spacing w:line="240" w:lineRule="atLeast"/>
              <w:ind w:left="-108" w:right="-124"/>
              <w:rPr>
                <w:rFonts w:cs="Arial"/>
                <w:sz w:val="22"/>
                <w:szCs w:val="22"/>
              </w:rPr>
            </w:pPr>
            <w:r>
              <w:rPr>
                <w:rFonts w:cs="Arial"/>
                <w:sz w:val="22"/>
                <w:szCs w:val="22"/>
              </w:rPr>
              <w:t>49,584</w:t>
            </w:r>
          </w:p>
        </w:tc>
        <w:tc>
          <w:tcPr>
            <w:tcW w:w="180" w:type="dxa"/>
          </w:tcPr>
          <w:p w:rsidR="007D6B78" w:rsidRPr="00BA7E2D" w:rsidRDefault="007D6B78" w:rsidP="00A65DD8">
            <w:pPr>
              <w:pStyle w:val="Heading1"/>
              <w:spacing w:line="240" w:lineRule="atLeast"/>
              <w:ind w:left="0" w:right="65"/>
              <w:jc w:val="right"/>
              <w:rPr>
                <w:rFonts w:eastAsia="Arial Unicode MS"/>
                <w:b w:val="0"/>
                <w:bCs w:val="0"/>
                <w:color w:val="auto"/>
              </w:rPr>
            </w:pPr>
          </w:p>
        </w:tc>
        <w:tc>
          <w:tcPr>
            <w:tcW w:w="1350" w:type="dxa"/>
            <w:vAlign w:val="bottom"/>
          </w:tcPr>
          <w:p w:rsidR="007D6B78" w:rsidRPr="00BA7E2D" w:rsidRDefault="00072A7D" w:rsidP="00A65DD8">
            <w:pPr>
              <w:tabs>
                <w:tab w:val="decimal" w:pos="1109"/>
              </w:tabs>
              <w:spacing w:line="240" w:lineRule="atLeast"/>
              <w:ind w:left="-108" w:right="-124"/>
              <w:rPr>
                <w:rFonts w:cs="Arial"/>
                <w:sz w:val="22"/>
                <w:szCs w:val="22"/>
              </w:rPr>
            </w:pPr>
            <w:r>
              <w:rPr>
                <w:rFonts w:cs="Arial"/>
                <w:sz w:val="22"/>
                <w:szCs w:val="22"/>
              </w:rPr>
              <w:t>2,225</w:t>
            </w:r>
          </w:p>
        </w:tc>
      </w:tr>
      <w:tr w:rsidR="007D6B78" w:rsidRPr="00655392" w:rsidTr="001F4746">
        <w:trPr>
          <w:cantSplit/>
        </w:trPr>
        <w:tc>
          <w:tcPr>
            <w:tcW w:w="3510" w:type="dxa"/>
          </w:tcPr>
          <w:p w:rsidR="007D6B78" w:rsidRPr="00655392" w:rsidRDefault="007D6B78" w:rsidP="00537555">
            <w:pPr>
              <w:shd w:val="clear" w:color="auto" w:fill="FFFFFF"/>
              <w:spacing w:line="276" w:lineRule="auto"/>
              <w:rPr>
                <w:b/>
                <w:bCs/>
                <w:sz w:val="22"/>
                <w:szCs w:val="22"/>
              </w:rPr>
            </w:pPr>
            <w:r w:rsidRPr="00655392">
              <w:rPr>
                <w:b/>
                <w:bCs/>
                <w:sz w:val="22"/>
                <w:szCs w:val="22"/>
              </w:rPr>
              <w:t xml:space="preserve">Net </w:t>
            </w:r>
          </w:p>
        </w:tc>
        <w:tc>
          <w:tcPr>
            <w:tcW w:w="1350" w:type="dxa"/>
            <w:tcBorders>
              <w:top w:val="single" w:sz="4" w:space="0" w:color="auto"/>
              <w:bottom w:val="double" w:sz="4" w:space="0" w:color="auto"/>
            </w:tcBorders>
            <w:vAlign w:val="bottom"/>
          </w:tcPr>
          <w:p w:rsidR="007D6B78" w:rsidRPr="008C57B2" w:rsidRDefault="00BC5ACB" w:rsidP="00BC5ACB">
            <w:pPr>
              <w:pStyle w:val="Heading1"/>
              <w:spacing w:line="240" w:lineRule="atLeast"/>
              <w:ind w:left="0" w:right="65"/>
              <w:jc w:val="right"/>
            </w:pPr>
            <w:r>
              <w:t>168,239</w:t>
            </w:r>
          </w:p>
        </w:tc>
        <w:tc>
          <w:tcPr>
            <w:tcW w:w="180" w:type="dxa"/>
          </w:tcPr>
          <w:p w:rsidR="007D6B78" w:rsidRPr="00655392" w:rsidRDefault="007D6B78" w:rsidP="00A65DD8">
            <w:pPr>
              <w:pStyle w:val="acctfourfigures"/>
              <w:shd w:val="clear" w:color="auto" w:fill="FFFFFF"/>
              <w:tabs>
                <w:tab w:val="clear" w:pos="765"/>
                <w:tab w:val="decimal" w:pos="920"/>
              </w:tabs>
              <w:spacing w:line="276" w:lineRule="auto"/>
              <w:ind w:left="-79" w:right="-79"/>
              <w:rPr>
                <w:b/>
                <w:bCs/>
                <w:szCs w:val="22"/>
                <w:lang w:val="en-US" w:bidi="th-TH"/>
              </w:rPr>
            </w:pPr>
          </w:p>
        </w:tc>
        <w:tc>
          <w:tcPr>
            <w:tcW w:w="1350" w:type="dxa"/>
            <w:tcBorders>
              <w:top w:val="single" w:sz="4" w:space="0" w:color="auto"/>
              <w:bottom w:val="double" w:sz="4" w:space="0" w:color="auto"/>
            </w:tcBorders>
            <w:vAlign w:val="bottom"/>
          </w:tcPr>
          <w:p w:rsidR="007D6B78" w:rsidRPr="00655392" w:rsidRDefault="00072A7D" w:rsidP="00A65DD8">
            <w:pPr>
              <w:pStyle w:val="acctfourfigures"/>
              <w:shd w:val="clear" w:color="auto" w:fill="FFFFFF"/>
              <w:tabs>
                <w:tab w:val="clear" w:pos="765"/>
                <w:tab w:val="decimal" w:pos="1127"/>
              </w:tabs>
              <w:spacing w:line="240" w:lineRule="auto"/>
              <w:ind w:left="-79" w:right="-79"/>
              <w:rPr>
                <w:b/>
                <w:bCs/>
                <w:szCs w:val="22"/>
                <w:lang w:val="en-US" w:bidi="th-TH"/>
              </w:rPr>
            </w:pPr>
            <w:r>
              <w:rPr>
                <w:b/>
                <w:bCs/>
                <w:szCs w:val="22"/>
                <w:lang w:val="en-US" w:bidi="th-TH"/>
              </w:rPr>
              <w:t>259,475</w:t>
            </w:r>
          </w:p>
        </w:tc>
        <w:tc>
          <w:tcPr>
            <w:tcW w:w="180" w:type="dxa"/>
          </w:tcPr>
          <w:p w:rsidR="007D6B78" w:rsidRPr="00655392" w:rsidRDefault="007D6B78" w:rsidP="00A65DD8">
            <w:pPr>
              <w:pStyle w:val="acctfourfigures"/>
              <w:shd w:val="clear" w:color="auto" w:fill="FFFFFF"/>
              <w:tabs>
                <w:tab w:val="clear" w:pos="765"/>
                <w:tab w:val="decimal" w:pos="920"/>
              </w:tabs>
              <w:spacing w:line="276" w:lineRule="auto"/>
              <w:ind w:left="-79" w:right="-79"/>
              <w:rPr>
                <w:b/>
                <w:bCs/>
                <w:szCs w:val="22"/>
                <w:lang w:val="en-US" w:bidi="th-TH"/>
              </w:rPr>
            </w:pPr>
          </w:p>
        </w:tc>
        <w:tc>
          <w:tcPr>
            <w:tcW w:w="1350" w:type="dxa"/>
            <w:tcBorders>
              <w:top w:val="single" w:sz="4" w:space="0" w:color="auto"/>
              <w:bottom w:val="double" w:sz="4" w:space="0" w:color="auto"/>
            </w:tcBorders>
            <w:shd w:val="clear" w:color="auto" w:fill="auto"/>
            <w:vAlign w:val="bottom"/>
          </w:tcPr>
          <w:p w:rsidR="007D6B78" w:rsidRPr="00BA7E2D" w:rsidRDefault="00072A7D" w:rsidP="00A836FC">
            <w:pPr>
              <w:pStyle w:val="acctfourfigures"/>
              <w:shd w:val="clear" w:color="auto" w:fill="FFFFFF"/>
              <w:tabs>
                <w:tab w:val="clear" w:pos="765"/>
                <w:tab w:val="decimal" w:pos="1136"/>
              </w:tabs>
              <w:spacing w:line="240" w:lineRule="auto"/>
              <w:ind w:left="-79" w:right="-34"/>
              <w:rPr>
                <w:b/>
                <w:bCs/>
                <w:szCs w:val="22"/>
                <w:lang w:val="en-US" w:bidi="th-TH"/>
              </w:rPr>
            </w:pPr>
            <w:r>
              <w:rPr>
                <w:b/>
                <w:bCs/>
                <w:szCs w:val="22"/>
                <w:lang w:val="en-US" w:bidi="th-TH"/>
              </w:rPr>
              <w:t>229,570</w:t>
            </w:r>
          </w:p>
        </w:tc>
        <w:tc>
          <w:tcPr>
            <w:tcW w:w="180" w:type="dxa"/>
          </w:tcPr>
          <w:p w:rsidR="007D6B78" w:rsidRPr="00BA7E2D" w:rsidRDefault="007D6B78" w:rsidP="00A65DD8">
            <w:pPr>
              <w:pStyle w:val="acctfourfigures"/>
              <w:shd w:val="clear" w:color="auto" w:fill="FFFFFF"/>
              <w:tabs>
                <w:tab w:val="clear" w:pos="765"/>
                <w:tab w:val="decimal" w:pos="920"/>
              </w:tabs>
              <w:spacing w:line="276" w:lineRule="auto"/>
              <w:ind w:left="-79" w:right="-79"/>
              <w:rPr>
                <w:b/>
                <w:bCs/>
                <w:szCs w:val="22"/>
                <w:lang w:val="en-US" w:bidi="th-TH"/>
              </w:rPr>
            </w:pPr>
          </w:p>
        </w:tc>
        <w:tc>
          <w:tcPr>
            <w:tcW w:w="1350" w:type="dxa"/>
            <w:tcBorders>
              <w:top w:val="single" w:sz="4" w:space="0" w:color="auto"/>
              <w:bottom w:val="double" w:sz="4" w:space="0" w:color="auto"/>
            </w:tcBorders>
            <w:vAlign w:val="bottom"/>
          </w:tcPr>
          <w:p w:rsidR="007D6B78" w:rsidRPr="00BA7E2D" w:rsidRDefault="00072A7D" w:rsidP="00A65DD8">
            <w:pPr>
              <w:pStyle w:val="acctfourfigures"/>
              <w:shd w:val="clear" w:color="auto" w:fill="FFFFFF"/>
              <w:tabs>
                <w:tab w:val="clear" w:pos="765"/>
                <w:tab w:val="decimal" w:pos="1111"/>
              </w:tabs>
              <w:spacing w:line="240" w:lineRule="auto"/>
              <w:ind w:left="-79" w:right="-79"/>
              <w:rPr>
                <w:b/>
                <w:bCs/>
                <w:szCs w:val="22"/>
                <w:lang w:val="en-US" w:bidi="th-TH"/>
              </w:rPr>
            </w:pPr>
            <w:r>
              <w:rPr>
                <w:b/>
                <w:bCs/>
                <w:szCs w:val="22"/>
                <w:lang w:val="en-US" w:bidi="th-TH"/>
              </w:rPr>
              <w:t>335,594</w:t>
            </w:r>
          </w:p>
        </w:tc>
      </w:tr>
    </w:tbl>
    <w:p w:rsidR="0093738E" w:rsidRDefault="0093738E" w:rsidP="00D05C61">
      <w:pPr>
        <w:spacing w:line="240" w:lineRule="atLeast"/>
        <w:jc w:val="both"/>
        <w:rPr>
          <w:sz w:val="22"/>
          <w:szCs w:val="22"/>
        </w:rPr>
      </w:pPr>
    </w:p>
    <w:tbl>
      <w:tblPr>
        <w:tblW w:w="9448" w:type="dxa"/>
        <w:tblInd w:w="459" w:type="dxa"/>
        <w:tblLayout w:type="fixed"/>
        <w:tblCellMar>
          <w:left w:w="79" w:type="dxa"/>
          <w:right w:w="79" w:type="dxa"/>
        </w:tblCellMar>
        <w:tblLook w:val="0000" w:firstRow="0" w:lastRow="0" w:firstColumn="0" w:lastColumn="0" w:noHBand="0" w:noVBand="0"/>
      </w:tblPr>
      <w:tblGrid>
        <w:gridCol w:w="3510"/>
        <w:gridCol w:w="1350"/>
        <w:gridCol w:w="180"/>
        <w:gridCol w:w="1350"/>
        <w:gridCol w:w="180"/>
        <w:gridCol w:w="1350"/>
        <w:gridCol w:w="178"/>
        <w:gridCol w:w="1350"/>
      </w:tblGrid>
      <w:tr w:rsidR="00A16342" w:rsidRPr="00655392" w:rsidTr="00140998">
        <w:trPr>
          <w:cantSplit/>
        </w:trPr>
        <w:tc>
          <w:tcPr>
            <w:tcW w:w="3510" w:type="dxa"/>
          </w:tcPr>
          <w:p w:rsidR="00A16342" w:rsidRPr="002D5939" w:rsidRDefault="00A16342" w:rsidP="005A1BA8">
            <w:pPr>
              <w:pStyle w:val="Heading1"/>
              <w:spacing w:line="240" w:lineRule="atLeast"/>
              <w:ind w:left="164" w:right="65" w:hanging="164"/>
              <w:jc w:val="left"/>
              <w:rPr>
                <w:rFonts w:eastAsia="Arial Unicode MS"/>
                <w:i/>
                <w:iCs/>
                <w:color w:val="auto"/>
              </w:rPr>
            </w:pPr>
            <w:r w:rsidRPr="002D5939">
              <w:rPr>
                <w:i/>
                <w:iCs/>
              </w:rPr>
              <w:t>For</w:t>
            </w:r>
            <w:r>
              <w:rPr>
                <w:i/>
                <w:iCs/>
              </w:rPr>
              <w:t xml:space="preserve"> the </w:t>
            </w:r>
            <w:r w:rsidR="005A1BA8">
              <w:rPr>
                <w:i/>
                <w:iCs/>
              </w:rPr>
              <w:t>nine</w:t>
            </w:r>
            <w:r>
              <w:rPr>
                <w:i/>
                <w:iCs/>
              </w:rPr>
              <w:t xml:space="preserve"> month period ended </w:t>
            </w:r>
            <w:r w:rsidR="00A4235B">
              <w:rPr>
                <w:i/>
                <w:iCs/>
              </w:rPr>
              <w:br/>
            </w:r>
            <w:r>
              <w:rPr>
                <w:i/>
                <w:iCs/>
              </w:rPr>
              <w:t>30</w:t>
            </w:r>
            <w:r w:rsidRPr="002D5939">
              <w:rPr>
                <w:i/>
                <w:iCs/>
              </w:rPr>
              <w:t xml:space="preserve"> </w:t>
            </w:r>
            <w:r w:rsidR="005A1BA8">
              <w:rPr>
                <w:i/>
                <w:iCs/>
              </w:rPr>
              <w:t>September</w:t>
            </w:r>
          </w:p>
        </w:tc>
        <w:tc>
          <w:tcPr>
            <w:tcW w:w="5938" w:type="dxa"/>
            <w:gridSpan w:val="7"/>
          </w:tcPr>
          <w:p w:rsidR="00A16342" w:rsidRPr="00715836" w:rsidRDefault="00A16342" w:rsidP="002427F6">
            <w:pPr>
              <w:pStyle w:val="Heading1"/>
              <w:tabs>
                <w:tab w:val="decimal" w:pos="911"/>
              </w:tabs>
              <w:spacing w:line="240" w:lineRule="atLeast"/>
              <w:ind w:left="0" w:right="0"/>
              <w:rPr>
                <w:rFonts w:eastAsia="Arial Unicode MS"/>
                <w:b w:val="0"/>
                <w:bCs w:val="0"/>
                <w:color w:val="auto"/>
              </w:rPr>
            </w:pPr>
          </w:p>
        </w:tc>
      </w:tr>
      <w:tr w:rsidR="00A16342" w:rsidRPr="00655392" w:rsidTr="00140998">
        <w:trPr>
          <w:cantSplit/>
        </w:trPr>
        <w:tc>
          <w:tcPr>
            <w:tcW w:w="3510" w:type="dxa"/>
          </w:tcPr>
          <w:p w:rsidR="00A16342" w:rsidRPr="00655392" w:rsidRDefault="00A16342" w:rsidP="002427F6">
            <w:pPr>
              <w:shd w:val="clear" w:color="auto" w:fill="FFFFFF"/>
              <w:spacing w:line="276" w:lineRule="auto"/>
              <w:rPr>
                <w:sz w:val="22"/>
                <w:szCs w:val="22"/>
              </w:rPr>
            </w:pPr>
            <w:r w:rsidRPr="00655392">
              <w:rPr>
                <w:sz w:val="22"/>
                <w:szCs w:val="22"/>
              </w:rPr>
              <w:t>Inventori</w:t>
            </w:r>
            <w:r w:rsidR="00C00B01">
              <w:rPr>
                <w:sz w:val="22"/>
                <w:szCs w:val="22"/>
              </w:rPr>
              <w:t>es recognis</w:t>
            </w:r>
            <w:r>
              <w:rPr>
                <w:sz w:val="22"/>
                <w:szCs w:val="22"/>
              </w:rPr>
              <w:t xml:space="preserve">ed as an </w:t>
            </w:r>
            <w:r>
              <w:rPr>
                <w:sz w:val="22"/>
                <w:szCs w:val="22"/>
              </w:rPr>
              <w:br/>
              <w:t xml:space="preserve">   expense in cost of sales of goods</w:t>
            </w:r>
            <w:r w:rsidRPr="00655392">
              <w:rPr>
                <w:sz w:val="22"/>
                <w:szCs w:val="22"/>
              </w:rPr>
              <w:t>:</w:t>
            </w:r>
          </w:p>
        </w:tc>
        <w:tc>
          <w:tcPr>
            <w:tcW w:w="1350" w:type="dxa"/>
            <w:shd w:val="clear" w:color="auto" w:fill="auto"/>
          </w:tcPr>
          <w:p w:rsidR="00A16342" w:rsidRPr="00655392" w:rsidRDefault="00A16342" w:rsidP="002427F6">
            <w:pPr>
              <w:pStyle w:val="acctfourfigures"/>
              <w:shd w:val="clear" w:color="auto" w:fill="FFFFFF"/>
              <w:tabs>
                <w:tab w:val="clear" w:pos="765"/>
                <w:tab w:val="decimal" w:pos="920"/>
              </w:tabs>
              <w:spacing w:line="276" w:lineRule="auto"/>
              <w:ind w:left="-79" w:right="-79"/>
              <w:rPr>
                <w:b/>
                <w:bCs/>
                <w:szCs w:val="22"/>
                <w:lang w:val="en-US" w:bidi="th-TH"/>
              </w:rPr>
            </w:pPr>
          </w:p>
        </w:tc>
        <w:tc>
          <w:tcPr>
            <w:tcW w:w="180" w:type="dxa"/>
          </w:tcPr>
          <w:p w:rsidR="00A16342" w:rsidRPr="00655392" w:rsidRDefault="00A16342" w:rsidP="002427F6">
            <w:pPr>
              <w:pStyle w:val="acctfourfigures"/>
              <w:shd w:val="clear" w:color="auto" w:fill="FFFFFF"/>
              <w:tabs>
                <w:tab w:val="clear" w:pos="765"/>
                <w:tab w:val="decimal" w:pos="920"/>
              </w:tabs>
              <w:spacing w:line="276" w:lineRule="auto"/>
              <w:ind w:left="-79" w:right="-79"/>
              <w:rPr>
                <w:b/>
                <w:bCs/>
                <w:szCs w:val="22"/>
                <w:lang w:val="en-US" w:bidi="th-TH"/>
              </w:rPr>
            </w:pPr>
          </w:p>
        </w:tc>
        <w:tc>
          <w:tcPr>
            <w:tcW w:w="1350" w:type="dxa"/>
          </w:tcPr>
          <w:p w:rsidR="00A16342" w:rsidRPr="00655392" w:rsidRDefault="00A16342" w:rsidP="002427F6">
            <w:pPr>
              <w:pStyle w:val="acctfourfigures"/>
              <w:shd w:val="clear" w:color="auto" w:fill="FFFFFF"/>
              <w:tabs>
                <w:tab w:val="clear" w:pos="765"/>
                <w:tab w:val="decimal" w:pos="920"/>
              </w:tabs>
              <w:spacing w:line="276" w:lineRule="auto"/>
              <w:ind w:left="-79" w:right="-79"/>
              <w:rPr>
                <w:b/>
                <w:bCs/>
                <w:szCs w:val="22"/>
                <w:lang w:val="en-US" w:bidi="th-TH"/>
              </w:rPr>
            </w:pPr>
          </w:p>
        </w:tc>
        <w:tc>
          <w:tcPr>
            <w:tcW w:w="180" w:type="dxa"/>
          </w:tcPr>
          <w:p w:rsidR="00A16342" w:rsidRPr="00655392" w:rsidRDefault="00A16342" w:rsidP="002427F6">
            <w:pPr>
              <w:pStyle w:val="acctfourfigures"/>
              <w:shd w:val="clear" w:color="auto" w:fill="FFFFFF"/>
              <w:tabs>
                <w:tab w:val="clear" w:pos="765"/>
                <w:tab w:val="decimal" w:pos="920"/>
              </w:tabs>
              <w:spacing w:line="276" w:lineRule="auto"/>
              <w:ind w:left="-79" w:right="-79"/>
              <w:rPr>
                <w:b/>
                <w:bCs/>
                <w:szCs w:val="22"/>
                <w:lang w:val="en-US" w:bidi="th-TH"/>
              </w:rPr>
            </w:pPr>
          </w:p>
        </w:tc>
        <w:tc>
          <w:tcPr>
            <w:tcW w:w="1350" w:type="dxa"/>
            <w:shd w:val="clear" w:color="auto" w:fill="auto"/>
            <w:vAlign w:val="bottom"/>
          </w:tcPr>
          <w:p w:rsidR="00A16342" w:rsidRPr="00655392" w:rsidRDefault="00A16342" w:rsidP="002427F6">
            <w:pPr>
              <w:pStyle w:val="BodyText"/>
              <w:shd w:val="clear" w:color="auto" w:fill="FFFFFF"/>
              <w:tabs>
                <w:tab w:val="decimal" w:pos="911"/>
              </w:tabs>
              <w:spacing w:line="276" w:lineRule="auto"/>
              <w:ind w:left="-108" w:right="-97"/>
              <w:rPr>
                <w:rFonts w:cs="Times New Roman"/>
                <w:b/>
                <w:bCs/>
                <w:color w:val="auto"/>
                <w:sz w:val="22"/>
                <w:szCs w:val="22"/>
              </w:rPr>
            </w:pPr>
          </w:p>
        </w:tc>
        <w:tc>
          <w:tcPr>
            <w:tcW w:w="178" w:type="dxa"/>
          </w:tcPr>
          <w:p w:rsidR="00A16342" w:rsidRPr="00655392" w:rsidRDefault="00A16342" w:rsidP="002427F6">
            <w:pPr>
              <w:pStyle w:val="acctfourfigures"/>
              <w:shd w:val="clear" w:color="auto" w:fill="FFFFFF"/>
              <w:tabs>
                <w:tab w:val="clear" w:pos="765"/>
                <w:tab w:val="decimal" w:pos="920"/>
              </w:tabs>
              <w:spacing w:line="276" w:lineRule="auto"/>
              <w:ind w:left="-79" w:right="-79"/>
              <w:rPr>
                <w:b/>
                <w:bCs/>
                <w:szCs w:val="22"/>
                <w:lang w:val="en-US" w:bidi="th-TH"/>
              </w:rPr>
            </w:pPr>
          </w:p>
        </w:tc>
        <w:tc>
          <w:tcPr>
            <w:tcW w:w="1350" w:type="dxa"/>
            <w:vAlign w:val="bottom"/>
          </w:tcPr>
          <w:p w:rsidR="00A16342" w:rsidRPr="00655392" w:rsidRDefault="00A16342" w:rsidP="002427F6">
            <w:pPr>
              <w:pStyle w:val="BodyText"/>
              <w:shd w:val="clear" w:color="auto" w:fill="FFFFFF"/>
              <w:tabs>
                <w:tab w:val="decimal" w:pos="911"/>
              </w:tabs>
              <w:spacing w:line="276" w:lineRule="auto"/>
              <w:ind w:left="-108" w:right="-97"/>
              <w:rPr>
                <w:rFonts w:cs="Times New Roman"/>
                <w:b/>
                <w:bCs/>
                <w:color w:val="auto"/>
                <w:sz w:val="22"/>
                <w:szCs w:val="22"/>
              </w:rPr>
            </w:pPr>
          </w:p>
        </w:tc>
      </w:tr>
      <w:tr w:rsidR="00A16342" w:rsidRPr="00655392" w:rsidTr="00140998">
        <w:trPr>
          <w:cantSplit/>
        </w:trPr>
        <w:tc>
          <w:tcPr>
            <w:tcW w:w="3510" w:type="dxa"/>
          </w:tcPr>
          <w:p w:rsidR="00A16342" w:rsidRPr="00655392" w:rsidRDefault="00A16342" w:rsidP="002427F6">
            <w:pPr>
              <w:shd w:val="clear" w:color="auto" w:fill="FFFFFF"/>
              <w:spacing w:line="276" w:lineRule="auto"/>
              <w:rPr>
                <w:sz w:val="22"/>
                <w:szCs w:val="22"/>
              </w:rPr>
            </w:pPr>
            <w:r>
              <w:rPr>
                <w:sz w:val="22"/>
                <w:szCs w:val="22"/>
              </w:rPr>
              <w:t xml:space="preserve">   </w:t>
            </w:r>
            <w:r w:rsidRPr="00655392">
              <w:rPr>
                <w:sz w:val="22"/>
                <w:szCs w:val="22"/>
              </w:rPr>
              <w:t>- Cost</w:t>
            </w:r>
          </w:p>
        </w:tc>
        <w:tc>
          <w:tcPr>
            <w:tcW w:w="1350" w:type="dxa"/>
            <w:shd w:val="clear" w:color="auto" w:fill="auto"/>
          </w:tcPr>
          <w:p w:rsidR="00A16342" w:rsidRPr="008C57B2" w:rsidRDefault="00DD7613" w:rsidP="00A16342">
            <w:pPr>
              <w:pStyle w:val="Heading1"/>
              <w:spacing w:line="240" w:lineRule="atLeast"/>
              <w:ind w:left="0" w:right="74"/>
              <w:jc w:val="right"/>
              <w:rPr>
                <w:b w:val="0"/>
                <w:bCs w:val="0"/>
              </w:rPr>
            </w:pPr>
            <w:r>
              <w:rPr>
                <w:b w:val="0"/>
                <w:bCs w:val="0"/>
              </w:rPr>
              <w:t>536,570</w:t>
            </w:r>
          </w:p>
        </w:tc>
        <w:tc>
          <w:tcPr>
            <w:tcW w:w="180" w:type="dxa"/>
          </w:tcPr>
          <w:p w:rsidR="00A16342" w:rsidRPr="00655392" w:rsidRDefault="00A16342" w:rsidP="002427F6">
            <w:pPr>
              <w:pStyle w:val="acctfourfigures"/>
              <w:shd w:val="clear" w:color="auto" w:fill="FFFFFF"/>
              <w:tabs>
                <w:tab w:val="clear" w:pos="765"/>
                <w:tab w:val="decimal" w:pos="920"/>
              </w:tabs>
              <w:spacing w:line="276" w:lineRule="auto"/>
              <w:ind w:left="-79" w:right="-79"/>
              <w:rPr>
                <w:b/>
                <w:bCs/>
                <w:szCs w:val="22"/>
                <w:lang w:val="en-US" w:bidi="th-TH"/>
              </w:rPr>
            </w:pPr>
          </w:p>
        </w:tc>
        <w:tc>
          <w:tcPr>
            <w:tcW w:w="1350" w:type="dxa"/>
          </w:tcPr>
          <w:p w:rsidR="00A16342" w:rsidRPr="00655392" w:rsidRDefault="00072A7D" w:rsidP="00A16342">
            <w:pPr>
              <w:pStyle w:val="acctfourfigures"/>
              <w:shd w:val="clear" w:color="auto" w:fill="FFFFFF"/>
              <w:tabs>
                <w:tab w:val="clear" w:pos="765"/>
                <w:tab w:val="decimal" w:pos="1136"/>
              </w:tabs>
              <w:spacing w:line="276" w:lineRule="auto"/>
              <w:ind w:left="-79" w:right="-79"/>
              <w:rPr>
                <w:szCs w:val="22"/>
                <w:lang w:val="en-US" w:bidi="th-TH"/>
              </w:rPr>
            </w:pPr>
            <w:r>
              <w:rPr>
                <w:szCs w:val="22"/>
                <w:lang w:val="en-US" w:bidi="th-TH"/>
              </w:rPr>
              <w:t>829,981</w:t>
            </w:r>
          </w:p>
        </w:tc>
        <w:tc>
          <w:tcPr>
            <w:tcW w:w="180" w:type="dxa"/>
          </w:tcPr>
          <w:p w:rsidR="00A16342" w:rsidRPr="00655392" w:rsidRDefault="00A16342" w:rsidP="002427F6">
            <w:pPr>
              <w:pStyle w:val="Heading1"/>
              <w:spacing w:line="240" w:lineRule="atLeast"/>
              <w:ind w:left="0" w:right="65"/>
              <w:jc w:val="right"/>
              <w:rPr>
                <w:rFonts w:eastAsia="Arial Unicode MS"/>
                <w:b w:val="0"/>
                <w:bCs w:val="0"/>
                <w:color w:val="auto"/>
              </w:rPr>
            </w:pPr>
          </w:p>
        </w:tc>
        <w:tc>
          <w:tcPr>
            <w:tcW w:w="1350" w:type="dxa"/>
            <w:shd w:val="clear" w:color="auto" w:fill="auto"/>
          </w:tcPr>
          <w:p w:rsidR="00A16342" w:rsidRPr="00655392" w:rsidRDefault="00072A7D" w:rsidP="00A16342">
            <w:pPr>
              <w:pStyle w:val="Heading1"/>
              <w:spacing w:line="240" w:lineRule="atLeast"/>
              <w:ind w:left="0" w:right="56"/>
              <w:jc w:val="right"/>
              <w:rPr>
                <w:rFonts w:eastAsia="Arial Unicode MS"/>
                <w:b w:val="0"/>
                <w:bCs w:val="0"/>
                <w:color w:val="auto"/>
              </w:rPr>
            </w:pPr>
            <w:r>
              <w:rPr>
                <w:rFonts w:eastAsia="Arial Unicode MS"/>
                <w:b w:val="0"/>
                <w:bCs w:val="0"/>
                <w:color w:val="auto"/>
              </w:rPr>
              <w:t>548,039</w:t>
            </w:r>
          </w:p>
        </w:tc>
        <w:tc>
          <w:tcPr>
            <w:tcW w:w="178" w:type="dxa"/>
          </w:tcPr>
          <w:p w:rsidR="00A16342" w:rsidRPr="00655392" w:rsidRDefault="00A16342" w:rsidP="002427F6">
            <w:pPr>
              <w:pStyle w:val="Heading1"/>
              <w:spacing w:line="240" w:lineRule="atLeast"/>
              <w:ind w:left="0" w:right="65"/>
              <w:jc w:val="right"/>
              <w:rPr>
                <w:rFonts w:eastAsia="Arial Unicode MS"/>
                <w:b w:val="0"/>
                <w:bCs w:val="0"/>
                <w:color w:val="auto"/>
              </w:rPr>
            </w:pPr>
          </w:p>
        </w:tc>
        <w:tc>
          <w:tcPr>
            <w:tcW w:w="1350" w:type="dxa"/>
          </w:tcPr>
          <w:p w:rsidR="00A16342" w:rsidRPr="00655392" w:rsidRDefault="00072A7D" w:rsidP="00A16342">
            <w:pPr>
              <w:pStyle w:val="Heading1"/>
              <w:spacing w:line="240" w:lineRule="atLeast"/>
              <w:ind w:left="0" w:right="65"/>
              <w:jc w:val="right"/>
              <w:rPr>
                <w:rFonts w:eastAsia="Arial Unicode MS"/>
                <w:b w:val="0"/>
                <w:bCs w:val="0"/>
                <w:color w:val="auto"/>
              </w:rPr>
            </w:pPr>
            <w:r>
              <w:rPr>
                <w:rFonts w:eastAsia="Arial Unicode MS"/>
                <w:b w:val="0"/>
                <w:bCs w:val="0"/>
                <w:color w:val="auto"/>
              </w:rPr>
              <w:t>930,208</w:t>
            </w:r>
          </w:p>
        </w:tc>
      </w:tr>
      <w:tr w:rsidR="00A16342" w:rsidRPr="00655392" w:rsidTr="00140998">
        <w:trPr>
          <w:cantSplit/>
        </w:trPr>
        <w:tc>
          <w:tcPr>
            <w:tcW w:w="3510" w:type="dxa"/>
          </w:tcPr>
          <w:p w:rsidR="00A16342" w:rsidRPr="00655392" w:rsidRDefault="00C00B01" w:rsidP="00A16342">
            <w:pPr>
              <w:shd w:val="clear" w:color="auto" w:fill="FFFFFF"/>
              <w:spacing w:line="276" w:lineRule="auto"/>
              <w:rPr>
                <w:sz w:val="22"/>
                <w:szCs w:val="22"/>
              </w:rPr>
            </w:pPr>
            <w:r>
              <w:rPr>
                <w:sz w:val="22"/>
                <w:szCs w:val="22"/>
              </w:rPr>
              <w:t xml:space="preserve">   - Write-down to net realis</w:t>
            </w:r>
            <w:r w:rsidR="00A16342">
              <w:rPr>
                <w:sz w:val="22"/>
                <w:szCs w:val="22"/>
              </w:rPr>
              <w:t>able</w:t>
            </w:r>
            <w:r>
              <w:rPr>
                <w:sz w:val="22"/>
                <w:szCs w:val="22"/>
              </w:rPr>
              <w:t xml:space="preserve"> </w:t>
            </w:r>
            <w:r w:rsidR="00A16342" w:rsidRPr="00655392">
              <w:rPr>
                <w:sz w:val="22"/>
                <w:szCs w:val="22"/>
              </w:rPr>
              <w:t>value</w:t>
            </w:r>
          </w:p>
        </w:tc>
        <w:tc>
          <w:tcPr>
            <w:tcW w:w="1350" w:type="dxa"/>
            <w:shd w:val="clear" w:color="auto" w:fill="auto"/>
            <w:vAlign w:val="bottom"/>
          </w:tcPr>
          <w:p w:rsidR="00A16342" w:rsidRPr="00BA7E2D" w:rsidRDefault="00FF64B2" w:rsidP="00A16342">
            <w:pPr>
              <w:tabs>
                <w:tab w:val="decimal" w:pos="1109"/>
              </w:tabs>
              <w:spacing w:line="240" w:lineRule="atLeast"/>
              <w:ind w:left="-108"/>
              <w:rPr>
                <w:rFonts w:cs="Arial"/>
                <w:sz w:val="22"/>
                <w:szCs w:val="22"/>
              </w:rPr>
            </w:pPr>
            <w:r>
              <w:rPr>
                <w:rFonts w:cs="Arial"/>
                <w:sz w:val="22"/>
                <w:szCs w:val="22"/>
              </w:rPr>
              <w:t>137,523</w:t>
            </w:r>
          </w:p>
        </w:tc>
        <w:tc>
          <w:tcPr>
            <w:tcW w:w="180" w:type="dxa"/>
          </w:tcPr>
          <w:p w:rsidR="00A16342" w:rsidRPr="00BA7E2D" w:rsidRDefault="00A16342" w:rsidP="00A65DD8">
            <w:pPr>
              <w:pStyle w:val="Heading1"/>
              <w:spacing w:line="240" w:lineRule="atLeast"/>
              <w:ind w:left="0" w:right="65"/>
              <w:jc w:val="right"/>
              <w:rPr>
                <w:rFonts w:eastAsia="Arial Unicode MS"/>
                <w:b w:val="0"/>
                <w:bCs w:val="0"/>
                <w:color w:val="auto"/>
              </w:rPr>
            </w:pPr>
          </w:p>
        </w:tc>
        <w:tc>
          <w:tcPr>
            <w:tcW w:w="1350" w:type="dxa"/>
            <w:vAlign w:val="bottom"/>
          </w:tcPr>
          <w:p w:rsidR="00A16342" w:rsidRPr="00BA7E2D" w:rsidRDefault="00072A7D" w:rsidP="00A16342">
            <w:pPr>
              <w:tabs>
                <w:tab w:val="decimal" w:pos="1136"/>
              </w:tabs>
              <w:spacing w:line="240" w:lineRule="atLeast"/>
              <w:ind w:left="-108" w:right="-124"/>
              <w:rPr>
                <w:rFonts w:cs="Arial"/>
                <w:sz w:val="22"/>
                <w:szCs w:val="22"/>
              </w:rPr>
            </w:pPr>
            <w:r>
              <w:rPr>
                <w:rFonts w:cs="Arial"/>
                <w:sz w:val="22"/>
                <w:szCs w:val="22"/>
              </w:rPr>
              <w:t>21,976</w:t>
            </w:r>
          </w:p>
        </w:tc>
        <w:tc>
          <w:tcPr>
            <w:tcW w:w="180" w:type="dxa"/>
          </w:tcPr>
          <w:p w:rsidR="00A16342" w:rsidRPr="00655392" w:rsidRDefault="00A16342" w:rsidP="00A65DD8">
            <w:pPr>
              <w:pStyle w:val="Heading1"/>
              <w:spacing w:line="240" w:lineRule="atLeast"/>
              <w:ind w:left="0" w:right="65"/>
              <w:jc w:val="right"/>
              <w:rPr>
                <w:rFonts w:eastAsia="Arial Unicode MS"/>
                <w:b w:val="0"/>
                <w:bCs w:val="0"/>
                <w:color w:val="auto"/>
              </w:rPr>
            </w:pPr>
          </w:p>
        </w:tc>
        <w:tc>
          <w:tcPr>
            <w:tcW w:w="1350" w:type="dxa"/>
            <w:shd w:val="clear" w:color="auto" w:fill="auto"/>
            <w:vAlign w:val="bottom"/>
          </w:tcPr>
          <w:p w:rsidR="00A16342" w:rsidRPr="00BA7E2D" w:rsidRDefault="00072A7D" w:rsidP="00A16342">
            <w:pPr>
              <w:tabs>
                <w:tab w:val="decimal" w:pos="1136"/>
              </w:tabs>
              <w:spacing w:line="240" w:lineRule="atLeast"/>
              <w:ind w:left="-108" w:right="56"/>
              <w:rPr>
                <w:rFonts w:cs="Arial"/>
                <w:sz w:val="22"/>
                <w:szCs w:val="22"/>
              </w:rPr>
            </w:pPr>
            <w:r>
              <w:rPr>
                <w:rFonts w:cs="Arial"/>
                <w:sz w:val="22"/>
                <w:szCs w:val="22"/>
              </w:rPr>
              <w:t>137,523</w:t>
            </w:r>
          </w:p>
        </w:tc>
        <w:tc>
          <w:tcPr>
            <w:tcW w:w="178" w:type="dxa"/>
          </w:tcPr>
          <w:p w:rsidR="00A16342" w:rsidRPr="00BA7E2D" w:rsidRDefault="00A16342" w:rsidP="00A65DD8">
            <w:pPr>
              <w:pStyle w:val="Heading1"/>
              <w:spacing w:line="240" w:lineRule="atLeast"/>
              <w:ind w:left="0" w:right="65"/>
              <w:jc w:val="right"/>
              <w:rPr>
                <w:rFonts w:eastAsia="Arial Unicode MS"/>
                <w:b w:val="0"/>
                <w:bCs w:val="0"/>
                <w:color w:val="auto"/>
              </w:rPr>
            </w:pPr>
          </w:p>
        </w:tc>
        <w:tc>
          <w:tcPr>
            <w:tcW w:w="1350" w:type="dxa"/>
            <w:vAlign w:val="bottom"/>
          </w:tcPr>
          <w:p w:rsidR="00A16342" w:rsidRPr="00BA7E2D" w:rsidRDefault="00072A7D" w:rsidP="00A16342">
            <w:pPr>
              <w:tabs>
                <w:tab w:val="decimal" w:pos="1109"/>
              </w:tabs>
              <w:spacing w:line="240" w:lineRule="atLeast"/>
              <w:ind w:left="-108" w:right="65"/>
              <w:rPr>
                <w:rFonts w:cs="Arial"/>
                <w:sz w:val="22"/>
                <w:szCs w:val="22"/>
              </w:rPr>
            </w:pPr>
            <w:r>
              <w:rPr>
                <w:rFonts w:cs="Arial"/>
                <w:sz w:val="22"/>
                <w:szCs w:val="22"/>
              </w:rPr>
              <w:t>21,976</w:t>
            </w:r>
          </w:p>
        </w:tc>
      </w:tr>
      <w:tr w:rsidR="00A16342" w:rsidRPr="00655392" w:rsidTr="00140998">
        <w:trPr>
          <w:cantSplit/>
        </w:trPr>
        <w:tc>
          <w:tcPr>
            <w:tcW w:w="3510" w:type="dxa"/>
          </w:tcPr>
          <w:p w:rsidR="00A16342" w:rsidRPr="00655392" w:rsidRDefault="00A16342" w:rsidP="00957163">
            <w:pPr>
              <w:shd w:val="clear" w:color="auto" w:fill="FFFFFF"/>
              <w:spacing w:line="276" w:lineRule="auto"/>
              <w:rPr>
                <w:b/>
                <w:bCs/>
                <w:sz w:val="22"/>
                <w:szCs w:val="22"/>
              </w:rPr>
            </w:pPr>
            <w:r w:rsidRPr="00655392">
              <w:rPr>
                <w:b/>
                <w:bCs/>
                <w:sz w:val="22"/>
                <w:szCs w:val="22"/>
              </w:rPr>
              <w:t xml:space="preserve">Net </w:t>
            </w:r>
          </w:p>
        </w:tc>
        <w:tc>
          <w:tcPr>
            <w:tcW w:w="1350" w:type="dxa"/>
            <w:tcBorders>
              <w:top w:val="single" w:sz="4" w:space="0" w:color="auto"/>
              <w:bottom w:val="double" w:sz="4" w:space="0" w:color="auto"/>
            </w:tcBorders>
            <w:shd w:val="clear" w:color="auto" w:fill="auto"/>
            <w:vAlign w:val="bottom"/>
          </w:tcPr>
          <w:p w:rsidR="00A16342" w:rsidRPr="008C57B2" w:rsidRDefault="00DD7613" w:rsidP="00A16342">
            <w:pPr>
              <w:pStyle w:val="Heading1"/>
              <w:spacing w:line="240" w:lineRule="atLeast"/>
              <w:ind w:left="0" w:right="74"/>
              <w:jc w:val="right"/>
            </w:pPr>
            <w:r>
              <w:t>674,093</w:t>
            </w:r>
          </w:p>
        </w:tc>
        <w:tc>
          <w:tcPr>
            <w:tcW w:w="180" w:type="dxa"/>
          </w:tcPr>
          <w:p w:rsidR="00A16342" w:rsidRPr="00655392" w:rsidRDefault="00A16342" w:rsidP="00A65DD8">
            <w:pPr>
              <w:pStyle w:val="acctfourfigures"/>
              <w:shd w:val="clear" w:color="auto" w:fill="FFFFFF"/>
              <w:tabs>
                <w:tab w:val="clear" w:pos="765"/>
                <w:tab w:val="decimal" w:pos="920"/>
              </w:tabs>
              <w:spacing w:line="276" w:lineRule="auto"/>
              <w:ind w:left="-79" w:right="-79"/>
              <w:rPr>
                <w:b/>
                <w:bCs/>
                <w:szCs w:val="22"/>
                <w:lang w:val="en-US" w:bidi="th-TH"/>
              </w:rPr>
            </w:pPr>
          </w:p>
        </w:tc>
        <w:tc>
          <w:tcPr>
            <w:tcW w:w="1350" w:type="dxa"/>
            <w:tcBorders>
              <w:top w:val="single" w:sz="4" w:space="0" w:color="auto"/>
              <w:bottom w:val="double" w:sz="4" w:space="0" w:color="auto"/>
            </w:tcBorders>
            <w:vAlign w:val="bottom"/>
          </w:tcPr>
          <w:p w:rsidR="00A16342" w:rsidRPr="00655392" w:rsidRDefault="00072A7D" w:rsidP="00A16342">
            <w:pPr>
              <w:pStyle w:val="acctfourfigures"/>
              <w:shd w:val="clear" w:color="auto" w:fill="FFFFFF"/>
              <w:tabs>
                <w:tab w:val="clear" w:pos="765"/>
                <w:tab w:val="decimal" w:pos="1136"/>
              </w:tabs>
              <w:spacing w:line="240" w:lineRule="auto"/>
              <w:ind w:left="-79" w:right="-79"/>
              <w:rPr>
                <w:b/>
                <w:bCs/>
                <w:szCs w:val="22"/>
                <w:lang w:val="en-US" w:bidi="th-TH"/>
              </w:rPr>
            </w:pPr>
            <w:r>
              <w:rPr>
                <w:b/>
                <w:bCs/>
                <w:szCs w:val="22"/>
                <w:lang w:val="en-US" w:bidi="th-TH"/>
              </w:rPr>
              <w:t>851,957</w:t>
            </w:r>
          </w:p>
        </w:tc>
        <w:tc>
          <w:tcPr>
            <w:tcW w:w="180" w:type="dxa"/>
          </w:tcPr>
          <w:p w:rsidR="00A16342" w:rsidRPr="00655392" w:rsidRDefault="00A16342" w:rsidP="00A65DD8">
            <w:pPr>
              <w:pStyle w:val="acctfourfigures"/>
              <w:shd w:val="clear" w:color="auto" w:fill="FFFFFF"/>
              <w:tabs>
                <w:tab w:val="clear" w:pos="765"/>
                <w:tab w:val="decimal" w:pos="920"/>
              </w:tabs>
              <w:spacing w:line="276" w:lineRule="auto"/>
              <w:ind w:left="-79" w:right="-79"/>
              <w:rPr>
                <w:b/>
                <w:bCs/>
                <w:szCs w:val="22"/>
                <w:lang w:val="en-US" w:bidi="th-TH"/>
              </w:rPr>
            </w:pPr>
          </w:p>
        </w:tc>
        <w:tc>
          <w:tcPr>
            <w:tcW w:w="1350" w:type="dxa"/>
            <w:tcBorders>
              <w:top w:val="single" w:sz="4" w:space="0" w:color="auto"/>
              <w:bottom w:val="double" w:sz="4" w:space="0" w:color="auto"/>
            </w:tcBorders>
            <w:shd w:val="clear" w:color="auto" w:fill="auto"/>
            <w:vAlign w:val="bottom"/>
          </w:tcPr>
          <w:p w:rsidR="00A16342" w:rsidRPr="00655392" w:rsidRDefault="00072A7D" w:rsidP="00A16342">
            <w:pPr>
              <w:pStyle w:val="acctfourfigures"/>
              <w:shd w:val="clear" w:color="auto" w:fill="FFFFFF"/>
              <w:tabs>
                <w:tab w:val="clear" w:pos="765"/>
                <w:tab w:val="decimal" w:pos="1111"/>
              </w:tabs>
              <w:spacing w:line="240" w:lineRule="auto"/>
              <w:ind w:left="-79" w:right="56"/>
              <w:rPr>
                <w:b/>
                <w:bCs/>
                <w:szCs w:val="22"/>
                <w:lang w:val="en-US" w:bidi="th-TH"/>
              </w:rPr>
            </w:pPr>
            <w:r>
              <w:rPr>
                <w:b/>
                <w:bCs/>
                <w:szCs w:val="22"/>
                <w:lang w:val="en-US" w:bidi="th-TH"/>
              </w:rPr>
              <w:t>685,562</w:t>
            </w:r>
          </w:p>
        </w:tc>
        <w:tc>
          <w:tcPr>
            <w:tcW w:w="178" w:type="dxa"/>
          </w:tcPr>
          <w:p w:rsidR="00A16342" w:rsidRPr="00655392" w:rsidRDefault="00A16342" w:rsidP="00A65DD8">
            <w:pPr>
              <w:pStyle w:val="acctfourfigures"/>
              <w:shd w:val="clear" w:color="auto" w:fill="FFFFFF"/>
              <w:tabs>
                <w:tab w:val="clear" w:pos="765"/>
                <w:tab w:val="decimal" w:pos="920"/>
              </w:tabs>
              <w:spacing w:line="276" w:lineRule="auto"/>
              <w:ind w:left="-79" w:right="-79"/>
              <w:rPr>
                <w:b/>
                <w:bCs/>
                <w:szCs w:val="22"/>
                <w:lang w:val="en-US" w:bidi="th-TH"/>
              </w:rPr>
            </w:pPr>
          </w:p>
        </w:tc>
        <w:tc>
          <w:tcPr>
            <w:tcW w:w="1350" w:type="dxa"/>
            <w:tcBorders>
              <w:top w:val="single" w:sz="4" w:space="0" w:color="auto"/>
              <w:bottom w:val="double" w:sz="4" w:space="0" w:color="auto"/>
            </w:tcBorders>
            <w:vAlign w:val="bottom"/>
          </w:tcPr>
          <w:p w:rsidR="00A16342" w:rsidRPr="00655392" w:rsidRDefault="00072A7D" w:rsidP="00A16342">
            <w:pPr>
              <w:pStyle w:val="acctfourfigures"/>
              <w:shd w:val="clear" w:color="auto" w:fill="FFFFFF"/>
              <w:tabs>
                <w:tab w:val="clear" w:pos="765"/>
                <w:tab w:val="decimal" w:pos="1111"/>
              </w:tabs>
              <w:spacing w:line="240" w:lineRule="auto"/>
              <w:ind w:left="-79" w:right="65"/>
              <w:rPr>
                <w:b/>
                <w:bCs/>
                <w:szCs w:val="22"/>
                <w:lang w:val="en-US" w:bidi="th-TH"/>
              </w:rPr>
            </w:pPr>
            <w:r>
              <w:rPr>
                <w:b/>
                <w:bCs/>
                <w:szCs w:val="22"/>
                <w:lang w:val="en-US" w:bidi="th-TH"/>
              </w:rPr>
              <w:t>952,184</w:t>
            </w:r>
          </w:p>
        </w:tc>
      </w:tr>
    </w:tbl>
    <w:p w:rsidR="0093738E" w:rsidRDefault="0093738E" w:rsidP="00342A7F">
      <w:pPr>
        <w:spacing w:line="240" w:lineRule="atLeast"/>
        <w:ind w:left="540"/>
        <w:jc w:val="both"/>
        <w:rPr>
          <w:sz w:val="22"/>
          <w:szCs w:val="22"/>
        </w:rPr>
      </w:pPr>
    </w:p>
    <w:p w:rsidR="009233AA" w:rsidRPr="00342A7F" w:rsidRDefault="009233AA" w:rsidP="00342A7F">
      <w:pPr>
        <w:spacing w:line="240" w:lineRule="atLeast"/>
        <w:ind w:left="540"/>
        <w:jc w:val="both"/>
        <w:rPr>
          <w:sz w:val="22"/>
          <w:szCs w:val="22"/>
        </w:rPr>
      </w:pPr>
    </w:p>
    <w:p w:rsidR="009E13F3" w:rsidRPr="0004344F" w:rsidRDefault="009E13F3" w:rsidP="008D2800">
      <w:pPr>
        <w:framePr w:w="9642" w:wrap="auto" w:hAnchor="text" w:x="1710"/>
        <w:spacing w:line="240" w:lineRule="atLeast"/>
        <w:jc w:val="both"/>
        <w:rPr>
          <w:rFonts w:eastAsia="Arial Unicode MS"/>
          <w:b/>
          <w:bCs/>
          <w:sz w:val="24"/>
          <w:szCs w:val="24"/>
        </w:rPr>
        <w:sectPr w:rsidR="009E13F3" w:rsidRPr="0004344F" w:rsidSect="005E7425">
          <w:headerReference w:type="default" r:id="rId11"/>
          <w:footerReference w:type="default" r:id="rId12"/>
          <w:footerReference w:type="first" r:id="rId13"/>
          <w:pgSz w:w="11909" w:h="16834" w:code="9"/>
          <w:pgMar w:top="691" w:right="1152" w:bottom="576" w:left="1152" w:header="706" w:footer="734" w:gutter="0"/>
          <w:pgNumType w:start="17"/>
          <w:cols w:space="720"/>
          <w:docGrid w:linePitch="272"/>
        </w:sectPr>
      </w:pPr>
    </w:p>
    <w:p w:rsidR="00E82ECB" w:rsidRDefault="00B13EF4" w:rsidP="009A5D63">
      <w:pPr>
        <w:tabs>
          <w:tab w:val="left" w:pos="540"/>
        </w:tabs>
        <w:spacing w:line="240" w:lineRule="atLeast"/>
        <w:jc w:val="both"/>
        <w:rPr>
          <w:rFonts w:eastAsia="Arial Unicode MS"/>
          <w:b/>
          <w:bCs/>
          <w:sz w:val="24"/>
          <w:szCs w:val="24"/>
        </w:rPr>
      </w:pPr>
      <w:r>
        <w:rPr>
          <w:rFonts w:eastAsia="Arial Unicode MS"/>
          <w:b/>
          <w:bCs/>
          <w:sz w:val="24"/>
          <w:szCs w:val="24"/>
        </w:rPr>
        <w:lastRenderedPageBreak/>
        <w:t>8</w:t>
      </w:r>
      <w:r w:rsidR="00E82ECB">
        <w:rPr>
          <w:rFonts w:eastAsia="Arial Unicode MS"/>
          <w:b/>
          <w:bCs/>
          <w:sz w:val="24"/>
          <w:szCs w:val="24"/>
        </w:rPr>
        <w:tab/>
        <w:t>Investments in Associate</w:t>
      </w:r>
    </w:p>
    <w:p w:rsidR="00E82ECB" w:rsidRDefault="00E82ECB" w:rsidP="00551131">
      <w:pPr>
        <w:spacing w:line="240" w:lineRule="atLeast"/>
        <w:ind w:firstLine="540"/>
        <w:rPr>
          <w:sz w:val="22"/>
          <w:szCs w:val="22"/>
        </w:rPr>
      </w:pPr>
    </w:p>
    <w:p w:rsidR="0004344F" w:rsidRPr="00A94AC6" w:rsidRDefault="0004344F" w:rsidP="00551131">
      <w:pPr>
        <w:spacing w:line="240" w:lineRule="atLeast"/>
        <w:ind w:firstLine="540"/>
        <w:rPr>
          <w:sz w:val="22"/>
          <w:szCs w:val="22"/>
        </w:rPr>
      </w:pPr>
      <w:r w:rsidRPr="00A94AC6">
        <w:rPr>
          <w:sz w:val="22"/>
          <w:szCs w:val="22"/>
        </w:rPr>
        <w:t>Investments in associate</w:t>
      </w:r>
      <w:r w:rsidRPr="00A94AC6">
        <w:rPr>
          <w:sz w:val="22"/>
          <w:szCs w:val="22"/>
          <w:cs/>
        </w:rPr>
        <w:t xml:space="preserve"> </w:t>
      </w:r>
      <w:r w:rsidR="00A404E8">
        <w:rPr>
          <w:sz w:val="22"/>
          <w:szCs w:val="22"/>
        </w:rPr>
        <w:t xml:space="preserve">as at </w:t>
      </w:r>
      <w:r w:rsidR="005A1BA8">
        <w:rPr>
          <w:sz w:val="22"/>
          <w:szCs w:val="22"/>
        </w:rPr>
        <w:t xml:space="preserve">30 September </w:t>
      </w:r>
      <w:r w:rsidR="00A404E8">
        <w:rPr>
          <w:sz w:val="22"/>
          <w:szCs w:val="22"/>
        </w:rPr>
        <w:t>201</w:t>
      </w:r>
      <w:r w:rsidR="00316398">
        <w:rPr>
          <w:sz w:val="22"/>
          <w:szCs w:val="22"/>
        </w:rPr>
        <w:t xml:space="preserve">7 </w:t>
      </w:r>
      <w:r w:rsidR="00A404E8">
        <w:rPr>
          <w:sz w:val="22"/>
          <w:szCs w:val="22"/>
        </w:rPr>
        <w:t>and 31 December 201</w:t>
      </w:r>
      <w:r w:rsidR="00316398">
        <w:rPr>
          <w:sz w:val="22"/>
          <w:szCs w:val="22"/>
        </w:rPr>
        <w:t xml:space="preserve">6 </w:t>
      </w:r>
      <w:r w:rsidRPr="00A94AC6">
        <w:rPr>
          <w:sz w:val="22"/>
          <w:szCs w:val="22"/>
        </w:rPr>
        <w:t xml:space="preserve">were as follows:  </w:t>
      </w:r>
    </w:p>
    <w:p w:rsidR="0004344F" w:rsidRPr="00A94AC6" w:rsidRDefault="0004344F" w:rsidP="0004344F">
      <w:pPr>
        <w:spacing w:line="240" w:lineRule="atLeast"/>
        <w:ind w:left="630"/>
        <w:rPr>
          <w:sz w:val="22"/>
          <w:szCs w:val="22"/>
        </w:rPr>
      </w:pPr>
    </w:p>
    <w:tbl>
      <w:tblPr>
        <w:tblW w:w="12924" w:type="dxa"/>
        <w:tblInd w:w="432" w:type="dxa"/>
        <w:tblLayout w:type="fixed"/>
        <w:tblLook w:val="01E0" w:firstRow="1" w:lastRow="1" w:firstColumn="1" w:lastColumn="1" w:noHBand="0" w:noVBand="0"/>
      </w:tblPr>
      <w:tblGrid>
        <w:gridCol w:w="2565"/>
        <w:gridCol w:w="1215"/>
        <w:gridCol w:w="270"/>
        <w:gridCol w:w="954"/>
        <w:gridCol w:w="900"/>
        <w:gridCol w:w="990"/>
        <w:gridCol w:w="270"/>
        <w:gridCol w:w="900"/>
        <w:gridCol w:w="270"/>
        <w:gridCol w:w="882"/>
        <w:gridCol w:w="270"/>
        <w:gridCol w:w="900"/>
        <w:gridCol w:w="270"/>
        <w:gridCol w:w="918"/>
        <w:gridCol w:w="270"/>
        <w:gridCol w:w="1080"/>
      </w:tblGrid>
      <w:tr w:rsidR="0093738E" w:rsidRPr="005A1BA8" w:rsidTr="001A5BD1">
        <w:tc>
          <w:tcPr>
            <w:tcW w:w="2565" w:type="dxa"/>
          </w:tcPr>
          <w:p w:rsidR="0093738E" w:rsidRPr="005A1BA8" w:rsidRDefault="0093738E" w:rsidP="002427F6">
            <w:pPr>
              <w:spacing w:line="240" w:lineRule="atLeast"/>
              <w:ind w:left="540"/>
              <w:jc w:val="center"/>
              <w:rPr>
                <w:b/>
                <w:bCs/>
              </w:rPr>
            </w:pPr>
          </w:p>
        </w:tc>
        <w:tc>
          <w:tcPr>
            <w:tcW w:w="10359" w:type="dxa"/>
            <w:gridSpan w:val="15"/>
            <w:shd w:val="clear" w:color="auto" w:fill="auto"/>
          </w:tcPr>
          <w:p w:rsidR="0093738E" w:rsidRPr="005A1BA8" w:rsidRDefault="0093738E" w:rsidP="002427F6">
            <w:pPr>
              <w:spacing w:line="240" w:lineRule="atLeast"/>
              <w:ind w:left="540"/>
              <w:jc w:val="center"/>
            </w:pPr>
            <w:r w:rsidRPr="005A1BA8">
              <w:rPr>
                <w:b/>
                <w:bCs/>
              </w:rPr>
              <w:t>Consolidated financial statements</w:t>
            </w:r>
          </w:p>
        </w:tc>
      </w:tr>
      <w:tr w:rsidR="005A1BA8" w:rsidRPr="005A1BA8" w:rsidTr="00B23995">
        <w:tc>
          <w:tcPr>
            <w:tcW w:w="2565" w:type="dxa"/>
            <w:shd w:val="clear" w:color="auto" w:fill="auto"/>
          </w:tcPr>
          <w:p w:rsidR="005A1BA8" w:rsidRPr="005A1BA8" w:rsidRDefault="005A1BA8" w:rsidP="002427F6">
            <w:pPr>
              <w:spacing w:line="240" w:lineRule="atLeast"/>
              <w:ind w:right="-115"/>
            </w:pPr>
          </w:p>
        </w:tc>
        <w:tc>
          <w:tcPr>
            <w:tcW w:w="1215" w:type="dxa"/>
          </w:tcPr>
          <w:p w:rsidR="005A1BA8" w:rsidRPr="005A1BA8" w:rsidRDefault="005A1BA8" w:rsidP="002427F6">
            <w:pPr>
              <w:spacing w:line="240" w:lineRule="atLeast"/>
              <w:ind w:left="-108" w:right="-115"/>
              <w:jc w:val="center"/>
            </w:pPr>
            <w:r w:rsidRPr="005A1BA8">
              <w:t>Country of</w:t>
            </w:r>
          </w:p>
        </w:tc>
        <w:tc>
          <w:tcPr>
            <w:tcW w:w="270" w:type="dxa"/>
          </w:tcPr>
          <w:p w:rsidR="005A1BA8" w:rsidRPr="005A1BA8" w:rsidRDefault="005A1BA8" w:rsidP="002427F6">
            <w:pPr>
              <w:spacing w:line="240" w:lineRule="atLeast"/>
              <w:ind w:left="-108" w:right="-115"/>
              <w:jc w:val="center"/>
            </w:pPr>
          </w:p>
        </w:tc>
        <w:tc>
          <w:tcPr>
            <w:tcW w:w="1854" w:type="dxa"/>
            <w:gridSpan w:val="2"/>
            <w:shd w:val="clear" w:color="auto" w:fill="auto"/>
            <w:vAlign w:val="bottom"/>
          </w:tcPr>
          <w:p w:rsidR="005A1BA8" w:rsidRPr="005A1BA8" w:rsidRDefault="005A1BA8" w:rsidP="002427F6">
            <w:pPr>
              <w:spacing w:line="240" w:lineRule="atLeast"/>
              <w:ind w:left="-108" w:right="-115"/>
              <w:jc w:val="center"/>
            </w:pPr>
            <w:r w:rsidRPr="005A1BA8">
              <w:t>Ownership interest</w:t>
            </w:r>
          </w:p>
        </w:tc>
        <w:tc>
          <w:tcPr>
            <w:tcW w:w="2160" w:type="dxa"/>
            <w:gridSpan w:val="3"/>
            <w:shd w:val="clear" w:color="auto" w:fill="auto"/>
            <w:vAlign w:val="bottom"/>
          </w:tcPr>
          <w:p w:rsidR="005A1BA8" w:rsidRPr="005A1BA8" w:rsidRDefault="005A1BA8" w:rsidP="002427F6">
            <w:pPr>
              <w:spacing w:line="240" w:lineRule="atLeast"/>
              <w:ind w:left="-108" w:right="-115"/>
              <w:jc w:val="center"/>
            </w:pPr>
            <w:r w:rsidRPr="005A1BA8">
              <w:t>Paid-up capital</w:t>
            </w:r>
          </w:p>
        </w:tc>
        <w:tc>
          <w:tcPr>
            <w:tcW w:w="270" w:type="dxa"/>
            <w:shd w:val="clear" w:color="auto" w:fill="auto"/>
            <w:vAlign w:val="bottom"/>
          </w:tcPr>
          <w:p w:rsidR="005A1BA8" w:rsidRPr="005A1BA8" w:rsidRDefault="005A1BA8" w:rsidP="002427F6">
            <w:pPr>
              <w:spacing w:line="240" w:lineRule="atLeast"/>
              <w:ind w:left="-108" w:right="-115"/>
              <w:jc w:val="center"/>
            </w:pPr>
          </w:p>
        </w:tc>
        <w:tc>
          <w:tcPr>
            <w:tcW w:w="2052" w:type="dxa"/>
            <w:gridSpan w:val="3"/>
            <w:shd w:val="clear" w:color="auto" w:fill="auto"/>
            <w:vAlign w:val="bottom"/>
          </w:tcPr>
          <w:p w:rsidR="005A1BA8" w:rsidRPr="005A1BA8" w:rsidRDefault="005A1BA8" w:rsidP="002427F6">
            <w:pPr>
              <w:spacing w:line="240" w:lineRule="atLeast"/>
              <w:ind w:left="-108" w:right="-115"/>
              <w:jc w:val="center"/>
            </w:pPr>
            <w:r w:rsidRPr="005A1BA8">
              <w:t>Cost</w:t>
            </w:r>
          </w:p>
        </w:tc>
        <w:tc>
          <w:tcPr>
            <w:tcW w:w="270" w:type="dxa"/>
            <w:shd w:val="clear" w:color="auto" w:fill="auto"/>
            <w:vAlign w:val="bottom"/>
          </w:tcPr>
          <w:p w:rsidR="005A1BA8" w:rsidRPr="005A1BA8" w:rsidRDefault="005A1BA8" w:rsidP="002427F6">
            <w:pPr>
              <w:spacing w:line="240" w:lineRule="atLeast"/>
              <w:ind w:left="-108" w:right="-115"/>
              <w:jc w:val="center"/>
            </w:pPr>
          </w:p>
        </w:tc>
        <w:tc>
          <w:tcPr>
            <w:tcW w:w="2268" w:type="dxa"/>
            <w:gridSpan w:val="3"/>
            <w:shd w:val="clear" w:color="auto" w:fill="auto"/>
            <w:vAlign w:val="bottom"/>
          </w:tcPr>
          <w:p w:rsidR="005A1BA8" w:rsidRPr="005A1BA8" w:rsidRDefault="005A1BA8" w:rsidP="002427F6">
            <w:pPr>
              <w:spacing w:line="240" w:lineRule="atLeast"/>
              <w:ind w:left="-108" w:right="-115"/>
              <w:jc w:val="center"/>
            </w:pPr>
            <w:r w:rsidRPr="005A1BA8">
              <w:t>Equity</w:t>
            </w:r>
          </w:p>
        </w:tc>
      </w:tr>
      <w:tr w:rsidR="005A1BA8" w:rsidRPr="005A1BA8" w:rsidTr="00B23995">
        <w:tc>
          <w:tcPr>
            <w:tcW w:w="2565" w:type="dxa"/>
            <w:shd w:val="clear" w:color="auto" w:fill="auto"/>
          </w:tcPr>
          <w:p w:rsidR="005A1BA8" w:rsidRPr="005A1BA8" w:rsidRDefault="005A1BA8" w:rsidP="00462DBB">
            <w:pPr>
              <w:spacing w:line="240" w:lineRule="atLeast"/>
              <w:ind w:right="-115"/>
            </w:pPr>
          </w:p>
        </w:tc>
        <w:tc>
          <w:tcPr>
            <w:tcW w:w="1215" w:type="dxa"/>
          </w:tcPr>
          <w:p w:rsidR="005A1BA8" w:rsidRPr="005A1BA8" w:rsidRDefault="005A1BA8" w:rsidP="00462DBB">
            <w:pPr>
              <w:spacing w:line="240" w:lineRule="atLeast"/>
              <w:ind w:left="-108" w:right="-115"/>
              <w:jc w:val="center"/>
            </w:pPr>
            <w:r w:rsidRPr="005A1BA8">
              <w:t>incorporation</w:t>
            </w:r>
          </w:p>
        </w:tc>
        <w:tc>
          <w:tcPr>
            <w:tcW w:w="270" w:type="dxa"/>
          </w:tcPr>
          <w:p w:rsidR="005A1BA8" w:rsidRPr="005A1BA8" w:rsidRDefault="005A1BA8" w:rsidP="00462DBB">
            <w:pPr>
              <w:spacing w:line="240" w:lineRule="atLeast"/>
              <w:ind w:left="-108" w:right="-115"/>
              <w:jc w:val="center"/>
            </w:pPr>
          </w:p>
        </w:tc>
        <w:tc>
          <w:tcPr>
            <w:tcW w:w="954" w:type="dxa"/>
            <w:shd w:val="clear" w:color="auto" w:fill="auto"/>
          </w:tcPr>
          <w:p w:rsidR="005A1BA8" w:rsidRPr="005A1BA8" w:rsidRDefault="005A1BA8" w:rsidP="00462DBB">
            <w:pPr>
              <w:spacing w:line="240" w:lineRule="atLeast"/>
              <w:ind w:left="-108" w:right="-115"/>
              <w:jc w:val="center"/>
            </w:pPr>
            <w:r w:rsidRPr="005A1BA8">
              <w:t>30</w:t>
            </w:r>
          </w:p>
        </w:tc>
        <w:tc>
          <w:tcPr>
            <w:tcW w:w="900" w:type="dxa"/>
            <w:shd w:val="clear" w:color="auto" w:fill="auto"/>
          </w:tcPr>
          <w:p w:rsidR="005A1BA8" w:rsidRPr="005A1BA8" w:rsidRDefault="005A1BA8" w:rsidP="00462DBB">
            <w:pPr>
              <w:spacing w:line="240" w:lineRule="atLeast"/>
              <w:ind w:left="-108" w:right="-115"/>
              <w:jc w:val="center"/>
            </w:pPr>
            <w:r w:rsidRPr="005A1BA8">
              <w:t xml:space="preserve">31 </w:t>
            </w:r>
          </w:p>
        </w:tc>
        <w:tc>
          <w:tcPr>
            <w:tcW w:w="990" w:type="dxa"/>
            <w:shd w:val="clear" w:color="auto" w:fill="auto"/>
          </w:tcPr>
          <w:p w:rsidR="005A1BA8" w:rsidRPr="005A1BA8" w:rsidRDefault="005A1BA8" w:rsidP="00462DBB">
            <w:pPr>
              <w:spacing w:line="240" w:lineRule="atLeast"/>
              <w:ind w:left="-108" w:right="-115"/>
              <w:jc w:val="center"/>
            </w:pPr>
            <w:r w:rsidRPr="005A1BA8">
              <w:t>30</w:t>
            </w:r>
          </w:p>
        </w:tc>
        <w:tc>
          <w:tcPr>
            <w:tcW w:w="270" w:type="dxa"/>
            <w:shd w:val="clear" w:color="auto" w:fill="auto"/>
          </w:tcPr>
          <w:p w:rsidR="005A1BA8" w:rsidRPr="005A1BA8" w:rsidRDefault="005A1BA8" w:rsidP="00462DBB">
            <w:pPr>
              <w:spacing w:line="240" w:lineRule="atLeast"/>
              <w:ind w:left="-108" w:right="-115"/>
              <w:jc w:val="center"/>
            </w:pPr>
          </w:p>
        </w:tc>
        <w:tc>
          <w:tcPr>
            <w:tcW w:w="900" w:type="dxa"/>
            <w:shd w:val="clear" w:color="auto" w:fill="auto"/>
          </w:tcPr>
          <w:p w:rsidR="005A1BA8" w:rsidRPr="005A1BA8" w:rsidRDefault="005A1BA8" w:rsidP="00462DBB">
            <w:pPr>
              <w:spacing w:line="240" w:lineRule="atLeast"/>
              <w:ind w:left="-108" w:right="-115"/>
              <w:jc w:val="center"/>
            </w:pPr>
            <w:r w:rsidRPr="005A1BA8">
              <w:t>31</w:t>
            </w:r>
          </w:p>
        </w:tc>
        <w:tc>
          <w:tcPr>
            <w:tcW w:w="270" w:type="dxa"/>
            <w:shd w:val="clear" w:color="auto" w:fill="auto"/>
          </w:tcPr>
          <w:p w:rsidR="005A1BA8" w:rsidRPr="005A1BA8" w:rsidRDefault="005A1BA8" w:rsidP="00462DBB">
            <w:pPr>
              <w:spacing w:line="240" w:lineRule="atLeast"/>
              <w:ind w:left="-108" w:right="-115"/>
              <w:jc w:val="center"/>
            </w:pPr>
          </w:p>
        </w:tc>
        <w:tc>
          <w:tcPr>
            <w:tcW w:w="882" w:type="dxa"/>
            <w:shd w:val="clear" w:color="auto" w:fill="auto"/>
          </w:tcPr>
          <w:p w:rsidR="005A1BA8" w:rsidRPr="005A1BA8" w:rsidRDefault="005A1BA8" w:rsidP="00462DBB">
            <w:pPr>
              <w:spacing w:line="240" w:lineRule="atLeast"/>
              <w:ind w:left="-108" w:right="-115"/>
              <w:jc w:val="center"/>
            </w:pPr>
            <w:r w:rsidRPr="005A1BA8">
              <w:t>30</w:t>
            </w:r>
          </w:p>
        </w:tc>
        <w:tc>
          <w:tcPr>
            <w:tcW w:w="270" w:type="dxa"/>
            <w:shd w:val="clear" w:color="auto" w:fill="auto"/>
          </w:tcPr>
          <w:p w:rsidR="005A1BA8" w:rsidRPr="005A1BA8" w:rsidRDefault="005A1BA8" w:rsidP="00462DBB">
            <w:pPr>
              <w:spacing w:line="240" w:lineRule="atLeast"/>
              <w:ind w:left="-108" w:right="-115"/>
              <w:jc w:val="center"/>
            </w:pPr>
          </w:p>
        </w:tc>
        <w:tc>
          <w:tcPr>
            <w:tcW w:w="900" w:type="dxa"/>
            <w:shd w:val="clear" w:color="auto" w:fill="auto"/>
          </w:tcPr>
          <w:p w:rsidR="005A1BA8" w:rsidRPr="005A1BA8" w:rsidRDefault="005A1BA8" w:rsidP="00462DBB">
            <w:pPr>
              <w:spacing w:line="240" w:lineRule="atLeast"/>
              <w:ind w:left="-108" w:right="-115"/>
              <w:jc w:val="center"/>
            </w:pPr>
            <w:r w:rsidRPr="005A1BA8">
              <w:t xml:space="preserve">31 </w:t>
            </w:r>
          </w:p>
        </w:tc>
        <w:tc>
          <w:tcPr>
            <w:tcW w:w="270" w:type="dxa"/>
            <w:shd w:val="clear" w:color="auto" w:fill="auto"/>
          </w:tcPr>
          <w:p w:rsidR="005A1BA8" w:rsidRPr="005A1BA8" w:rsidRDefault="005A1BA8" w:rsidP="00462DBB">
            <w:pPr>
              <w:spacing w:line="240" w:lineRule="atLeast"/>
              <w:ind w:left="-108" w:right="-115"/>
              <w:jc w:val="center"/>
            </w:pPr>
          </w:p>
        </w:tc>
        <w:tc>
          <w:tcPr>
            <w:tcW w:w="918" w:type="dxa"/>
            <w:shd w:val="clear" w:color="auto" w:fill="auto"/>
          </w:tcPr>
          <w:p w:rsidR="005A1BA8" w:rsidRPr="005A1BA8" w:rsidRDefault="005A1BA8" w:rsidP="00462DBB">
            <w:pPr>
              <w:spacing w:line="240" w:lineRule="atLeast"/>
              <w:ind w:left="-108" w:right="-115"/>
              <w:jc w:val="center"/>
            </w:pPr>
            <w:r w:rsidRPr="005A1BA8">
              <w:t>30</w:t>
            </w:r>
          </w:p>
        </w:tc>
        <w:tc>
          <w:tcPr>
            <w:tcW w:w="270" w:type="dxa"/>
            <w:shd w:val="clear" w:color="auto" w:fill="auto"/>
          </w:tcPr>
          <w:p w:rsidR="005A1BA8" w:rsidRPr="005A1BA8" w:rsidRDefault="005A1BA8" w:rsidP="00462DBB">
            <w:pPr>
              <w:spacing w:line="240" w:lineRule="atLeast"/>
              <w:ind w:left="-108" w:right="-115"/>
              <w:jc w:val="center"/>
            </w:pPr>
          </w:p>
        </w:tc>
        <w:tc>
          <w:tcPr>
            <w:tcW w:w="1080" w:type="dxa"/>
            <w:shd w:val="clear" w:color="auto" w:fill="auto"/>
          </w:tcPr>
          <w:p w:rsidR="005A1BA8" w:rsidRPr="005A1BA8" w:rsidRDefault="005A1BA8" w:rsidP="00462DBB">
            <w:pPr>
              <w:spacing w:line="240" w:lineRule="atLeast"/>
              <w:ind w:left="-108" w:right="-115"/>
              <w:jc w:val="center"/>
            </w:pPr>
            <w:r w:rsidRPr="005A1BA8">
              <w:t xml:space="preserve">31 </w:t>
            </w:r>
          </w:p>
        </w:tc>
      </w:tr>
      <w:tr w:rsidR="005A1BA8" w:rsidRPr="005A1BA8" w:rsidTr="00B23995">
        <w:tc>
          <w:tcPr>
            <w:tcW w:w="2565" w:type="dxa"/>
            <w:shd w:val="clear" w:color="auto" w:fill="auto"/>
          </w:tcPr>
          <w:p w:rsidR="005A1BA8" w:rsidRPr="005A1BA8" w:rsidRDefault="005A1BA8" w:rsidP="005A1BA8">
            <w:pPr>
              <w:spacing w:line="240" w:lineRule="atLeast"/>
              <w:ind w:right="-115"/>
            </w:pPr>
          </w:p>
        </w:tc>
        <w:tc>
          <w:tcPr>
            <w:tcW w:w="1215" w:type="dxa"/>
          </w:tcPr>
          <w:p w:rsidR="005A1BA8" w:rsidRPr="005A1BA8" w:rsidRDefault="005A1BA8" w:rsidP="005A1BA8">
            <w:pPr>
              <w:spacing w:line="240" w:lineRule="atLeast"/>
              <w:ind w:left="-108" w:right="-115"/>
              <w:jc w:val="center"/>
            </w:pPr>
          </w:p>
        </w:tc>
        <w:tc>
          <w:tcPr>
            <w:tcW w:w="270" w:type="dxa"/>
          </w:tcPr>
          <w:p w:rsidR="005A1BA8" w:rsidRPr="005A1BA8" w:rsidRDefault="005A1BA8" w:rsidP="005A1BA8">
            <w:pPr>
              <w:spacing w:line="240" w:lineRule="atLeast"/>
              <w:ind w:left="-108" w:right="-115"/>
              <w:jc w:val="center"/>
            </w:pPr>
          </w:p>
        </w:tc>
        <w:tc>
          <w:tcPr>
            <w:tcW w:w="954" w:type="dxa"/>
            <w:shd w:val="clear" w:color="auto" w:fill="auto"/>
          </w:tcPr>
          <w:p w:rsidR="005A1BA8" w:rsidRPr="005A1BA8" w:rsidRDefault="005A1BA8" w:rsidP="005A1BA8">
            <w:pPr>
              <w:spacing w:line="240" w:lineRule="atLeast"/>
              <w:ind w:left="-108" w:right="-115"/>
              <w:jc w:val="center"/>
            </w:pPr>
            <w:r w:rsidRPr="005A1BA8">
              <w:t>September</w:t>
            </w:r>
          </w:p>
        </w:tc>
        <w:tc>
          <w:tcPr>
            <w:tcW w:w="900" w:type="dxa"/>
            <w:shd w:val="clear" w:color="auto" w:fill="auto"/>
          </w:tcPr>
          <w:p w:rsidR="005A1BA8" w:rsidRPr="005A1BA8" w:rsidRDefault="005A1BA8" w:rsidP="005A1BA8">
            <w:pPr>
              <w:spacing w:line="240" w:lineRule="atLeast"/>
              <w:ind w:left="-108" w:right="-115"/>
              <w:jc w:val="center"/>
            </w:pPr>
            <w:r w:rsidRPr="005A1BA8">
              <w:t>December</w:t>
            </w:r>
          </w:p>
        </w:tc>
        <w:tc>
          <w:tcPr>
            <w:tcW w:w="990" w:type="dxa"/>
            <w:shd w:val="clear" w:color="auto" w:fill="auto"/>
          </w:tcPr>
          <w:p w:rsidR="005A1BA8" w:rsidRPr="005A1BA8" w:rsidRDefault="005A1BA8" w:rsidP="005A1BA8">
            <w:pPr>
              <w:spacing w:line="240" w:lineRule="atLeast"/>
              <w:ind w:left="-108" w:right="-115"/>
              <w:jc w:val="center"/>
            </w:pPr>
            <w:r w:rsidRPr="005A1BA8">
              <w:t>September</w:t>
            </w:r>
          </w:p>
        </w:tc>
        <w:tc>
          <w:tcPr>
            <w:tcW w:w="270" w:type="dxa"/>
            <w:shd w:val="clear" w:color="auto" w:fill="auto"/>
          </w:tcPr>
          <w:p w:rsidR="005A1BA8" w:rsidRPr="005A1BA8" w:rsidRDefault="005A1BA8" w:rsidP="005A1BA8">
            <w:pPr>
              <w:spacing w:line="240" w:lineRule="atLeast"/>
              <w:ind w:left="-108" w:right="-115"/>
              <w:jc w:val="center"/>
            </w:pPr>
          </w:p>
        </w:tc>
        <w:tc>
          <w:tcPr>
            <w:tcW w:w="900" w:type="dxa"/>
            <w:shd w:val="clear" w:color="auto" w:fill="auto"/>
          </w:tcPr>
          <w:p w:rsidR="005A1BA8" w:rsidRPr="005A1BA8" w:rsidRDefault="005A1BA8" w:rsidP="005A1BA8">
            <w:pPr>
              <w:spacing w:line="240" w:lineRule="atLeast"/>
              <w:ind w:left="-108" w:right="-115"/>
              <w:jc w:val="center"/>
            </w:pPr>
            <w:r w:rsidRPr="005A1BA8">
              <w:t>December</w:t>
            </w:r>
          </w:p>
        </w:tc>
        <w:tc>
          <w:tcPr>
            <w:tcW w:w="270" w:type="dxa"/>
            <w:shd w:val="clear" w:color="auto" w:fill="auto"/>
          </w:tcPr>
          <w:p w:rsidR="005A1BA8" w:rsidRPr="005A1BA8" w:rsidRDefault="005A1BA8" w:rsidP="005A1BA8">
            <w:pPr>
              <w:spacing w:line="240" w:lineRule="atLeast"/>
              <w:ind w:left="-108" w:right="-115"/>
              <w:jc w:val="center"/>
            </w:pPr>
          </w:p>
        </w:tc>
        <w:tc>
          <w:tcPr>
            <w:tcW w:w="882" w:type="dxa"/>
            <w:shd w:val="clear" w:color="auto" w:fill="auto"/>
          </w:tcPr>
          <w:p w:rsidR="005A1BA8" w:rsidRPr="005A1BA8" w:rsidRDefault="005A1BA8" w:rsidP="005A1BA8">
            <w:pPr>
              <w:spacing w:line="240" w:lineRule="atLeast"/>
              <w:ind w:left="-108" w:right="-115"/>
              <w:jc w:val="center"/>
            </w:pPr>
            <w:r w:rsidRPr="005A1BA8">
              <w:t>September</w:t>
            </w:r>
          </w:p>
        </w:tc>
        <w:tc>
          <w:tcPr>
            <w:tcW w:w="270" w:type="dxa"/>
            <w:shd w:val="clear" w:color="auto" w:fill="auto"/>
          </w:tcPr>
          <w:p w:rsidR="005A1BA8" w:rsidRPr="005A1BA8" w:rsidRDefault="005A1BA8" w:rsidP="005A1BA8">
            <w:pPr>
              <w:spacing w:line="240" w:lineRule="atLeast"/>
              <w:ind w:left="-108" w:right="-115"/>
              <w:jc w:val="center"/>
            </w:pPr>
          </w:p>
        </w:tc>
        <w:tc>
          <w:tcPr>
            <w:tcW w:w="900" w:type="dxa"/>
            <w:shd w:val="clear" w:color="auto" w:fill="auto"/>
          </w:tcPr>
          <w:p w:rsidR="005A1BA8" w:rsidRPr="005A1BA8" w:rsidRDefault="005A1BA8" w:rsidP="005A1BA8">
            <w:pPr>
              <w:spacing w:line="240" w:lineRule="atLeast"/>
              <w:ind w:left="-108" w:right="-115"/>
              <w:jc w:val="center"/>
            </w:pPr>
            <w:r w:rsidRPr="005A1BA8">
              <w:t>December</w:t>
            </w:r>
          </w:p>
        </w:tc>
        <w:tc>
          <w:tcPr>
            <w:tcW w:w="270" w:type="dxa"/>
            <w:shd w:val="clear" w:color="auto" w:fill="auto"/>
          </w:tcPr>
          <w:p w:rsidR="005A1BA8" w:rsidRPr="005A1BA8" w:rsidRDefault="005A1BA8" w:rsidP="005A1BA8">
            <w:pPr>
              <w:spacing w:line="240" w:lineRule="atLeast"/>
              <w:ind w:left="-108" w:right="-115"/>
              <w:jc w:val="center"/>
            </w:pPr>
          </w:p>
        </w:tc>
        <w:tc>
          <w:tcPr>
            <w:tcW w:w="918" w:type="dxa"/>
            <w:shd w:val="clear" w:color="auto" w:fill="auto"/>
          </w:tcPr>
          <w:p w:rsidR="005A1BA8" w:rsidRPr="005A1BA8" w:rsidRDefault="005A1BA8" w:rsidP="005A1BA8">
            <w:pPr>
              <w:spacing w:line="240" w:lineRule="atLeast"/>
              <w:ind w:left="-108" w:right="-115"/>
              <w:jc w:val="center"/>
            </w:pPr>
            <w:r w:rsidRPr="005A1BA8">
              <w:t>September</w:t>
            </w:r>
          </w:p>
        </w:tc>
        <w:tc>
          <w:tcPr>
            <w:tcW w:w="270" w:type="dxa"/>
            <w:shd w:val="clear" w:color="auto" w:fill="auto"/>
          </w:tcPr>
          <w:p w:rsidR="005A1BA8" w:rsidRPr="005A1BA8" w:rsidRDefault="005A1BA8" w:rsidP="005A1BA8">
            <w:pPr>
              <w:spacing w:line="240" w:lineRule="atLeast"/>
              <w:ind w:left="-108" w:right="-115"/>
              <w:jc w:val="center"/>
            </w:pPr>
          </w:p>
        </w:tc>
        <w:tc>
          <w:tcPr>
            <w:tcW w:w="1080" w:type="dxa"/>
            <w:shd w:val="clear" w:color="auto" w:fill="auto"/>
          </w:tcPr>
          <w:p w:rsidR="005A1BA8" w:rsidRPr="005A1BA8" w:rsidRDefault="005A1BA8" w:rsidP="005A1BA8">
            <w:pPr>
              <w:spacing w:line="240" w:lineRule="atLeast"/>
              <w:ind w:left="-108" w:right="-115"/>
              <w:jc w:val="center"/>
            </w:pPr>
            <w:r w:rsidRPr="005A1BA8">
              <w:t>December</w:t>
            </w:r>
          </w:p>
        </w:tc>
      </w:tr>
      <w:tr w:rsidR="005A1BA8" w:rsidRPr="005A1BA8" w:rsidTr="00B23995">
        <w:tc>
          <w:tcPr>
            <w:tcW w:w="2565" w:type="dxa"/>
            <w:shd w:val="clear" w:color="auto" w:fill="auto"/>
          </w:tcPr>
          <w:p w:rsidR="005A1BA8" w:rsidRPr="005A1BA8" w:rsidRDefault="005A1BA8" w:rsidP="005A1BA8">
            <w:pPr>
              <w:spacing w:line="240" w:lineRule="atLeast"/>
              <w:ind w:right="-115"/>
            </w:pPr>
          </w:p>
        </w:tc>
        <w:tc>
          <w:tcPr>
            <w:tcW w:w="1215" w:type="dxa"/>
          </w:tcPr>
          <w:p w:rsidR="005A1BA8" w:rsidRPr="005A1BA8" w:rsidRDefault="005A1BA8" w:rsidP="005A1BA8">
            <w:pPr>
              <w:spacing w:line="240" w:lineRule="atLeast"/>
              <w:ind w:left="-108" w:right="-115"/>
              <w:jc w:val="center"/>
            </w:pPr>
          </w:p>
        </w:tc>
        <w:tc>
          <w:tcPr>
            <w:tcW w:w="270" w:type="dxa"/>
          </w:tcPr>
          <w:p w:rsidR="005A1BA8" w:rsidRPr="005A1BA8" w:rsidRDefault="005A1BA8" w:rsidP="005A1BA8">
            <w:pPr>
              <w:spacing w:line="240" w:lineRule="atLeast"/>
              <w:ind w:left="-108" w:right="-115"/>
              <w:jc w:val="center"/>
            </w:pPr>
          </w:p>
        </w:tc>
        <w:tc>
          <w:tcPr>
            <w:tcW w:w="954" w:type="dxa"/>
            <w:shd w:val="clear" w:color="auto" w:fill="auto"/>
          </w:tcPr>
          <w:p w:rsidR="005A1BA8" w:rsidRPr="005A1BA8" w:rsidRDefault="005A1BA8" w:rsidP="005A1BA8">
            <w:pPr>
              <w:spacing w:line="240" w:lineRule="atLeast"/>
              <w:ind w:left="-108" w:right="-115"/>
              <w:jc w:val="center"/>
            </w:pPr>
            <w:r w:rsidRPr="005A1BA8">
              <w:t>2017</w:t>
            </w:r>
          </w:p>
        </w:tc>
        <w:tc>
          <w:tcPr>
            <w:tcW w:w="900" w:type="dxa"/>
            <w:shd w:val="clear" w:color="auto" w:fill="auto"/>
          </w:tcPr>
          <w:p w:rsidR="005A1BA8" w:rsidRPr="005A1BA8" w:rsidRDefault="005A1BA8" w:rsidP="005A1BA8">
            <w:pPr>
              <w:spacing w:line="240" w:lineRule="atLeast"/>
              <w:ind w:left="-108" w:right="-115"/>
              <w:jc w:val="center"/>
            </w:pPr>
            <w:r w:rsidRPr="005A1BA8">
              <w:t>2016</w:t>
            </w:r>
          </w:p>
        </w:tc>
        <w:tc>
          <w:tcPr>
            <w:tcW w:w="990" w:type="dxa"/>
            <w:shd w:val="clear" w:color="auto" w:fill="auto"/>
          </w:tcPr>
          <w:p w:rsidR="005A1BA8" w:rsidRPr="005A1BA8" w:rsidRDefault="005A1BA8" w:rsidP="005A1BA8">
            <w:pPr>
              <w:spacing w:line="240" w:lineRule="atLeast"/>
              <w:ind w:left="-108" w:right="-115"/>
              <w:jc w:val="center"/>
            </w:pPr>
            <w:r w:rsidRPr="005A1BA8">
              <w:t>2017</w:t>
            </w:r>
          </w:p>
        </w:tc>
        <w:tc>
          <w:tcPr>
            <w:tcW w:w="270" w:type="dxa"/>
            <w:shd w:val="clear" w:color="auto" w:fill="auto"/>
          </w:tcPr>
          <w:p w:rsidR="005A1BA8" w:rsidRPr="005A1BA8" w:rsidRDefault="005A1BA8" w:rsidP="005A1BA8">
            <w:pPr>
              <w:spacing w:line="240" w:lineRule="atLeast"/>
              <w:ind w:left="-108" w:right="-115"/>
              <w:jc w:val="center"/>
            </w:pPr>
          </w:p>
        </w:tc>
        <w:tc>
          <w:tcPr>
            <w:tcW w:w="900" w:type="dxa"/>
            <w:shd w:val="clear" w:color="auto" w:fill="auto"/>
          </w:tcPr>
          <w:p w:rsidR="005A1BA8" w:rsidRPr="005A1BA8" w:rsidRDefault="005A1BA8" w:rsidP="005A1BA8">
            <w:pPr>
              <w:spacing w:line="240" w:lineRule="atLeast"/>
              <w:ind w:left="-108" w:right="-115"/>
              <w:jc w:val="center"/>
            </w:pPr>
            <w:r w:rsidRPr="005A1BA8">
              <w:t>2016</w:t>
            </w:r>
          </w:p>
        </w:tc>
        <w:tc>
          <w:tcPr>
            <w:tcW w:w="270" w:type="dxa"/>
            <w:shd w:val="clear" w:color="auto" w:fill="auto"/>
          </w:tcPr>
          <w:p w:rsidR="005A1BA8" w:rsidRPr="005A1BA8" w:rsidRDefault="005A1BA8" w:rsidP="005A1BA8">
            <w:pPr>
              <w:spacing w:line="240" w:lineRule="atLeast"/>
              <w:ind w:left="-108" w:right="-115"/>
              <w:jc w:val="center"/>
            </w:pPr>
          </w:p>
        </w:tc>
        <w:tc>
          <w:tcPr>
            <w:tcW w:w="882" w:type="dxa"/>
            <w:shd w:val="clear" w:color="auto" w:fill="auto"/>
          </w:tcPr>
          <w:p w:rsidR="005A1BA8" w:rsidRPr="005A1BA8" w:rsidRDefault="005A1BA8" w:rsidP="005A1BA8">
            <w:pPr>
              <w:spacing w:line="240" w:lineRule="atLeast"/>
              <w:ind w:left="-108" w:right="-115"/>
              <w:jc w:val="center"/>
            </w:pPr>
            <w:r w:rsidRPr="005A1BA8">
              <w:t>2017</w:t>
            </w:r>
          </w:p>
        </w:tc>
        <w:tc>
          <w:tcPr>
            <w:tcW w:w="270" w:type="dxa"/>
            <w:shd w:val="clear" w:color="auto" w:fill="auto"/>
          </w:tcPr>
          <w:p w:rsidR="005A1BA8" w:rsidRPr="005A1BA8" w:rsidRDefault="005A1BA8" w:rsidP="005A1BA8">
            <w:pPr>
              <w:spacing w:line="240" w:lineRule="atLeast"/>
              <w:ind w:left="-108" w:right="-115"/>
              <w:jc w:val="center"/>
            </w:pPr>
          </w:p>
        </w:tc>
        <w:tc>
          <w:tcPr>
            <w:tcW w:w="900" w:type="dxa"/>
            <w:shd w:val="clear" w:color="auto" w:fill="auto"/>
          </w:tcPr>
          <w:p w:rsidR="005A1BA8" w:rsidRPr="005A1BA8" w:rsidRDefault="005A1BA8" w:rsidP="005A1BA8">
            <w:pPr>
              <w:spacing w:line="240" w:lineRule="atLeast"/>
              <w:ind w:left="-108" w:right="-115"/>
              <w:jc w:val="center"/>
            </w:pPr>
            <w:r w:rsidRPr="005A1BA8">
              <w:t>2016</w:t>
            </w:r>
          </w:p>
        </w:tc>
        <w:tc>
          <w:tcPr>
            <w:tcW w:w="270" w:type="dxa"/>
            <w:shd w:val="clear" w:color="auto" w:fill="auto"/>
          </w:tcPr>
          <w:p w:rsidR="005A1BA8" w:rsidRPr="005A1BA8" w:rsidRDefault="005A1BA8" w:rsidP="005A1BA8">
            <w:pPr>
              <w:spacing w:line="240" w:lineRule="atLeast"/>
              <w:ind w:left="-108" w:right="-115"/>
              <w:jc w:val="center"/>
            </w:pPr>
          </w:p>
        </w:tc>
        <w:tc>
          <w:tcPr>
            <w:tcW w:w="918" w:type="dxa"/>
            <w:shd w:val="clear" w:color="auto" w:fill="auto"/>
          </w:tcPr>
          <w:p w:rsidR="005A1BA8" w:rsidRPr="005A1BA8" w:rsidRDefault="005A1BA8" w:rsidP="005A1BA8">
            <w:pPr>
              <w:spacing w:line="240" w:lineRule="atLeast"/>
              <w:ind w:left="-108" w:right="-115"/>
              <w:jc w:val="center"/>
            </w:pPr>
            <w:r w:rsidRPr="005A1BA8">
              <w:t>2017</w:t>
            </w:r>
          </w:p>
        </w:tc>
        <w:tc>
          <w:tcPr>
            <w:tcW w:w="270" w:type="dxa"/>
            <w:shd w:val="clear" w:color="auto" w:fill="auto"/>
          </w:tcPr>
          <w:p w:rsidR="005A1BA8" w:rsidRPr="005A1BA8" w:rsidRDefault="005A1BA8" w:rsidP="005A1BA8">
            <w:pPr>
              <w:spacing w:line="240" w:lineRule="atLeast"/>
              <w:ind w:left="-108" w:right="-115"/>
              <w:jc w:val="center"/>
            </w:pPr>
          </w:p>
        </w:tc>
        <w:tc>
          <w:tcPr>
            <w:tcW w:w="1080" w:type="dxa"/>
            <w:shd w:val="clear" w:color="auto" w:fill="auto"/>
          </w:tcPr>
          <w:p w:rsidR="005A1BA8" w:rsidRPr="005A1BA8" w:rsidRDefault="005A1BA8" w:rsidP="005A1BA8">
            <w:pPr>
              <w:spacing w:line="240" w:lineRule="atLeast"/>
              <w:ind w:left="-108" w:right="-115"/>
              <w:jc w:val="center"/>
            </w:pPr>
            <w:r w:rsidRPr="005A1BA8">
              <w:t>2016</w:t>
            </w:r>
          </w:p>
        </w:tc>
      </w:tr>
      <w:tr w:rsidR="005A1BA8" w:rsidRPr="005A1BA8" w:rsidTr="001A5BD1">
        <w:tc>
          <w:tcPr>
            <w:tcW w:w="2565" w:type="dxa"/>
            <w:shd w:val="clear" w:color="auto" w:fill="auto"/>
          </w:tcPr>
          <w:p w:rsidR="005A1BA8" w:rsidRPr="005A1BA8" w:rsidRDefault="005A1BA8" w:rsidP="005A1BA8">
            <w:pPr>
              <w:spacing w:line="240" w:lineRule="atLeast"/>
              <w:ind w:right="-115"/>
            </w:pPr>
          </w:p>
        </w:tc>
        <w:tc>
          <w:tcPr>
            <w:tcW w:w="1215" w:type="dxa"/>
          </w:tcPr>
          <w:p w:rsidR="005A1BA8" w:rsidRPr="005A1BA8" w:rsidRDefault="005A1BA8" w:rsidP="005A1BA8">
            <w:pPr>
              <w:spacing w:line="240" w:lineRule="atLeast"/>
              <w:ind w:left="-108" w:right="-115"/>
              <w:jc w:val="center"/>
              <w:rPr>
                <w:i/>
                <w:iCs/>
              </w:rPr>
            </w:pPr>
          </w:p>
        </w:tc>
        <w:tc>
          <w:tcPr>
            <w:tcW w:w="270" w:type="dxa"/>
          </w:tcPr>
          <w:p w:rsidR="005A1BA8" w:rsidRPr="005A1BA8" w:rsidRDefault="005A1BA8" w:rsidP="005A1BA8">
            <w:pPr>
              <w:spacing w:line="240" w:lineRule="atLeast"/>
              <w:ind w:left="-108" w:right="-115"/>
              <w:jc w:val="center"/>
              <w:rPr>
                <w:i/>
                <w:iCs/>
              </w:rPr>
            </w:pPr>
          </w:p>
        </w:tc>
        <w:tc>
          <w:tcPr>
            <w:tcW w:w="1854" w:type="dxa"/>
            <w:gridSpan w:val="2"/>
            <w:shd w:val="clear" w:color="auto" w:fill="auto"/>
          </w:tcPr>
          <w:p w:rsidR="005A1BA8" w:rsidRPr="005A1BA8" w:rsidRDefault="005A1BA8" w:rsidP="005A1BA8">
            <w:pPr>
              <w:spacing w:line="240" w:lineRule="atLeast"/>
              <w:ind w:left="-108" w:right="-115"/>
              <w:jc w:val="center"/>
            </w:pPr>
            <w:r w:rsidRPr="005A1BA8">
              <w:rPr>
                <w:i/>
                <w:iCs/>
              </w:rPr>
              <w:t>(%)</w:t>
            </w:r>
          </w:p>
        </w:tc>
        <w:tc>
          <w:tcPr>
            <w:tcW w:w="7020" w:type="dxa"/>
            <w:gridSpan w:val="11"/>
            <w:shd w:val="clear" w:color="auto" w:fill="auto"/>
          </w:tcPr>
          <w:p w:rsidR="005A1BA8" w:rsidRPr="005A1BA8" w:rsidRDefault="005A1BA8" w:rsidP="005A1BA8">
            <w:pPr>
              <w:spacing w:line="240" w:lineRule="atLeast"/>
              <w:ind w:left="-108" w:right="-115"/>
              <w:jc w:val="center"/>
            </w:pPr>
            <w:r w:rsidRPr="005A1BA8">
              <w:rPr>
                <w:i/>
                <w:iCs/>
              </w:rPr>
              <w:t>(in thousand Baht)</w:t>
            </w:r>
          </w:p>
        </w:tc>
      </w:tr>
      <w:tr w:rsidR="001F17EF" w:rsidRPr="005A1BA8" w:rsidTr="001F17EF">
        <w:tc>
          <w:tcPr>
            <w:tcW w:w="2565" w:type="dxa"/>
            <w:shd w:val="clear" w:color="auto" w:fill="auto"/>
          </w:tcPr>
          <w:p w:rsidR="001F17EF" w:rsidRPr="005A1BA8" w:rsidRDefault="001F17EF" w:rsidP="005A1BA8">
            <w:pPr>
              <w:spacing w:before="60" w:line="240" w:lineRule="atLeast"/>
              <w:ind w:right="-115"/>
              <w:rPr>
                <w:b/>
                <w:bCs/>
              </w:rPr>
            </w:pPr>
            <w:r w:rsidRPr="005A1BA8">
              <w:rPr>
                <w:b/>
                <w:bCs/>
              </w:rPr>
              <w:t>Associate</w:t>
            </w:r>
          </w:p>
        </w:tc>
        <w:tc>
          <w:tcPr>
            <w:tcW w:w="1215" w:type="dxa"/>
          </w:tcPr>
          <w:p w:rsidR="001F17EF" w:rsidRPr="005A1BA8" w:rsidRDefault="001F17EF" w:rsidP="005A1BA8">
            <w:pPr>
              <w:spacing w:before="60" w:line="240" w:lineRule="atLeast"/>
              <w:ind w:left="-108" w:right="-108"/>
              <w:jc w:val="center"/>
            </w:pPr>
          </w:p>
        </w:tc>
        <w:tc>
          <w:tcPr>
            <w:tcW w:w="270" w:type="dxa"/>
          </w:tcPr>
          <w:p w:rsidR="001F17EF" w:rsidRPr="005A1BA8" w:rsidRDefault="001F17EF" w:rsidP="005A1BA8">
            <w:pPr>
              <w:spacing w:before="60" w:line="240" w:lineRule="atLeast"/>
              <w:ind w:left="-108" w:right="-108"/>
              <w:jc w:val="center"/>
            </w:pPr>
          </w:p>
        </w:tc>
        <w:tc>
          <w:tcPr>
            <w:tcW w:w="954" w:type="dxa"/>
            <w:shd w:val="clear" w:color="auto" w:fill="auto"/>
          </w:tcPr>
          <w:p w:rsidR="001F17EF" w:rsidRPr="005A1BA8" w:rsidRDefault="001F17EF" w:rsidP="005A1BA8">
            <w:pPr>
              <w:spacing w:before="60" w:line="240" w:lineRule="atLeast"/>
              <w:ind w:left="-108" w:right="-108"/>
              <w:jc w:val="center"/>
            </w:pPr>
          </w:p>
        </w:tc>
        <w:tc>
          <w:tcPr>
            <w:tcW w:w="900" w:type="dxa"/>
            <w:shd w:val="clear" w:color="auto" w:fill="auto"/>
          </w:tcPr>
          <w:p w:rsidR="001F17EF" w:rsidRPr="005A1BA8" w:rsidRDefault="001F17EF" w:rsidP="005A1BA8">
            <w:pPr>
              <w:spacing w:before="60" w:line="240" w:lineRule="atLeast"/>
              <w:ind w:left="-108" w:right="-108"/>
              <w:jc w:val="center"/>
            </w:pPr>
          </w:p>
        </w:tc>
        <w:tc>
          <w:tcPr>
            <w:tcW w:w="990" w:type="dxa"/>
            <w:shd w:val="clear" w:color="auto" w:fill="auto"/>
          </w:tcPr>
          <w:p w:rsidR="001F17EF" w:rsidRPr="005A1BA8" w:rsidRDefault="001F17EF" w:rsidP="005A1BA8">
            <w:pPr>
              <w:tabs>
                <w:tab w:val="decimal" w:pos="630"/>
              </w:tabs>
              <w:spacing w:before="60" w:line="240" w:lineRule="atLeast"/>
              <w:ind w:left="-108" w:right="-108"/>
            </w:pPr>
          </w:p>
        </w:tc>
        <w:tc>
          <w:tcPr>
            <w:tcW w:w="270" w:type="dxa"/>
            <w:shd w:val="clear" w:color="auto" w:fill="auto"/>
          </w:tcPr>
          <w:p w:rsidR="001F17EF" w:rsidRPr="005A1BA8" w:rsidRDefault="001F17EF" w:rsidP="005A1BA8">
            <w:pPr>
              <w:tabs>
                <w:tab w:val="decimal" w:pos="630"/>
              </w:tabs>
              <w:spacing w:before="60" w:line="240" w:lineRule="atLeast"/>
              <w:ind w:left="-108" w:right="-108"/>
            </w:pPr>
          </w:p>
        </w:tc>
        <w:tc>
          <w:tcPr>
            <w:tcW w:w="900" w:type="dxa"/>
            <w:shd w:val="clear" w:color="auto" w:fill="auto"/>
          </w:tcPr>
          <w:p w:rsidR="001F17EF" w:rsidRPr="005A1BA8" w:rsidRDefault="001F17EF" w:rsidP="005A1BA8">
            <w:pPr>
              <w:tabs>
                <w:tab w:val="decimal" w:pos="630"/>
              </w:tabs>
              <w:spacing w:before="60" w:line="240" w:lineRule="atLeast"/>
              <w:ind w:left="-108" w:right="-108"/>
            </w:pPr>
          </w:p>
        </w:tc>
        <w:tc>
          <w:tcPr>
            <w:tcW w:w="270" w:type="dxa"/>
            <w:shd w:val="clear" w:color="auto" w:fill="auto"/>
          </w:tcPr>
          <w:p w:rsidR="001F17EF" w:rsidRPr="005A1BA8" w:rsidRDefault="001F17EF" w:rsidP="005A1BA8">
            <w:pPr>
              <w:tabs>
                <w:tab w:val="decimal" w:pos="630"/>
              </w:tabs>
              <w:spacing w:before="60" w:line="240" w:lineRule="atLeast"/>
              <w:ind w:left="-108" w:right="-108"/>
            </w:pPr>
          </w:p>
        </w:tc>
        <w:tc>
          <w:tcPr>
            <w:tcW w:w="882" w:type="dxa"/>
            <w:shd w:val="clear" w:color="auto" w:fill="auto"/>
          </w:tcPr>
          <w:p w:rsidR="001F17EF" w:rsidRPr="005A1BA8" w:rsidRDefault="001F17EF" w:rsidP="005A1BA8">
            <w:pPr>
              <w:tabs>
                <w:tab w:val="decimal" w:pos="603"/>
              </w:tabs>
              <w:spacing w:before="60" w:line="240" w:lineRule="atLeast"/>
              <w:ind w:left="-108" w:right="-108"/>
            </w:pPr>
          </w:p>
        </w:tc>
        <w:tc>
          <w:tcPr>
            <w:tcW w:w="270" w:type="dxa"/>
            <w:shd w:val="clear" w:color="auto" w:fill="auto"/>
          </w:tcPr>
          <w:p w:rsidR="001F17EF" w:rsidRPr="005A1BA8" w:rsidRDefault="001F17EF" w:rsidP="005A1BA8">
            <w:pPr>
              <w:tabs>
                <w:tab w:val="decimal" w:pos="630"/>
              </w:tabs>
              <w:spacing w:before="60" w:line="240" w:lineRule="atLeast"/>
              <w:ind w:left="-108" w:right="-108"/>
            </w:pPr>
          </w:p>
        </w:tc>
        <w:tc>
          <w:tcPr>
            <w:tcW w:w="900" w:type="dxa"/>
            <w:shd w:val="clear" w:color="auto" w:fill="auto"/>
          </w:tcPr>
          <w:p w:rsidR="001F17EF" w:rsidRPr="005A1BA8" w:rsidRDefault="001F17EF" w:rsidP="005A1BA8">
            <w:pPr>
              <w:tabs>
                <w:tab w:val="decimal" w:pos="630"/>
              </w:tabs>
              <w:spacing w:before="60" w:line="240" w:lineRule="atLeast"/>
              <w:ind w:left="-108" w:right="-108"/>
            </w:pPr>
          </w:p>
        </w:tc>
        <w:tc>
          <w:tcPr>
            <w:tcW w:w="270" w:type="dxa"/>
            <w:shd w:val="clear" w:color="auto" w:fill="auto"/>
          </w:tcPr>
          <w:p w:rsidR="001F17EF" w:rsidRPr="005A1BA8" w:rsidRDefault="001F17EF" w:rsidP="005A1BA8">
            <w:pPr>
              <w:tabs>
                <w:tab w:val="decimal" w:pos="630"/>
              </w:tabs>
              <w:spacing w:before="60" w:line="240" w:lineRule="atLeast"/>
              <w:ind w:left="-108" w:right="-108"/>
            </w:pPr>
          </w:p>
        </w:tc>
        <w:tc>
          <w:tcPr>
            <w:tcW w:w="918" w:type="dxa"/>
            <w:shd w:val="clear" w:color="auto" w:fill="auto"/>
          </w:tcPr>
          <w:p w:rsidR="001F17EF" w:rsidRPr="005A1BA8" w:rsidRDefault="001F17EF" w:rsidP="005A1BA8">
            <w:pPr>
              <w:tabs>
                <w:tab w:val="decimal" w:pos="556"/>
              </w:tabs>
              <w:spacing w:before="60" w:line="240" w:lineRule="atLeast"/>
              <w:ind w:left="-108" w:right="-108"/>
            </w:pPr>
          </w:p>
        </w:tc>
        <w:tc>
          <w:tcPr>
            <w:tcW w:w="270" w:type="dxa"/>
            <w:shd w:val="clear" w:color="auto" w:fill="auto"/>
          </w:tcPr>
          <w:p w:rsidR="001F17EF" w:rsidRPr="005A1BA8" w:rsidRDefault="001F17EF" w:rsidP="005A1BA8">
            <w:pPr>
              <w:tabs>
                <w:tab w:val="decimal" w:pos="630"/>
              </w:tabs>
              <w:spacing w:before="60" w:line="240" w:lineRule="atLeast"/>
              <w:ind w:left="-108" w:right="-108"/>
            </w:pPr>
          </w:p>
        </w:tc>
        <w:tc>
          <w:tcPr>
            <w:tcW w:w="1080" w:type="dxa"/>
            <w:shd w:val="clear" w:color="auto" w:fill="auto"/>
          </w:tcPr>
          <w:p w:rsidR="001F17EF" w:rsidRPr="005A1BA8" w:rsidRDefault="001F17EF" w:rsidP="005A1BA8">
            <w:pPr>
              <w:tabs>
                <w:tab w:val="decimal" w:pos="551"/>
              </w:tabs>
              <w:spacing w:before="60" w:line="240" w:lineRule="atLeast"/>
              <w:ind w:left="-108" w:right="-108"/>
            </w:pPr>
          </w:p>
        </w:tc>
      </w:tr>
      <w:tr w:rsidR="00104865" w:rsidRPr="005A1BA8" w:rsidTr="00B23995">
        <w:trPr>
          <w:trHeight w:val="77"/>
        </w:trPr>
        <w:tc>
          <w:tcPr>
            <w:tcW w:w="2565" w:type="dxa"/>
            <w:shd w:val="clear" w:color="auto" w:fill="auto"/>
          </w:tcPr>
          <w:p w:rsidR="00104865" w:rsidRPr="005A1BA8" w:rsidRDefault="00104865" w:rsidP="00104865">
            <w:pPr>
              <w:pStyle w:val="Footer"/>
              <w:spacing w:before="60" w:line="240" w:lineRule="atLeast"/>
              <w:ind w:left="170" w:right="-201" w:hanging="161"/>
              <w:rPr>
                <w:spacing w:val="-2"/>
              </w:rPr>
            </w:pPr>
            <w:r w:rsidRPr="005A1BA8">
              <w:t>Muangthai Digital  Co., Ltd.</w:t>
            </w:r>
          </w:p>
        </w:tc>
        <w:tc>
          <w:tcPr>
            <w:tcW w:w="1215" w:type="dxa"/>
          </w:tcPr>
          <w:p w:rsidR="00104865" w:rsidRPr="005A1BA8" w:rsidRDefault="00104865" w:rsidP="00104865">
            <w:pPr>
              <w:spacing w:before="60" w:line="240" w:lineRule="atLeast"/>
              <w:ind w:left="-108" w:right="-108"/>
              <w:jc w:val="center"/>
            </w:pPr>
            <w:r w:rsidRPr="005A1BA8">
              <w:t>Thailand</w:t>
            </w:r>
          </w:p>
        </w:tc>
        <w:tc>
          <w:tcPr>
            <w:tcW w:w="270" w:type="dxa"/>
          </w:tcPr>
          <w:p w:rsidR="00104865" w:rsidRPr="005A1BA8" w:rsidRDefault="00104865" w:rsidP="00104865">
            <w:pPr>
              <w:spacing w:before="60" w:line="240" w:lineRule="atLeast"/>
              <w:ind w:left="-108" w:right="-108"/>
              <w:jc w:val="center"/>
            </w:pPr>
          </w:p>
        </w:tc>
        <w:tc>
          <w:tcPr>
            <w:tcW w:w="954" w:type="dxa"/>
            <w:shd w:val="clear" w:color="auto" w:fill="auto"/>
          </w:tcPr>
          <w:p w:rsidR="00104865" w:rsidRPr="005A1BA8" w:rsidRDefault="00104865" w:rsidP="00104865">
            <w:pPr>
              <w:spacing w:before="60" w:line="240" w:lineRule="atLeast"/>
              <w:ind w:left="-108" w:right="-108"/>
              <w:jc w:val="center"/>
            </w:pPr>
            <w:r>
              <w:t>30</w:t>
            </w:r>
          </w:p>
        </w:tc>
        <w:tc>
          <w:tcPr>
            <w:tcW w:w="900" w:type="dxa"/>
            <w:shd w:val="clear" w:color="auto" w:fill="auto"/>
          </w:tcPr>
          <w:p w:rsidR="00104865" w:rsidRPr="005A1BA8" w:rsidRDefault="00104865" w:rsidP="00104865">
            <w:pPr>
              <w:spacing w:before="60" w:line="240" w:lineRule="atLeast"/>
              <w:ind w:left="-108" w:right="-108"/>
              <w:jc w:val="center"/>
            </w:pPr>
            <w:r w:rsidRPr="005A1BA8">
              <w:t>30</w:t>
            </w:r>
          </w:p>
        </w:tc>
        <w:tc>
          <w:tcPr>
            <w:tcW w:w="990" w:type="dxa"/>
            <w:shd w:val="clear" w:color="auto" w:fill="auto"/>
          </w:tcPr>
          <w:p w:rsidR="00104865" w:rsidRPr="005A1BA8" w:rsidRDefault="00104865" w:rsidP="00104865">
            <w:pPr>
              <w:spacing w:before="60" w:line="240" w:lineRule="atLeast"/>
              <w:ind w:left="-108" w:right="-108"/>
              <w:jc w:val="center"/>
            </w:pPr>
            <w:r w:rsidRPr="005A1BA8">
              <w:t>3,000</w:t>
            </w:r>
          </w:p>
        </w:tc>
        <w:tc>
          <w:tcPr>
            <w:tcW w:w="270" w:type="dxa"/>
            <w:shd w:val="clear" w:color="auto" w:fill="auto"/>
          </w:tcPr>
          <w:p w:rsidR="00104865" w:rsidRPr="005A1BA8" w:rsidRDefault="00104865" w:rsidP="00104865">
            <w:pPr>
              <w:tabs>
                <w:tab w:val="decimal" w:pos="630"/>
              </w:tabs>
              <w:spacing w:before="60" w:line="240" w:lineRule="atLeast"/>
              <w:ind w:left="-108" w:right="-108"/>
              <w:rPr>
                <w:b/>
                <w:bCs/>
              </w:rPr>
            </w:pPr>
          </w:p>
        </w:tc>
        <w:tc>
          <w:tcPr>
            <w:tcW w:w="900" w:type="dxa"/>
            <w:shd w:val="clear" w:color="auto" w:fill="auto"/>
          </w:tcPr>
          <w:p w:rsidR="00104865" w:rsidRPr="005A1BA8" w:rsidRDefault="00104865" w:rsidP="00104865">
            <w:pPr>
              <w:spacing w:before="60" w:line="240" w:lineRule="atLeast"/>
              <w:ind w:left="-108" w:right="-108"/>
              <w:jc w:val="center"/>
            </w:pPr>
            <w:r w:rsidRPr="005A1BA8">
              <w:t>3,000</w:t>
            </w:r>
          </w:p>
        </w:tc>
        <w:tc>
          <w:tcPr>
            <w:tcW w:w="270" w:type="dxa"/>
            <w:shd w:val="clear" w:color="auto" w:fill="auto"/>
          </w:tcPr>
          <w:p w:rsidR="00104865" w:rsidRPr="005A1BA8" w:rsidRDefault="00104865" w:rsidP="00104865">
            <w:pPr>
              <w:tabs>
                <w:tab w:val="decimal" w:pos="630"/>
              </w:tabs>
              <w:spacing w:before="60" w:line="240" w:lineRule="atLeast"/>
              <w:ind w:left="-108" w:right="-108"/>
              <w:rPr>
                <w:b/>
                <w:bCs/>
              </w:rPr>
            </w:pPr>
          </w:p>
        </w:tc>
        <w:tc>
          <w:tcPr>
            <w:tcW w:w="882" w:type="dxa"/>
            <w:tcBorders>
              <w:bottom w:val="double" w:sz="4" w:space="0" w:color="auto"/>
            </w:tcBorders>
            <w:shd w:val="clear" w:color="auto" w:fill="auto"/>
          </w:tcPr>
          <w:p w:rsidR="00104865" w:rsidRPr="005A1BA8" w:rsidRDefault="00104865" w:rsidP="00104865">
            <w:pPr>
              <w:spacing w:before="60" w:line="240" w:lineRule="atLeast"/>
              <w:ind w:left="-108" w:right="-108"/>
              <w:jc w:val="center"/>
            </w:pPr>
            <w:r>
              <w:t>861</w:t>
            </w:r>
          </w:p>
        </w:tc>
        <w:tc>
          <w:tcPr>
            <w:tcW w:w="270" w:type="dxa"/>
            <w:shd w:val="clear" w:color="auto" w:fill="auto"/>
          </w:tcPr>
          <w:p w:rsidR="00104865" w:rsidRPr="005A1BA8" w:rsidRDefault="00104865" w:rsidP="00104865">
            <w:pPr>
              <w:tabs>
                <w:tab w:val="decimal" w:pos="630"/>
              </w:tabs>
              <w:spacing w:before="60" w:line="240" w:lineRule="atLeast"/>
              <w:ind w:left="-108" w:right="-108"/>
              <w:rPr>
                <w:b/>
                <w:bCs/>
              </w:rPr>
            </w:pPr>
          </w:p>
        </w:tc>
        <w:tc>
          <w:tcPr>
            <w:tcW w:w="900" w:type="dxa"/>
            <w:tcBorders>
              <w:bottom w:val="double" w:sz="4" w:space="0" w:color="auto"/>
            </w:tcBorders>
            <w:shd w:val="clear" w:color="auto" w:fill="auto"/>
          </w:tcPr>
          <w:p w:rsidR="00104865" w:rsidRPr="005A1BA8" w:rsidRDefault="00104865" w:rsidP="00104865">
            <w:pPr>
              <w:spacing w:before="60" w:line="240" w:lineRule="atLeast"/>
              <w:ind w:left="-108" w:right="-108"/>
              <w:jc w:val="center"/>
            </w:pPr>
            <w:r w:rsidRPr="005A1BA8">
              <w:t>861</w:t>
            </w:r>
          </w:p>
        </w:tc>
        <w:tc>
          <w:tcPr>
            <w:tcW w:w="270" w:type="dxa"/>
            <w:shd w:val="clear" w:color="auto" w:fill="auto"/>
          </w:tcPr>
          <w:p w:rsidR="00104865" w:rsidRPr="005A1BA8" w:rsidRDefault="00104865" w:rsidP="00104865">
            <w:pPr>
              <w:tabs>
                <w:tab w:val="decimal" w:pos="630"/>
              </w:tabs>
              <w:spacing w:before="60" w:line="240" w:lineRule="atLeast"/>
              <w:ind w:left="-108" w:right="-108"/>
              <w:rPr>
                <w:b/>
                <w:bCs/>
              </w:rPr>
            </w:pPr>
          </w:p>
        </w:tc>
        <w:tc>
          <w:tcPr>
            <w:tcW w:w="918" w:type="dxa"/>
            <w:tcBorders>
              <w:bottom w:val="double" w:sz="4" w:space="0" w:color="auto"/>
            </w:tcBorders>
            <w:shd w:val="clear" w:color="auto" w:fill="auto"/>
          </w:tcPr>
          <w:p w:rsidR="00104865" w:rsidRPr="005A1BA8" w:rsidRDefault="00104865" w:rsidP="00104865">
            <w:pPr>
              <w:spacing w:before="60" w:line="240" w:lineRule="atLeast"/>
              <w:ind w:left="-108" w:right="-108"/>
              <w:jc w:val="center"/>
            </w:pPr>
            <w:r>
              <w:t>339</w:t>
            </w:r>
          </w:p>
        </w:tc>
        <w:tc>
          <w:tcPr>
            <w:tcW w:w="270" w:type="dxa"/>
            <w:shd w:val="clear" w:color="auto" w:fill="auto"/>
          </w:tcPr>
          <w:p w:rsidR="00104865" w:rsidRPr="005A1BA8" w:rsidRDefault="00104865" w:rsidP="00104865">
            <w:pPr>
              <w:tabs>
                <w:tab w:val="decimal" w:pos="630"/>
              </w:tabs>
              <w:spacing w:before="60" w:line="240" w:lineRule="atLeast"/>
              <w:ind w:left="-108" w:right="-108"/>
              <w:rPr>
                <w:b/>
                <w:bCs/>
              </w:rPr>
            </w:pPr>
          </w:p>
        </w:tc>
        <w:tc>
          <w:tcPr>
            <w:tcW w:w="1080" w:type="dxa"/>
            <w:tcBorders>
              <w:bottom w:val="double" w:sz="4" w:space="0" w:color="auto"/>
            </w:tcBorders>
            <w:shd w:val="clear" w:color="auto" w:fill="auto"/>
          </w:tcPr>
          <w:p w:rsidR="00104865" w:rsidRPr="005A1BA8" w:rsidRDefault="00104865" w:rsidP="00104865">
            <w:pPr>
              <w:tabs>
                <w:tab w:val="decimal" w:pos="630"/>
              </w:tabs>
              <w:spacing w:before="60" w:line="240" w:lineRule="atLeast"/>
              <w:ind w:left="-108" w:right="-108"/>
              <w:rPr>
                <w:b/>
                <w:bCs/>
              </w:rPr>
            </w:pPr>
            <w:r w:rsidRPr="005A1BA8">
              <w:t>342</w:t>
            </w:r>
          </w:p>
        </w:tc>
      </w:tr>
    </w:tbl>
    <w:p w:rsidR="0093738E" w:rsidRDefault="0093738E" w:rsidP="0093738E">
      <w:pPr>
        <w:rPr>
          <w:rFonts w:ascii="Angsana New" w:hAnsi="Angsana New" w:cs="Angsana New"/>
          <w:sz w:val="22"/>
          <w:szCs w:val="22"/>
        </w:rPr>
      </w:pPr>
    </w:p>
    <w:tbl>
      <w:tblPr>
        <w:tblW w:w="14652" w:type="dxa"/>
        <w:tblInd w:w="432" w:type="dxa"/>
        <w:tblLayout w:type="fixed"/>
        <w:tblLook w:val="01E0" w:firstRow="1" w:lastRow="1" w:firstColumn="1" w:lastColumn="1" w:noHBand="0" w:noVBand="0"/>
      </w:tblPr>
      <w:tblGrid>
        <w:gridCol w:w="2556"/>
        <w:gridCol w:w="1224"/>
        <w:gridCol w:w="891"/>
        <w:gridCol w:w="900"/>
        <w:gridCol w:w="918"/>
        <w:gridCol w:w="270"/>
        <w:gridCol w:w="900"/>
        <w:gridCol w:w="270"/>
        <w:gridCol w:w="898"/>
        <w:gridCol w:w="236"/>
        <w:gridCol w:w="855"/>
        <w:gridCol w:w="243"/>
        <w:gridCol w:w="918"/>
        <w:gridCol w:w="279"/>
        <w:gridCol w:w="891"/>
        <w:gridCol w:w="236"/>
        <w:gridCol w:w="907"/>
        <w:gridCol w:w="270"/>
        <w:gridCol w:w="990"/>
      </w:tblGrid>
      <w:tr w:rsidR="0093738E" w:rsidRPr="005A1BA8" w:rsidTr="00B23995">
        <w:tc>
          <w:tcPr>
            <w:tcW w:w="2556" w:type="dxa"/>
          </w:tcPr>
          <w:p w:rsidR="0093738E" w:rsidRPr="005A1BA8" w:rsidRDefault="0093738E" w:rsidP="002427F6">
            <w:pPr>
              <w:spacing w:line="240" w:lineRule="atLeast"/>
              <w:ind w:left="540"/>
              <w:jc w:val="center"/>
              <w:rPr>
                <w:b/>
                <w:bCs/>
              </w:rPr>
            </w:pPr>
          </w:p>
        </w:tc>
        <w:tc>
          <w:tcPr>
            <w:tcW w:w="12096" w:type="dxa"/>
            <w:gridSpan w:val="18"/>
            <w:shd w:val="clear" w:color="auto" w:fill="auto"/>
          </w:tcPr>
          <w:p w:rsidR="0093738E" w:rsidRPr="005A1BA8" w:rsidRDefault="0093738E" w:rsidP="002427F6">
            <w:pPr>
              <w:spacing w:line="240" w:lineRule="atLeast"/>
              <w:ind w:left="540"/>
              <w:jc w:val="center"/>
            </w:pPr>
            <w:r w:rsidRPr="005A1BA8">
              <w:rPr>
                <w:b/>
                <w:bCs/>
              </w:rPr>
              <w:t>Separate financial statements</w:t>
            </w:r>
          </w:p>
        </w:tc>
      </w:tr>
      <w:tr w:rsidR="005A1BA8" w:rsidRPr="005A1BA8" w:rsidTr="00B23995">
        <w:tc>
          <w:tcPr>
            <w:tcW w:w="2556" w:type="dxa"/>
            <w:shd w:val="clear" w:color="auto" w:fill="auto"/>
          </w:tcPr>
          <w:p w:rsidR="005A1BA8" w:rsidRPr="005A1BA8" w:rsidRDefault="005A1BA8" w:rsidP="002427F6">
            <w:pPr>
              <w:spacing w:line="240" w:lineRule="atLeast"/>
              <w:ind w:right="-115"/>
            </w:pPr>
          </w:p>
        </w:tc>
        <w:tc>
          <w:tcPr>
            <w:tcW w:w="1224" w:type="dxa"/>
          </w:tcPr>
          <w:p w:rsidR="005A1BA8" w:rsidRPr="005A1BA8" w:rsidRDefault="005A1BA8" w:rsidP="002427F6">
            <w:pPr>
              <w:spacing w:line="240" w:lineRule="atLeast"/>
              <w:ind w:left="-108" w:right="-115"/>
              <w:jc w:val="center"/>
            </w:pPr>
            <w:r w:rsidRPr="005A1BA8">
              <w:t>Country of</w:t>
            </w:r>
          </w:p>
        </w:tc>
        <w:tc>
          <w:tcPr>
            <w:tcW w:w="1791" w:type="dxa"/>
            <w:gridSpan w:val="2"/>
            <w:shd w:val="clear" w:color="auto" w:fill="auto"/>
            <w:vAlign w:val="bottom"/>
          </w:tcPr>
          <w:p w:rsidR="005A1BA8" w:rsidRPr="005A1BA8" w:rsidRDefault="005A1BA8" w:rsidP="002427F6">
            <w:pPr>
              <w:spacing w:line="240" w:lineRule="atLeast"/>
              <w:ind w:left="-108" w:right="-115"/>
              <w:jc w:val="center"/>
            </w:pPr>
            <w:r w:rsidRPr="005A1BA8">
              <w:t>Ownership interest</w:t>
            </w:r>
          </w:p>
        </w:tc>
        <w:tc>
          <w:tcPr>
            <w:tcW w:w="2088" w:type="dxa"/>
            <w:gridSpan w:val="3"/>
            <w:shd w:val="clear" w:color="auto" w:fill="auto"/>
            <w:vAlign w:val="bottom"/>
          </w:tcPr>
          <w:p w:rsidR="005A1BA8" w:rsidRPr="005A1BA8" w:rsidRDefault="005A1BA8" w:rsidP="002427F6">
            <w:pPr>
              <w:spacing w:line="240" w:lineRule="atLeast"/>
              <w:ind w:left="-108" w:right="-115"/>
              <w:jc w:val="center"/>
            </w:pPr>
            <w:r w:rsidRPr="005A1BA8">
              <w:t>Paid-up capital</w:t>
            </w:r>
          </w:p>
        </w:tc>
        <w:tc>
          <w:tcPr>
            <w:tcW w:w="270" w:type="dxa"/>
            <w:shd w:val="clear" w:color="auto" w:fill="auto"/>
            <w:vAlign w:val="bottom"/>
          </w:tcPr>
          <w:p w:rsidR="005A1BA8" w:rsidRPr="005A1BA8" w:rsidRDefault="005A1BA8" w:rsidP="002427F6">
            <w:pPr>
              <w:spacing w:line="240" w:lineRule="atLeast"/>
              <w:ind w:left="-108" w:right="-115"/>
              <w:jc w:val="center"/>
            </w:pPr>
          </w:p>
        </w:tc>
        <w:tc>
          <w:tcPr>
            <w:tcW w:w="1989" w:type="dxa"/>
            <w:gridSpan w:val="3"/>
            <w:shd w:val="clear" w:color="auto" w:fill="auto"/>
            <w:vAlign w:val="bottom"/>
          </w:tcPr>
          <w:p w:rsidR="005A1BA8" w:rsidRPr="005A1BA8" w:rsidRDefault="005A1BA8" w:rsidP="002427F6">
            <w:pPr>
              <w:spacing w:line="240" w:lineRule="atLeast"/>
              <w:ind w:left="-108" w:right="-115"/>
              <w:jc w:val="center"/>
            </w:pPr>
            <w:r w:rsidRPr="005A1BA8">
              <w:t>Cost</w:t>
            </w:r>
          </w:p>
        </w:tc>
        <w:tc>
          <w:tcPr>
            <w:tcW w:w="243" w:type="dxa"/>
            <w:shd w:val="clear" w:color="auto" w:fill="auto"/>
            <w:vAlign w:val="bottom"/>
          </w:tcPr>
          <w:p w:rsidR="005A1BA8" w:rsidRPr="005A1BA8" w:rsidRDefault="005A1BA8" w:rsidP="002427F6">
            <w:pPr>
              <w:spacing w:line="240" w:lineRule="atLeast"/>
              <w:ind w:left="-108" w:right="-115"/>
              <w:jc w:val="center"/>
            </w:pPr>
          </w:p>
        </w:tc>
        <w:tc>
          <w:tcPr>
            <w:tcW w:w="2088" w:type="dxa"/>
            <w:gridSpan w:val="3"/>
            <w:shd w:val="clear" w:color="auto" w:fill="auto"/>
            <w:vAlign w:val="bottom"/>
          </w:tcPr>
          <w:p w:rsidR="005A1BA8" w:rsidRPr="005A1BA8" w:rsidRDefault="005A1BA8" w:rsidP="002427F6">
            <w:pPr>
              <w:spacing w:line="240" w:lineRule="atLeast"/>
              <w:ind w:left="-108" w:right="-115"/>
              <w:jc w:val="center"/>
            </w:pPr>
            <w:r w:rsidRPr="005A1BA8">
              <w:t>Impairment</w:t>
            </w:r>
          </w:p>
        </w:tc>
        <w:tc>
          <w:tcPr>
            <w:tcW w:w="236" w:type="dxa"/>
            <w:shd w:val="clear" w:color="auto" w:fill="auto"/>
            <w:vAlign w:val="bottom"/>
          </w:tcPr>
          <w:p w:rsidR="005A1BA8" w:rsidRPr="005A1BA8" w:rsidRDefault="005A1BA8" w:rsidP="002427F6">
            <w:pPr>
              <w:spacing w:line="240" w:lineRule="atLeast"/>
              <w:ind w:left="-108" w:right="-115"/>
              <w:jc w:val="center"/>
            </w:pPr>
          </w:p>
        </w:tc>
        <w:tc>
          <w:tcPr>
            <w:tcW w:w="2167" w:type="dxa"/>
            <w:gridSpan w:val="3"/>
            <w:shd w:val="clear" w:color="auto" w:fill="auto"/>
            <w:vAlign w:val="bottom"/>
          </w:tcPr>
          <w:p w:rsidR="005A1BA8" w:rsidRPr="005A1BA8" w:rsidRDefault="005A1BA8" w:rsidP="002427F6">
            <w:pPr>
              <w:spacing w:line="240" w:lineRule="atLeast"/>
              <w:ind w:left="-108" w:right="-115"/>
              <w:jc w:val="center"/>
            </w:pPr>
            <w:r w:rsidRPr="005A1BA8">
              <w:t>At cost - Net</w:t>
            </w:r>
          </w:p>
        </w:tc>
      </w:tr>
      <w:tr w:rsidR="005A1BA8" w:rsidRPr="005A1BA8" w:rsidTr="00B23995">
        <w:tc>
          <w:tcPr>
            <w:tcW w:w="2556" w:type="dxa"/>
            <w:shd w:val="clear" w:color="auto" w:fill="auto"/>
          </w:tcPr>
          <w:p w:rsidR="005A1BA8" w:rsidRPr="005A1BA8" w:rsidRDefault="005A1BA8" w:rsidP="00462DBB">
            <w:pPr>
              <w:spacing w:line="240" w:lineRule="atLeast"/>
              <w:ind w:right="-115"/>
            </w:pPr>
          </w:p>
        </w:tc>
        <w:tc>
          <w:tcPr>
            <w:tcW w:w="1224" w:type="dxa"/>
          </w:tcPr>
          <w:p w:rsidR="005A1BA8" w:rsidRPr="005A1BA8" w:rsidRDefault="005A1BA8" w:rsidP="00462DBB">
            <w:pPr>
              <w:spacing w:line="240" w:lineRule="atLeast"/>
              <w:ind w:left="-108" w:right="-115"/>
              <w:jc w:val="center"/>
            </w:pPr>
            <w:r w:rsidRPr="005A1BA8">
              <w:t>incorporation</w:t>
            </w:r>
          </w:p>
        </w:tc>
        <w:tc>
          <w:tcPr>
            <w:tcW w:w="891" w:type="dxa"/>
            <w:shd w:val="clear" w:color="auto" w:fill="auto"/>
          </w:tcPr>
          <w:p w:rsidR="005A1BA8" w:rsidRPr="005A1BA8" w:rsidRDefault="005A1BA8" w:rsidP="00462DBB">
            <w:pPr>
              <w:spacing w:line="240" w:lineRule="atLeast"/>
              <w:ind w:left="-108" w:right="-115"/>
              <w:jc w:val="center"/>
            </w:pPr>
            <w:r w:rsidRPr="005A1BA8">
              <w:t>30</w:t>
            </w:r>
          </w:p>
        </w:tc>
        <w:tc>
          <w:tcPr>
            <w:tcW w:w="900" w:type="dxa"/>
            <w:shd w:val="clear" w:color="auto" w:fill="auto"/>
          </w:tcPr>
          <w:p w:rsidR="005A1BA8" w:rsidRPr="005A1BA8" w:rsidRDefault="005A1BA8" w:rsidP="00462DBB">
            <w:pPr>
              <w:spacing w:line="240" w:lineRule="atLeast"/>
              <w:ind w:left="-108" w:right="-115"/>
              <w:jc w:val="center"/>
            </w:pPr>
            <w:r w:rsidRPr="005A1BA8">
              <w:t xml:space="preserve">31 </w:t>
            </w:r>
          </w:p>
        </w:tc>
        <w:tc>
          <w:tcPr>
            <w:tcW w:w="918" w:type="dxa"/>
            <w:shd w:val="clear" w:color="auto" w:fill="auto"/>
          </w:tcPr>
          <w:p w:rsidR="005A1BA8" w:rsidRPr="005A1BA8" w:rsidRDefault="005A1BA8" w:rsidP="00462DBB">
            <w:pPr>
              <w:spacing w:line="240" w:lineRule="atLeast"/>
              <w:ind w:left="-108" w:right="-115"/>
              <w:jc w:val="center"/>
            </w:pPr>
            <w:r w:rsidRPr="005A1BA8">
              <w:t>30</w:t>
            </w:r>
          </w:p>
        </w:tc>
        <w:tc>
          <w:tcPr>
            <w:tcW w:w="270" w:type="dxa"/>
            <w:shd w:val="clear" w:color="auto" w:fill="auto"/>
          </w:tcPr>
          <w:p w:rsidR="005A1BA8" w:rsidRPr="005A1BA8" w:rsidRDefault="005A1BA8" w:rsidP="00462DBB">
            <w:pPr>
              <w:spacing w:line="240" w:lineRule="atLeast"/>
              <w:ind w:left="-108" w:right="-115"/>
              <w:jc w:val="center"/>
            </w:pPr>
          </w:p>
        </w:tc>
        <w:tc>
          <w:tcPr>
            <w:tcW w:w="900" w:type="dxa"/>
            <w:shd w:val="clear" w:color="auto" w:fill="auto"/>
          </w:tcPr>
          <w:p w:rsidR="005A1BA8" w:rsidRPr="005A1BA8" w:rsidRDefault="005A1BA8" w:rsidP="00462DBB">
            <w:pPr>
              <w:spacing w:line="240" w:lineRule="atLeast"/>
              <w:ind w:left="-108" w:right="-115"/>
              <w:jc w:val="center"/>
            </w:pPr>
            <w:r w:rsidRPr="005A1BA8">
              <w:t>31</w:t>
            </w:r>
          </w:p>
        </w:tc>
        <w:tc>
          <w:tcPr>
            <w:tcW w:w="270" w:type="dxa"/>
            <w:shd w:val="clear" w:color="auto" w:fill="auto"/>
          </w:tcPr>
          <w:p w:rsidR="005A1BA8" w:rsidRPr="005A1BA8" w:rsidRDefault="005A1BA8" w:rsidP="00462DBB">
            <w:pPr>
              <w:spacing w:line="240" w:lineRule="atLeast"/>
              <w:ind w:left="-108" w:right="-115"/>
              <w:jc w:val="center"/>
            </w:pPr>
          </w:p>
        </w:tc>
        <w:tc>
          <w:tcPr>
            <w:tcW w:w="898" w:type="dxa"/>
            <w:shd w:val="clear" w:color="auto" w:fill="auto"/>
          </w:tcPr>
          <w:p w:rsidR="005A1BA8" w:rsidRPr="005A1BA8" w:rsidRDefault="005A1BA8" w:rsidP="00462DBB">
            <w:pPr>
              <w:spacing w:line="240" w:lineRule="atLeast"/>
              <w:ind w:left="-108" w:right="-115"/>
              <w:jc w:val="center"/>
            </w:pPr>
            <w:r w:rsidRPr="005A1BA8">
              <w:t>30</w:t>
            </w:r>
          </w:p>
        </w:tc>
        <w:tc>
          <w:tcPr>
            <w:tcW w:w="236" w:type="dxa"/>
            <w:shd w:val="clear" w:color="auto" w:fill="auto"/>
          </w:tcPr>
          <w:p w:rsidR="005A1BA8" w:rsidRPr="005A1BA8" w:rsidRDefault="005A1BA8" w:rsidP="00462DBB">
            <w:pPr>
              <w:spacing w:line="240" w:lineRule="atLeast"/>
              <w:ind w:left="-108" w:right="-115"/>
              <w:jc w:val="center"/>
            </w:pPr>
          </w:p>
        </w:tc>
        <w:tc>
          <w:tcPr>
            <w:tcW w:w="855" w:type="dxa"/>
            <w:shd w:val="clear" w:color="auto" w:fill="auto"/>
          </w:tcPr>
          <w:p w:rsidR="005A1BA8" w:rsidRPr="005A1BA8" w:rsidRDefault="005A1BA8" w:rsidP="00462DBB">
            <w:pPr>
              <w:spacing w:line="240" w:lineRule="atLeast"/>
              <w:ind w:left="-108" w:right="-115"/>
              <w:jc w:val="center"/>
            </w:pPr>
            <w:r w:rsidRPr="005A1BA8">
              <w:t xml:space="preserve">31 </w:t>
            </w:r>
          </w:p>
        </w:tc>
        <w:tc>
          <w:tcPr>
            <w:tcW w:w="243" w:type="dxa"/>
            <w:shd w:val="clear" w:color="auto" w:fill="auto"/>
          </w:tcPr>
          <w:p w:rsidR="005A1BA8" w:rsidRPr="005A1BA8" w:rsidRDefault="005A1BA8" w:rsidP="00462DBB">
            <w:pPr>
              <w:spacing w:line="240" w:lineRule="atLeast"/>
              <w:ind w:left="-108" w:right="-115"/>
              <w:jc w:val="center"/>
            </w:pPr>
          </w:p>
        </w:tc>
        <w:tc>
          <w:tcPr>
            <w:tcW w:w="918" w:type="dxa"/>
            <w:shd w:val="clear" w:color="auto" w:fill="auto"/>
          </w:tcPr>
          <w:p w:rsidR="005A1BA8" w:rsidRPr="005A1BA8" w:rsidRDefault="005A1BA8" w:rsidP="00462DBB">
            <w:pPr>
              <w:spacing w:line="240" w:lineRule="atLeast"/>
              <w:ind w:left="-108" w:right="-115"/>
              <w:jc w:val="center"/>
            </w:pPr>
            <w:r w:rsidRPr="005A1BA8">
              <w:t>30</w:t>
            </w:r>
          </w:p>
        </w:tc>
        <w:tc>
          <w:tcPr>
            <w:tcW w:w="279" w:type="dxa"/>
            <w:shd w:val="clear" w:color="auto" w:fill="auto"/>
          </w:tcPr>
          <w:p w:rsidR="005A1BA8" w:rsidRPr="005A1BA8" w:rsidRDefault="005A1BA8" w:rsidP="00462DBB">
            <w:pPr>
              <w:spacing w:line="240" w:lineRule="atLeast"/>
              <w:ind w:left="-108" w:right="-115"/>
              <w:jc w:val="center"/>
            </w:pPr>
          </w:p>
        </w:tc>
        <w:tc>
          <w:tcPr>
            <w:tcW w:w="891" w:type="dxa"/>
            <w:shd w:val="clear" w:color="auto" w:fill="auto"/>
          </w:tcPr>
          <w:p w:rsidR="005A1BA8" w:rsidRPr="005A1BA8" w:rsidRDefault="005A1BA8" w:rsidP="00462DBB">
            <w:pPr>
              <w:spacing w:line="240" w:lineRule="atLeast"/>
              <w:ind w:left="-108" w:right="-115"/>
              <w:jc w:val="center"/>
            </w:pPr>
            <w:r w:rsidRPr="005A1BA8">
              <w:t xml:space="preserve">31 </w:t>
            </w:r>
          </w:p>
        </w:tc>
        <w:tc>
          <w:tcPr>
            <w:tcW w:w="236" w:type="dxa"/>
            <w:shd w:val="clear" w:color="auto" w:fill="auto"/>
          </w:tcPr>
          <w:p w:rsidR="005A1BA8" w:rsidRPr="005A1BA8" w:rsidRDefault="005A1BA8" w:rsidP="00462DBB">
            <w:pPr>
              <w:spacing w:line="240" w:lineRule="atLeast"/>
              <w:ind w:left="-108" w:right="-115"/>
              <w:jc w:val="center"/>
            </w:pPr>
          </w:p>
        </w:tc>
        <w:tc>
          <w:tcPr>
            <w:tcW w:w="907" w:type="dxa"/>
            <w:shd w:val="clear" w:color="auto" w:fill="auto"/>
          </w:tcPr>
          <w:p w:rsidR="005A1BA8" w:rsidRPr="005A1BA8" w:rsidRDefault="005A1BA8" w:rsidP="00462DBB">
            <w:pPr>
              <w:spacing w:line="240" w:lineRule="atLeast"/>
              <w:ind w:left="-108" w:right="-115"/>
              <w:jc w:val="center"/>
            </w:pPr>
            <w:r w:rsidRPr="005A1BA8">
              <w:t>30</w:t>
            </w:r>
          </w:p>
        </w:tc>
        <w:tc>
          <w:tcPr>
            <w:tcW w:w="270" w:type="dxa"/>
            <w:shd w:val="clear" w:color="auto" w:fill="auto"/>
          </w:tcPr>
          <w:p w:rsidR="005A1BA8" w:rsidRPr="005A1BA8" w:rsidRDefault="005A1BA8" w:rsidP="00462DBB">
            <w:pPr>
              <w:spacing w:line="240" w:lineRule="atLeast"/>
              <w:ind w:left="-108" w:right="-115"/>
              <w:jc w:val="center"/>
            </w:pPr>
          </w:p>
        </w:tc>
        <w:tc>
          <w:tcPr>
            <w:tcW w:w="990" w:type="dxa"/>
            <w:shd w:val="clear" w:color="auto" w:fill="auto"/>
          </w:tcPr>
          <w:p w:rsidR="005A1BA8" w:rsidRPr="005A1BA8" w:rsidRDefault="005A1BA8" w:rsidP="00462DBB">
            <w:pPr>
              <w:spacing w:line="240" w:lineRule="atLeast"/>
              <w:ind w:left="-108" w:right="-115"/>
              <w:jc w:val="center"/>
            </w:pPr>
            <w:r w:rsidRPr="005A1BA8">
              <w:t xml:space="preserve">31 </w:t>
            </w:r>
          </w:p>
        </w:tc>
      </w:tr>
      <w:tr w:rsidR="005A1BA8" w:rsidRPr="005A1BA8" w:rsidTr="00B23995">
        <w:tc>
          <w:tcPr>
            <w:tcW w:w="2556" w:type="dxa"/>
            <w:shd w:val="clear" w:color="auto" w:fill="auto"/>
          </w:tcPr>
          <w:p w:rsidR="005A1BA8" w:rsidRPr="005A1BA8" w:rsidRDefault="005A1BA8" w:rsidP="005A1BA8">
            <w:pPr>
              <w:spacing w:line="240" w:lineRule="atLeast"/>
              <w:ind w:right="-115"/>
            </w:pPr>
          </w:p>
        </w:tc>
        <w:tc>
          <w:tcPr>
            <w:tcW w:w="1224" w:type="dxa"/>
          </w:tcPr>
          <w:p w:rsidR="005A1BA8" w:rsidRPr="005A1BA8" w:rsidRDefault="005A1BA8" w:rsidP="005A1BA8">
            <w:pPr>
              <w:spacing w:line="240" w:lineRule="atLeast"/>
              <w:ind w:left="-108" w:right="-115"/>
              <w:jc w:val="center"/>
            </w:pPr>
          </w:p>
        </w:tc>
        <w:tc>
          <w:tcPr>
            <w:tcW w:w="891" w:type="dxa"/>
            <w:shd w:val="clear" w:color="auto" w:fill="auto"/>
          </w:tcPr>
          <w:p w:rsidR="005A1BA8" w:rsidRPr="005A1BA8" w:rsidRDefault="005A1BA8" w:rsidP="005A1BA8">
            <w:pPr>
              <w:spacing w:line="240" w:lineRule="atLeast"/>
              <w:ind w:left="-108" w:right="-115"/>
              <w:jc w:val="center"/>
            </w:pPr>
            <w:r w:rsidRPr="005A1BA8">
              <w:t>September</w:t>
            </w:r>
          </w:p>
        </w:tc>
        <w:tc>
          <w:tcPr>
            <w:tcW w:w="900" w:type="dxa"/>
            <w:shd w:val="clear" w:color="auto" w:fill="auto"/>
          </w:tcPr>
          <w:p w:rsidR="005A1BA8" w:rsidRPr="005A1BA8" w:rsidRDefault="005A1BA8" w:rsidP="005A1BA8">
            <w:pPr>
              <w:spacing w:line="240" w:lineRule="atLeast"/>
              <w:ind w:left="-108" w:right="-115"/>
              <w:jc w:val="center"/>
            </w:pPr>
            <w:r w:rsidRPr="005A1BA8">
              <w:t>December</w:t>
            </w:r>
          </w:p>
        </w:tc>
        <w:tc>
          <w:tcPr>
            <w:tcW w:w="918" w:type="dxa"/>
            <w:shd w:val="clear" w:color="auto" w:fill="auto"/>
          </w:tcPr>
          <w:p w:rsidR="005A1BA8" w:rsidRPr="005A1BA8" w:rsidRDefault="005A1BA8" w:rsidP="005A1BA8">
            <w:pPr>
              <w:spacing w:line="240" w:lineRule="atLeast"/>
              <w:ind w:left="-108" w:right="-115"/>
              <w:jc w:val="center"/>
            </w:pPr>
            <w:r w:rsidRPr="005A1BA8">
              <w:t>September</w:t>
            </w:r>
          </w:p>
        </w:tc>
        <w:tc>
          <w:tcPr>
            <w:tcW w:w="270" w:type="dxa"/>
            <w:shd w:val="clear" w:color="auto" w:fill="auto"/>
          </w:tcPr>
          <w:p w:rsidR="005A1BA8" w:rsidRPr="005A1BA8" w:rsidRDefault="005A1BA8" w:rsidP="005A1BA8">
            <w:pPr>
              <w:spacing w:line="240" w:lineRule="atLeast"/>
              <w:ind w:left="-108" w:right="-115"/>
              <w:jc w:val="center"/>
            </w:pPr>
          </w:p>
        </w:tc>
        <w:tc>
          <w:tcPr>
            <w:tcW w:w="900" w:type="dxa"/>
            <w:shd w:val="clear" w:color="auto" w:fill="auto"/>
          </w:tcPr>
          <w:p w:rsidR="005A1BA8" w:rsidRPr="005A1BA8" w:rsidRDefault="005A1BA8" w:rsidP="005A1BA8">
            <w:pPr>
              <w:spacing w:line="240" w:lineRule="atLeast"/>
              <w:ind w:left="-108" w:right="-115"/>
              <w:jc w:val="center"/>
            </w:pPr>
            <w:r w:rsidRPr="005A1BA8">
              <w:t>December</w:t>
            </w:r>
          </w:p>
        </w:tc>
        <w:tc>
          <w:tcPr>
            <w:tcW w:w="270" w:type="dxa"/>
            <w:shd w:val="clear" w:color="auto" w:fill="auto"/>
          </w:tcPr>
          <w:p w:rsidR="005A1BA8" w:rsidRPr="005A1BA8" w:rsidRDefault="005A1BA8" w:rsidP="005A1BA8">
            <w:pPr>
              <w:spacing w:line="240" w:lineRule="atLeast"/>
              <w:ind w:left="-108" w:right="-115"/>
              <w:jc w:val="center"/>
            </w:pPr>
          </w:p>
        </w:tc>
        <w:tc>
          <w:tcPr>
            <w:tcW w:w="898" w:type="dxa"/>
            <w:shd w:val="clear" w:color="auto" w:fill="auto"/>
          </w:tcPr>
          <w:p w:rsidR="005A1BA8" w:rsidRPr="005A1BA8" w:rsidRDefault="005A1BA8" w:rsidP="005A1BA8">
            <w:pPr>
              <w:spacing w:line="240" w:lineRule="atLeast"/>
              <w:ind w:left="-108" w:right="-115"/>
              <w:jc w:val="center"/>
            </w:pPr>
            <w:r w:rsidRPr="005A1BA8">
              <w:t>September</w:t>
            </w:r>
          </w:p>
        </w:tc>
        <w:tc>
          <w:tcPr>
            <w:tcW w:w="236" w:type="dxa"/>
            <w:shd w:val="clear" w:color="auto" w:fill="auto"/>
          </w:tcPr>
          <w:p w:rsidR="005A1BA8" w:rsidRPr="005A1BA8" w:rsidRDefault="005A1BA8" w:rsidP="005A1BA8">
            <w:pPr>
              <w:spacing w:line="240" w:lineRule="atLeast"/>
              <w:ind w:left="-108" w:right="-115"/>
              <w:jc w:val="center"/>
            </w:pPr>
          </w:p>
        </w:tc>
        <w:tc>
          <w:tcPr>
            <w:tcW w:w="855" w:type="dxa"/>
            <w:shd w:val="clear" w:color="auto" w:fill="auto"/>
          </w:tcPr>
          <w:p w:rsidR="005A1BA8" w:rsidRPr="005A1BA8" w:rsidRDefault="005A1BA8" w:rsidP="005A1BA8">
            <w:pPr>
              <w:spacing w:line="240" w:lineRule="atLeast"/>
              <w:ind w:left="-108" w:right="-115"/>
              <w:jc w:val="center"/>
            </w:pPr>
            <w:r w:rsidRPr="005A1BA8">
              <w:t>December</w:t>
            </w:r>
          </w:p>
        </w:tc>
        <w:tc>
          <w:tcPr>
            <w:tcW w:w="243" w:type="dxa"/>
            <w:shd w:val="clear" w:color="auto" w:fill="auto"/>
          </w:tcPr>
          <w:p w:rsidR="005A1BA8" w:rsidRPr="005A1BA8" w:rsidRDefault="005A1BA8" w:rsidP="005A1BA8">
            <w:pPr>
              <w:spacing w:line="240" w:lineRule="atLeast"/>
              <w:ind w:left="-108" w:right="-115"/>
              <w:jc w:val="center"/>
            </w:pPr>
          </w:p>
        </w:tc>
        <w:tc>
          <w:tcPr>
            <w:tcW w:w="918" w:type="dxa"/>
            <w:shd w:val="clear" w:color="auto" w:fill="auto"/>
          </w:tcPr>
          <w:p w:rsidR="005A1BA8" w:rsidRPr="005A1BA8" w:rsidRDefault="005A1BA8" w:rsidP="005A1BA8">
            <w:pPr>
              <w:spacing w:line="240" w:lineRule="atLeast"/>
              <w:ind w:left="-108" w:right="-115"/>
              <w:jc w:val="center"/>
            </w:pPr>
            <w:r w:rsidRPr="005A1BA8">
              <w:t>September</w:t>
            </w:r>
          </w:p>
        </w:tc>
        <w:tc>
          <w:tcPr>
            <w:tcW w:w="279" w:type="dxa"/>
            <w:shd w:val="clear" w:color="auto" w:fill="auto"/>
          </w:tcPr>
          <w:p w:rsidR="005A1BA8" w:rsidRPr="005A1BA8" w:rsidRDefault="005A1BA8" w:rsidP="005A1BA8">
            <w:pPr>
              <w:spacing w:line="240" w:lineRule="atLeast"/>
              <w:ind w:left="-108" w:right="-115"/>
              <w:jc w:val="center"/>
            </w:pPr>
          </w:p>
        </w:tc>
        <w:tc>
          <w:tcPr>
            <w:tcW w:w="891" w:type="dxa"/>
            <w:shd w:val="clear" w:color="auto" w:fill="auto"/>
          </w:tcPr>
          <w:p w:rsidR="005A1BA8" w:rsidRPr="005A1BA8" w:rsidRDefault="005A1BA8" w:rsidP="005A1BA8">
            <w:pPr>
              <w:spacing w:line="240" w:lineRule="atLeast"/>
              <w:ind w:left="-108" w:right="-115"/>
              <w:jc w:val="center"/>
            </w:pPr>
            <w:r w:rsidRPr="005A1BA8">
              <w:t>December</w:t>
            </w:r>
          </w:p>
        </w:tc>
        <w:tc>
          <w:tcPr>
            <w:tcW w:w="236" w:type="dxa"/>
            <w:shd w:val="clear" w:color="auto" w:fill="auto"/>
          </w:tcPr>
          <w:p w:rsidR="005A1BA8" w:rsidRPr="005A1BA8" w:rsidRDefault="005A1BA8" w:rsidP="005A1BA8">
            <w:pPr>
              <w:spacing w:line="240" w:lineRule="atLeast"/>
              <w:ind w:left="-108" w:right="-115"/>
              <w:jc w:val="center"/>
            </w:pPr>
          </w:p>
        </w:tc>
        <w:tc>
          <w:tcPr>
            <w:tcW w:w="907" w:type="dxa"/>
            <w:shd w:val="clear" w:color="auto" w:fill="auto"/>
          </w:tcPr>
          <w:p w:rsidR="005A1BA8" w:rsidRPr="005A1BA8" w:rsidRDefault="005A1BA8" w:rsidP="005A1BA8">
            <w:pPr>
              <w:spacing w:line="240" w:lineRule="atLeast"/>
              <w:ind w:left="-108" w:right="-115"/>
              <w:jc w:val="center"/>
            </w:pPr>
            <w:r w:rsidRPr="005A1BA8">
              <w:t>September</w:t>
            </w:r>
          </w:p>
        </w:tc>
        <w:tc>
          <w:tcPr>
            <w:tcW w:w="270" w:type="dxa"/>
            <w:shd w:val="clear" w:color="auto" w:fill="auto"/>
          </w:tcPr>
          <w:p w:rsidR="005A1BA8" w:rsidRPr="005A1BA8" w:rsidRDefault="005A1BA8" w:rsidP="005A1BA8">
            <w:pPr>
              <w:spacing w:line="240" w:lineRule="atLeast"/>
              <w:ind w:left="-108" w:right="-115"/>
              <w:jc w:val="center"/>
            </w:pPr>
          </w:p>
        </w:tc>
        <w:tc>
          <w:tcPr>
            <w:tcW w:w="990" w:type="dxa"/>
            <w:shd w:val="clear" w:color="auto" w:fill="auto"/>
          </w:tcPr>
          <w:p w:rsidR="005A1BA8" w:rsidRPr="005A1BA8" w:rsidRDefault="005A1BA8" w:rsidP="005A1BA8">
            <w:pPr>
              <w:spacing w:line="240" w:lineRule="atLeast"/>
              <w:ind w:left="-108" w:right="-115"/>
              <w:jc w:val="center"/>
            </w:pPr>
            <w:r w:rsidRPr="005A1BA8">
              <w:t>December</w:t>
            </w:r>
          </w:p>
        </w:tc>
      </w:tr>
      <w:tr w:rsidR="005A1BA8" w:rsidRPr="005A1BA8" w:rsidTr="00B23995">
        <w:tc>
          <w:tcPr>
            <w:tcW w:w="2556" w:type="dxa"/>
            <w:shd w:val="clear" w:color="auto" w:fill="auto"/>
          </w:tcPr>
          <w:p w:rsidR="005A1BA8" w:rsidRPr="005A1BA8" w:rsidRDefault="005A1BA8" w:rsidP="005A1BA8">
            <w:pPr>
              <w:spacing w:line="240" w:lineRule="atLeast"/>
              <w:ind w:right="-115"/>
            </w:pPr>
          </w:p>
        </w:tc>
        <w:tc>
          <w:tcPr>
            <w:tcW w:w="1224" w:type="dxa"/>
          </w:tcPr>
          <w:p w:rsidR="005A1BA8" w:rsidRPr="005A1BA8" w:rsidRDefault="005A1BA8" w:rsidP="005A1BA8">
            <w:pPr>
              <w:spacing w:line="240" w:lineRule="atLeast"/>
              <w:ind w:left="-108" w:right="-115"/>
              <w:jc w:val="center"/>
            </w:pPr>
          </w:p>
        </w:tc>
        <w:tc>
          <w:tcPr>
            <w:tcW w:w="891" w:type="dxa"/>
            <w:shd w:val="clear" w:color="auto" w:fill="auto"/>
          </w:tcPr>
          <w:p w:rsidR="005A1BA8" w:rsidRPr="005A1BA8" w:rsidRDefault="005A1BA8" w:rsidP="005A1BA8">
            <w:pPr>
              <w:spacing w:line="240" w:lineRule="atLeast"/>
              <w:ind w:left="-108" w:right="-115"/>
              <w:jc w:val="center"/>
            </w:pPr>
            <w:r w:rsidRPr="005A1BA8">
              <w:t>2017</w:t>
            </w:r>
          </w:p>
        </w:tc>
        <w:tc>
          <w:tcPr>
            <w:tcW w:w="900" w:type="dxa"/>
            <w:shd w:val="clear" w:color="auto" w:fill="auto"/>
          </w:tcPr>
          <w:p w:rsidR="005A1BA8" w:rsidRPr="005A1BA8" w:rsidRDefault="005A1BA8" w:rsidP="005A1BA8">
            <w:pPr>
              <w:spacing w:line="240" w:lineRule="atLeast"/>
              <w:ind w:left="-108" w:right="-115"/>
              <w:jc w:val="center"/>
            </w:pPr>
            <w:r w:rsidRPr="005A1BA8">
              <w:t>2016</w:t>
            </w:r>
          </w:p>
        </w:tc>
        <w:tc>
          <w:tcPr>
            <w:tcW w:w="918" w:type="dxa"/>
            <w:shd w:val="clear" w:color="auto" w:fill="auto"/>
          </w:tcPr>
          <w:p w:rsidR="005A1BA8" w:rsidRPr="005A1BA8" w:rsidRDefault="005A1BA8" w:rsidP="005A1BA8">
            <w:pPr>
              <w:spacing w:line="240" w:lineRule="atLeast"/>
              <w:ind w:left="-108" w:right="-115"/>
              <w:jc w:val="center"/>
            </w:pPr>
            <w:r w:rsidRPr="005A1BA8">
              <w:t>2017</w:t>
            </w:r>
          </w:p>
        </w:tc>
        <w:tc>
          <w:tcPr>
            <w:tcW w:w="270" w:type="dxa"/>
            <w:shd w:val="clear" w:color="auto" w:fill="auto"/>
          </w:tcPr>
          <w:p w:rsidR="005A1BA8" w:rsidRPr="005A1BA8" w:rsidRDefault="005A1BA8" w:rsidP="005A1BA8">
            <w:pPr>
              <w:spacing w:line="240" w:lineRule="atLeast"/>
              <w:ind w:left="-108" w:right="-115"/>
              <w:jc w:val="center"/>
            </w:pPr>
          </w:p>
        </w:tc>
        <w:tc>
          <w:tcPr>
            <w:tcW w:w="900" w:type="dxa"/>
            <w:shd w:val="clear" w:color="auto" w:fill="auto"/>
          </w:tcPr>
          <w:p w:rsidR="005A1BA8" w:rsidRPr="005A1BA8" w:rsidRDefault="005A1BA8" w:rsidP="005A1BA8">
            <w:pPr>
              <w:spacing w:line="240" w:lineRule="atLeast"/>
              <w:ind w:left="-108" w:right="-115"/>
              <w:jc w:val="center"/>
            </w:pPr>
            <w:r w:rsidRPr="005A1BA8">
              <w:t>2016</w:t>
            </w:r>
          </w:p>
        </w:tc>
        <w:tc>
          <w:tcPr>
            <w:tcW w:w="270" w:type="dxa"/>
            <w:shd w:val="clear" w:color="auto" w:fill="auto"/>
          </w:tcPr>
          <w:p w:rsidR="005A1BA8" w:rsidRPr="005A1BA8" w:rsidRDefault="005A1BA8" w:rsidP="005A1BA8">
            <w:pPr>
              <w:spacing w:line="240" w:lineRule="atLeast"/>
              <w:ind w:left="-108" w:right="-115"/>
              <w:jc w:val="center"/>
            </w:pPr>
          </w:p>
        </w:tc>
        <w:tc>
          <w:tcPr>
            <w:tcW w:w="898" w:type="dxa"/>
            <w:shd w:val="clear" w:color="auto" w:fill="auto"/>
          </w:tcPr>
          <w:p w:rsidR="005A1BA8" w:rsidRPr="005A1BA8" w:rsidRDefault="005A1BA8" w:rsidP="005A1BA8">
            <w:pPr>
              <w:spacing w:line="240" w:lineRule="atLeast"/>
              <w:ind w:left="-108" w:right="-115"/>
              <w:jc w:val="center"/>
            </w:pPr>
            <w:r w:rsidRPr="005A1BA8">
              <w:t>2017</w:t>
            </w:r>
          </w:p>
        </w:tc>
        <w:tc>
          <w:tcPr>
            <w:tcW w:w="236" w:type="dxa"/>
            <w:shd w:val="clear" w:color="auto" w:fill="auto"/>
          </w:tcPr>
          <w:p w:rsidR="005A1BA8" w:rsidRPr="005A1BA8" w:rsidRDefault="005A1BA8" w:rsidP="005A1BA8">
            <w:pPr>
              <w:spacing w:line="240" w:lineRule="atLeast"/>
              <w:ind w:left="-108" w:right="-115"/>
              <w:jc w:val="center"/>
            </w:pPr>
          </w:p>
        </w:tc>
        <w:tc>
          <w:tcPr>
            <w:tcW w:w="855" w:type="dxa"/>
            <w:shd w:val="clear" w:color="auto" w:fill="auto"/>
          </w:tcPr>
          <w:p w:rsidR="005A1BA8" w:rsidRPr="005A1BA8" w:rsidRDefault="005A1BA8" w:rsidP="005A1BA8">
            <w:pPr>
              <w:spacing w:line="240" w:lineRule="atLeast"/>
              <w:ind w:left="-108" w:right="-115"/>
              <w:jc w:val="center"/>
            </w:pPr>
            <w:r w:rsidRPr="005A1BA8">
              <w:t>2016</w:t>
            </w:r>
          </w:p>
        </w:tc>
        <w:tc>
          <w:tcPr>
            <w:tcW w:w="243" w:type="dxa"/>
            <w:shd w:val="clear" w:color="auto" w:fill="auto"/>
          </w:tcPr>
          <w:p w:rsidR="005A1BA8" w:rsidRPr="005A1BA8" w:rsidRDefault="005A1BA8" w:rsidP="005A1BA8">
            <w:pPr>
              <w:spacing w:line="240" w:lineRule="atLeast"/>
              <w:ind w:left="-108" w:right="-115"/>
              <w:jc w:val="center"/>
            </w:pPr>
          </w:p>
        </w:tc>
        <w:tc>
          <w:tcPr>
            <w:tcW w:w="918" w:type="dxa"/>
            <w:shd w:val="clear" w:color="auto" w:fill="auto"/>
          </w:tcPr>
          <w:p w:rsidR="005A1BA8" w:rsidRPr="005A1BA8" w:rsidRDefault="005A1BA8" w:rsidP="005A1BA8">
            <w:pPr>
              <w:spacing w:line="240" w:lineRule="atLeast"/>
              <w:ind w:left="-108" w:right="-115"/>
              <w:jc w:val="center"/>
            </w:pPr>
            <w:r w:rsidRPr="005A1BA8">
              <w:t>2017</w:t>
            </w:r>
          </w:p>
        </w:tc>
        <w:tc>
          <w:tcPr>
            <w:tcW w:w="279" w:type="dxa"/>
            <w:shd w:val="clear" w:color="auto" w:fill="auto"/>
          </w:tcPr>
          <w:p w:rsidR="005A1BA8" w:rsidRPr="005A1BA8" w:rsidRDefault="005A1BA8" w:rsidP="005A1BA8">
            <w:pPr>
              <w:spacing w:line="240" w:lineRule="atLeast"/>
              <w:ind w:left="-108" w:right="-115"/>
              <w:jc w:val="center"/>
            </w:pPr>
          </w:p>
        </w:tc>
        <w:tc>
          <w:tcPr>
            <w:tcW w:w="891" w:type="dxa"/>
            <w:shd w:val="clear" w:color="auto" w:fill="auto"/>
          </w:tcPr>
          <w:p w:rsidR="005A1BA8" w:rsidRPr="005A1BA8" w:rsidRDefault="005A1BA8" w:rsidP="005A1BA8">
            <w:pPr>
              <w:spacing w:line="240" w:lineRule="atLeast"/>
              <w:ind w:left="-108" w:right="-115"/>
              <w:jc w:val="center"/>
            </w:pPr>
            <w:r w:rsidRPr="005A1BA8">
              <w:t>2016</w:t>
            </w:r>
          </w:p>
        </w:tc>
        <w:tc>
          <w:tcPr>
            <w:tcW w:w="236" w:type="dxa"/>
            <w:shd w:val="clear" w:color="auto" w:fill="auto"/>
          </w:tcPr>
          <w:p w:rsidR="005A1BA8" w:rsidRPr="005A1BA8" w:rsidRDefault="005A1BA8" w:rsidP="005A1BA8">
            <w:pPr>
              <w:spacing w:line="240" w:lineRule="atLeast"/>
              <w:ind w:left="-108" w:right="-115"/>
              <w:jc w:val="center"/>
            </w:pPr>
          </w:p>
        </w:tc>
        <w:tc>
          <w:tcPr>
            <w:tcW w:w="907" w:type="dxa"/>
            <w:shd w:val="clear" w:color="auto" w:fill="auto"/>
          </w:tcPr>
          <w:p w:rsidR="005A1BA8" w:rsidRPr="005A1BA8" w:rsidRDefault="005A1BA8" w:rsidP="005A1BA8">
            <w:pPr>
              <w:spacing w:line="240" w:lineRule="atLeast"/>
              <w:ind w:left="-108" w:right="-115"/>
              <w:jc w:val="center"/>
            </w:pPr>
            <w:r w:rsidRPr="005A1BA8">
              <w:t>2017</w:t>
            </w:r>
          </w:p>
        </w:tc>
        <w:tc>
          <w:tcPr>
            <w:tcW w:w="270" w:type="dxa"/>
            <w:shd w:val="clear" w:color="auto" w:fill="auto"/>
          </w:tcPr>
          <w:p w:rsidR="005A1BA8" w:rsidRPr="005A1BA8" w:rsidRDefault="005A1BA8" w:rsidP="005A1BA8">
            <w:pPr>
              <w:spacing w:line="240" w:lineRule="atLeast"/>
              <w:ind w:left="-108" w:right="-115"/>
              <w:jc w:val="center"/>
            </w:pPr>
          </w:p>
        </w:tc>
        <w:tc>
          <w:tcPr>
            <w:tcW w:w="990" w:type="dxa"/>
            <w:shd w:val="clear" w:color="auto" w:fill="auto"/>
          </w:tcPr>
          <w:p w:rsidR="005A1BA8" w:rsidRPr="005A1BA8" w:rsidRDefault="005A1BA8" w:rsidP="005A1BA8">
            <w:pPr>
              <w:spacing w:line="240" w:lineRule="atLeast"/>
              <w:ind w:left="-108" w:right="-115"/>
              <w:jc w:val="center"/>
            </w:pPr>
            <w:r w:rsidRPr="005A1BA8">
              <w:t>2016</w:t>
            </w:r>
          </w:p>
        </w:tc>
      </w:tr>
      <w:tr w:rsidR="005A1BA8" w:rsidRPr="005A1BA8" w:rsidTr="00B23995">
        <w:tc>
          <w:tcPr>
            <w:tcW w:w="2556" w:type="dxa"/>
            <w:shd w:val="clear" w:color="auto" w:fill="auto"/>
          </w:tcPr>
          <w:p w:rsidR="005A1BA8" w:rsidRPr="005A1BA8" w:rsidRDefault="005A1BA8" w:rsidP="005A1BA8">
            <w:pPr>
              <w:spacing w:line="240" w:lineRule="atLeast"/>
              <w:ind w:right="-115"/>
            </w:pPr>
          </w:p>
        </w:tc>
        <w:tc>
          <w:tcPr>
            <w:tcW w:w="1224" w:type="dxa"/>
          </w:tcPr>
          <w:p w:rsidR="005A1BA8" w:rsidRPr="005A1BA8" w:rsidRDefault="005A1BA8" w:rsidP="005A1BA8">
            <w:pPr>
              <w:spacing w:line="240" w:lineRule="atLeast"/>
              <w:ind w:left="-108" w:right="-115"/>
              <w:jc w:val="center"/>
              <w:rPr>
                <w:i/>
                <w:iCs/>
              </w:rPr>
            </w:pPr>
          </w:p>
        </w:tc>
        <w:tc>
          <w:tcPr>
            <w:tcW w:w="1791" w:type="dxa"/>
            <w:gridSpan w:val="2"/>
            <w:shd w:val="clear" w:color="auto" w:fill="auto"/>
          </w:tcPr>
          <w:p w:rsidR="005A1BA8" w:rsidRPr="005A1BA8" w:rsidRDefault="005A1BA8" w:rsidP="005A1BA8">
            <w:pPr>
              <w:spacing w:line="240" w:lineRule="atLeast"/>
              <w:ind w:left="-108" w:right="-115"/>
              <w:jc w:val="center"/>
            </w:pPr>
            <w:r w:rsidRPr="005A1BA8">
              <w:rPr>
                <w:i/>
                <w:iCs/>
              </w:rPr>
              <w:t>(%)</w:t>
            </w:r>
          </w:p>
        </w:tc>
        <w:tc>
          <w:tcPr>
            <w:tcW w:w="9081" w:type="dxa"/>
            <w:gridSpan w:val="15"/>
            <w:shd w:val="clear" w:color="auto" w:fill="auto"/>
          </w:tcPr>
          <w:p w:rsidR="005A1BA8" w:rsidRPr="005A1BA8" w:rsidRDefault="005A1BA8" w:rsidP="005A1BA8">
            <w:pPr>
              <w:spacing w:line="240" w:lineRule="atLeast"/>
              <w:ind w:left="-108" w:right="-115"/>
              <w:jc w:val="center"/>
            </w:pPr>
            <w:r w:rsidRPr="005A1BA8">
              <w:rPr>
                <w:i/>
                <w:iCs/>
              </w:rPr>
              <w:t>(in thousand Baht)</w:t>
            </w:r>
          </w:p>
        </w:tc>
      </w:tr>
      <w:tr w:rsidR="005A1BA8" w:rsidRPr="005A1BA8" w:rsidTr="00B23995">
        <w:tc>
          <w:tcPr>
            <w:tcW w:w="2556" w:type="dxa"/>
            <w:shd w:val="clear" w:color="auto" w:fill="auto"/>
          </w:tcPr>
          <w:p w:rsidR="005A1BA8" w:rsidRPr="005A1BA8" w:rsidRDefault="005A1BA8" w:rsidP="005A1BA8">
            <w:pPr>
              <w:spacing w:before="60" w:line="240" w:lineRule="atLeast"/>
              <w:ind w:right="-115"/>
              <w:rPr>
                <w:b/>
                <w:bCs/>
              </w:rPr>
            </w:pPr>
            <w:r w:rsidRPr="005A1BA8">
              <w:rPr>
                <w:b/>
                <w:bCs/>
              </w:rPr>
              <w:t>Associate</w:t>
            </w:r>
          </w:p>
        </w:tc>
        <w:tc>
          <w:tcPr>
            <w:tcW w:w="1224" w:type="dxa"/>
          </w:tcPr>
          <w:p w:rsidR="005A1BA8" w:rsidRPr="005A1BA8" w:rsidRDefault="005A1BA8" w:rsidP="005A1BA8">
            <w:pPr>
              <w:spacing w:before="60" w:line="240" w:lineRule="atLeast"/>
              <w:ind w:left="-108" w:right="-108"/>
              <w:jc w:val="center"/>
            </w:pPr>
          </w:p>
        </w:tc>
        <w:tc>
          <w:tcPr>
            <w:tcW w:w="891" w:type="dxa"/>
            <w:shd w:val="clear" w:color="auto" w:fill="auto"/>
          </w:tcPr>
          <w:p w:rsidR="005A1BA8" w:rsidRPr="005A1BA8" w:rsidRDefault="005A1BA8" w:rsidP="005A1BA8">
            <w:pPr>
              <w:spacing w:before="60" w:line="240" w:lineRule="atLeast"/>
              <w:ind w:left="-108" w:right="-108"/>
              <w:jc w:val="center"/>
            </w:pPr>
          </w:p>
        </w:tc>
        <w:tc>
          <w:tcPr>
            <w:tcW w:w="900" w:type="dxa"/>
            <w:shd w:val="clear" w:color="auto" w:fill="auto"/>
          </w:tcPr>
          <w:p w:rsidR="005A1BA8" w:rsidRPr="005A1BA8" w:rsidRDefault="005A1BA8" w:rsidP="005A1BA8">
            <w:pPr>
              <w:spacing w:before="60" w:line="240" w:lineRule="atLeast"/>
              <w:ind w:left="-108" w:right="-108"/>
              <w:jc w:val="center"/>
            </w:pPr>
          </w:p>
        </w:tc>
        <w:tc>
          <w:tcPr>
            <w:tcW w:w="918" w:type="dxa"/>
            <w:shd w:val="clear" w:color="auto" w:fill="auto"/>
          </w:tcPr>
          <w:p w:rsidR="005A1BA8" w:rsidRPr="005A1BA8" w:rsidRDefault="005A1BA8" w:rsidP="005A1BA8">
            <w:pPr>
              <w:tabs>
                <w:tab w:val="decimal" w:pos="630"/>
              </w:tabs>
              <w:spacing w:before="60" w:line="240" w:lineRule="atLeast"/>
              <w:ind w:left="-108" w:right="-108"/>
            </w:pPr>
          </w:p>
        </w:tc>
        <w:tc>
          <w:tcPr>
            <w:tcW w:w="270" w:type="dxa"/>
            <w:shd w:val="clear" w:color="auto" w:fill="auto"/>
          </w:tcPr>
          <w:p w:rsidR="005A1BA8" w:rsidRPr="005A1BA8" w:rsidRDefault="005A1BA8" w:rsidP="005A1BA8">
            <w:pPr>
              <w:tabs>
                <w:tab w:val="decimal" w:pos="630"/>
              </w:tabs>
              <w:spacing w:before="60" w:line="240" w:lineRule="atLeast"/>
              <w:ind w:left="-108" w:right="-108"/>
            </w:pPr>
          </w:p>
        </w:tc>
        <w:tc>
          <w:tcPr>
            <w:tcW w:w="900" w:type="dxa"/>
            <w:shd w:val="clear" w:color="auto" w:fill="auto"/>
          </w:tcPr>
          <w:p w:rsidR="005A1BA8" w:rsidRPr="005A1BA8" w:rsidRDefault="005A1BA8" w:rsidP="005A1BA8">
            <w:pPr>
              <w:tabs>
                <w:tab w:val="decimal" w:pos="630"/>
              </w:tabs>
              <w:spacing w:before="60" w:line="240" w:lineRule="atLeast"/>
              <w:ind w:left="-108" w:right="-108"/>
            </w:pPr>
          </w:p>
        </w:tc>
        <w:tc>
          <w:tcPr>
            <w:tcW w:w="270" w:type="dxa"/>
            <w:shd w:val="clear" w:color="auto" w:fill="auto"/>
          </w:tcPr>
          <w:p w:rsidR="005A1BA8" w:rsidRPr="005A1BA8" w:rsidRDefault="005A1BA8" w:rsidP="005A1BA8">
            <w:pPr>
              <w:tabs>
                <w:tab w:val="decimal" w:pos="630"/>
              </w:tabs>
              <w:spacing w:before="60" w:line="240" w:lineRule="atLeast"/>
              <w:ind w:left="-108" w:right="-108"/>
            </w:pPr>
          </w:p>
        </w:tc>
        <w:tc>
          <w:tcPr>
            <w:tcW w:w="898" w:type="dxa"/>
            <w:shd w:val="clear" w:color="auto" w:fill="auto"/>
          </w:tcPr>
          <w:p w:rsidR="005A1BA8" w:rsidRPr="005A1BA8" w:rsidRDefault="005A1BA8" w:rsidP="005A1BA8">
            <w:pPr>
              <w:tabs>
                <w:tab w:val="decimal" w:pos="603"/>
              </w:tabs>
              <w:spacing w:before="60" w:line="240" w:lineRule="atLeast"/>
              <w:ind w:left="-108" w:right="-108"/>
            </w:pPr>
          </w:p>
        </w:tc>
        <w:tc>
          <w:tcPr>
            <w:tcW w:w="236" w:type="dxa"/>
            <w:shd w:val="clear" w:color="auto" w:fill="auto"/>
          </w:tcPr>
          <w:p w:rsidR="005A1BA8" w:rsidRPr="005A1BA8" w:rsidRDefault="005A1BA8" w:rsidP="005A1BA8">
            <w:pPr>
              <w:tabs>
                <w:tab w:val="decimal" w:pos="630"/>
              </w:tabs>
              <w:spacing w:before="60" w:line="240" w:lineRule="atLeast"/>
              <w:ind w:left="-108" w:right="-108"/>
            </w:pPr>
          </w:p>
        </w:tc>
        <w:tc>
          <w:tcPr>
            <w:tcW w:w="855" w:type="dxa"/>
            <w:shd w:val="clear" w:color="auto" w:fill="auto"/>
          </w:tcPr>
          <w:p w:rsidR="005A1BA8" w:rsidRPr="005A1BA8" w:rsidRDefault="005A1BA8" w:rsidP="005A1BA8">
            <w:pPr>
              <w:tabs>
                <w:tab w:val="decimal" w:pos="630"/>
              </w:tabs>
              <w:spacing w:before="60" w:line="240" w:lineRule="atLeast"/>
              <w:ind w:left="-108" w:right="-108"/>
            </w:pPr>
          </w:p>
        </w:tc>
        <w:tc>
          <w:tcPr>
            <w:tcW w:w="243" w:type="dxa"/>
            <w:shd w:val="clear" w:color="auto" w:fill="auto"/>
          </w:tcPr>
          <w:p w:rsidR="005A1BA8" w:rsidRPr="005A1BA8" w:rsidRDefault="005A1BA8" w:rsidP="005A1BA8">
            <w:pPr>
              <w:tabs>
                <w:tab w:val="decimal" w:pos="630"/>
              </w:tabs>
              <w:spacing w:before="60" w:line="240" w:lineRule="atLeast"/>
              <w:ind w:left="-108" w:right="-108"/>
            </w:pPr>
          </w:p>
        </w:tc>
        <w:tc>
          <w:tcPr>
            <w:tcW w:w="918" w:type="dxa"/>
            <w:shd w:val="clear" w:color="auto" w:fill="auto"/>
          </w:tcPr>
          <w:p w:rsidR="005A1BA8" w:rsidRPr="005A1BA8" w:rsidRDefault="005A1BA8" w:rsidP="005A1BA8">
            <w:pPr>
              <w:tabs>
                <w:tab w:val="decimal" w:pos="556"/>
              </w:tabs>
              <w:spacing w:before="60" w:line="240" w:lineRule="atLeast"/>
              <w:ind w:left="-108" w:right="-108"/>
            </w:pPr>
          </w:p>
        </w:tc>
        <w:tc>
          <w:tcPr>
            <w:tcW w:w="279" w:type="dxa"/>
            <w:shd w:val="clear" w:color="auto" w:fill="auto"/>
          </w:tcPr>
          <w:p w:rsidR="005A1BA8" w:rsidRPr="005A1BA8" w:rsidRDefault="005A1BA8" w:rsidP="005A1BA8">
            <w:pPr>
              <w:tabs>
                <w:tab w:val="decimal" w:pos="630"/>
              </w:tabs>
              <w:spacing w:before="60" w:line="240" w:lineRule="atLeast"/>
              <w:ind w:left="-108" w:right="-108"/>
            </w:pPr>
          </w:p>
        </w:tc>
        <w:tc>
          <w:tcPr>
            <w:tcW w:w="891" w:type="dxa"/>
            <w:shd w:val="clear" w:color="auto" w:fill="auto"/>
          </w:tcPr>
          <w:p w:rsidR="005A1BA8" w:rsidRPr="005A1BA8" w:rsidRDefault="005A1BA8" w:rsidP="005A1BA8">
            <w:pPr>
              <w:tabs>
                <w:tab w:val="decimal" w:pos="551"/>
              </w:tabs>
              <w:spacing w:before="60" w:line="240" w:lineRule="atLeast"/>
              <w:ind w:left="-108" w:right="-108"/>
            </w:pPr>
          </w:p>
        </w:tc>
        <w:tc>
          <w:tcPr>
            <w:tcW w:w="236" w:type="dxa"/>
            <w:shd w:val="clear" w:color="auto" w:fill="auto"/>
          </w:tcPr>
          <w:p w:rsidR="005A1BA8" w:rsidRPr="005A1BA8" w:rsidRDefault="005A1BA8" w:rsidP="005A1BA8">
            <w:pPr>
              <w:tabs>
                <w:tab w:val="decimal" w:pos="630"/>
              </w:tabs>
              <w:spacing w:before="60" w:line="240" w:lineRule="atLeast"/>
              <w:ind w:left="-108" w:right="-108"/>
            </w:pPr>
          </w:p>
        </w:tc>
        <w:tc>
          <w:tcPr>
            <w:tcW w:w="907" w:type="dxa"/>
            <w:shd w:val="clear" w:color="auto" w:fill="auto"/>
          </w:tcPr>
          <w:p w:rsidR="005A1BA8" w:rsidRPr="005A1BA8" w:rsidRDefault="005A1BA8" w:rsidP="005A1BA8">
            <w:pPr>
              <w:tabs>
                <w:tab w:val="decimal" w:pos="630"/>
              </w:tabs>
              <w:spacing w:before="60" w:line="240" w:lineRule="atLeast"/>
              <w:ind w:left="-108" w:right="-108"/>
            </w:pPr>
          </w:p>
        </w:tc>
        <w:tc>
          <w:tcPr>
            <w:tcW w:w="270" w:type="dxa"/>
            <w:shd w:val="clear" w:color="auto" w:fill="auto"/>
          </w:tcPr>
          <w:p w:rsidR="005A1BA8" w:rsidRPr="005A1BA8" w:rsidRDefault="005A1BA8" w:rsidP="005A1BA8">
            <w:pPr>
              <w:tabs>
                <w:tab w:val="decimal" w:pos="630"/>
              </w:tabs>
              <w:spacing w:before="60" w:line="240" w:lineRule="atLeast"/>
              <w:ind w:left="-108" w:right="-108"/>
            </w:pPr>
          </w:p>
        </w:tc>
        <w:tc>
          <w:tcPr>
            <w:tcW w:w="990" w:type="dxa"/>
            <w:shd w:val="clear" w:color="auto" w:fill="auto"/>
          </w:tcPr>
          <w:p w:rsidR="005A1BA8" w:rsidRPr="005A1BA8" w:rsidRDefault="005A1BA8" w:rsidP="005A1BA8">
            <w:pPr>
              <w:tabs>
                <w:tab w:val="decimal" w:pos="630"/>
              </w:tabs>
              <w:spacing w:before="60" w:line="240" w:lineRule="atLeast"/>
              <w:ind w:left="-108" w:right="-108"/>
            </w:pPr>
          </w:p>
        </w:tc>
      </w:tr>
      <w:tr w:rsidR="00104865" w:rsidRPr="005A1BA8" w:rsidTr="00B23995">
        <w:trPr>
          <w:trHeight w:val="77"/>
        </w:trPr>
        <w:tc>
          <w:tcPr>
            <w:tcW w:w="2556" w:type="dxa"/>
            <w:shd w:val="clear" w:color="auto" w:fill="auto"/>
          </w:tcPr>
          <w:p w:rsidR="00104865" w:rsidRPr="005A1BA8" w:rsidRDefault="00104865" w:rsidP="00B23995">
            <w:pPr>
              <w:pStyle w:val="Footer"/>
              <w:spacing w:before="60" w:line="240" w:lineRule="atLeast"/>
              <w:ind w:right="-201"/>
              <w:rPr>
                <w:spacing w:val="-2"/>
              </w:rPr>
            </w:pPr>
            <w:r w:rsidRPr="005A1BA8">
              <w:t>Muangthai Digital  Co., Ltd.</w:t>
            </w:r>
          </w:p>
        </w:tc>
        <w:tc>
          <w:tcPr>
            <w:tcW w:w="1224" w:type="dxa"/>
          </w:tcPr>
          <w:p w:rsidR="00104865" w:rsidRPr="005A1BA8" w:rsidRDefault="00104865" w:rsidP="00104865">
            <w:pPr>
              <w:spacing w:before="60" w:line="240" w:lineRule="atLeast"/>
              <w:ind w:left="-108" w:right="-108"/>
              <w:jc w:val="center"/>
            </w:pPr>
            <w:r w:rsidRPr="005A1BA8">
              <w:t>Thailand</w:t>
            </w:r>
          </w:p>
        </w:tc>
        <w:tc>
          <w:tcPr>
            <w:tcW w:w="891" w:type="dxa"/>
            <w:shd w:val="clear" w:color="auto" w:fill="auto"/>
          </w:tcPr>
          <w:p w:rsidR="00104865" w:rsidRPr="005A1BA8" w:rsidRDefault="00104865" w:rsidP="00104865">
            <w:pPr>
              <w:spacing w:before="60" w:line="240" w:lineRule="atLeast"/>
              <w:ind w:left="-108" w:right="-108"/>
              <w:jc w:val="center"/>
            </w:pPr>
            <w:r>
              <w:t>30</w:t>
            </w:r>
          </w:p>
        </w:tc>
        <w:tc>
          <w:tcPr>
            <w:tcW w:w="900" w:type="dxa"/>
            <w:shd w:val="clear" w:color="auto" w:fill="auto"/>
          </w:tcPr>
          <w:p w:rsidR="00104865" w:rsidRPr="005A1BA8" w:rsidRDefault="00104865" w:rsidP="00104865">
            <w:pPr>
              <w:spacing w:before="60" w:line="240" w:lineRule="atLeast"/>
              <w:ind w:left="-108" w:right="-108"/>
              <w:jc w:val="center"/>
            </w:pPr>
            <w:r w:rsidRPr="005A1BA8">
              <w:t>30</w:t>
            </w:r>
          </w:p>
        </w:tc>
        <w:tc>
          <w:tcPr>
            <w:tcW w:w="918" w:type="dxa"/>
            <w:shd w:val="clear" w:color="auto" w:fill="auto"/>
          </w:tcPr>
          <w:p w:rsidR="00104865" w:rsidRPr="005A1BA8" w:rsidRDefault="00104865" w:rsidP="00104865">
            <w:pPr>
              <w:spacing w:before="60" w:line="240" w:lineRule="atLeast"/>
              <w:ind w:left="-108" w:right="-108"/>
              <w:jc w:val="center"/>
            </w:pPr>
            <w:r w:rsidRPr="005A1BA8">
              <w:t>3,000</w:t>
            </w:r>
          </w:p>
        </w:tc>
        <w:tc>
          <w:tcPr>
            <w:tcW w:w="270" w:type="dxa"/>
            <w:shd w:val="clear" w:color="auto" w:fill="auto"/>
          </w:tcPr>
          <w:p w:rsidR="00104865" w:rsidRPr="005A1BA8" w:rsidRDefault="00104865" w:rsidP="00104865">
            <w:pPr>
              <w:tabs>
                <w:tab w:val="decimal" w:pos="630"/>
              </w:tabs>
              <w:spacing w:before="60" w:line="240" w:lineRule="atLeast"/>
              <w:ind w:left="-108" w:right="-108"/>
              <w:rPr>
                <w:b/>
                <w:bCs/>
              </w:rPr>
            </w:pPr>
          </w:p>
        </w:tc>
        <w:tc>
          <w:tcPr>
            <w:tcW w:w="900" w:type="dxa"/>
            <w:shd w:val="clear" w:color="auto" w:fill="auto"/>
          </w:tcPr>
          <w:p w:rsidR="00104865" w:rsidRPr="005A1BA8" w:rsidRDefault="00104865" w:rsidP="00104865">
            <w:pPr>
              <w:spacing w:before="60" w:line="240" w:lineRule="atLeast"/>
              <w:ind w:left="-108" w:right="-108"/>
              <w:jc w:val="center"/>
            </w:pPr>
            <w:r w:rsidRPr="005A1BA8">
              <w:t>3,000</w:t>
            </w:r>
          </w:p>
        </w:tc>
        <w:tc>
          <w:tcPr>
            <w:tcW w:w="270" w:type="dxa"/>
            <w:shd w:val="clear" w:color="auto" w:fill="auto"/>
          </w:tcPr>
          <w:p w:rsidR="00104865" w:rsidRPr="005A1BA8" w:rsidRDefault="00104865" w:rsidP="00104865">
            <w:pPr>
              <w:tabs>
                <w:tab w:val="decimal" w:pos="630"/>
              </w:tabs>
              <w:spacing w:before="60" w:line="240" w:lineRule="atLeast"/>
              <w:ind w:left="-108" w:right="-108"/>
              <w:rPr>
                <w:b/>
                <w:bCs/>
              </w:rPr>
            </w:pPr>
          </w:p>
        </w:tc>
        <w:tc>
          <w:tcPr>
            <w:tcW w:w="898" w:type="dxa"/>
            <w:tcBorders>
              <w:bottom w:val="double" w:sz="4" w:space="0" w:color="auto"/>
            </w:tcBorders>
            <w:shd w:val="clear" w:color="auto" w:fill="auto"/>
          </w:tcPr>
          <w:p w:rsidR="00104865" w:rsidRPr="005A1BA8" w:rsidRDefault="00104865" w:rsidP="00104865">
            <w:pPr>
              <w:spacing w:before="60" w:line="240" w:lineRule="atLeast"/>
              <w:ind w:left="-108" w:right="-108"/>
              <w:jc w:val="center"/>
            </w:pPr>
            <w:r>
              <w:t>861</w:t>
            </w:r>
          </w:p>
        </w:tc>
        <w:tc>
          <w:tcPr>
            <w:tcW w:w="236" w:type="dxa"/>
            <w:shd w:val="clear" w:color="auto" w:fill="auto"/>
          </w:tcPr>
          <w:p w:rsidR="00104865" w:rsidRPr="005A1BA8" w:rsidRDefault="00104865" w:rsidP="00104865">
            <w:pPr>
              <w:tabs>
                <w:tab w:val="decimal" w:pos="630"/>
              </w:tabs>
              <w:spacing w:before="60" w:line="240" w:lineRule="atLeast"/>
              <w:ind w:left="-108" w:right="-108"/>
              <w:rPr>
                <w:b/>
                <w:bCs/>
              </w:rPr>
            </w:pPr>
          </w:p>
        </w:tc>
        <w:tc>
          <w:tcPr>
            <w:tcW w:w="855" w:type="dxa"/>
            <w:tcBorders>
              <w:bottom w:val="double" w:sz="4" w:space="0" w:color="auto"/>
            </w:tcBorders>
            <w:shd w:val="clear" w:color="auto" w:fill="auto"/>
          </w:tcPr>
          <w:p w:rsidR="00104865" w:rsidRPr="005A1BA8" w:rsidRDefault="00104865" w:rsidP="00104865">
            <w:pPr>
              <w:spacing w:before="60" w:line="240" w:lineRule="atLeast"/>
              <w:ind w:left="-108" w:right="-108"/>
              <w:jc w:val="center"/>
            </w:pPr>
            <w:r w:rsidRPr="005A1BA8">
              <w:t>861</w:t>
            </w:r>
          </w:p>
        </w:tc>
        <w:tc>
          <w:tcPr>
            <w:tcW w:w="243" w:type="dxa"/>
            <w:shd w:val="clear" w:color="auto" w:fill="auto"/>
          </w:tcPr>
          <w:p w:rsidR="00104865" w:rsidRPr="005A1BA8" w:rsidRDefault="00104865" w:rsidP="00104865">
            <w:pPr>
              <w:tabs>
                <w:tab w:val="decimal" w:pos="630"/>
              </w:tabs>
              <w:spacing w:before="60" w:line="240" w:lineRule="atLeast"/>
              <w:ind w:left="-108" w:right="-108"/>
              <w:jc w:val="center"/>
              <w:rPr>
                <w:b/>
                <w:bCs/>
              </w:rPr>
            </w:pPr>
          </w:p>
        </w:tc>
        <w:tc>
          <w:tcPr>
            <w:tcW w:w="918" w:type="dxa"/>
            <w:tcBorders>
              <w:bottom w:val="double" w:sz="4" w:space="0" w:color="auto"/>
            </w:tcBorders>
            <w:shd w:val="clear" w:color="auto" w:fill="auto"/>
          </w:tcPr>
          <w:p w:rsidR="00104865" w:rsidRPr="005A1BA8" w:rsidRDefault="00104865" w:rsidP="00104865">
            <w:pPr>
              <w:spacing w:before="60" w:line="240" w:lineRule="atLeast"/>
              <w:ind w:left="-108" w:right="-108"/>
              <w:jc w:val="center"/>
            </w:pPr>
            <w:r>
              <w:t>(522)</w:t>
            </w:r>
          </w:p>
        </w:tc>
        <w:tc>
          <w:tcPr>
            <w:tcW w:w="279" w:type="dxa"/>
            <w:shd w:val="clear" w:color="auto" w:fill="auto"/>
          </w:tcPr>
          <w:p w:rsidR="00104865" w:rsidRPr="005A1BA8" w:rsidRDefault="00104865" w:rsidP="00104865">
            <w:pPr>
              <w:tabs>
                <w:tab w:val="decimal" w:pos="630"/>
              </w:tabs>
              <w:spacing w:before="60" w:line="240" w:lineRule="atLeast"/>
              <w:ind w:left="-108" w:right="-108"/>
              <w:jc w:val="center"/>
              <w:rPr>
                <w:b/>
                <w:bCs/>
              </w:rPr>
            </w:pPr>
          </w:p>
        </w:tc>
        <w:tc>
          <w:tcPr>
            <w:tcW w:w="891" w:type="dxa"/>
            <w:tcBorders>
              <w:bottom w:val="double" w:sz="4" w:space="0" w:color="auto"/>
            </w:tcBorders>
            <w:shd w:val="clear" w:color="auto" w:fill="auto"/>
          </w:tcPr>
          <w:p w:rsidR="00104865" w:rsidRPr="005A1BA8" w:rsidRDefault="00104865" w:rsidP="00104865">
            <w:pPr>
              <w:tabs>
                <w:tab w:val="decimal" w:pos="612"/>
              </w:tabs>
              <w:spacing w:before="60" w:line="240" w:lineRule="atLeast"/>
              <w:ind w:left="-108" w:right="-108"/>
            </w:pPr>
            <w:r w:rsidRPr="005A1BA8">
              <w:t>(519)</w:t>
            </w:r>
          </w:p>
        </w:tc>
        <w:tc>
          <w:tcPr>
            <w:tcW w:w="236" w:type="dxa"/>
            <w:shd w:val="clear" w:color="auto" w:fill="auto"/>
          </w:tcPr>
          <w:p w:rsidR="00104865" w:rsidRPr="005A1BA8" w:rsidRDefault="00104865" w:rsidP="00104865">
            <w:pPr>
              <w:tabs>
                <w:tab w:val="decimal" w:pos="630"/>
              </w:tabs>
              <w:spacing w:before="60" w:line="240" w:lineRule="atLeast"/>
              <w:ind w:left="-108" w:right="-108"/>
              <w:jc w:val="center"/>
              <w:rPr>
                <w:b/>
                <w:bCs/>
              </w:rPr>
            </w:pPr>
          </w:p>
        </w:tc>
        <w:tc>
          <w:tcPr>
            <w:tcW w:w="907" w:type="dxa"/>
            <w:tcBorders>
              <w:bottom w:val="double" w:sz="4" w:space="0" w:color="auto"/>
            </w:tcBorders>
            <w:shd w:val="clear" w:color="auto" w:fill="auto"/>
          </w:tcPr>
          <w:p w:rsidR="00104865" w:rsidRPr="00104865" w:rsidRDefault="00104865" w:rsidP="00104865">
            <w:pPr>
              <w:spacing w:before="60" w:line="240" w:lineRule="atLeast"/>
              <w:ind w:left="-108" w:right="-108"/>
              <w:jc w:val="center"/>
            </w:pPr>
            <w:r w:rsidRPr="00104865">
              <w:t>339</w:t>
            </w:r>
          </w:p>
        </w:tc>
        <w:tc>
          <w:tcPr>
            <w:tcW w:w="270" w:type="dxa"/>
            <w:shd w:val="clear" w:color="auto" w:fill="auto"/>
          </w:tcPr>
          <w:p w:rsidR="00104865" w:rsidRPr="00104865" w:rsidRDefault="00104865" w:rsidP="00104865">
            <w:pPr>
              <w:tabs>
                <w:tab w:val="decimal" w:pos="630"/>
              </w:tabs>
              <w:spacing w:before="60" w:line="240" w:lineRule="atLeast"/>
              <w:ind w:left="-108" w:right="-108"/>
              <w:jc w:val="center"/>
            </w:pPr>
          </w:p>
        </w:tc>
        <w:tc>
          <w:tcPr>
            <w:tcW w:w="990" w:type="dxa"/>
            <w:tcBorders>
              <w:bottom w:val="double" w:sz="4" w:space="0" w:color="auto"/>
            </w:tcBorders>
            <w:shd w:val="clear" w:color="auto" w:fill="auto"/>
          </w:tcPr>
          <w:p w:rsidR="00104865" w:rsidRPr="005A1BA8" w:rsidRDefault="00104865" w:rsidP="00104865">
            <w:pPr>
              <w:tabs>
                <w:tab w:val="decimal" w:pos="514"/>
              </w:tabs>
              <w:spacing w:before="60" w:line="240" w:lineRule="atLeast"/>
              <w:ind w:left="-108" w:right="-108"/>
              <w:rPr>
                <w:b/>
                <w:bCs/>
              </w:rPr>
            </w:pPr>
            <w:r w:rsidRPr="005A1BA8">
              <w:t>342</w:t>
            </w:r>
          </w:p>
        </w:tc>
      </w:tr>
    </w:tbl>
    <w:p w:rsidR="0027759B" w:rsidRPr="0020328E" w:rsidRDefault="0027759B" w:rsidP="0004344F">
      <w:pPr>
        <w:rPr>
          <w:rFonts w:ascii="Angsana New" w:hAnsi="Angsana New" w:cs="Angsana New"/>
          <w:sz w:val="22"/>
          <w:szCs w:val="22"/>
        </w:rPr>
      </w:pPr>
    </w:p>
    <w:p w:rsidR="0027759B" w:rsidRDefault="0027759B" w:rsidP="00BE1CDD">
      <w:pPr>
        <w:spacing w:line="240" w:lineRule="atLeast"/>
        <w:ind w:right="72" w:firstLine="567"/>
        <w:rPr>
          <w:sz w:val="22"/>
          <w:szCs w:val="22"/>
        </w:rPr>
      </w:pPr>
      <w:r>
        <w:rPr>
          <w:sz w:val="22"/>
          <w:szCs w:val="22"/>
        </w:rPr>
        <w:t>None of the Group’s equity-accounted investees are publicly listed and consequently do not have published price quotation</w:t>
      </w:r>
      <w:r w:rsidR="0084048F">
        <w:rPr>
          <w:sz w:val="22"/>
          <w:szCs w:val="22"/>
        </w:rPr>
        <w:t>.</w:t>
      </w:r>
    </w:p>
    <w:p w:rsidR="0027759B" w:rsidRPr="00342A7F" w:rsidRDefault="0027759B" w:rsidP="0027759B">
      <w:pPr>
        <w:spacing w:line="240" w:lineRule="atLeast"/>
        <w:ind w:left="540"/>
        <w:jc w:val="both"/>
        <w:rPr>
          <w:sz w:val="22"/>
          <w:szCs w:val="22"/>
        </w:rPr>
      </w:pPr>
    </w:p>
    <w:p w:rsidR="0027759B" w:rsidRPr="0004344F" w:rsidRDefault="0027759B" w:rsidP="0027759B">
      <w:pPr>
        <w:framePr w:w="8940" w:wrap="auto" w:hAnchor="text" w:x="1710"/>
        <w:spacing w:line="240" w:lineRule="atLeast"/>
        <w:jc w:val="both"/>
        <w:rPr>
          <w:rFonts w:eastAsia="Arial Unicode MS"/>
          <w:b/>
          <w:bCs/>
          <w:sz w:val="24"/>
          <w:szCs w:val="24"/>
        </w:rPr>
        <w:sectPr w:rsidR="0027759B" w:rsidRPr="0004344F" w:rsidSect="009A5D63">
          <w:headerReference w:type="default" r:id="rId14"/>
          <w:footerReference w:type="default" r:id="rId15"/>
          <w:footerReference w:type="first" r:id="rId16"/>
          <w:pgSz w:w="16834" w:h="11909" w:orient="landscape" w:code="9"/>
          <w:pgMar w:top="1152" w:right="691" w:bottom="1152" w:left="1170" w:header="706" w:footer="740" w:gutter="0"/>
          <w:cols w:space="720"/>
          <w:docGrid w:linePitch="272"/>
        </w:sectPr>
      </w:pPr>
    </w:p>
    <w:p w:rsidR="00D2707F" w:rsidRDefault="00B13EF4" w:rsidP="005F6614">
      <w:pPr>
        <w:spacing w:line="240" w:lineRule="atLeast"/>
        <w:ind w:left="468" w:right="72" w:hanging="540"/>
        <w:rPr>
          <w:rFonts w:eastAsia="Arial Unicode MS"/>
          <w:b/>
          <w:bCs/>
          <w:sz w:val="24"/>
          <w:szCs w:val="24"/>
        </w:rPr>
      </w:pPr>
      <w:r>
        <w:rPr>
          <w:rFonts w:eastAsia="Arial Unicode MS"/>
          <w:b/>
          <w:bCs/>
          <w:sz w:val="24"/>
          <w:szCs w:val="24"/>
        </w:rPr>
        <w:lastRenderedPageBreak/>
        <w:t>9</w:t>
      </w:r>
      <w:r w:rsidR="005F6614">
        <w:rPr>
          <w:rFonts w:eastAsia="Arial Unicode MS"/>
          <w:b/>
          <w:bCs/>
          <w:sz w:val="24"/>
          <w:szCs w:val="24"/>
        </w:rPr>
        <w:tab/>
      </w:r>
      <w:r w:rsidR="00D2707F" w:rsidRPr="00953E56">
        <w:rPr>
          <w:rFonts w:eastAsia="Arial Unicode MS"/>
          <w:b/>
          <w:bCs/>
          <w:sz w:val="24"/>
          <w:szCs w:val="24"/>
        </w:rPr>
        <w:t>Investments in subsidiaries</w:t>
      </w:r>
    </w:p>
    <w:p w:rsidR="0027759B" w:rsidRDefault="0027759B" w:rsidP="0027759B">
      <w:pPr>
        <w:spacing w:line="240" w:lineRule="atLeast"/>
        <w:ind w:left="540"/>
        <w:jc w:val="both"/>
        <w:rPr>
          <w:sz w:val="22"/>
          <w:szCs w:val="22"/>
        </w:rPr>
      </w:pPr>
    </w:p>
    <w:tbl>
      <w:tblPr>
        <w:tblW w:w="9296" w:type="dxa"/>
        <w:tblInd w:w="342" w:type="dxa"/>
        <w:tblLayout w:type="fixed"/>
        <w:tblLook w:val="0000" w:firstRow="0" w:lastRow="0" w:firstColumn="0" w:lastColumn="0" w:noHBand="0" w:noVBand="0"/>
      </w:tblPr>
      <w:tblGrid>
        <w:gridCol w:w="4154"/>
        <w:gridCol w:w="359"/>
        <w:gridCol w:w="998"/>
        <w:gridCol w:w="270"/>
        <w:gridCol w:w="990"/>
        <w:gridCol w:w="275"/>
        <w:gridCol w:w="990"/>
        <w:gridCol w:w="270"/>
        <w:gridCol w:w="990"/>
      </w:tblGrid>
      <w:tr w:rsidR="005A1BA8" w:rsidRPr="00342A7F" w:rsidTr="005F6614">
        <w:tc>
          <w:tcPr>
            <w:tcW w:w="4154" w:type="dxa"/>
          </w:tcPr>
          <w:p w:rsidR="005A1BA8" w:rsidRPr="00342A7F" w:rsidRDefault="005A1BA8" w:rsidP="0055501E">
            <w:pPr>
              <w:spacing w:line="240" w:lineRule="atLeast"/>
              <w:rPr>
                <w:rFonts w:eastAsia="Arial Unicode MS"/>
                <w:sz w:val="22"/>
                <w:szCs w:val="22"/>
                <w:lang w:val="en-GB" w:bidi="ar-SA"/>
              </w:rPr>
            </w:pPr>
          </w:p>
        </w:tc>
        <w:tc>
          <w:tcPr>
            <w:tcW w:w="359" w:type="dxa"/>
          </w:tcPr>
          <w:p w:rsidR="005A1BA8" w:rsidRPr="00342A7F" w:rsidRDefault="005A1BA8" w:rsidP="0055501E">
            <w:pPr>
              <w:spacing w:line="240" w:lineRule="atLeast"/>
              <w:rPr>
                <w:rFonts w:eastAsia="Arial Unicode MS"/>
                <w:b/>
                <w:bCs/>
                <w:sz w:val="22"/>
                <w:szCs w:val="22"/>
                <w:lang w:val="en-GB" w:bidi="ar-SA"/>
              </w:rPr>
            </w:pPr>
          </w:p>
          <w:p w:rsidR="005A1BA8" w:rsidRPr="00342A7F" w:rsidRDefault="005A1BA8" w:rsidP="0055501E">
            <w:pPr>
              <w:spacing w:line="240" w:lineRule="atLeast"/>
              <w:rPr>
                <w:rFonts w:eastAsia="Arial Unicode MS"/>
                <w:b/>
                <w:bCs/>
                <w:sz w:val="22"/>
                <w:szCs w:val="22"/>
                <w:lang w:val="en-GB" w:bidi="ar-SA"/>
              </w:rPr>
            </w:pPr>
          </w:p>
        </w:tc>
        <w:tc>
          <w:tcPr>
            <w:tcW w:w="2258" w:type="dxa"/>
            <w:gridSpan w:val="3"/>
          </w:tcPr>
          <w:p w:rsidR="005A1BA8" w:rsidRPr="00342A7F" w:rsidRDefault="005A1BA8" w:rsidP="0055501E">
            <w:pPr>
              <w:spacing w:line="240" w:lineRule="atLeast"/>
              <w:rPr>
                <w:rFonts w:eastAsia="Arial Unicode MS"/>
                <w:b/>
                <w:bCs/>
                <w:sz w:val="22"/>
                <w:szCs w:val="22"/>
                <w:lang w:val="en-GB" w:bidi="ar-SA"/>
              </w:rPr>
            </w:pPr>
          </w:p>
        </w:tc>
        <w:tc>
          <w:tcPr>
            <w:tcW w:w="275" w:type="dxa"/>
          </w:tcPr>
          <w:p w:rsidR="005A1BA8" w:rsidRPr="00342A7F" w:rsidRDefault="005A1BA8" w:rsidP="0055501E">
            <w:pPr>
              <w:spacing w:line="240" w:lineRule="atLeast"/>
              <w:rPr>
                <w:rFonts w:eastAsia="Arial Unicode MS"/>
                <w:sz w:val="22"/>
                <w:szCs w:val="22"/>
                <w:lang w:val="en-GB" w:bidi="ar-SA"/>
              </w:rPr>
            </w:pPr>
          </w:p>
        </w:tc>
        <w:tc>
          <w:tcPr>
            <w:tcW w:w="2250" w:type="dxa"/>
            <w:gridSpan w:val="3"/>
          </w:tcPr>
          <w:p w:rsidR="005A1BA8" w:rsidRPr="00342A7F" w:rsidRDefault="005A1BA8" w:rsidP="0055501E">
            <w:pPr>
              <w:pStyle w:val="acctmergecolhdg"/>
              <w:spacing w:line="240" w:lineRule="atLeast"/>
              <w:rPr>
                <w:szCs w:val="22"/>
              </w:rPr>
            </w:pPr>
            <w:r w:rsidRPr="00342A7F">
              <w:rPr>
                <w:szCs w:val="22"/>
              </w:rPr>
              <w:t xml:space="preserve">Separate </w:t>
            </w:r>
          </w:p>
          <w:p w:rsidR="005A1BA8" w:rsidRPr="00342A7F" w:rsidRDefault="005A1BA8" w:rsidP="0055501E">
            <w:pPr>
              <w:spacing w:line="240" w:lineRule="atLeast"/>
              <w:rPr>
                <w:rFonts w:eastAsia="Arial Unicode MS"/>
                <w:b/>
                <w:bCs/>
                <w:sz w:val="22"/>
                <w:szCs w:val="22"/>
                <w:lang w:val="en-GB" w:bidi="ar-SA"/>
              </w:rPr>
            </w:pPr>
            <w:r w:rsidRPr="00342A7F">
              <w:rPr>
                <w:b/>
                <w:bCs/>
                <w:sz w:val="22"/>
                <w:szCs w:val="22"/>
              </w:rPr>
              <w:t>financial statements</w:t>
            </w:r>
          </w:p>
        </w:tc>
      </w:tr>
      <w:tr w:rsidR="005A1BA8" w:rsidRPr="00495E44" w:rsidTr="005F6614">
        <w:tc>
          <w:tcPr>
            <w:tcW w:w="4154" w:type="dxa"/>
          </w:tcPr>
          <w:p w:rsidR="005A1BA8" w:rsidRPr="00342A7F" w:rsidRDefault="005A1BA8" w:rsidP="0055501E">
            <w:pPr>
              <w:spacing w:line="240" w:lineRule="atLeast"/>
              <w:rPr>
                <w:rFonts w:eastAsia="Arial Unicode MS"/>
                <w:sz w:val="22"/>
                <w:szCs w:val="22"/>
                <w:lang w:val="en-GB" w:bidi="ar-SA"/>
              </w:rPr>
            </w:pPr>
          </w:p>
        </w:tc>
        <w:tc>
          <w:tcPr>
            <w:tcW w:w="359" w:type="dxa"/>
          </w:tcPr>
          <w:p w:rsidR="005A1BA8" w:rsidRPr="00342A7F" w:rsidRDefault="005A1BA8" w:rsidP="0055501E">
            <w:pPr>
              <w:spacing w:line="240" w:lineRule="atLeast"/>
              <w:rPr>
                <w:rFonts w:eastAsia="Arial Unicode MS"/>
                <w:sz w:val="22"/>
                <w:szCs w:val="22"/>
                <w:lang w:val="en-GB" w:bidi="ar-SA"/>
              </w:rPr>
            </w:pPr>
          </w:p>
        </w:tc>
        <w:tc>
          <w:tcPr>
            <w:tcW w:w="998" w:type="dxa"/>
            <w:vAlign w:val="bottom"/>
          </w:tcPr>
          <w:p w:rsidR="005A1BA8" w:rsidRPr="00495E44" w:rsidRDefault="005A1BA8" w:rsidP="0055501E">
            <w:pPr>
              <w:pStyle w:val="acctmergecolhdg"/>
              <w:spacing w:line="240" w:lineRule="atLeast"/>
              <w:ind w:left="-74" w:right="-79"/>
              <w:rPr>
                <w:b w:val="0"/>
                <w:bCs/>
                <w:szCs w:val="22"/>
              </w:rPr>
            </w:pPr>
          </w:p>
        </w:tc>
        <w:tc>
          <w:tcPr>
            <w:tcW w:w="270" w:type="dxa"/>
            <w:vAlign w:val="bottom"/>
          </w:tcPr>
          <w:p w:rsidR="005A1BA8" w:rsidRPr="00495E44" w:rsidRDefault="005A1BA8" w:rsidP="0055501E">
            <w:pPr>
              <w:pStyle w:val="acctmergecolhdg"/>
              <w:spacing w:line="240" w:lineRule="atLeast"/>
              <w:ind w:left="-74" w:right="-79"/>
              <w:rPr>
                <w:b w:val="0"/>
                <w:bCs/>
                <w:szCs w:val="22"/>
              </w:rPr>
            </w:pPr>
          </w:p>
        </w:tc>
        <w:tc>
          <w:tcPr>
            <w:tcW w:w="990" w:type="dxa"/>
            <w:vAlign w:val="bottom"/>
          </w:tcPr>
          <w:p w:rsidR="005A1BA8" w:rsidRPr="00495E44" w:rsidRDefault="005A1BA8" w:rsidP="0055501E">
            <w:pPr>
              <w:pStyle w:val="acctmergecolhdg"/>
              <w:spacing w:line="240" w:lineRule="atLeast"/>
              <w:ind w:left="-74" w:right="-79"/>
              <w:rPr>
                <w:b w:val="0"/>
                <w:bCs/>
                <w:szCs w:val="22"/>
              </w:rPr>
            </w:pPr>
          </w:p>
        </w:tc>
        <w:tc>
          <w:tcPr>
            <w:tcW w:w="275" w:type="dxa"/>
          </w:tcPr>
          <w:p w:rsidR="005A1BA8" w:rsidRPr="00342A7F" w:rsidRDefault="005A1BA8" w:rsidP="0055501E">
            <w:pPr>
              <w:spacing w:line="240" w:lineRule="atLeast"/>
              <w:jc w:val="center"/>
              <w:rPr>
                <w:rFonts w:eastAsia="Arial Unicode MS"/>
                <w:sz w:val="22"/>
                <w:szCs w:val="22"/>
                <w:lang w:val="en-GB" w:bidi="ar-SA"/>
              </w:rPr>
            </w:pPr>
          </w:p>
        </w:tc>
        <w:tc>
          <w:tcPr>
            <w:tcW w:w="990" w:type="dxa"/>
            <w:vAlign w:val="bottom"/>
          </w:tcPr>
          <w:p w:rsidR="005A1BA8" w:rsidRPr="00495E44" w:rsidRDefault="005A1BA8" w:rsidP="0055501E">
            <w:pPr>
              <w:pStyle w:val="acctmergecolhdg"/>
              <w:spacing w:line="240" w:lineRule="atLeast"/>
              <w:ind w:left="-74" w:right="-79"/>
              <w:rPr>
                <w:b w:val="0"/>
                <w:bCs/>
                <w:szCs w:val="22"/>
              </w:rPr>
            </w:pPr>
            <w:r>
              <w:rPr>
                <w:b w:val="0"/>
                <w:bCs/>
                <w:szCs w:val="22"/>
              </w:rPr>
              <w:t>2017</w:t>
            </w:r>
          </w:p>
        </w:tc>
        <w:tc>
          <w:tcPr>
            <w:tcW w:w="270" w:type="dxa"/>
            <w:vAlign w:val="bottom"/>
          </w:tcPr>
          <w:p w:rsidR="005A1BA8" w:rsidRPr="00495E44" w:rsidRDefault="005A1BA8" w:rsidP="0055501E">
            <w:pPr>
              <w:pStyle w:val="acctmergecolhdg"/>
              <w:spacing w:line="240" w:lineRule="atLeast"/>
              <w:ind w:left="-74" w:right="-79"/>
              <w:rPr>
                <w:b w:val="0"/>
                <w:bCs/>
                <w:szCs w:val="22"/>
              </w:rPr>
            </w:pPr>
          </w:p>
        </w:tc>
        <w:tc>
          <w:tcPr>
            <w:tcW w:w="990" w:type="dxa"/>
            <w:vAlign w:val="bottom"/>
          </w:tcPr>
          <w:p w:rsidR="005A1BA8" w:rsidRPr="00495E44" w:rsidRDefault="005A1BA8" w:rsidP="0055501E">
            <w:pPr>
              <w:pStyle w:val="acctmergecolhdg"/>
              <w:spacing w:line="240" w:lineRule="atLeast"/>
              <w:ind w:left="-74" w:right="-79"/>
              <w:rPr>
                <w:b w:val="0"/>
                <w:bCs/>
                <w:szCs w:val="22"/>
              </w:rPr>
            </w:pPr>
            <w:r>
              <w:rPr>
                <w:b w:val="0"/>
                <w:bCs/>
                <w:szCs w:val="22"/>
              </w:rPr>
              <w:t>2016</w:t>
            </w:r>
          </w:p>
        </w:tc>
      </w:tr>
      <w:tr w:rsidR="005A1BA8" w:rsidRPr="00342A7F" w:rsidTr="005F6614">
        <w:tc>
          <w:tcPr>
            <w:tcW w:w="4154" w:type="dxa"/>
          </w:tcPr>
          <w:p w:rsidR="005A1BA8" w:rsidRPr="00342A7F" w:rsidRDefault="005A1BA8" w:rsidP="0055501E">
            <w:pPr>
              <w:spacing w:line="240" w:lineRule="atLeast"/>
              <w:rPr>
                <w:rFonts w:eastAsia="Arial Unicode MS"/>
                <w:b/>
                <w:bCs/>
                <w:i/>
                <w:iCs/>
                <w:sz w:val="22"/>
                <w:szCs w:val="22"/>
                <w:lang w:val="en-GB" w:bidi="ar-SA"/>
              </w:rPr>
            </w:pPr>
          </w:p>
        </w:tc>
        <w:tc>
          <w:tcPr>
            <w:tcW w:w="359" w:type="dxa"/>
          </w:tcPr>
          <w:p w:rsidR="005A1BA8" w:rsidRPr="00342A7F" w:rsidRDefault="005A1BA8" w:rsidP="0055501E">
            <w:pPr>
              <w:spacing w:line="240" w:lineRule="atLeast"/>
              <w:rPr>
                <w:rFonts w:eastAsia="Arial Unicode MS"/>
                <w:sz w:val="22"/>
                <w:szCs w:val="22"/>
                <w:lang w:val="en-GB" w:bidi="ar-SA"/>
              </w:rPr>
            </w:pPr>
          </w:p>
        </w:tc>
        <w:tc>
          <w:tcPr>
            <w:tcW w:w="2258" w:type="dxa"/>
            <w:gridSpan w:val="3"/>
            <w:shd w:val="clear" w:color="auto" w:fill="auto"/>
          </w:tcPr>
          <w:p w:rsidR="005A1BA8" w:rsidRPr="00342A7F" w:rsidRDefault="005A1BA8" w:rsidP="0055501E">
            <w:pPr>
              <w:pStyle w:val="acctmergecolhdg"/>
              <w:spacing w:line="240" w:lineRule="atLeast"/>
              <w:jc w:val="left"/>
              <w:rPr>
                <w:b w:val="0"/>
                <w:bCs/>
                <w:i/>
                <w:iCs/>
                <w:szCs w:val="22"/>
              </w:rPr>
            </w:pPr>
          </w:p>
        </w:tc>
        <w:tc>
          <w:tcPr>
            <w:tcW w:w="275" w:type="dxa"/>
            <w:shd w:val="clear" w:color="auto" w:fill="auto"/>
          </w:tcPr>
          <w:p w:rsidR="005A1BA8" w:rsidRPr="00342A7F" w:rsidRDefault="005A1BA8" w:rsidP="0055501E">
            <w:pPr>
              <w:pStyle w:val="acctmergecolhdg"/>
              <w:spacing w:line="240" w:lineRule="atLeast"/>
              <w:jc w:val="left"/>
              <w:rPr>
                <w:b w:val="0"/>
                <w:bCs/>
                <w:i/>
                <w:iCs/>
                <w:szCs w:val="22"/>
              </w:rPr>
            </w:pPr>
          </w:p>
        </w:tc>
        <w:tc>
          <w:tcPr>
            <w:tcW w:w="2250" w:type="dxa"/>
            <w:gridSpan w:val="3"/>
            <w:shd w:val="clear" w:color="auto" w:fill="auto"/>
          </w:tcPr>
          <w:p w:rsidR="005A1BA8" w:rsidRPr="00342A7F" w:rsidRDefault="005A1BA8" w:rsidP="0055501E">
            <w:pPr>
              <w:pStyle w:val="acctmergecolhdg"/>
              <w:spacing w:line="240" w:lineRule="atLeast"/>
              <w:rPr>
                <w:b w:val="0"/>
                <w:bCs/>
                <w:i/>
                <w:iCs/>
                <w:szCs w:val="22"/>
              </w:rPr>
            </w:pPr>
            <w:r w:rsidRPr="00342A7F">
              <w:rPr>
                <w:b w:val="0"/>
                <w:bCs/>
                <w:i/>
                <w:iCs/>
                <w:szCs w:val="22"/>
              </w:rPr>
              <w:t>(in thousand Baht)</w:t>
            </w:r>
          </w:p>
        </w:tc>
      </w:tr>
      <w:tr w:rsidR="005A1BA8" w:rsidRPr="00755F14" w:rsidTr="005F6614">
        <w:tc>
          <w:tcPr>
            <w:tcW w:w="4154" w:type="dxa"/>
          </w:tcPr>
          <w:p w:rsidR="005A1BA8" w:rsidRPr="00A151A7" w:rsidRDefault="005A1BA8" w:rsidP="005A1BA8">
            <w:pPr>
              <w:tabs>
                <w:tab w:val="left" w:pos="360"/>
              </w:tabs>
              <w:spacing w:line="240" w:lineRule="atLeast"/>
              <w:ind w:left="162" w:hanging="162"/>
              <w:rPr>
                <w:b/>
                <w:bCs/>
                <w:i/>
                <w:iCs/>
                <w:sz w:val="22"/>
                <w:szCs w:val="22"/>
              </w:rPr>
            </w:pPr>
            <w:r w:rsidRPr="00342A7F">
              <w:rPr>
                <w:sz w:val="22"/>
                <w:szCs w:val="22"/>
              </w:rPr>
              <w:t>At 1 January</w:t>
            </w:r>
          </w:p>
        </w:tc>
        <w:tc>
          <w:tcPr>
            <w:tcW w:w="359" w:type="dxa"/>
          </w:tcPr>
          <w:p w:rsidR="005A1BA8" w:rsidRPr="00342A7F" w:rsidRDefault="005A1BA8" w:rsidP="005A1BA8">
            <w:pPr>
              <w:spacing w:line="240" w:lineRule="atLeast"/>
              <w:rPr>
                <w:rFonts w:eastAsia="Arial Unicode MS"/>
                <w:sz w:val="22"/>
                <w:szCs w:val="22"/>
                <w:lang w:val="en-GB" w:bidi="ar-SA"/>
              </w:rPr>
            </w:pPr>
          </w:p>
        </w:tc>
        <w:tc>
          <w:tcPr>
            <w:tcW w:w="998" w:type="dxa"/>
          </w:tcPr>
          <w:p w:rsidR="005A1BA8" w:rsidRPr="00342A7F" w:rsidRDefault="005A1BA8" w:rsidP="005A1BA8">
            <w:pPr>
              <w:spacing w:line="240" w:lineRule="atLeast"/>
              <w:rPr>
                <w:rFonts w:eastAsia="Arial Unicode MS"/>
                <w:sz w:val="22"/>
                <w:szCs w:val="22"/>
                <w:lang w:val="en-GB" w:bidi="ar-SA"/>
              </w:rPr>
            </w:pPr>
          </w:p>
        </w:tc>
        <w:tc>
          <w:tcPr>
            <w:tcW w:w="270" w:type="dxa"/>
          </w:tcPr>
          <w:p w:rsidR="005A1BA8" w:rsidRPr="00342A7F" w:rsidRDefault="005A1BA8" w:rsidP="005A1BA8">
            <w:pPr>
              <w:spacing w:line="240" w:lineRule="atLeast"/>
              <w:rPr>
                <w:rFonts w:eastAsia="Arial Unicode MS"/>
                <w:sz w:val="22"/>
                <w:szCs w:val="22"/>
                <w:lang w:val="en-GB" w:bidi="ar-SA"/>
              </w:rPr>
            </w:pPr>
          </w:p>
        </w:tc>
        <w:tc>
          <w:tcPr>
            <w:tcW w:w="990" w:type="dxa"/>
          </w:tcPr>
          <w:p w:rsidR="005A1BA8" w:rsidRPr="00342A7F" w:rsidRDefault="005A1BA8" w:rsidP="005A1BA8">
            <w:pPr>
              <w:spacing w:line="240" w:lineRule="atLeast"/>
              <w:rPr>
                <w:rFonts w:eastAsia="Arial Unicode MS"/>
                <w:sz w:val="22"/>
                <w:szCs w:val="22"/>
                <w:lang w:val="en-GB" w:bidi="ar-SA"/>
              </w:rPr>
            </w:pPr>
          </w:p>
        </w:tc>
        <w:tc>
          <w:tcPr>
            <w:tcW w:w="275" w:type="dxa"/>
          </w:tcPr>
          <w:p w:rsidR="005A1BA8" w:rsidRPr="00342A7F" w:rsidRDefault="005A1BA8" w:rsidP="005A1BA8">
            <w:pPr>
              <w:spacing w:line="240" w:lineRule="atLeast"/>
              <w:rPr>
                <w:rFonts w:eastAsia="Arial Unicode MS"/>
                <w:sz w:val="22"/>
                <w:szCs w:val="22"/>
                <w:lang w:val="en-GB" w:bidi="ar-SA"/>
              </w:rPr>
            </w:pPr>
          </w:p>
        </w:tc>
        <w:tc>
          <w:tcPr>
            <w:tcW w:w="990" w:type="dxa"/>
            <w:vAlign w:val="bottom"/>
          </w:tcPr>
          <w:p w:rsidR="005A1BA8" w:rsidRPr="00755F14" w:rsidRDefault="006849B1" w:rsidP="005A1BA8">
            <w:pPr>
              <w:spacing w:line="240" w:lineRule="atLeast"/>
              <w:jc w:val="right"/>
              <w:rPr>
                <w:rFonts w:eastAsia="Arial Unicode MS"/>
                <w:sz w:val="22"/>
                <w:szCs w:val="22"/>
                <w:lang w:val="en-GB" w:bidi="ar-SA"/>
              </w:rPr>
            </w:pPr>
            <w:r>
              <w:rPr>
                <w:rFonts w:eastAsia="Arial Unicode MS"/>
                <w:sz w:val="22"/>
                <w:szCs w:val="22"/>
                <w:lang w:val="en-GB" w:bidi="ar-SA"/>
              </w:rPr>
              <w:t>148,060</w:t>
            </w:r>
          </w:p>
        </w:tc>
        <w:tc>
          <w:tcPr>
            <w:tcW w:w="270" w:type="dxa"/>
          </w:tcPr>
          <w:p w:rsidR="005A1BA8" w:rsidRPr="00342A7F" w:rsidRDefault="005A1BA8" w:rsidP="005A1BA8">
            <w:pPr>
              <w:spacing w:line="240" w:lineRule="atLeast"/>
              <w:rPr>
                <w:rFonts w:eastAsia="Arial Unicode MS"/>
                <w:sz w:val="22"/>
                <w:szCs w:val="22"/>
                <w:lang w:val="en-GB" w:bidi="ar-SA"/>
              </w:rPr>
            </w:pPr>
          </w:p>
        </w:tc>
        <w:tc>
          <w:tcPr>
            <w:tcW w:w="990" w:type="dxa"/>
            <w:vAlign w:val="bottom"/>
          </w:tcPr>
          <w:p w:rsidR="005A1BA8" w:rsidRPr="00755F14" w:rsidRDefault="005A1BA8" w:rsidP="005A1BA8">
            <w:pPr>
              <w:spacing w:line="240" w:lineRule="atLeast"/>
              <w:jc w:val="right"/>
              <w:rPr>
                <w:rFonts w:eastAsia="Arial Unicode MS"/>
                <w:sz w:val="22"/>
                <w:szCs w:val="22"/>
                <w:lang w:val="en-GB" w:bidi="ar-SA"/>
              </w:rPr>
            </w:pPr>
            <w:r>
              <w:rPr>
                <w:rFonts w:eastAsia="Arial Unicode MS"/>
                <w:sz w:val="22"/>
                <w:szCs w:val="22"/>
                <w:lang w:val="en-GB" w:bidi="ar-SA"/>
              </w:rPr>
              <w:t>27,570</w:t>
            </w:r>
          </w:p>
        </w:tc>
      </w:tr>
      <w:tr w:rsidR="005A1BA8" w:rsidRPr="00755F14" w:rsidTr="005F6614">
        <w:tc>
          <w:tcPr>
            <w:tcW w:w="4154" w:type="dxa"/>
          </w:tcPr>
          <w:p w:rsidR="005A1BA8" w:rsidRPr="00A151A7" w:rsidRDefault="005A1BA8" w:rsidP="005A1BA8">
            <w:pPr>
              <w:tabs>
                <w:tab w:val="left" w:pos="360"/>
              </w:tabs>
              <w:spacing w:line="240" w:lineRule="atLeast"/>
              <w:rPr>
                <w:sz w:val="22"/>
                <w:szCs w:val="22"/>
                <w:cs/>
              </w:rPr>
            </w:pPr>
            <w:r>
              <w:rPr>
                <w:sz w:val="22"/>
                <w:szCs w:val="22"/>
              </w:rPr>
              <w:t>Acquisition</w:t>
            </w:r>
          </w:p>
        </w:tc>
        <w:tc>
          <w:tcPr>
            <w:tcW w:w="359" w:type="dxa"/>
          </w:tcPr>
          <w:p w:rsidR="005A1BA8" w:rsidRPr="00342A7F" w:rsidRDefault="005A1BA8" w:rsidP="005A1BA8">
            <w:pPr>
              <w:spacing w:line="240" w:lineRule="atLeast"/>
              <w:rPr>
                <w:rFonts w:eastAsia="Arial Unicode MS"/>
                <w:sz w:val="22"/>
                <w:szCs w:val="22"/>
                <w:lang w:val="en-GB" w:bidi="ar-SA"/>
              </w:rPr>
            </w:pPr>
          </w:p>
        </w:tc>
        <w:tc>
          <w:tcPr>
            <w:tcW w:w="998" w:type="dxa"/>
          </w:tcPr>
          <w:p w:rsidR="005A1BA8" w:rsidRPr="00342A7F" w:rsidRDefault="005A1BA8" w:rsidP="005A1BA8">
            <w:pPr>
              <w:tabs>
                <w:tab w:val="decimal" w:pos="774"/>
              </w:tabs>
              <w:spacing w:line="240" w:lineRule="atLeast"/>
              <w:rPr>
                <w:rFonts w:eastAsia="Arial Unicode MS"/>
                <w:sz w:val="22"/>
                <w:szCs w:val="22"/>
                <w:lang w:val="en-GB" w:bidi="ar-SA"/>
              </w:rPr>
            </w:pPr>
          </w:p>
        </w:tc>
        <w:tc>
          <w:tcPr>
            <w:tcW w:w="270" w:type="dxa"/>
          </w:tcPr>
          <w:p w:rsidR="005A1BA8" w:rsidRPr="00342A7F" w:rsidRDefault="005A1BA8" w:rsidP="005A1BA8">
            <w:pPr>
              <w:tabs>
                <w:tab w:val="decimal" w:pos="654"/>
              </w:tabs>
              <w:spacing w:line="240" w:lineRule="atLeast"/>
              <w:rPr>
                <w:rFonts w:eastAsia="Arial Unicode MS"/>
                <w:sz w:val="22"/>
                <w:szCs w:val="22"/>
                <w:lang w:val="en-GB" w:bidi="ar-SA"/>
              </w:rPr>
            </w:pPr>
          </w:p>
        </w:tc>
        <w:tc>
          <w:tcPr>
            <w:tcW w:w="990" w:type="dxa"/>
          </w:tcPr>
          <w:p w:rsidR="005A1BA8" w:rsidRPr="00342A7F" w:rsidRDefault="005A1BA8" w:rsidP="005A1BA8">
            <w:pPr>
              <w:tabs>
                <w:tab w:val="decimal" w:pos="774"/>
              </w:tabs>
              <w:spacing w:line="240" w:lineRule="atLeast"/>
              <w:rPr>
                <w:rFonts w:eastAsia="Arial Unicode MS"/>
                <w:sz w:val="22"/>
                <w:szCs w:val="22"/>
                <w:lang w:val="en-GB" w:bidi="ar-SA"/>
              </w:rPr>
            </w:pPr>
          </w:p>
        </w:tc>
        <w:tc>
          <w:tcPr>
            <w:tcW w:w="275" w:type="dxa"/>
          </w:tcPr>
          <w:p w:rsidR="005A1BA8" w:rsidRPr="00342A7F" w:rsidRDefault="005A1BA8" w:rsidP="005A1BA8">
            <w:pPr>
              <w:tabs>
                <w:tab w:val="decimal" w:pos="654"/>
              </w:tabs>
              <w:spacing w:line="240" w:lineRule="atLeast"/>
              <w:rPr>
                <w:rFonts w:eastAsia="Arial Unicode MS"/>
                <w:sz w:val="22"/>
                <w:szCs w:val="22"/>
                <w:lang w:val="en-GB" w:bidi="ar-SA"/>
              </w:rPr>
            </w:pPr>
          </w:p>
        </w:tc>
        <w:tc>
          <w:tcPr>
            <w:tcW w:w="990" w:type="dxa"/>
            <w:tcBorders>
              <w:bottom w:val="single" w:sz="4" w:space="0" w:color="auto"/>
            </w:tcBorders>
          </w:tcPr>
          <w:p w:rsidR="005A1BA8" w:rsidRPr="00FB124B" w:rsidRDefault="006849B1" w:rsidP="005A1BA8">
            <w:pPr>
              <w:spacing w:line="240" w:lineRule="atLeast"/>
              <w:jc w:val="right"/>
              <w:rPr>
                <w:rFonts w:eastAsia="Arial Unicode MS"/>
                <w:sz w:val="22"/>
                <w:szCs w:val="22"/>
                <w:lang w:val="en-GB" w:bidi="ar-SA"/>
              </w:rPr>
            </w:pPr>
            <w:r>
              <w:rPr>
                <w:rFonts w:eastAsia="Arial Unicode MS"/>
                <w:sz w:val="22"/>
                <w:szCs w:val="22"/>
                <w:lang w:val="en-GB" w:bidi="ar-SA"/>
              </w:rPr>
              <w:t>20,625</w:t>
            </w:r>
          </w:p>
        </w:tc>
        <w:tc>
          <w:tcPr>
            <w:tcW w:w="270" w:type="dxa"/>
          </w:tcPr>
          <w:p w:rsidR="005A1BA8" w:rsidRPr="00342A7F" w:rsidRDefault="005A1BA8" w:rsidP="005A1BA8">
            <w:pPr>
              <w:tabs>
                <w:tab w:val="decimal" w:pos="654"/>
              </w:tabs>
              <w:spacing w:line="240" w:lineRule="atLeast"/>
              <w:rPr>
                <w:rFonts w:eastAsia="Arial Unicode MS"/>
                <w:sz w:val="22"/>
                <w:szCs w:val="22"/>
                <w:lang w:val="en-GB" w:bidi="ar-SA"/>
              </w:rPr>
            </w:pPr>
          </w:p>
        </w:tc>
        <w:tc>
          <w:tcPr>
            <w:tcW w:w="990" w:type="dxa"/>
            <w:tcBorders>
              <w:bottom w:val="single" w:sz="4" w:space="0" w:color="auto"/>
            </w:tcBorders>
          </w:tcPr>
          <w:p w:rsidR="005A1BA8" w:rsidRPr="00FB124B" w:rsidRDefault="005A1BA8" w:rsidP="005A1BA8">
            <w:pPr>
              <w:spacing w:line="240" w:lineRule="atLeast"/>
              <w:jc w:val="right"/>
              <w:rPr>
                <w:rFonts w:eastAsia="Arial Unicode MS"/>
                <w:sz w:val="22"/>
                <w:szCs w:val="22"/>
                <w:lang w:val="en-GB" w:bidi="ar-SA"/>
              </w:rPr>
            </w:pPr>
            <w:r w:rsidRPr="00FB124B">
              <w:rPr>
                <w:rFonts w:eastAsia="Arial Unicode MS"/>
                <w:sz w:val="22"/>
                <w:szCs w:val="22"/>
                <w:lang w:val="en-GB" w:bidi="ar-SA"/>
              </w:rPr>
              <w:t>120,490</w:t>
            </w:r>
          </w:p>
        </w:tc>
      </w:tr>
      <w:tr w:rsidR="005A1BA8" w:rsidRPr="00755F14" w:rsidTr="005F6614">
        <w:tc>
          <w:tcPr>
            <w:tcW w:w="4154" w:type="dxa"/>
          </w:tcPr>
          <w:p w:rsidR="005A1BA8" w:rsidRPr="00342A7F" w:rsidRDefault="005A1BA8" w:rsidP="005A1BA8">
            <w:pPr>
              <w:tabs>
                <w:tab w:val="left" w:pos="360"/>
              </w:tabs>
              <w:spacing w:line="240" w:lineRule="atLeast"/>
              <w:ind w:left="162" w:hanging="162"/>
              <w:rPr>
                <w:b/>
                <w:bCs/>
                <w:sz w:val="22"/>
                <w:szCs w:val="22"/>
                <w:highlight w:val="yellow"/>
                <w:cs/>
              </w:rPr>
            </w:pPr>
            <w:r w:rsidRPr="00342A7F">
              <w:rPr>
                <w:b/>
                <w:bCs/>
                <w:sz w:val="22"/>
                <w:szCs w:val="22"/>
              </w:rPr>
              <w:t xml:space="preserve">At </w:t>
            </w:r>
            <w:r>
              <w:rPr>
                <w:b/>
                <w:bCs/>
                <w:sz w:val="22"/>
                <w:szCs w:val="22"/>
              </w:rPr>
              <w:t>30 September</w:t>
            </w:r>
          </w:p>
        </w:tc>
        <w:tc>
          <w:tcPr>
            <w:tcW w:w="359" w:type="dxa"/>
          </w:tcPr>
          <w:p w:rsidR="005A1BA8" w:rsidRPr="00342A7F" w:rsidRDefault="005A1BA8" w:rsidP="005A1BA8">
            <w:pPr>
              <w:spacing w:line="240" w:lineRule="atLeast"/>
              <w:rPr>
                <w:rFonts w:eastAsia="Arial Unicode MS"/>
                <w:sz w:val="22"/>
                <w:szCs w:val="22"/>
                <w:lang w:val="en-GB" w:bidi="ar-SA"/>
              </w:rPr>
            </w:pPr>
          </w:p>
        </w:tc>
        <w:tc>
          <w:tcPr>
            <w:tcW w:w="998" w:type="dxa"/>
          </w:tcPr>
          <w:p w:rsidR="005A1BA8" w:rsidRPr="00342A7F" w:rsidRDefault="005A1BA8" w:rsidP="005A1BA8">
            <w:pPr>
              <w:tabs>
                <w:tab w:val="decimal" w:pos="774"/>
              </w:tabs>
              <w:spacing w:line="240" w:lineRule="atLeast"/>
              <w:rPr>
                <w:rFonts w:eastAsia="Arial Unicode MS"/>
                <w:b/>
                <w:bCs/>
                <w:sz w:val="22"/>
                <w:szCs w:val="22"/>
                <w:lang w:val="en-GB" w:bidi="ar-SA"/>
              </w:rPr>
            </w:pPr>
          </w:p>
        </w:tc>
        <w:tc>
          <w:tcPr>
            <w:tcW w:w="270" w:type="dxa"/>
          </w:tcPr>
          <w:p w:rsidR="005A1BA8" w:rsidRPr="00342A7F" w:rsidRDefault="005A1BA8" w:rsidP="005A1BA8">
            <w:pPr>
              <w:pStyle w:val="acctfourfigures"/>
              <w:tabs>
                <w:tab w:val="clear" w:pos="765"/>
                <w:tab w:val="decimal" w:pos="911"/>
              </w:tabs>
              <w:spacing w:line="240" w:lineRule="atLeast"/>
              <w:ind w:right="11"/>
              <w:rPr>
                <w:b/>
                <w:bCs/>
                <w:szCs w:val="22"/>
              </w:rPr>
            </w:pPr>
          </w:p>
        </w:tc>
        <w:tc>
          <w:tcPr>
            <w:tcW w:w="990" w:type="dxa"/>
          </w:tcPr>
          <w:p w:rsidR="005A1BA8" w:rsidRPr="00342A7F" w:rsidRDefault="005A1BA8" w:rsidP="005A1BA8">
            <w:pPr>
              <w:tabs>
                <w:tab w:val="decimal" w:pos="774"/>
              </w:tabs>
              <w:spacing w:line="240" w:lineRule="atLeast"/>
              <w:rPr>
                <w:rFonts w:eastAsia="Arial Unicode MS"/>
                <w:b/>
                <w:bCs/>
                <w:sz w:val="22"/>
                <w:szCs w:val="22"/>
                <w:lang w:val="en-GB" w:bidi="ar-SA"/>
              </w:rPr>
            </w:pPr>
          </w:p>
        </w:tc>
        <w:tc>
          <w:tcPr>
            <w:tcW w:w="275" w:type="dxa"/>
          </w:tcPr>
          <w:p w:rsidR="005A1BA8" w:rsidRPr="00755F14" w:rsidRDefault="005A1BA8" w:rsidP="005A1BA8">
            <w:pPr>
              <w:tabs>
                <w:tab w:val="decimal" w:pos="774"/>
              </w:tabs>
              <w:spacing w:line="240" w:lineRule="atLeast"/>
              <w:rPr>
                <w:rFonts w:eastAsia="Arial Unicode MS"/>
                <w:b/>
                <w:bCs/>
                <w:sz w:val="22"/>
                <w:szCs w:val="22"/>
                <w:lang w:val="en-GB" w:bidi="ar-SA"/>
              </w:rPr>
            </w:pPr>
          </w:p>
        </w:tc>
        <w:tc>
          <w:tcPr>
            <w:tcW w:w="990" w:type="dxa"/>
            <w:tcBorders>
              <w:top w:val="single" w:sz="4" w:space="0" w:color="auto"/>
              <w:bottom w:val="double" w:sz="4" w:space="0" w:color="auto"/>
            </w:tcBorders>
          </w:tcPr>
          <w:p w:rsidR="005A1BA8" w:rsidRPr="00FB124B" w:rsidRDefault="006849B1" w:rsidP="005A1BA8">
            <w:pPr>
              <w:spacing w:line="240" w:lineRule="atLeast"/>
              <w:jc w:val="right"/>
              <w:rPr>
                <w:rFonts w:eastAsia="Arial Unicode MS"/>
                <w:b/>
                <w:bCs/>
                <w:sz w:val="22"/>
                <w:szCs w:val="22"/>
                <w:lang w:val="en-GB" w:bidi="ar-SA"/>
              </w:rPr>
            </w:pPr>
            <w:r>
              <w:rPr>
                <w:rFonts w:eastAsia="Arial Unicode MS"/>
                <w:b/>
                <w:bCs/>
                <w:sz w:val="22"/>
                <w:szCs w:val="22"/>
                <w:lang w:val="en-GB" w:bidi="ar-SA"/>
              </w:rPr>
              <w:t>168,685</w:t>
            </w:r>
          </w:p>
        </w:tc>
        <w:tc>
          <w:tcPr>
            <w:tcW w:w="270" w:type="dxa"/>
          </w:tcPr>
          <w:p w:rsidR="005A1BA8" w:rsidRPr="00342A7F" w:rsidRDefault="005A1BA8" w:rsidP="005A1BA8">
            <w:pPr>
              <w:pStyle w:val="acctfourfigures"/>
              <w:tabs>
                <w:tab w:val="clear" w:pos="765"/>
                <w:tab w:val="decimal" w:pos="911"/>
              </w:tabs>
              <w:spacing w:line="240" w:lineRule="atLeast"/>
              <w:ind w:right="11"/>
              <w:rPr>
                <w:b/>
                <w:bCs/>
                <w:szCs w:val="22"/>
              </w:rPr>
            </w:pPr>
          </w:p>
        </w:tc>
        <w:tc>
          <w:tcPr>
            <w:tcW w:w="990" w:type="dxa"/>
            <w:tcBorders>
              <w:top w:val="single" w:sz="4" w:space="0" w:color="auto"/>
              <w:bottom w:val="double" w:sz="4" w:space="0" w:color="auto"/>
            </w:tcBorders>
          </w:tcPr>
          <w:p w:rsidR="005A1BA8" w:rsidRPr="00FB124B" w:rsidRDefault="005A1BA8" w:rsidP="005A1BA8">
            <w:pPr>
              <w:spacing w:line="240" w:lineRule="atLeast"/>
              <w:jc w:val="right"/>
              <w:rPr>
                <w:rFonts w:eastAsia="Arial Unicode MS"/>
                <w:b/>
                <w:bCs/>
                <w:sz w:val="22"/>
                <w:szCs w:val="22"/>
                <w:lang w:val="en-GB" w:bidi="ar-SA"/>
              </w:rPr>
            </w:pPr>
            <w:r w:rsidRPr="00FB124B">
              <w:rPr>
                <w:rFonts w:eastAsia="Arial Unicode MS"/>
                <w:b/>
                <w:bCs/>
                <w:sz w:val="22"/>
                <w:szCs w:val="22"/>
                <w:lang w:val="en-GB" w:bidi="ar-SA"/>
              </w:rPr>
              <w:t>148,060</w:t>
            </w:r>
          </w:p>
        </w:tc>
      </w:tr>
    </w:tbl>
    <w:p w:rsidR="007074C7" w:rsidRPr="007074C7" w:rsidRDefault="007074C7" w:rsidP="00610AEC">
      <w:pPr>
        <w:spacing w:line="240" w:lineRule="atLeast"/>
        <w:jc w:val="both"/>
        <w:outlineLvl w:val="0"/>
        <w:rPr>
          <w:sz w:val="22"/>
          <w:szCs w:val="22"/>
        </w:rPr>
      </w:pPr>
    </w:p>
    <w:p w:rsidR="003E6B96" w:rsidRDefault="003E6B96" w:rsidP="00180DAA">
      <w:pPr>
        <w:spacing w:line="240" w:lineRule="atLeast"/>
        <w:ind w:left="450"/>
        <w:jc w:val="both"/>
        <w:outlineLvl w:val="0"/>
        <w:rPr>
          <w:b/>
          <w:bCs/>
          <w:i/>
          <w:iCs/>
          <w:sz w:val="22"/>
          <w:szCs w:val="22"/>
          <w:lang w:val="en-GB"/>
        </w:rPr>
      </w:pPr>
      <w:r>
        <w:rPr>
          <w:b/>
          <w:bCs/>
          <w:i/>
          <w:iCs/>
          <w:sz w:val="22"/>
          <w:szCs w:val="22"/>
          <w:lang w:val="en-GB"/>
        </w:rPr>
        <w:t>Acquisitions</w:t>
      </w:r>
    </w:p>
    <w:p w:rsidR="003D5290" w:rsidRDefault="003D5290" w:rsidP="00180DAA">
      <w:pPr>
        <w:spacing w:line="240" w:lineRule="atLeast"/>
        <w:ind w:left="450"/>
        <w:jc w:val="both"/>
        <w:outlineLvl w:val="0"/>
        <w:rPr>
          <w:i/>
          <w:iCs/>
          <w:sz w:val="22"/>
          <w:szCs w:val="22"/>
          <w:lang w:val="en-GB"/>
        </w:rPr>
      </w:pPr>
    </w:p>
    <w:p w:rsidR="003D5290" w:rsidRDefault="0082698B" w:rsidP="00180DAA">
      <w:pPr>
        <w:spacing w:line="240" w:lineRule="atLeast"/>
        <w:ind w:left="450"/>
        <w:jc w:val="both"/>
        <w:outlineLvl w:val="0"/>
        <w:rPr>
          <w:i/>
          <w:iCs/>
          <w:sz w:val="22"/>
          <w:szCs w:val="22"/>
          <w:lang w:val="en-GB"/>
        </w:rPr>
      </w:pPr>
      <w:r>
        <w:rPr>
          <w:i/>
          <w:iCs/>
          <w:sz w:val="22"/>
          <w:szCs w:val="22"/>
          <w:lang w:val="en-GB"/>
        </w:rPr>
        <w:t>For the nine-month periods ended 30 September 2017</w:t>
      </w:r>
    </w:p>
    <w:p w:rsidR="003D5290" w:rsidRDefault="003D5290" w:rsidP="00180DAA">
      <w:pPr>
        <w:spacing w:line="240" w:lineRule="atLeast"/>
        <w:ind w:left="450"/>
        <w:jc w:val="both"/>
        <w:outlineLvl w:val="0"/>
        <w:rPr>
          <w:i/>
          <w:iCs/>
          <w:sz w:val="22"/>
          <w:szCs w:val="22"/>
          <w:lang w:val="en-GB"/>
        </w:rPr>
      </w:pPr>
    </w:p>
    <w:p w:rsidR="00F61612" w:rsidRPr="003D5290" w:rsidRDefault="00F61612" w:rsidP="00180DAA">
      <w:pPr>
        <w:spacing w:line="240" w:lineRule="atLeast"/>
        <w:ind w:left="450"/>
        <w:jc w:val="both"/>
        <w:outlineLvl w:val="0"/>
        <w:rPr>
          <w:i/>
          <w:iCs/>
          <w:sz w:val="22"/>
          <w:szCs w:val="22"/>
          <w:lang w:val="en-GB"/>
        </w:rPr>
      </w:pPr>
      <w:r w:rsidRPr="003D5290">
        <w:rPr>
          <w:i/>
          <w:iCs/>
          <w:sz w:val="22"/>
          <w:szCs w:val="22"/>
          <w:lang w:val="en-GB"/>
        </w:rPr>
        <w:t>AJ Vending Co., Ltd.</w:t>
      </w:r>
      <w:r w:rsidR="00332543" w:rsidRPr="003D5290">
        <w:rPr>
          <w:i/>
          <w:iCs/>
          <w:sz w:val="22"/>
          <w:szCs w:val="22"/>
          <w:lang w:val="en-GB"/>
        </w:rPr>
        <w:t xml:space="preserve"> (Direct subsidiaries)</w:t>
      </w:r>
    </w:p>
    <w:p w:rsidR="00F61612" w:rsidRPr="00A75BD9" w:rsidRDefault="00F61612" w:rsidP="00180DAA">
      <w:pPr>
        <w:spacing w:line="240" w:lineRule="atLeast"/>
        <w:ind w:left="450"/>
        <w:jc w:val="both"/>
        <w:outlineLvl w:val="0"/>
        <w:rPr>
          <w:sz w:val="22"/>
          <w:szCs w:val="22"/>
        </w:rPr>
      </w:pPr>
    </w:p>
    <w:p w:rsidR="00F61612" w:rsidRPr="00A75BD9" w:rsidRDefault="00F61612" w:rsidP="00180DAA">
      <w:pPr>
        <w:spacing w:line="240" w:lineRule="atLeast"/>
        <w:ind w:left="450"/>
        <w:jc w:val="both"/>
        <w:outlineLvl w:val="0"/>
        <w:rPr>
          <w:b/>
          <w:bCs/>
          <w:sz w:val="22"/>
          <w:szCs w:val="22"/>
          <w:lang w:val="en-GB"/>
        </w:rPr>
      </w:pPr>
      <w:r w:rsidRPr="00A75BD9">
        <w:rPr>
          <w:sz w:val="22"/>
          <w:szCs w:val="22"/>
          <w:lang w:val="en-GB"/>
        </w:rPr>
        <w:t>On 23 January 2017, the Board of Directors of the Company No. 1/2017, the directors approved to establish a new subsidiary, AJ Vending Co., Ltd. to engage in sale of food and beverages thru vending mac</w:t>
      </w:r>
      <w:r w:rsidR="00BF561B">
        <w:rPr>
          <w:sz w:val="22"/>
          <w:szCs w:val="22"/>
          <w:lang w:val="en-GB"/>
        </w:rPr>
        <w:t>hine, with an initial authorised</w:t>
      </w:r>
      <w:r w:rsidRPr="00A75BD9">
        <w:rPr>
          <w:sz w:val="22"/>
          <w:szCs w:val="22"/>
          <w:lang w:val="en-GB"/>
        </w:rPr>
        <w:t xml:space="preserve"> share capital of Baht 50 million (5,000,000 ordinary shares with par value of Baht 10 each), as the Company to hold 55% interest. Su</w:t>
      </w:r>
      <w:r w:rsidR="007074C7">
        <w:rPr>
          <w:sz w:val="22"/>
          <w:szCs w:val="22"/>
          <w:lang w:val="en-GB"/>
        </w:rPr>
        <w:t xml:space="preserve">ch subsidiary was registered on </w:t>
      </w:r>
      <w:r w:rsidR="007074C7">
        <w:rPr>
          <w:sz w:val="22"/>
          <w:szCs w:val="22"/>
          <w:lang w:val="en-GB"/>
        </w:rPr>
        <w:br/>
      </w:r>
      <w:r w:rsidRPr="00A75BD9">
        <w:rPr>
          <w:sz w:val="22"/>
          <w:szCs w:val="22"/>
          <w:lang w:val="en-GB"/>
        </w:rPr>
        <w:t>2 February 2017 and an initial paid-up share capital was 25%</w:t>
      </w:r>
      <w:r w:rsidR="00137C8C">
        <w:rPr>
          <w:sz w:val="22"/>
          <w:szCs w:val="22"/>
          <w:lang w:val="en-GB"/>
        </w:rPr>
        <w:t>.</w:t>
      </w:r>
      <w:r w:rsidR="005E7425">
        <w:rPr>
          <w:sz w:val="22"/>
          <w:szCs w:val="22"/>
          <w:lang w:val="en-GB"/>
        </w:rPr>
        <w:t xml:space="preserve"> </w:t>
      </w:r>
      <w:r w:rsidR="00D05C61">
        <w:rPr>
          <w:sz w:val="22"/>
          <w:szCs w:val="22"/>
          <w:lang w:val="en-GB"/>
        </w:rPr>
        <w:t xml:space="preserve">The Company has </w:t>
      </w:r>
      <w:r w:rsidR="00094DC8">
        <w:rPr>
          <w:sz w:val="22"/>
          <w:szCs w:val="22"/>
          <w:lang w:val="en-GB"/>
        </w:rPr>
        <w:t>made the payment in the amount</w:t>
      </w:r>
      <w:r w:rsidR="00D05C61">
        <w:rPr>
          <w:sz w:val="22"/>
          <w:szCs w:val="22"/>
          <w:lang w:val="en-GB"/>
        </w:rPr>
        <w:t xml:space="preserve"> of Bath 6.88 million </w:t>
      </w:r>
      <w:r w:rsidR="005E7425">
        <w:rPr>
          <w:sz w:val="22"/>
          <w:szCs w:val="22"/>
          <w:lang w:val="en-GB"/>
        </w:rPr>
        <w:t>in February</w:t>
      </w:r>
      <w:r w:rsidR="001F13AE">
        <w:rPr>
          <w:sz w:val="22"/>
          <w:szCs w:val="22"/>
          <w:lang w:val="en-GB"/>
        </w:rPr>
        <w:t xml:space="preserve"> 2017.</w:t>
      </w:r>
    </w:p>
    <w:p w:rsidR="00F61612" w:rsidRPr="00A75BD9" w:rsidRDefault="00F61612" w:rsidP="00180DAA">
      <w:pPr>
        <w:pStyle w:val="BodyText"/>
        <w:shd w:val="clear" w:color="auto" w:fill="FFFFFF"/>
        <w:ind w:left="450"/>
        <w:rPr>
          <w:rFonts w:cs="Times New Roman"/>
          <w:sz w:val="22"/>
          <w:szCs w:val="22"/>
          <w:lang w:val="en-GB"/>
        </w:rPr>
      </w:pPr>
    </w:p>
    <w:p w:rsidR="007074C7" w:rsidRDefault="00180DAA" w:rsidP="007074C7">
      <w:pPr>
        <w:spacing w:line="240" w:lineRule="atLeast"/>
        <w:ind w:left="450" w:right="72"/>
        <w:jc w:val="thaiDistribute"/>
        <w:rPr>
          <w:rFonts w:eastAsia="Arial Unicode MS"/>
          <w:sz w:val="22"/>
          <w:szCs w:val="22"/>
          <w:lang w:val="en-GB"/>
        </w:rPr>
      </w:pPr>
      <w:r w:rsidRPr="00A75BD9">
        <w:rPr>
          <w:rFonts w:eastAsia="Arial Unicode MS"/>
          <w:sz w:val="22"/>
          <w:szCs w:val="22"/>
          <w:lang w:val="en-GB"/>
        </w:rPr>
        <w:t xml:space="preserve">On 14 March 2017, the Board of Directors of the Company No. 1/2017, </w:t>
      </w:r>
      <w:r w:rsidR="00A4450F">
        <w:rPr>
          <w:rFonts w:eastAsia="Arial Unicode MS"/>
          <w:sz w:val="22"/>
          <w:szCs w:val="22"/>
          <w:lang w:val="en-GB"/>
        </w:rPr>
        <w:t>of AJ Vending Co., Ltd.</w:t>
      </w:r>
      <w:r w:rsidR="00DA1674">
        <w:rPr>
          <w:rFonts w:eastAsia="Arial Unicode MS"/>
          <w:sz w:val="22"/>
          <w:szCs w:val="22"/>
          <w:lang w:val="en-GB"/>
        </w:rPr>
        <w:t xml:space="preserve"> </w:t>
      </w:r>
      <w:r w:rsidR="00F8088C">
        <w:rPr>
          <w:rFonts w:eastAsia="Arial Unicode MS"/>
          <w:sz w:val="22"/>
          <w:szCs w:val="22"/>
          <w:lang w:val="en-GB"/>
        </w:rPr>
        <w:t xml:space="preserve">subsidiaries of the Company, the directors approved to </w:t>
      </w:r>
      <w:r w:rsidR="000B5180">
        <w:rPr>
          <w:rFonts w:eastAsia="Arial Unicode MS"/>
          <w:sz w:val="22"/>
          <w:szCs w:val="22"/>
          <w:lang w:val="en-GB"/>
        </w:rPr>
        <w:t xml:space="preserve">call-up additionally for </w:t>
      </w:r>
      <w:r w:rsidR="006865FE">
        <w:rPr>
          <w:rFonts w:eastAsia="Arial Unicode MS"/>
          <w:sz w:val="22"/>
          <w:szCs w:val="22"/>
          <w:lang w:val="en-GB"/>
        </w:rPr>
        <w:t>25% of regi</w:t>
      </w:r>
      <w:r w:rsidR="007074C7">
        <w:rPr>
          <w:rFonts w:eastAsia="Arial Unicode MS"/>
          <w:sz w:val="22"/>
          <w:szCs w:val="22"/>
          <w:lang w:val="en-GB"/>
        </w:rPr>
        <w:t xml:space="preserve">stered share capital. </w:t>
      </w:r>
      <w:r w:rsidR="00976293">
        <w:rPr>
          <w:rFonts w:eastAsia="Arial Unicode MS"/>
          <w:sz w:val="22"/>
          <w:szCs w:val="22"/>
          <w:lang w:val="en-GB"/>
        </w:rPr>
        <w:t xml:space="preserve">The Company has </w:t>
      </w:r>
      <w:r w:rsidR="00077E49">
        <w:rPr>
          <w:rFonts w:eastAsia="Arial Unicode MS"/>
          <w:sz w:val="22"/>
          <w:szCs w:val="22"/>
          <w:lang w:val="en-GB"/>
        </w:rPr>
        <w:t>made the payment in the amount</w:t>
      </w:r>
      <w:r w:rsidR="007B4398">
        <w:rPr>
          <w:rFonts w:eastAsia="Arial Unicode MS"/>
          <w:sz w:val="22"/>
          <w:szCs w:val="22"/>
          <w:lang w:val="en-GB"/>
        </w:rPr>
        <w:t xml:space="preserve"> </w:t>
      </w:r>
      <w:r w:rsidR="008B74B8">
        <w:rPr>
          <w:rFonts w:eastAsia="Arial Unicode MS"/>
          <w:sz w:val="22"/>
          <w:szCs w:val="22"/>
          <w:lang w:val="en-GB"/>
        </w:rPr>
        <w:t xml:space="preserve">of Baht 6.88 million </w:t>
      </w:r>
      <w:r w:rsidR="00D509F9" w:rsidRPr="00D509F9">
        <w:rPr>
          <w:rFonts w:eastAsia="Arial Unicode MS"/>
          <w:sz w:val="22"/>
          <w:szCs w:val="22"/>
          <w:lang w:val="en-GB"/>
        </w:rPr>
        <w:t>in April</w:t>
      </w:r>
      <w:r w:rsidR="00976293">
        <w:rPr>
          <w:rFonts w:eastAsia="Arial Unicode MS"/>
          <w:sz w:val="22"/>
          <w:szCs w:val="22"/>
          <w:lang w:val="en-GB"/>
        </w:rPr>
        <w:t xml:space="preserve"> 2017.</w:t>
      </w:r>
    </w:p>
    <w:p w:rsidR="007074C7" w:rsidRPr="00A75BD9" w:rsidRDefault="007074C7" w:rsidP="007074C7">
      <w:pPr>
        <w:pStyle w:val="BodyText"/>
        <w:shd w:val="clear" w:color="auto" w:fill="FFFFFF"/>
        <w:ind w:left="450"/>
        <w:rPr>
          <w:rFonts w:cs="Times New Roman"/>
          <w:sz w:val="22"/>
          <w:szCs w:val="22"/>
          <w:lang w:val="en-GB"/>
        </w:rPr>
      </w:pPr>
    </w:p>
    <w:p w:rsidR="007074C7" w:rsidRPr="00B81D28" w:rsidRDefault="007074C7" w:rsidP="007074C7">
      <w:pPr>
        <w:spacing w:line="240" w:lineRule="atLeast"/>
        <w:ind w:left="450" w:right="72"/>
        <w:jc w:val="thaiDistribute"/>
        <w:rPr>
          <w:rFonts w:eastAsia="Arial Unicode MS"/>
          <w:sz w:val="22"/>
          <w:szCs w:val="22"/>
          <w:lang w:val="en-GB"/>
        </w:rPr>
      </w:pPr>
      <w:r w:rsidRPr="00A75BD9">
        <w:rPr>
          <w:rFonts w:eastAsia="Arial Unicode MS"/>
          <w:sz w:val="22"/>
          <w:szCs w:val="22"/>
          <w:lang w:val="en-GB"/>
        </w:rPr>
        <w:t xml:space="preserve">On </w:t>
      </w:r>
      <w:r>
        <w:rPr>
          <w:rFonts w:eastAsia="Arial Unicode MS"/>
          <w:sz w:val="22"/>
          <w:szCs w:val="22"/>
          <w:lang w:val="en-GB"/>
        </w:rPr>
        <w:t>3 July</w:t>
      </w:r>
      <w:r w:rsidRPr="00A75BD9">
        <w:rPr>
          <w:rFonts w:eastAsia="Arial Unicode MS"/>
          <w:sz w:val="22"/>
          <w:szCs w:val="22"/>
          <w:lang w:val="en-GB"/>
        </w:rPr>
        <w:t xml:space="preserve"> 2017, the Board of Directors of the Company No. </w:t>
      </w:r>
      <w:r>
        <w:rPr>
          <w:rFonts w:eastAsia="Arial Unicode MS"/>
          <w:sz w:val="22"/>
          <w:szCs w:val="22"/>
          <w:lang w:val="en-GB"/>
        </w:rPr>
        <w:t>3</w:t>
      </w:r>
      <w:r w:rsidRPr="00A75BD9">
        <w:rPr>
          <w:rFonts w:eastAsia="Arial Unicode MS"/>
          <w:sz w:val="22"/>
          <w:szCs w:val="22"/>
          <w:lang w:val="en-GB"/>
        </w:rPr>
        <w:t xml:space="preserve">/2017, </w:t>
      </w:r>
      <w:r>
        <w:rPr>
          <w:rFonts w:eastAsia="Arial Unicode MS"/>
          <w:sz w:val="22"/>
          <w:szCs w:val="22"/>
          <w:lang w:val="en-GB"/>
        </w:rPr>
        <w:t xml:space="preserve">of AJ Vending Co., Ltd. subsidiaries of the Company, the directors approved to call-up additionally for 25% of registered share capital. The </w:t>
      </w:r>
      <w:r w:rsidRPr="00B81D28">
        <w:rPr>
          <w:rFonts w:eastAsia="Arial Unicode MS"/>
          <w:sz w:val="22"/>
          <w:szCs w:val="22"/>
          <w:lang w:val="en-GB"/>
        </w:rPr>
        <w:t xml:space="preserve">Company has </w:t>
      </w:r>
      <w:r w:rsidR="001A532E">
        <w:rPr>
          <w:rFonts w:eastAsia="Arial Unicode MS"/>
          <w:sz w:val="22"/>
          <w:szCs w:val="22"/>
          <w:lang w:val="en-GB"/>
        </w:rPr>
        <w:t>mad</w:t>
      </w:r>
      <w:r w:rsidR="0065641B">
        <w:rPr>
          <w:rFonts w:eastAsia="Arial Unicode MS"/>
          <w:sz w:val="22"/>
          <w:szCs w:val="22"/>
          <w:lang w:val="en-GB"/>
        </w:rPr>
        <w:t>e</w:t>
      </w:r>
      <w:r w:rsidR="00B2033F">
        <w:rPr>
          <w:rFonts w:eastAsia="Arial Unicode MS"/>
          <w:sz w:val="22"/>
          <w:szCs w:val="22"/>
          <w:lang w:val="en-GB"/>
        </w:rPr>
        <w:t xml:space="preserve"> the</w:t>
      </w:r>
      <w:r w:rsidR="001A532E">
        <w:rPr>
          <w:rFonts w:eastAsia="Arial Unicode MS"/>
          <w:sz w:val="22"/>
          <w:szCs w:val="22"/>
          <w:lang w:val="en-GB"/>
        </w:rPr>
        <w:t xml:space="preserve"> payment in the amount</w:t>
      </w:r>
      <w:r w:rsidR="00010A90" w:rsidRPr="00B81D28">
        <w:rPr>
          <w:rFonts w:eastAsia="Arial Unicode MS"/>
          <w:sz w:val="22"/>
          <w:szCs w:val="22"/>
          <w:lang w:val="en-GB"/>
        </w:rPr>
        <w:t xml:space="preserve"> of Baht 6.88 million </w:t>
      </w:r>
      <w:r w:rsidRPr="00B81D28">
        <w:rPr>
          <w:rFonts w:eastAsia="Arial Unicode MS"/>
          <w:sz w:val="22"/>
          <w:szCs w:val="22"/>
          <w:lang w:val="en-GB"/>
        </w:rPr>
        <w:t xml:space="preserve">in </w:t>
      </w:r>
      <w:r w:rsidR="004708F3" w:rsidRPr="00B81D28">
        <w:rPr>
          <w:rFonts w:eastAsia="Arial Unicode MS"/>
          <w:sz w:val="22"/>
          <w:szCs w:val="22"/>
          <w:lang w:val="en-GB"/>
        </w:rPr>
        <w:t>August</w:t>
      </w:r>
      <w:r w:rsidRPr="00B81D28">
        <w:rPr>
          <w:rFonts w:eastAsia="Arial Unicode MS"/>
          <w:sz w:val="22"/>
          <w:szCs w:val="22"/>
          <w:lang w:val="en-GB"/>
        </w:rPr>
        <w:t xml:space="preserve"> 2017.</w:t>
      </w:r>
    </w:p>
    <w:p w:rsidR="007074C7" w:rsidRPr="00B81D28" w:rsidRDefault="007074C7" w:rsidP="00015AE1">
      <w:pPr>
        <w:spacing w:line="240" w:lineRule="atLeast"/>
        <w:ind w:left="450" w:right="72"/>
        <w:jc w:val="thaiDistribute"/>
        <w:rPr>
          <w:rFonts w:eastAsia="Arial Unicode MS"/>
          <w:sz w:val="22"/>
          <w:szCs w:val="22"/>
          <w:lang w:val="en-GB"/>
        </w:rPr>
      </w:pPr>
    </w:p>
    <w:p w:rsidR="00D05C61" w:rsidRDefault="00D05C61" w:rsidP="00D05C61">
      <w:pPr>
        <w:spacing w:line="240" w:lineRule="atLeast"/>
        <w:ind w:left="450" w:right="72"/>
        <w:jc w:val="thaiDistribute"/>
        <w:rPr>
          <w:rFonts w:eastAsia="Arial Unicode MS"/>
          <w:sz w:val="22"/>
          <w:szCs w:val="22"/>
          <w:lang w:val="en-GB"/>
        </w:rPr>
      </w:pPr>
      <w:r w:rsidRPr="00B81D28">
        <w:rPr>
          <w:rFonts w:eastAsia="Arial Unicode MS"/>
          <w:sz w:val="22"/>
          <w:szCs w:val="22"/>
          <w:lang w:val="en-GB"/>
        </w:rPr>
        <w:t xml:space="preserve">On 28 August 2017, the Board of Directors of the Company No. 4/2017, of AJ Vending Co., Ltd. subsidiaries of the Company, the directors approved to call-up </w:t>
      </w:r>
      <w:r w:rsidR="00F54095">
        <w:rPr>
          <w:rFonts w:eastAsia="Arial Unicode MS"/>
          <w:sz w:val="22"/>
          <w:szCs w:val="22"/>
          <w:lang w:val="en-GB"/>
        </w:rPr>
        <w:t>finally</w:t>
      </w:r>
      <w:r w:rsidRPr="00B81D28">
        <w:rPr>
          <w:rFonts w:eastAsia="Arial Unicode MS"/>
          <w:sz w:val="22"/>
          <w:szCs w:val="22"/>
          <w:lang w:val="en-GB"/>
        </w:rPr>
        <w:t xml:space="preserve"> for 25% of registered share capital. </w:t>
      </w:r>
      <w:r w:rsidR="00577119" w:rsidRPr="00F60E79">
        <w:rPr>
          <w:rFonts w:eastAsia="Arial Unicode MS"/>
          <w:spacing w:val="-4"/>
          <w:sz w:val="22"/>
          <w:szCs w:val="22"/>
          <w:lang w:val="en-GB"/>
        </w:rPr>
        <w:t>AJ Vending Co., Ltd.</w:t>
      </w:r>
      <w:r w:rsidRPr="00F60E79">
        <w:rPr>
          <w:rFonts w:eastAsia="Arial Unicode MS"/>
          <w:spacing w:val="-4"/>
          <w:sz w:val="22"/>
          <w:szCs w:val="22"/>
          <w:lang w:val="en-GB"/>
        </w:rPr>
        <w:t xml:space="preserve"> has </w:t>
      </w:r>
      <w:r w:rsidR="00CD226E" w:rsidRPr="00F60E79">
        <w:rPr>
          <w:rFonts w:eastAsia="Arial Unicode MS"/>
          <w:spacing w:val="-4"/>
          <w:sz w:val="22"/>
          <w:szCs w:val="22"/>
          <w:lang w:val="en-GB"/>
        </w:rPr>
        <w:t xml:space="preserve">advance received </w:t>
      </w:r>
      <w:r w:rsidR="00C50CC7" w:rsidRPr="00F60E79">
        <w:rPr>
          <w:rFonts w:eastAsia="Arial Unicode MS"/>
          <w:spacing w:val="-4"/>
          <w:sz w:val="22"/>
          <w:szCs w:val="22"/>
          <w:lang w:val="en-GB"/>
        </w:rPr>
        <w:t xml:space="preserve">for </w:t>
      </w:r>
      <w:r w:rsidR="0002372F" w:rsidRPr="00F60E79">
        <w:rPr>
          <w:rFonts w:eastAsia="Arial Unicode MS"/>
          <w:spacing w:val="-4"/>
          <w:sz w:val="22"/>
          <w:szCs w:val="22"/>
          <w:lang w:val="en-GB"/>
        </w:rPr>
        <w:t>increase share capital</w:t>
      </w:r>
      <w:r w:rsidR="00C50CC7" w:rsidRPr="00F60E79">
        <w:rPr>
          <w:rFonts w:eastAsia="Arial Unicode MS"/>
          <w:spacing w:val="-4"/>
          <w:sz w:val="22"/>
          <w:szCs w:val="22"/>
          <w:lang w:val="en-GB"/>
        </w:rPr>
        <w:t xml:space="preserve"> </w:t>
      </w:r>
      <w:r w:rsidR="00CD226E" w:rsidRPr="00F60E79">
        <w:rPr>
          <w:rFonts w:eastAsia="Arial Unicode MS"/>
          <w:spacing w:val="-4"/>
          <w:sz w:val="22"/>
          <w:szCs w:val="22"/>
          <w:lang w:val="en-GB"/>
        </w:rPr>
        <w:t xml:space="preserve">from </w:t>
      </w:r>
      <w:r w:rsidR="00C50CC7" w:rsidRPr="00F60E79">
        <w:rPr>
          <w:rFonts w:eastAsia="Arial Unicode MS"/>
          <w:spacing w:val="-4"/>
          <w:sz w:val="22"/>
          <w:szCs w:val="22"/>
          <w:lang w:val="en-GB"/>
        </w:rPr>
        <w:t xml:space="preserve">the </w:t>
      </w:r>
      <w:r w:rsidR="00577119" w:rsidRPr="00F60E79">
        <w:rPr>
          <w:rFonts w:eastAsia="Arial Unicode MS"/>
          <w:spacing w:val="-4"/>
          <w:sz w:val="22"/>
          <w:szCs w:val="22"/>
          <w:lang w:val="en-GB"/>
        </w:rPr>
        <w:t xml:space="preserve">Company of Bath 6.88 </w:t>
      </w:r>
      <w:r w:rsidR="00EF2E59" w:rsidRPr="00F60E79">
        <w:rPr>
          <w:rFonts w:eastAsia="Arial Unicode MS"/>
          <w:spacing w:val="-4"/>
          <w:sz w:val="22"/>
          <w:szCs w:val="22"/>
          <w:lang w:val="en-GB"/>
        </w:rPr>
        <w:t>million</w:t>
      </w:r>
      <w:r w:rsidR="00EA7D26">
        <w:rPr>
          <w:rFonts w:eastAsia="Arial Unicode MS"/>
          <w:spacing w:val="-4"/>
          <w:sz w:val="22"/>
          <w:szCs w:val="22"/>
          <w:lang w:val="en-GB"/>
        </w:rPr>
        <w:t>.</w:t>
      </w:r>
      <w:r w:rsidR="00EF2E59">
        <w:rPr>
          <w:rFonts w:eastAsia="Arial Unicode MS"/>
          <w:sz w:val="22"/>
          <w:szCs w:val="22"/>
          <w:lang w:val="en-GB"/>
        </w:rPr>
        <w:t xml:space="preserve"> </w:t>
      </w:r>
      <w:r w:rsidR="00455C2E" w:rsidRPr="00164040">
        <w:rPr>
          <w:rFonts w:eastAsia="Arial Unicode MS"/>
          <w:spacing w:val="-2"/>
          <w:sz w:val="22"/>
          <w:szCs w:val="22"/>
          <w:lang w:val="en-GB"/>
        </w:rPr>
        <w:t>AJ Vending Co., Ltd.</w:t>
      </w:r>
      <w:r w:rsidR="00164040" w:rsidRPr="00164040">
        <w:rPr>
          <w:rFonts w:eastAsia="Arial Unicode MS"/>
          <w:spacing w:val="-2"/>
          <w:sz w:val="22"/>
          <w:szCs w:val="22"/>
          <w:lang w:val="en-GB"/>
        </w:rPr>
        <w:t>,</w:t>
      </w:r>
      <w:r w:rsidR="00455C2E" w:rsidRPr="00164040">
        <w:rPr>
          <w:rFonts w:eastAsia="Arial Unicode MS"/>
          <w:spacing w:val="-2"/>
          <w:sz w:val="22"/>
          <w:szCs w:val="22"/>
          <w:lang w:val="en-GB"/>
        </w:rPr>
        <w:t xml:space="preserve"> </w:t>
      </w:r>
      <w:r w:rsidR="00164040" w:rsidRPr="00164040">
        <w:rPr>
          <w:rFonts w:eastAsia="Arial Unicode MS"/>
          <w:spacing w:val="-2"/>
          <w:sz w:val="22"/>
          <w:szCs w:val="22"/>
          <w:lang w:val="en-GB"/>
        </w:rPr>
        <w:t>s</w:t>
      </w:r>
      <w:r w:rsidR="0048150E" w:rsidRPr="00164040">
        <w:rPr>
          <w:rFonts w:eastAsia="Arial Unicode MS"/>
          <w:spacing w:val="-2"/>
          <w:sz w:val="22"/>
          <w:szCs w:val="22"/>
          <w:lang w:val="en-GB"/>
        </w:rPr>
        <w:t xml:space="preserve">ubsequently </w:t>
      </w:r>
      <w:r w:rsidR="00455C2E" w:rsidRPr="00164040">
        <w:rPr>
          <w:rFonts w:eastAsia="Arial Unicode MS"/>
          <w:spacing w:val="-2"/>
          <w:sz w:val="22"/>
          <w:szCs w:val="22"/>
          <w:lang w:val="en-GB"/>
        </w:rPr>
        <w:t>registered the increase</w:t>
      </w:r>
      <w:r w:rsidR="00312894" w:rsidRPr="00164040">
        <w:rPr>
          <w:rFonts w:eastAsia="Arial Unicode MS"/>
          <w:spacing w:val="-2"/>
          <w:sz w:val="22"/>
          <w:szCs w:val="22"/>
          <w:lang w:val="en-GB"/>
        </w:rPr>
        <w:t xml:space="preserve"> of</w:t>
      </w:r>
      <w:r w:rsidR="00455C2E" w:rsidRPr="00164040">
        <w:rPr>
          <w:rFonts w:eastAsia="Arial Unicode MS"/>
          <w:spacing w:val="-2"/>
          <w:sz w:val="22"/>
          <w:szCs w:val="22"/>
          <w:lang w:val="en-GB"/>
        </w:rPr>
        <w:t xml:space="preserve"> shar</w:t>
      </w:r>
      <w:r w:rsidR="0003503D" w:rsidRPr="00164040">
        <w:rPr>
          <w:rFonts w:eastAsia="Arial Unicode MS"/>
          <w:spacing w:val="-2"/>
          <w:sz w:val="22"/>
          <w:szCs w:val="22"/>
          <w:lang w:val="en-GB"/>
        </w:rPr>
        <w:t>e capital with the Ministry of C</w:t>
      </w:r>
      <w:r w:rsidR="00455C2E" w:rsidRPr="00164040">
        <w:rPr>
          <w:rFonts w:eastAsia="Arial Unicode MS"/>
          <w:spacing w:val="-2"/>
          <w:sz w:val="22"/>
          <w:szCs w:val="22"/>
          <w:lang w:val="en-GB"/>
        </w:rPr>
        <w:t>ommerce</w:t>
      </w:r>
      <w:r w:rsidR="00455C2E">
        <w:rPr>
          <w:rFonts w:eastAsia="Arial Unicode MS"/>
          <w:sz w:val="22"/>
          <w:szCs w:val="22"/>
          <w:lang w:val="en-GB"/>
        </w:rPr>
        <w:t xml:space="preserve"> on 9 October 2017</w:t>
      </w:r>
      <w:r w:rsidR="00CD226E" w:rsidRPr="00B81D28">
        <w:rPr>
          <w:rFonts w:eastAsia="Arial Unicode MS"/>
          <w:sz w:val="22"/>
          <w:szCs w:val="22"/>
          <w:lang w:val="en-GB"/>
        </w:rPr>
        <w:t>.</w:t>
      </w:r>
    </w:p>
    <w:p w:rsidR="00D05C61" w:rsidRPr="00A75BD9" w:rsidRDefault="00D05C61" w:rsidP="00015AE1">
      <w:pPr>
        <w:spacing w:line="240" w:lineRule="atLeast"/>
        <w:ind w:left="450" w:right="72"/>
        <w:jc w:val="thaiDistribute"/>
        <w:rPr>
          <w:rFonts w:eastAsia="Arial Unicode MS"/>
          <w:sz w:val="22"/>
          <w:szCs w:val="22"/>
          <w:lang w:val="en-GB"/>
        </w:rPr>
      </w:pPr>
    </w:p>
    <w:p w:rsidR="00900309" w:rsidRPr="00451B94" w:rsidRDefault="00900309" w:rsidP="00BF561B">
      <w:pPr>
        <w:spacing w:line="240" w:lineRule="atLeast"/>
        <w:ind w:left="450"/>
        <w:jc w:val="both"/>
        <w:outlineLvl w:val="0"/>
        <w:rPr>
          <w:i/>
          <w:iCs/>
          <w:sz w:val="22"/>
          <w:szCs w:val="22"/>
          <w:lang w:val="en-GB"/>
        </w:rPr>
      </w:pPr>
      <w:r w:rsidRPr="00451B94">
        <w:rPr>
          <w:i/>
          <w:iCs/>
          <w:sz w:val="22"/>
          <w:szCs w:val="22"/>
          <w:lang w:val="en-GB"/>
        </w:rPr>
        <w:t>AJ Money Co.,</w:t>
      </w:r>
      <w:r w:rsidR="0075507F" w:rsidRPr="00451B94">
        <w:rPr>
          <w:i/>
          <w:iCs/>
          <w:sz w:val="22"/>
          <w:szCs w:val="22"/>
          <w:lang w:val="en-GB"/>
        </w:rPr>
        <w:t xml:space="preserve"> </w:t>
      </w:r>
      <w:r w:rsidRPr="00451B94">
        <w:rPr>
          <w:i/>
          <w:iCs/>
          <w:sz w:val="22"/>
          <w:szCs w:val="22"/>
          <w:lang w:val="en-GB"/>
        </w:rPr>
        <w:t>Ltd.</w:t>
      </w:r>
      <w:r w:rsidR="00332543" w:rsidRPr="00451B94">
        <w:rPr>
          <w:i/>
          <w:iCs/>
          <w:sz w:val="22"/>
          <w:szCs w:val="22"/>
          <w:lang w:val="en-GB"/>
        </w:rPr>
        <w:t xml:space="preserve"> (Indirect subsidiaries)</w:t>
      </w:r>
    </w:p>
    <w:p w:rsidR="00900309" w:rsidRPr="00817593" w:rsidRDefault="00900309" w:rsidP="00900309">
      <w:pPr>
        <w:pStyle w:val="block"/>
        <w:spacing w:after="0" w:line="240" w:lineRule="auto"/>
        <w:ind w:left="540"/>
        <w:jc w:val="thaiDistribute"/>
        <w:rPr>
          <w:rFonts w:cs="Times New Roman"/>
          <w:b/>
          <w:bCs/>
          <w:i/>
          <w:iCs/>
          <w:szCs w:val="22"/>
          <w:lang w:bidi="th-TH"/>
        </w:rPr>
      </w:pPr>
    </w:p>
    <w:p w:rsidR="0075507F" w:rsidRPr="00817593" w:rsidRDefault="00900309" w:rsidP="000D3AF2">
      <w:pPr>
        <w:spacing w:line="240" w:lineRule="atLeast"/>
        <w:ind w:left="450"/>
        <w:jc w:val="thaiDistribute"/>
        <w:outlineLvl w:val="0"/>
        <w:rPr>
          <w:b/>
          <w:bCs/>
          <w:sz w:val="22"/>
          <w:szCs w:val="22"/>
          <w:lang w:val="en-GB"/>
        </w:rPr>
      </w:pPr>
      <w:r w:rsidRPr="00817593">
        <w:rPr>
          <w:sz w:val="22"/>
          <w:szCs w:val="22"/>
        </w:rPr>
        <w:t>On 25 January 2017, the shareholders of the subsidiary company No. 1</w:t>
      </w:r>
      <w:r w:rsidRPr="00817593">
        <w:rPr>
          <w:sz w:val="22"/>
          <w:szCs w:val="22"/>
          <w:cs/>
        </w:rPr>
        <w:t>/</w:t>
      </w:r>
      <w:r w:rsidRPr="00817593">
        <w:rPr>
          <w:sz w:val="22"/>
          <w:szCs w:val="22"/>
        </w:rPr>
        <w:t>2017, the shareholders approved to establish a new subsidiary, AJ Money Co.,</w:t>
      </w:r>
      <w:r w:rsidR="0075507F" w:rsidRPr="00817593">
        <w:rPr>
          <w:sz w:val="22"/>
          <w:szCs w:val="22"/>
        </w:rPr>
        <w:t xml:space="preserve"> </w:t>
      </w:r>
      <w:r w:rsidRPr="00817593">
        <w:rPr>
          <w:sz w:val="22"/>
          <w:szCs w:val="22"/>
        </w:rPr>
        <w:t xml:space="preserve">Ltd. </w:t>
      </w:r>
      <w:r w:rsidRPr="00817593">
        <w:rPr>
          <w:rFonts w:cs="Cordia New"/>
          <w:sz w:val="22"/>
          <w:szCs w:val="22"/>
        </w:rPr>
        <w:t>to</w:t>
      </w:r>
      <w:r w:rsidR="00AC3F13">
        <w:rPr>
          <w:rFonts w:cs="Cordia New"/>
          <w:sz w:val="22"/>
          <w:szCs w:val="22"/>
        </w:rPr>
        <w:t xml:space="preserve"> operate </w:t>
      </w:r>
      <w:r w:rsidR="00AC3F13">
        <w:rPr>
          <w:sz w:val="22"/>
          <w:szCs w:val="22"/>
          <w:lang w:val="en-GB"/>
        </w:rPr>
        <w:t>electr</w:t>
      </w:r>
      <w:r w:rsidR="00D21335">
        <w:rPr>
          <w:sz w:val="22"/>
          <w:szCs w:val="22"/>
          <w:lang w:val="en-GB"/>
        </w:rPr>
        <w:t>on</w:t>
      </w:r>
      <w:r w:rsidR="00AC3F13">
        <w:rPr>
          <w:sz w:val="22"/>
          <w:szCs w:val="22"/>
          <w:lang w:val="en-GB"/>
        </w:rPr>
        <w:t>ic money business to pay for product and online service</w:t>
      </w:r>
      <w:r w:rsidR="00BF561B">
        <w:rPr>
          <w:rFonts w:cs="Cordia New"/>
          <w:sz w:val="22"/>
          <w:szCs w:val="22"/>
        </w:rPr>
        <w:t>, with an initial authorised</w:t>
      </w:r>
      <w:r w:rsidR="0075507F" w:rsidRPr="00817593">
        <w:rPr>
          <w:rFonts w:cs="Cordia New"/>
          <w:sz w:val="22"/>
          <w:szCs w:val="22"/>
        </w:rPr>
        <w:t xml:space="preserve"> share capital of Baht 20 million </w:t>
      </w:r>
      <w:r w:rsidR="0075507F" w:rsidRPr="00817593">
        <w:rPr>
          <w:sz w:val="22"/>
          <w:szCs w:val="22"/>
          <w:lang w:val="en-GB"/>
        </w:rPr>
        <w:t xml:space="preserve">(2,000,000 ordinary shares with par value of Baht 10 each), as </w:t>
      </w:r>
      <w:r w:rsidR="00EF2E59">
        <w:rPr>
          <w:sz w:val="22"/>
          <w:szCs w:val="22"/>
          <w:lang w:val="en-GB"/>
        </w:rPr>
        <w:t xml:space="preserve">Vending Corporation Company Limited to </w:t>
      </w:r>
      <w:r w:rsidR="0075507F" w:rsidRPr="00817593">
        <w:rPr>
          <w:sz w:val="22"/>
          <w:szCs w:val="22"/>
          <w:lang w:val="en-GB"/>
        </w:rPr>
        <w:t xml:space="preserve">direct </w:t>
      </w:r>
      <w:r w:rsidR="00CE23C2" w:rsidRPr="00817593">
        <w:rPr>
          <w:sz w:val="22"/>
          <w:szCs w:val="22"/>
          <w:lang w:val="en-GB"/>
        </w:rPr>
        <w:t>he</w:t>
      </w:r>
      <w:r w:rsidR="0075507F" w:rsidRPr="00817593">
        <w:rPr>
          <w:sz w:val="22"/>
          <w:szCs w:val="22"/>
          <w:lang w:val="en-GB"/>
        </w:rPr>
        <w:t xml:space="preserve">ld </w:t>
      </w:r>
      <w:r w:rsidR="00EF2E59">
        <w:rPr>
          <w:sz w:val="22"/>
          <w:szCs w:val="22"/>
          <w:lang w:val="en-GB"/>
        </w:rPr>
        <w:t>5</w:t>
      </w:r>
      <w:r w:rsidR="0075507F" w:rsidRPr="00817593">
        <w:rPr>
          <w:sz w:val="22"/>
          <w:szCs w:val="22"/>
          <w:lang w:val="en-GB"/>
        </w:rPr>
        <w:t>1% interest</w:t>
      </w:r>
      <w:r w:rsidR="00EF2E59">
        <w:rPr>
          <w:sz w:val="22"/>
          <w:szCs w:val="22"/>
          <w:lang w:val="en-GB"/>
        </w:rPr>
        <w:t>.</w:t>
      </w:r>
      <w:r w:rsidR="0075507F" w:rsidRPr="00817593">
        <w:rPr>
          <w:sz w:val="22"/>
          <w:szCs w:val="22"/>
          <w:lang w:val="en-GB"/>
        </w:rPr>
        <w:t xml:space="preserve"> Such subsidiary was registered on 12 April 2017 and </w:t>
      </w:r>
      <w:r w:rsidR="00BF561B">
        <w:rPr>
          <w:sz w:val="22"/>
          <w:szCs w:val="22"/>
          <w:lang w:val="en-GB"/>
        </w:rPr>
        <w:t>t</w:t>
      </w:r>
      <w:r w:rsidR="00571D49">
        <w:rPr>
          <w:sz w:val="22"/>
          <w:szCs w:val="22"/>
          <w:lang w:val="en-GB"/>
        </w:rPr>
        <w:t>he authorised share capital was</w:t>
      </w:r>
      <w:r w:rsidR="00BF561B">
        <w:rPr>
          <w:sz w:val="22"/>
          <w:szCs w:val="22"/>
          <w:lang w:val="en-GB"/>
        </w:rPr>
        <w:t xml:space="preserve"> fully paid-up.</w:t>
      </w:r>
    </w:p>
    <w:p w:rsidR="00137C8C" w:rsidRDefault="0075507F" w:rsidP="00900309">
      <w:pPr>
        <w:pStyle w:val="block"/>
        <w:spacing w:after="0" w:line="240" w:lineRule="auto"/>
        <w:ind w:left="540"/>
        <w:jc w:val="thaiDistribute"/>
        <w:rPr>
          <w:rFonts w:cs="Cordia New"/>
          <w:szCs w:val="22"/>
          <w:lang w:val="en-US" w:bidi="th-TH"/>
        </w:rPr>
      </w:pPr>
      <w:r w:rsidRPr="00817593">
        <w:rPr>
          <w:rFonts w:cs="Cordia New"/>
          <w:szCs w:val="22"/>
          <w:lang w:val="en-US" w:bidi="th-TH"/>
        </w:rPr>
        <w:t xml:space="preserve"> </w:t>
      </w:r>
    </w:p>
    <w:p w:rsidR="00137C8C" w:rsidRDefault="00137C8C">
      <w:pPr>
        <w:rPr>
          <w:rFonts w:cs="Cordia New"/>
          <w:sz w:val="22"/>
          <w:szCs w:val="22"/>
        </w:rPr>
      </w:pPr>
      <w:r>
        <w:rPr>
          <w:rFonts w:cs="Cordia New"/>
          <w:szCs w:val="22"/>
        </w:rPr>
        <w:br w:type="page"/>
      </w:r>
    </w:p>
    <w:p w:rsidR="00CF5DF4" w:rsidRPr="00451B94" w:rsidRDefault="00E9725C" w:rsidP="00CF5DF4">
      <w:pPr>
        <w:spacing w:line="240" w:lineRule="atLeast"/>
        <w:ind w:left="450"/>
        <w:jc w:val="both"/>
        <w:outlineLvl w:val="0"/>
        <w:rPr>
          <w:i/>
          <w:iCs/>
          <w:sz w:val="22"/>
          <w:szCs w:val="22"/>
          <w:lang w:val="en-GB"/>
        </w:rPr>
      </w:pPr>
      <w:r w:rsidRPr="00451B94">
        <w:rPr>
          <w:i/>
          <w:iCs/>
          <w:sz w:val="22"/>
          <w:szCs w:val="22"/>
          <w:lang w:val="en-GB"/>
        </w:rPr>
        <w:lastRenderedPageBreak/>
        <w:t>Vending Corporation Company Limited</w:t>
      </w:r>
      <w:r w:rsidR="00CF5DF4" w:rsidRPr="00451B94">
        <w:rPr>
          <w:i/>
          <w:iCs/>
          <w:sz w:val="22"/>
          <w:szCs w:val="22"/>
          <w:lang w:val="en-GB"/>
        </w:rPr>
        <w:t xml:space="preserve"> (</w:t>
      </w:r>
      <w:r w:rsidR="00793DCF" w:rsidRPr="00451B94">
        <w:rPr>
          <w:i/>
          <w:iCs/>
          <w:sz w:val="22"/>
          <w:szCs w:val="22"/>
          <w:lang w:val="en-GB"/>
        </w:rPr>
        <w:t>D</w:t>
      </w:r>
      <w:r w:rsidR="00CF5DF4" w:rsidRPr="00451B94">
        <w:rPr>
          <w:i/>
          <w:iCs/>
          <w:sz w:val="22"/>
          <w:szCs w:val="22"/>
          <w:lang w:val="en-GB"/>
        </w:rPr>
        <w:t>irect subsidiaries)</w:t>
      </w:r>
    </w:p>
    <w:p w:rsidR="00960B5F" w:rsidRPr="00BF561B" w:rsidRDefault="00960B5F" w:rsidP="00CF5DF4">
      <w:pPr>
        <w:spacing w:line="240" w:lineRule="atLeast"/>
        <w:ind w:left="450"/>
        <w:jc w:val="both"/>
        <w:outlineLvl w:val="0"/>
        <w:rPr>
          <w:b/>
          <w:bCs/>
          <w:i/>
          <w:iCs/>
          <w:sz w:val="22"/>
          <w:szCs w:val="22"/>
          <w:lang w:val="en-GB"/>
        </w:rPr>
      </w:pPr>
    </w:p>
    <w:p w:rsidR="00774A22" w:rsidRDefault="00774A22" w:rsidP="00E56DF9">
      <w:pPr>
        <w:ind w:left="450" w:right="-16"/>
        <w:jc w:val="thaiDistribute"/>
        <w:rPr>
          <w:rFonts w:cs="Angsana New"/>
          <w:sz w:val="22"/>
          <w:szCs w:val="22"/>
        </w:rPr>
      </w:pPr>
      <w:r>
        <w:rPr>
          <w:rFonts w:cs="Angsana New"/>
          <w:sz w:val="22"/>
          <w:szCs w:val="22"/>
        </w:rPr>
        <w:t>On 28 September 2017,</w:t>
      </w:r>
      <w:r w:rsidR="002070BE">
        <w:rPr>
          <w:rFonts w:cs="Angsana New"/>
          <w:sz w:val="22"/>
          <w:szCs w:val="22"/>
        </w:rPr>
        <w:t xml:space="preserve"> the Extra Ordinary General Meeting of Vending Corporation Company Limited approved the increase of authorised share capital of Baht 480 million from the existing authorised share</w:t>
      </w:r>
      <w:r w:rsidR="002070BE" w:rsidRPr="004C3DCB">
        <w:rPr>
          <w:rFonts w:cs="Angsana New"/>
          <w:sz w:val="22"/>
          <w:szCs w:val="22"/>
        </w:rPr>
        <w:t xml:space="preserve"> capital of Baht 200</w:t>
      </w:r>
      <w:r w:rsidR="002070BE">
        <w:rPr>
          <w:rFonts w:cs="Angsana New"/>
          <w:sz w:val="22"/>
          <w:szCs w:val="22"/>
        </w:rPr>
        <w:t xml:space="preserve"> million to the new authorised share</w:t>
      </w:r>
      <w:r w:rsidR="002070BE" w:rsidRPr="004C3DCB">
        <w:rPr>
          <w:rFonts w:cs="Angsana New"/>
          <w:sz w:val="22"/>
          <w:szCs w:val="22"/>
        </w:rPr>
        <w:t xml:space="preserve"> capital of Baht 680 million by i</w:t>
      </w:r>
      <w:r w:rsidR="002070BE">
        <w:rPr>
          <w:rFonts w:cs="Angsana New"/>
          <w:sz w:val="22"/>
          <w:szCs w:val="22"/>
        </w:rPr>
        <w:t xml:space="preserve">ssuing 4.8 million newly </w:t>
      </w:r>
      <w:r w:rsidR="002070BE" w:rsidRPr="004C3DCB">
        <w:rPr>
          <w:rFonts w:cs="Angsana New"/>
          <w:sz w:val="22"/>
          <w:szCs w:val="22"/>
        </w:rPr>
        <w:t>ordinary shares, at the par value of Baht 100 per share</w:t>
      </w:r>
      <w:r w:rsidR="002344B4">
        <w:rPr>
          <w:rFonts w:cs="Angsana New"/>
          <w:sz w:val="22"/>
          <w:szCs w:val="22"/>
        </w:rPr>
        <w:t xml:space="preserve"> a</w:t>
      </w:r>
      <w:r w:rsidR="00E56DF9">
        <w:rPr>
          <w:rFonts w:cs="Angsana New"/>
          <w:sz w:val="22"/>
          <w:szCs w:val="22"/>
        </w:rPr>
        <w:t>nd</w:t>
      </w:r>
      <w:r w:rsidR="002344B4">
        <w:rPr>
          <w:rFonts w:cs="Angsana New"/>
          <w:sz w:val="22"/>
          <w:szCs w:val="22"/>
        </w:rPr>
        <w:t xml:space="preserve"> approved</w:t>
      </w:r>
      <w:r w:rsidR="002070BE">
        <w:rPr>
          <w:rFonts w:cs="Angsana New"/>
          <w:sz w:val="22"/>
          <w:szCs w:val="22"/>
        </w:rPr>
        <w:t xml:space="preserve"> the </w:t>
      </w:r>
      <w:r w:rsidR="002070BE" w:rsidRPr="004C3DCB">
        <w:rPr>
          <w:rFonts w:cs="Angsana New"/>
          <w:sz w:val="22"/>
          <w:szCs w:val="22"/>
        </w:rPr>
        <w:t xml:space="preserve">allocation of the newly ordinary shares </w:t>
      </w:r>
      <w:r w:rsidR="002070BE">
        <w:rPr>
          <w:rFonts w:cs="Angsana New"/>
          <w:sz w:val="22"/>
          <w:szCs w:val="22"/>
        </w:rPr>
        <w:t xml:space="preserve">in the amount of Baht 4.8 million at </w:t>
      </w:r>
      <w:r w:rsidR="002070BE">
        <w:rPr>
          <w:sz w:val="22"/>
          <w:szCs w:val="22"/>
        </w:rPr>
        <w:t xml:space="preserve">the subscription price of </w:t>
      </w:r>
      <w:r w:rsidR="002070BE">
        <w:rPr>
          <w:rFonts w:cs="Angsana New"/>
          <w:sz w:val="22"/>
          <w:szCs w:val="22"/>
        </w:rPr>
        <w:t xml:space="preserve">115 Baht per share to </w:t>
      </w:r>
      <w:r w:rsidR="002070BE" w:rsidRPr="007E589A">
        <w:rPr>
          <w:rFonts w:cs="Angsana New"/>
          <w:sz w:val="22"/>
          <w:szCs w:val="22"/>
        </w:rPr>
        <w:t xml:space="preserve">the existing shareholders </w:t>
      </w:r>
      <w:r w:rsidR="002070BE">
        <w:rPr>
          <w:rFonts w:cs="Angsana New"/>
          <w:sz w:val="22"/>
          <w:szCs w:val="22"/>
        </w:rPr>
        <w:t xml:space="preserve">of Vending Corporation Company Limited </w:t>
      </w:r>
      <w:r w:rsidR="002070BE" w:rsidRPr="007E589A">
        <w:rPr>
          <w:rFonts w:cs="Angsana New"/>
          <w:sz w:val="22"/>
          <w:szCs w:val="22"/>
        </w:rPr>
        <w:t>in a holding proportionate (Rights Offering</w:t>
      </w:r>
      <w:r w:rsidR="00CD226E">
        <w:rPr>
          <w:rFonts w:cs="Angsana New"/>
          <w:sz w:val="22"/>
          <w:szCs w:val="22"/>
        </w:rPr>
        <w:t>).</w:t>
      </w:r>
      <w:r w:rsidR="0050760A" w:rsidRPr="0050760A">
        <w:rPr>
          <w:sz w:val="22"/>
          <w:szCs w:val="22"/>
        </w:rPr>
        <w:t xml:space="preserve"> </w:t>
      </w:r>
      <w:r w:rsidR="00A71152">
        <w:rPr>
          <w:sz w:val="22"/>
          <w:szCs w:val="22"/>
        </w:rPr>
        <w:t xml:space="preserve">As at 30 September 2017, </w:t>
      </w:r>
      <w:r w:rsidR="00A71152">
        <w:rPr>
          <w:sz w:val="22"/>
          <w:szCs w:val="22"/>
          <w:lang w:val="en-GB"/>
        </w:rPr>
        <w:t>Vending Corporation Company Limited</w:t>
      </w:r>
      <w:r w:rsidR="0050760A">
        <w:rPr>
          <w:sz w:val="22"/>
          <w:szCs w:val="22"/>
        </w:rPr>
        <w:t xml:space="preserve"> </w:t>
      </w:r>
      <w:r w:rsidR="00A71152">
        <w:rPr>
          <w:sz w:val="22"/>
          <w:szCs w:val="22"/>
        </w:rPr>
        <w:t xml:space="preserve">has advance received for </w:t>
      </w:r>
      <w:r w:rsidR="00E4487E">
        <w:rPr>
          <w:sz w:val="22"/>
          <w:szCs w:val="22"/>
        </w:rPr>
        <w:t>increase share capital</w:t>
      </w:r>
      <w:r w:rsidR="00A71152">
        <w:rPr>
          <w:sz w:val="22"/>
          <w:szCs w:val="22"/>
        </w:rPr>
        <w:t xml:space="preserve"> from shareholders of Baht 4</w:t>
      </w:r>
      <w:r w:rsidR="00E66399">
        <w:rPr>
          <w:sz w:val="22"/>
          <w:szCs w:val="22"/>
        </w:rPr>
        <w:t>1</w:t>
      </w:r>
      <w:r w:rsidR="00A71152">
        <w:rPr>
          <w:sz w:val="22"/>
          <w:szCs w:val="22"/>
        </w:rPr>
        <w:t>4.56 million</w:t>
      </w:r>
      <w:r w:rsidR="00AA2AC1">
        <w:rPr>
          <w:sz w:val="22"/>
          <w:szCs w:val="22"/>
        </w:rPr>
        <w:t>.</w:t>
      </w:r>
      <w:r w:rsidR="00A71152">
        <w:rPr>
          <w:sz w:val="22"/>
          <w:szCs w:val="22"/>
        </w:rPr>
        <w:t xml:space="preserve"> Vending </w:t>
      </w:r>
      <w:r w:rsidR="00A71152">
        <w:rPr>
          <w:sz w:val="22"/>
          <w:szCs w:val="22"/>
          <w:lang w:val="en-GB"/>
        </w:rPr>
        <w:t>Corporation Company Limited</w:t>
      </w:r>
      <w:r w:rsidR="00A71152">
        <w:rPr>
          <w:sz w:val="22"/>
          <w:szCs w:val="22"/>
        </w:rPr>
        <w:t xml:space="preserve"> </w:t>
      </w:r>
      <w:r w:rsidR="00A32471">
        <w:rPr>
          <w:sz w:val="22"/>
          <w:szCs w:val="22"/>
        </w:rPr>
        <w:t xml:space="preserve">subsequently </w:t>
      </w:r>
      <w:r w:rsidR="00A71152">
        <w:rPr>
          <w:sz w:val="22"/>
          <w:szCs w:val="22"/>
        </w:rPr>
        <w:t xml:space="preserve">registered </w:t>
      </w:r>
      <w:r w:rsidR="0050760A">
        <w:rPr>
          <w:sz w:val="22"/>
          <w:szCs w:val="22"/>
        </w:rPr>
        <w:t>the increase</w:t>
      </w:r>
      <w:r w:rsidR="008C3A2E">
        <w:rPr>
          <w:sz w:val="22"/>
          <w:szCs w:val="22"/>
        </w:rPr>
        <w:t xml:space="preserve"> of </w:t>
      </w:r>
      <w:r w:rsidR="0050760A">
        <w:rPr>
          <w:sz w:val="22"/>
          <w:szCs w:val="22"/>
        </w:rPr>
        <w:t>share capital with the Ministry of Commerce on 2 October 2017</w:t>
      </w:r>
      <w:r w:rsidR="006A4FB4">
        <w:rPr>
          <w:sz w:val="22"/>
          <w:szCs w:val="22"/>
        </w:rPr>
        <w:t>.</w:t>
      </w:r>
    </w:p>
    <w:p w:rsidR="00137C8C" w:rsidRDefault="00137C8C" w:rsidP="00E56DF9">
      <w:pPr>
        <w:ind w:left="450" w:right="-16"/>
        <w:jc w:val="thaiDistribute"/>
        <w:rPr>
          <w:rFonts w:cs="Angsana New"/>
          <w:sz w:val="22"/>
          <w:szCs w:val="22"/>
        </w:rPr>
      </w:pPr>
    </w:p>
    <w:p w:rsidR="002A6B85" w:rsidRPr="00B16D3B" w:rsidRDefault="00774A22" w:rsidP="002A6B85">
      <w:pPr>
        <w:ind w:left="450" w:right="-16"/>
        <w:jc w:val="thaiDistribute"/>
        <w:rPr>
          <w:rFonts w:cs="Angsana New"/>
          <w:sz w:val="22"/>
          <w:szCs w:val="22"/>
        </w:rPr>
      </w:pPr>
      <w:r w:rsidRPr="00C04D2F">
        <w:rPr>
          <w:rFonts w:cs="Angsana New"/>
          <w:sz w:val="22"/>
          <w:szCs w:val="22"/>
        </w:rPr>
        <w:t xml:space="preserve">On </w:t>
      </w:r>
      <w:r w:rsidR="006475C8" w:rsidRPr="00C04D2F">
        <w:rPr>
          <w:rFonts w:cs="Angsana New"/>
          <w:sz w:val="22"/>
          <w:szCs w:val="22"/>
        </w:rPr>
        <w:t>28 September 2017, the Board</w:t>
      </w:r>
      <w:r w:rsidR="0065585A" w:rsidRPr="00C04D2F">
        <w:rPr>
          <w:rFonts w:cs="Angsana New"/>
          <w:sz w:val="22"/>
          <w:szCs w:val="22"/>
        </w:rPr>
        <w:t xml:space="preserve"> of Director</w:t>
      </w:r>
      <w:r w:rsidR="003860EC" w:rsidRPr="00C04D2F">
        <w:rPr>
          <w:rFonts w:cs="Angsana New"/>
          <w:sz w:val="22"/>
          <w:szCs w:val="22"/>
        </w:rPr>
        <w:t xml:space="preserve">s of the </w:t>
      </w:r>
      <w:r w:rsidR="003860EC" w:rsidRPr="00390E47">
        <w:rPr>
          <w:rFonts w:cs="Angsana New"/>
          <w:sz w:val="22"/>
          <w:szCs w:val="22"/>
        </w:rPr>
        <w:t xml:space="preserve">Company of the Company, the directors approved to </w:t>
      </w:r>
      <w:r w:rsidR="00243E56" w:rsidRPr="00390E47">
        <w:rPr>
          <w:rFonts w:cs="Angsana New"/>
          <w:sz w:val="22"/>
          <w:szCs w:val="22"/>
        </w:rPr>
        <w:t>waiver</w:t>
      </w:r>
      <w:r w:rsidR="00FB4BAE" w:rsidRPr="00390E47">
        <w:rPr>
          <w:rFonts w:cs="Angsana New"/>
          <w:sz w:val="22"/>
          <w:szCs w:val="22"/>
        </w:rPr>
        <w:t xml:space="preserve"> subscribe</w:t>
      </w:r>
      <w:r w:rsidR="00857CFD" w:rsidRPr="00390E47">
        <w:rPr>
          <w:rFonts w:cs="Angsana New"/>
          <w:sz w:val="22"/>
          <w:szCs w:val="22"/>
        </w:rPr>
        <w:t xml:space="preserve"> new</w:t>
      </w:r>
      <w:r w:rsidR="006E2970" w:rsidRPr="00390E47">
        <w:rPr>
          <w:rFonts w:cs="Angsana New"/>
          <w:sz w:val="22"/>
          <w:szCs w:val="22"/>
        </w:rPr>
        <w:t xml:space="preserve"> </w:t>
      </w:r>
      <w:r w:rsidR="00857CFD" w:rsidRPr="00390E47">
        <w:rPr>
          <w:rFonts w:cs="Angsana New"/>
          <w:sz w:val="22"/>
          <w:szCs w:val="22"/>
        </w:rPr>
        <w:t xml:space="preserve">shares </w:t>
      </w:r>
      <w:r w:rsidR="0098151D" w:rsidRPr="00390E47">
        <w:rPr>
          <w:rFonts w:cs="Angsana New"/>
          <w:sz w:val="22"/>
          <w:szCs w:val="22"/>
        </w:rPr>
        <w:t xml:space="preserve">capital </w:t>
      </w:r>
      <w:r w:rsidR="00857CFD" w:rsidRPr="00390E47">
        <w:rPr>
          <w:rFonts w:cs="Angsana New"/>
          <w:sz w:val="22"/>
          <w:szCs w:val="22"/>
        </w:rPr>
        <w:t>of Vending Corporation Company Limited</w:t>
      </w:r>
      <w:r w:rsidR="007C00DB">
        <w:rPr>
          <w:rFonts w:cs="Angsana New"/>
          <w:sz w:val="22"/>
          <w:szCs w:val="22"/>
        </w:rPr>
        <w:t xml:space="preserve"> (R</w:t>
      </w:r>
      <w:r w:rsidR="00857CFD" w:rsidRPr="00390E47">
        <w:rPr>
          <w:rFonts w:cs="Angsana New"/>
          <w:sz w:val="22"/>
          <w:szCs w:val="22"/>
        </w:rPr>
        <w:t xml:space="preserve">efer to </w:t>
      </w:r>
      <w:r w:rsidR="002A6B85">
        <w:rPr>
          <w:sz w:val="22"/>
          <w:szCs w:val="22"/>
        </w:rPr>
        <w:t>Note 21 of the interim financial statements</w:t>
      </w:r>
      <w:r w:rsidR="007C00DB">
        <w:rPr>
          <w:sz w:val="22"/>
          <w:szCs w:val="22"/>
        </w:rPr>
        <w:t>).</w:t>
      </w:r>
    </w:p>
    <w:p w:rsidR="00390E47" w:rsidRDefault="002A6B85" w:rsidP="00390E47">
      <w:pPr>
        <w:ind w:left="450" w:right="-16"/>
        <w:jc w:val="thaiDistribute"/>
        <w:rPr>
          <w:rFonts w:cs="Angsana New"/>
          <w:sz w:val="22"/>
          <w:szCs w:val="22"/>
        </w:rPr>
      </w:pPr>
      <w:r>
        <w:rPr>
          <w:rFonts w:cs="Angsana New"/>
          <w:sz w:val="22"/>
          <w:szCs w:val="22"/>
        </w:rPr>
        <w:t xml:space="preserve"> </w:t>
      </w:r>
    </w:p>
    <w:p w:rsidR="00E20618" w:rsidRDefault="00390E47" w:rsidP="00390E47">
      <w:pPr>
        <w:ind w:left="450" w:right="-16"/>
        <w:jc w:val="thaiDistribute"/>
        <w:rPr>
          <w:rFonts w:eastAsia="Arial Unicode MS"/>
          <w:b/>
          <w:bCs/>
          <w:sz w:val="24"/>
          <w:szCs w:val="24"/>
        </w:rPr>
      </w:pPr>
      <w:r>
        <w:rPr>
          <w:rFonts w:eastAsia="Arial Unicode MS"/>
          <w:b/>
          <w:bCs/>
          <w:sz w:val="24"/>
          <w:szCs w:val="24"/>
        </w:rPr>
        <w:t xml:space="preserve"> </w:t>
      </w:r>
    </w:p>
    <w:p w:rsidR="00AC4554" w:rsidRDefault="00AC4554" w:rsidP="00AC4554">
      <w:pPr>
        <w:spacing w:line="240" w:lineRule="atLeast"/>
        <w:ind w:left="450"/>
        <w:jc w:val="both"/>
        <w:rPr>
          <w:rFonts w:eastAsia="Arial Unicode MS"/>
          <w:b/>
          <w:bCs/>
          <w:sz w:val="24"/>
          <w:szCs w:val="24"/>
        </w:rPr>
      </w:pPr>
      <w:r w:rsidRPr="00340EDA">
        <w:rPr>
          <w:rFonts w:eastAsia="Arial Unicode MS"/>
          <w:b/>
          <w:bCs/>
          <w:sz w:val="24"/>
          <w:szCs w:val="24"/>
        </w:rPr>
        <w:t>Non-controlling interests</w:t>
      </w:r>
    </w:p>
    <w:p w:rsidR="00AC4554" w:rsidRPr="00AC4554" w:rsidRDefault="00AC4554" w:rsidP="00AC4554">
      <w:pPr>
        <w:spacing w:line="240" w:lineRule="atLeast"/>
        <w:ind w:left="450"/>
        <w:jc w:val="both"/>
        <w:rPr>
          <w:rFonts w:eastAsia="Arial Unicode MS"/>
          <w:b/>
          <w:bCs/>
          <w:sz w:val="8"/>
          <w:szCs w:val="8"/>
        </w:rPr>
      </w:pPr>
    </w:p>
    <w:p w:rsidR="00AC4554" w:rsidRDefault="00AC4554" w:rsidP="00AC4554">
      <w:pPr>
        <w:spacing w:line="240" w:lineRule="atLeast"/>
        <w:ind w:left="450"/>
        <w:jc w:val="both"/>
        <w:rPr>
          <w:rFonts w:eastAsia="Arial Unicode MS"/>
          <w:sz w:val="22"/>
          <w:szCs w:val="22"/>
        </w:rPr>
      </w:pPr>
      <w:r w:rsidRPr="0075192C">
        <w:rPr>
          <w:rFonts w:eastAsia="Arial Unicode MS"/>
          <w:sz w:val="22"/>
          <w:szCs w:val="22"/>
        </w:rPr>
        <w:t xml:space="preserve">The following table </w:t>
      </w:r>
      <w:r>
        <w:rPr>
          <w:rFonts w:eastAsia="Arial Unicode MS"/>
          <w:sz w:val="22"/>
          <w:szCs w:val="22"/>
        </w:rPr>
        <w:t xml:space="preserve">summaries </w:t>
      </w:r>
      <w:r w:rsidRPr="0075192C">
        <w:rPr>
          <w:rFonts w:eastAsia="Arial Unicode MS"/>
          <w:sz w:val="22"/>
          <w:szCs w:val="22"/>
        </w:rPr>
        <w:t>the information relating each of the Group’s subsidiaries that has a ma</w:t>
      </w:r>
      <w:r>
        <w:rPr>
          <w:rFonts w:eastAsia="Arial Unicode MS"/>
          <w:sz w:val="22"/>
          <w:szCs w:val="22"/>
        </w:rPr>
        <w:t>terial non-controlling interest</w:t>
      </w:r>
      <w:r w:rsidRPr="0075192C">
        <w:rPr>
          <w:rFonts w:eastAsia="Arial Unicode MS"/>
          <w:sz w:val="22"/>
          <w:szCs w:val="22"/>
        </w:rPr>
        <w:t>, before any intra-group eliminations:</w:t>
      </w:r>
    </w:p>
    <w:p w:rsidR="00AC4554" w:rsidRPr="00AC4554" w:rsidRDefault="00AC4554" w:rsidP="00AC4554">
      <w:pPr>
        <w:spacing w:line="240" w:lineRule="atLeast"/>
        <w:ind w:left="450"/>
        <w:jc w:val="both"/>
        <w:rPr>
          <w:rFonts w:eastAsia="Arial Unicode MS"/>
          <w:sz w:val="2"/>
          <w:szCs w:val="2"/>
        </w:rPr>
      </w:pPr>
    </w:p>
    <w:p w:rsidR="00AC4554" w:rsidRPr="00AC4554" w:rsidRDefault="00AC4554" w:rsidP="005A1BA8">
      <w:pPr>
        <w:ind w:left="547"/>
        <w:jc w:val="both"/>
        <w:rPr>
          <w:rFonts w:eastAsia="Arial Unicode MS"/>
          <w:sz w:val="2"/>
          <w:szCs w:val="2"/>
        </w:rPr>
      </w:pPr>
      <w:r w:rsidRPr="00AC4554">
        <w:rPr>
          <w:rFonts w:eastAsia="Arial Unicode MS"/>
          <w:sz w:val="2"/>
          <w:szCs w:val="2"/>
        </w:rPr>
        <w:t xml:space="preserve"> </w:t>
      </w:r>
    </w:p>
    <w:tbl>
      <w:tblPr>
        <w:tblW w:w="9783" w:type="dxa"/>
        <w:tblInd w:w="324" w:type="dxa"/>
        <w:tblLayout w:type="fixed"/>
        <w:tblLook w:val="0000" w:firstRow="0" w:lastRow="0" w:firstColumn="0" w:lastColumn="0" w:noHBand="0" w:noVBand="0"/>
      </w:tblPr>
      <w:tblGrid>
        <w:gridCol w:w="3969"/>
        <w:gridCol w:w="1413"/>
        <w:gridCol w:w="9"/>
        <w:gridCol w:w="227"/>
        <w:gridCol w:w="9"/>
        <w:gridCol w:w="1251"/>
        <w:gridCol w:w="9"/>
        <w:gridCol w:w="227"/>
        <w:gridCol w:w="9"/>
        <w:gridCol w:w="1251"/>
        <w:gridCol w:w="9"/>
        <w:gridCol w:w="261"/>
        <w:gridCol w:w="9"/>
        <w:gridCol w:w="1121"/>
        <w:gridCol w:w="9"/>
      </w:tblGrid>
      <w:tr w:rsidR="000C5BA1" w:rsidRPr="00342A7F" w:rsidTr="00B25E75">
        <w:tc>
          <w:tcPr>
            <w:tcW w:w="3969" w:type="dxa"/>
          </w:tcPr>
          <w:p w:rsidR="000C5BA1" w:rsidRPr="00342A7F" w:rsidRDefault="000C5BA1" w:rsidP="001A771D">
            <w:pPr>
              <w:spacing w:line="240" w:lineRule="atLeast"/>
              <w:rPr>
                <w:rFonts w:eastAsia="Arial Unicode MS"/>
                <w:sz w:val="22"/>
                <w:szCs w:val="22"/>
                <w:lang w:val="en-GB" w:bidi="ar-SA"/>
              </w:rPr>
            </w:pPr>
          </w:p>
        </w:tc>
        <w:tc>
          <w:tcPr>
            <w:tcW w:w="5814" w:type="dxa"/>
            <w:gridSpan w:val="14"/>
            <w:vAlign w:val="bottom"/>
          </w:tcPr>
          <w:p w:rsidR="000C5BA1" w:rsidRPr="00DB00D1" w:rsidRDefault="000C5BA1" w:rsidP="001A771D">
            <w:pPr>
              <w:pStyle w:val="acctmergecolhdg"/>
              <w:spacing w:line="240" w:lineRule="atLeast"/>
              <w:ind w:left="-74" w:right="-79"/>
              <w:rPr>
                <w:szCs w:val="22"/>
              </w:rPr>
            </w:pPr>
            <w:r>
              <w:rPr>
                <w:szCs w:val="22"/>
              </w:rPr>
              <w:t>30 September 2017</w:t>
            </w:r>
          </w:p>
        </w:tc>
      </w:tr>
      <w:tr w:rsidR="00AC4554" w:rsidRPr="00342A7F" w:rsidTr="00B25E75">
        <w:trPr>
          <w:gridAfter w:val="1"/>
          <w:wAfter w:w="9" w:type="dxa"/>
        </w:trPr>
        <w:tc>
          <w:tcPr>
            <w:tcW w:w="3969" w:type="dxa"/>
            <w:vAlign w:val="bottom"/>
          </w:tcPr>
          <w:p w:rsidR="00AC4554" w:rsidRPr="00495E44" w:rsidRDefault="00AC4554" w:rsidP="001A771D">
            <w:pPr>
              <w:pStyle w:val="acctmergecolhdg"/>
              <w:spacing w:line="240" w:lineRule="atLeast"/>
              <w:ind w:left="-74" w:right="-79"/>
              <w:rPr>
                <w:b w:val="0"/>
                <w:bCs/>
                <w:szCs w:val="22"/>
              </w:rPr>
            </w:pPr>
          </w:p>
        </w:tc>
        <w:tc>
          <w:tcPr>
            <w:tcW w:w="1413" w:type="dxa"/>
            <w:vAlign w:val="bottom"/>
          </w:tcPr>
          <w:p w:rsidR="00AC4554" w:rsidRPr="00DB00D1" w:rsidRDefault="00AC4554" w:rsidP="001A771D">
            <w:pPr>
              <w:pStyle w:val="acctmergecolhdg"/>
              <w:spacing w:line="240" w:lineRule="atLeast"/>
              <w:ind w:left="-74" w:right="-79"/>
              <w:rPr>
                <w:szCs w:val="22"/>
              </w:rPr>
            </w:pPr>
            <w:r w:rsidRPr="00DB00D1">
              <w:rPr>
                <w:szCs w:val="22"/>
              </w:rPr>
              <w:t>Vending Corporation Co., Ltd.</w:t>
            </w:r>
          </w:p>
        </w:tc>
        <w:tc>
          <w:tcPr>
            <w:tcW w:w="236" w:type="dxa"/>
            <w:gridSpan w:val="2"/>
            <w:vAlign w:val="bottom"/>
          </w:tcPr>
          <w:p w:rsidR="00AC4554" w:rsidRPr="00DB00D1" w:rsidRDefault="00AC4554" w:rsidP="001A771D">
            <w:pPr>
              <w:pStyle w:val="acctmergecolhdg"/>
              <w:spacing w:line="240" w:lineRule="atLeast"/>
              <w:ind w:left="-74" w:right="-79"/>
              <w:rPr>
                <w:szCs w:val="22"/>
              </w:rPr>
            </w:pPr>
          </w:p>
        </w:tc>
        <w:tc>
          <w:tcPr>
            <w:tcW w:w="1260" w:type="dxa"/>
            <w:gridSpan w:val="2"/>
            <w:vAlign w:val="bottom"/>
          </w:tcPr>
          <w:p w:rsidR="00AC4554" w:rsidRDefault="00AC4554" w:rsidP="001A771D">
            <w:pPr>
              <w:pStyle w:val="acctmergecolhdg"/>
              <w:spacing w:line="240" w:lineRule="atLeast"/>
              <w:ind w:left="-74" w:right="-79"/>
              <w:rPr>
                <w:szCs w:val="22"/>
              </w:rPr>
            </w:pPr>
            <w:r>
              <w:rPr>
                <w:szCs w:val="22"/>
              </w:rPr>
              <w:t>Other</w:t>
            </w:r>
          </w:p>
          <w:p w:rsidR="00AC4554" w:rsidRDefault="00AC4554" w:rsidP="001A771D">
            <w:pPr>
              <w:pStyle w:val="acctmergecolhdg"/>
              <w:spacing w:line="240" w:lineRule="atLeast"/>
              <w:ind w:left="-74" w:right="-79"/>
              <w:rPr>
                <w:szCs w:val="22"/>
              </w:rPr>
            </w:pPr>
            <w:r>
              <w:rPr>
                <w:szCs w:val="22"/>
              </w:rPr>
              <w:t>individually</w:t>
            </w:r>
          </w:p>
          <w:p w:rsidR="00AC4554" w:rsidRDefault="00AC4554" w:rsidP="001A771D">
            <w:pPr>
              <w:pStyle w:val="acctmergecolhdg"/>
              <w:spacing w:line="240" w:lineRule="atLeast"/>
              <w:ind w:left="-74" w:right="-79"/>
              <w:rPr>
                <w:szCs w:val="22"/>
              </w:rPr>
            </w:pPr>
            <w:r>
              <w:rPr>
                <w:szCs w:val="22"/>
              </w:rPr>
              <w:t xml:space="preserve">immaterial </w:t>
            </w:r>
          </w:p>
          <w:p w:rsidR="00AC4554" w:rsidRPr="00DB00D1" w:rsidRDefault="00AC4554" w:rsidP="001A771D">
            <w:pPr>
              <w:pStyle w:val="acctmergecolhdg"/>
              <w:spacing w:line="240" w:lineRule="atLeast"/>
              <w:ind w:left="-74" w:right="-79"/>
              <w:rPr>
                <w:szCs w:val="22"/>
              </w:rPr>
            </w:pPr>
            <w:r>
              <w:rPr>
                <w:szCs w:val="22"/>
              </w:rPr>
              <w:t xml:space="preserve">subsidiaries </w:t>
            </w:r>
          </w:p>
        </w:tc>
        <w:tc>
          <w:tcPr>
            <w:tcW w:w="236" w:type="dxa"/>
            <w:gridSpan w:val="2"/>
          </w:tcPr>
          <w:p w:rsidR="00AC4554" w:rsidRPr="00DB00D1" w:rsidRDefault="00AC4554" w:rsidP="001A771D">
            <w:pPr>
              <w:spacing w:line="240" w:lineRule="atLeast"/>
              <w:jc w:val="center"/>
              <w:rPr>
                <w:rFonts w:eastAsia="Arial Unicode MS"/>
                <w:b/>
                <w:sz w:val="22"/>
                <w:szCs w:val="22"/>
                <w:lang w:val="en-GB" w:bidi="ar-SA"/>
              </w:rPr>
            </w:pPr>
          </w:p>
        </w:tc>
        <w:tc>
          <w:tcPr>
            <w:tcW w:w="1260" w:type="dxa"/>
            <w:gridSpan w:val="2"/>
            <w:vAlign w:val="bottom"/>
          </w:tcPr>
          <w:p w:rsidR="00AC4554" w:rsidRPr="00DB00D1" w:rsidRDefault="00AC4554" w:rsidP="001A771D">
            <w:pPr>
              <w:pStyle w:val="acctmergecolhdg"/>
              <w:spacing w:line="240" w:lineRule="atLeast"/>
              <w:ind w:left="-74" w:right="-79"/>
              <w:rPr>
                <w:szCs w:val="22"/>
              </w:rPr>
            </w:pPr>
            <w:r w:rsidRPr="00DB00D1">
              <w:rPr>
                <w:szCs w:val="22"/>
              </w:rPr>
              <w:t>Intra-group eliminations</w:t>
            </w:r>
          </w:p>
        </w:tc>
        <w:tc>
          <w:tcPr>
            <w:tcW w:w="270" w:type="dxa"/>
            <w:gridSpan w:val="2"/>
            <w:vAlign w:val="bottom"/>
          </w:tcPr>
          <w:p w:rsidR="00AC4554" w:rsidRPr="00DB00D1" w:rsidRDefault="00AC4554" w:rsidP="001A771D">
            <w:pPr>
              <w:pStyle w:val="acctmergecolhdg"/>
              <w:spacing w:line="240" w:lineRule="atLeast"/>
              <w:ind w:left="-74" w:right="-79"/>
              <w:rPr>
                <w:szCs w:val="22"/>
              </w:rPr>
            </w:pPr>
          </w:p>
        </w:tc>
        <w:tc>
          <w:tcPr>
            <w:tcW w:w="1130" w:type="dxa"/>
            <w:gridSpan w:val="2"/>
            <w:vAlign w:val="bottom"/>
          </w:tcPr>
          <w:p w:rsidR="00AC4554" w:rsidRPr="00DB00D1" w:rsidRDefault="00AC4554" w:rsidP="001A771D">
            <w:pPr>
              <w:pStyle w:val="acctmergecolhdg"/>
              <w:spacing w:line="240" w:lineRule="atLeast"/>
              <w:ind w:left="-74" w:right="-79"/>
              <w:rPr>
                <w:szCs w:val="22"/>
              </w:rPr>
            </w:pPr>
            <w:r w:rsidRPr="00DB00D1">
              <w:rPr>
                <w:szCs w:val="22"/>
              </w:rPr>
              <w:t>Total</w:t>
            </w:r>
          </w:p>
        </w:tc>
      </w:tr>
      <w:tr w:rsidR="00D51417" w:rsidRPr="00342A7F" w:rsidTr="00B25E75">
        <w:tc>
          <w:tcPr>
            <w:tcW w:w="3969" w:type="dxa"/>
          </w:tcPr>
          <w:p w:rsidR="00D51417" w:rsidRPr="00342A7F" w:rsidRDefault="00D51417" w:rsidP="001A771D">
            <w:pPr>
              <w:spacing w:line="240" w:lineRule="atLeast"/>
              <w:rPr>
                <w:rFonts w:eastAsia="Arial Unicode MS"/>
                <w:b/>
                <w:bCs/>
                <w:i/>
                <w:iCs/>
                <w:sz w:val="22"/>
                <w:szCs w:val="22"/>
                <w:lang w:val="en-GB" w:bidi="ar-SA"/>
              </w:rPr>
            </w:pPr>
          </w:p>
        </w:tc>
        <w:tc>
          <w:tcPr>
            <w:tcW w:w="5814" w:type="dxa"/>
            <w:gridSpan w:val="14"/>
            <w:shd w:val="clear" w:color="auto" w:fill="auto"/>
          </w:tcPr>
          <w:p w:rsidR="00D51417" w:rsidRPr="00342A7F" w:rsidRDefault="00D51417" w:rsidP="001A771D">
            <w:pPr>
              <w:pStyle w:val="acctmergecolhdg"/>
              <w:spacing w:line="240" w:lineRule="atLeast"/>
              <w:rPr>
                <w:b w:val="0"/>
                <w:bCs/>
                <w:i/>
                <w:iCs/>
                <w:szCs w:val="22"/>
              </w:rPr>
            </w:pPr>
            <w:r w:rsidRPr="00342A7F">
              <w:rPr>
                <w:b w:val="0"/>
                <w:bCs/>
                <w:i/>
                <w:iCs/>
                <w:szCs w:val="22"/>
              </w:rPr>
              <w:t>(in thousand Baht)</w:t>
            </w:r>
          </w:p>
        </w:tc>
      </w:tr>
      <w:tr w:rsidR="00AC4554" w:rsidRPr="00342A7F" w:rsidTr="00B25E75">
        <w:tc>
          <w:tcPr>
            <w:tcW w:w="3969" w:type="dxa"/>
            <w:shd w:val="clear" w:color="auto" w:fill="auto"/>
            <w:vAlign w:val="bottom"/>
          </w:tcPr>
          <w:p w:rsidR="00AC4554" w:rsidRPr="00716331" w:rsidRDefault="00AC4554" w:rsidP="001A771D">
            <w:pPr>
              <w:pStyle w:val="acctfourfigures"/>
              <w:spacing w:line="240" w:lineRule="atLeast"/>
              <w:ind w:left="191" w:hanging="180"/>
              <w:rPr>
                <w:szCs w:val="22"/>
              </w:rPr>
            </w:pPr>
            <w:r w:rsidRPr="00716331">
              <w:rPr>
                <w:szCs w:val="22"/>
              </w:rPr>
              <w:t>Non-controlling interest percentage</w:t>
            </w:r>
          </w:p>
        </w:tc>
        <w:tc>
          <w:tcPr>
            <w:tcW w:w="1422" w:type="dxa"/>
            <w:gridSpan w:val="2"/>
            <w:vAlign w:val="bottom"/>
          </w:tcPr>
          <w:p w:rsidR="00AC4554" w:rsidRPr="00030362" w:rsidRDefault="004708F3" w:rsidP="00DA36FD">
            <w:pPr>
              <w:tabs>
                <w:tab w:val="decimal" w:pos="864"/>
              </w:tabs>
              <w:spacing w:line="240" w:lineRule="atLeast"/>
              <w:rPr>
                <w:rFonts w:eastAsia="Arial Unicode MS"/>
                <w:sz w:val="22"/>
                <w:szCs w:val="22"/>
                <w:lang w:val="en-GB" w:bidi="ar-SA"/>
              </w:rPr>
            </w:pPr>
            <w:r>
              <w:rPr>
                <w:rFonts w:eastAsia="Arial Unicode MS"/>
                <w:sz w:val="22"/>
                <w:szCs w:val="22"/>
                <w:lang w:val="en-GB" w:bidi="ar-SA"/>
              </w:rPr>
              <w:t>39.92</w:t>
            </w:r>
          </w:p>
        </w:tc>
        <w:tc>
          <w:tcPr>
            <w:tcW w:w="236" w:type="dxa"/>
            <w:gridSpan w:val="2"/>
          </w:tcPr>
          <w:p w:rsidR="00AC4554" w:rsidRPr="00342A7F" w:rsidRDefault="00AC4554" w:rsidP="004708F3">
            <w:pPr>
              <w:tabs>
                <w:tab w:val="decimal" w:pos="954"/>
              </w:tabs>
              <w:spacing w:line="240" w:lineRule="atLeast"/>
              <w:rPr>
                <w:rFonts w:eastAsia="Arial Unicode MS"/>
                <w:sz w:val="22"/>
                <w:szCs w:val="22"/>
                <w:lang w:val="en-GB" w:bidi="ar-SA"/>
              </w:rPr>
            </w:pPr>
          </w:p>
        </w:tc>
        <w:tc>
          <w:tcPr>
            <w:tcW w:w="1260" w:type="dxa"/>
            <w:gridSpan w:val="2"/>
            <w:vAlign w:val="bottom"/>
          </w:tcPr>
          <w:p w:rsidR="00AC4554" w:rsidRPr="00030362" w:rsidRDefault="00AC4554" w:rsidP="001A771D">
            <w:pPr>
              <w:tabs>
                <w:tab w:val="decimal" w:pos="882"/>
              </w:tabs>
              <w:spacing w:line="240" w:lineRule="atLeast"/>
              <w:rPr>
                <w:rFonts w:eastAsia="Arial Unicode MS"/>
                <w:sz w:val="22"/>
                <w:szCs w:val="22"/>
                <w:lang w:val="en-GB" w:bidi="ar-SA"/>
              </w:rPr>
            </w:pPr>
          </w:p>
        </w:tc>
        <w:tc>
          <w:tcPr>
            <w:tcW w:w="236" w:type="dxa"/>
            <w:gridSpan w:val="2"/>
          </w:tcPr>
          <w:p w:rsidR="00AC4554" w:rsidRPr="00342A7F" w:rsidRDefault="00AC4554" w:rsidP="001A771D">
            <w:pPr>
              <w:spacing w:line="240" w:lineRule="atLeast"/>
              <w:rPr>
                <w:rFonts w:eastAsia="Arial Unicode MS"/>
                <w:sz w:val="22"/>
                <w:szCs w:val="22"/>
                <w:lang w:val="en-GB" w:bidi="ar-SA"/>
              </w:rPr>
            </w:pPr>
          </w:p>
        </w:tc>
        <w:tc>
          <w:tcPr>
            <w:tcW w:w="1260" w:type="dxa"/>
            <w:gridSpan w:val="2"/>
            <w:vAlign w:val="bottom"/>
          </w:tcPr>
          <w:p w:rsidR="00AC4554" w:rsidRPr="00030362" w:rsidRDefault="00AC4554" w:rsidP="001A771D">
            <w:pPr>
              <w:tabs>
                <w:tab w:val="decimal" w:pos="774"/>
              </w:tabs>
              <w:spacing w:line="240" w:lineRule="atLeast"/>
              <w:rPr>
                <w:rFonts w:eastAsia="Arial Unicode MS"/>
                <w:sz w:val="22"/>
                <w:szCs w:val="22"/>
                <w:lang w:val="en-GB" w:bidi="ar-SA"/>
              </w:rPr>
            </w:pPr>
          </w:p>
        </w:tc>
        <w:tc>
          <w:tcPr>
            <w:tcW w:w="270" w:type="dxa"/>
            <w:gridSpan w:val="2"/>
          </w:tcPr>
          <w:p w:rsidR="00AC4554" w:rsidRPr="00342A7F" w:rsidRDefault="00AC4554" w:rsidP="001A771D">
            <w:pPr>
              <w:spacing w:line="240" w:lineRule="atLeast"/>
              <w:rPr>
                <w:rFonts w:eastAsia="Arial Unicode MS"/>
                <w:sz w:val="22"/>
                <w:szCs w:val="22"/>
                <w:lang w:val="en-GB" w:bidi="ar-SA"/>
              </w:rPr>
            </w:pPr>
          </w:p>
        </w:tc>
        <w:tc>
          <w:tcPr>
            <w:tcW w:w="1130" w:type="dxa"/>
            <w:gridSpan w:val="2"/>
            <w:vAlign w:val="bottom"/>
          </w:tcPr>
          <w:p w:rsidR="00AC4554" w:rsidRPr="009850FA" w:rsidRDefault="00AC4554" w:rsidP="001A771D">
            <w:pPr>
              <w:tabs>
                <w:tab w:val="decimal" w:pos="882"/>
              </w:tabs>
              <w:spacing w:line="240" w:lineRule="atLeast"/>
              <w:rPr>
                <w:rFonts w:eastAsia="Arial Unicode MS"/>
                <w:sz w:val="22"/>
                <w:szCs w:val="22"/>
                <w:lang w:val="en-GB" w:bidi="ar-SA"/>
              </w:rPr>
            </w:pPr>
          </w:p>
        </w:tc>
      </w:tr>
      <w:tr w:rsidR="00AC4554" w:rsidRPr="00342A7F" w:rsidTr="00B25E75">
        <w:tc>
          <w:tcPr>
            <w:tcW w:w="3969" w:type="dxa"/>
            <w:shd w:val="clear" w:color="auto" w:fill="auto"/>
          </w:tcPr>
          <w:p w:rsidR="00AC4554" w:rsidRPr="00716331" w:rsidRDefault="00AC4554" w:rsidP="001A771D">
            <w:pPr>
              <w:pStyle w:val="acctfourfigures"/>
              <w:spacing w:line="240" w:lineRule="atLeast"/>
              <w:ind w:left="191" w:hanging="180"/>
              <w:rPr>
                <w:szCs w:val="22"/>
              </w:rPr>
            </w:pPr>
            <w:r w:rsidRPr="00716331">
              <w:rPr>
                <w:szCs w:val="22"/>
              </w:rPr>
              <w:t>Current assets</w:t>
            </w:r>
          </w:p>
        </w:tc>
        <w:tc>
          <w:tcPr>
            <w:tcW w:w="1422" w:type="dxa"/>
            <w:gridSpan w:val="2"/>
            <w:vAlign w:val="bottom"/>
          </w:tcPr>
          <w:p w:rsidR="00AC4554" w:rsidRPr="00030362" w:rsidRDefault="00F5296F" w:rsidP="00DA36FD">
            <w:pPr>
              <w:tabs>
                <w:tab w:val="decimal" w:pos="1143"/>
              </w:tabs>
              <w:spacing w:line="240" w:lineRule="atLeast"/>
              <w:rPr>
                <w:rFonts w:eastAsia="Arial Unicode MS"/>
                <w:sz w:val="22"/>
                <w:szCs w:val="22"/>
                <w:lang w:val="en-GB" w:bidi="ar-SA"/>
              </w:rPr>
            </w:pPr>
            <w:r w:rsidRPr="00F5296F">
              <w:rPr>
                <w:rFonts w:eastAsia="Arial Unicode MS"/>
                <w:sz w:val="22"/>
                <w:szCs w:val="22"/>
                <w:lang w:val="en-GB" w:bidi="ar-SA"/>
              </w:rPr>
              <w:t>1,074,066</w:t>
            </w:r>
          </w:p>
        </w:tc>
        <w:tc>
          <w:tcPr>
            <w:tcW w:w="236" w:type="dxa"/>
            <w:gridSpan w:val="2"/>
          </w:tcPr>
          <w:p w:rsidR="00AC4554" w:rsidRPr="00342A7F" w:rsidRDefault="00AC4554" w:rsidP="004708F3">
            <w:pPr>
              <w:spacing w:line="240" w:lineRule="atLeast"/>
              <w:rPr>
                <w:rFonts w:eastAsia="Arial Unicode MS"/>
                <w:sz w:val="22"/>
                <w:szCs w:val="22"/>
                <w:lang w:val="en-GB" w:bidi="ar-SA"/>
              </w:rPr>
            </w:pPr>
          </w:p>
        </w:tc>
        <w:tc>
          <w:tcPr>
            <w:tcW w:w="1260" w:type="dxa"/>
            <w:gridSpan w:val="2"/>
            <w:vAlign w:val="bottom"/>
          </w:tcPr>
          <w:p w:rsidR="00AC4554" w:rsidRPr="00030362" w:rsidRDefault="00AC4554" w:rsidP="001A771D">
            <w:pPr>
              <w:tabs>
                <w:tab w:val="decimal" w:pos="882"/>
              </w:tabs>
              <w:spacing w:line="240" w:lineRule="atLeast"/>
              <w:rPr>
                <w:rFonts w:eastAsia="Arial Unicode MS"/>
                <w:sz w:val="22"/>
                <w:szCs w:val="22"/>
                <w:lang w:val="en-GB" w:bidi="ar-SA"/>
              </w:rPr>
            </w:pPr>
          </w:p>
        </w:tc>
        <w:tc>
          <w:tcPr>
            <w:tcW w:w="236" w:type="dxa"/>
            <w:gridSpan w:val="2"/>
          </w:tcPr>
          <w:p w:rsidR="00AC4554" w:rsidRPr="00342A7F" w:rsidRDefault="00AC4554" w:rsidP="001A771D">
            <w:pPr>
              <w:spacing w:line="240" w:lineRule="atLeast"/>
              <w:rPr>
                <w:rFonts w:eastAsia="Arial Unicode MS"/>
                <w:sz w:val="22"/>
                <w:szCs w:val="22"/>
                <w:lang w:val="en-GB" w:bidi="ar-SA"/>
              </w:rPr>
            </w:pPr>
          </w:p>
        </w:tc>
        <w:tc>
          <w:tcPr>
            <w:tcW w:w="1260" w:type="dxa"/>
            <w:gridSpan w:val="2"/>
            <w:vAlign w:val="bottom"/>
          </w:tcPr>
          <w:p w:rsidR="00AC4554" w:rsidRPr="00030362" w:rsidRDefault="00AC4554" w:rsidP="001A771D">
            <w:pPr>
              <w:tabs>
                <w:tab w:val="decimal" w:pos="774"/>
              </w:tabs>
              <w:spacing w:line="240" w:lineRule="atLeast"/>
              <w:rPr>
                <w:rFonts w:eastAsia="Arial Unicode MS"/>
                <w:sz w:val="22"/>
                <w:szCs w:val="22"/>
                <w:lang w:val="en-GB" w:bidi="ar-SA"/>
              </w:rPr>
            </w:pPr>
          </w:p>
        </w:tc>
        <w:tc>
          <w:tcPr>
            <w:tcW w:w="270" w:type="dxa"/>
            <w:gridSpan w:val="2"/>
          </w:tcPr>
          <w:p w:rsidR="00AC4554" w:rsidRPr="00342A7F" w:rsidRDefault="00AC4554" w:rsidP="001A771D">
            <w:pPr>
              <w:spacing w:line="240" w:lineRule="atLeast"/>
              <w:rPr>
                <w:rFonts w:eastAsia="Arial Unicode MS"/>
                <w:sz w:val="22"/>
                <w:szCs w:val="22"/>
                <w:lang w:val="en-GB" w:bidi="ar-SA"/>
              </w:rPr>
            </w:pPr>
          </w:p>
        </w:tc>
        <w:tc>
          <w:tcPr>
            <w:tcW w:w="1130" w:type="dxa"/>
            <w:gridSpan w:val="2"/>
            <w:vAlign w:val="bottom"/>
          </w:tcPr>
          <w:p w:rsidR="00AC4554" w:rsidRPr="00030362" w:rsidRDefault="00AC4554" w:rsidP="001A771D">
            <w:pPr>
              <w:tabs>
                <w:tab w:val="decimal" w:pos="882"/>
              </w:tabs>
              <w:spacing w:line="240" w:lineRule="atLeast"/>
              <w:rPr>
                <w:rFonts w:eastAsia="Arial Unicode MS"/>
                <w:b/>
                <w:bCs/>
                <w:sz w:val="22"/>
                <w:szCs w:val="22"/>
                <w:lang w:val="en-GB" w:bidi="ar-SA"/>
              </w:rPr>
            </w:pPr>
          </w:p>
        </w:tc>
      </w:tr>
      <w:tr w:rsidR="00AC4554" w:rsidRPr="00342A7F" w:rsidTr="00B25E75">
        <w:tc>
          <w:tcPr>
            <w:tcW w:w="3969" w:type="dxa"/>
            <w:shd w:val="clear" w:color="auto" w:fill="auto"/>
          </w:tcPr>
          <w:p w:rsidR="00AC4554" w:rsidRPr="00716331" w:rsidRDefault="00AC4554" w:rsidP="001A771D">
            <w:pPr>
              <w:pStyle w:val="acctfourfigures"/>
              <w:spacing w:line="240" w:lineRule="atLeast"/>
              <w:ind w:left="191" w:hanging="180"/>
              <w:rPr>
                <w:szCs w:val="22"/>
              </w:rPr>
            </w:pPr>
            <w:r w:rsidRPr="00716331">
              <w:rPr>
                <w:szCs w:val="22"/>
              </w:rPr>
              <w:t>Non-current assets</w:t>
            </w:r>
          </w:p>
        </w:tc>
        <w:tc>
          <w:tcPr>
            <w:tcW w:w="1422" w:type="dxa"/>
            <w:gridSpan w:val="2"/>
            <w:vAlign w:val="bottom"/>
          </w:tcPr>
          <w:p w:rsidR="00AC4554" w:rsidRPr="00030362" w:rsidRDefault="00F5296F" w:rsidP="00DA36FD">
            <w:pPr>
              <w:tabs>
                <w:tab w:val="decimal" w:pos="1143"/>
              </w:tabs>
              <w:spacing w:line="240" w:lineRule="atLeast"/>
              <w:rPr>
                <w:rFonts w:eastAsia="Arial Unicode MS"/>
                <w:sz w:val="22"/>
                <w:szCs w:val="22"/>
                <w:lang w:val="en-GB" w:bidi="ar-SA"/>
              </w:rPr>
            </w:pPr>
            <w:r w:rsidRPr="00F5296F">
              <w:rPr>
                <w:rFonts w:eastAsia="Arial Unicode MS"/>
                <w:sz w:val="22"/>
                <w:szCs w:val="22"/>
                <w:lang w:val="en-GB" w:bidi="ar-SA"/>
              </w:rPr>
              <w:t>780,014</w:t>
            </w:r>
          </w:p>
        </w:tc>
        <w:tc>
          <w:tcPr>
            <w:tcW w:w="236" w:type="dxa"/>
            <w:gridSpan w:val="2"/>
          </w:tcPr>
          <w:p w:rsidR="00AC4554" w:rsidRPr="00342A7F" w:rsidRDefault="00AC4554" w:rsidP="004708F3">
            <w:pPr>
              <w:spacing w:line="240" w:lineRule="atLeast"/>
              <w:rPr>
                <w:rFonts w:eastAsia="Arial Unicode MS"/>
                <w:sz w:val="22"/>
                <w:szCs w:val="22"/>
                <w:lang w:val="en-GB" w:bidi="ar-SA"/>
              </w:rPr>
            </w:pPr>
          </w:p>
        </w:tc>
        <w:tc>
          <w:tcPr>
            <w:tcW w:w="1260" w:type="dxa"/>
            <w:gridSpan w:val="2"/>
            <w:vAlign w:val="bottom"/>
          </w:tcPr>
          <w:p w:rsidR="00AC4554" w:rsidRPr="00030362" w:rsidRDefault="00AC4554" w:rsidP="001A771D">
            <w:pPr>
              <w:tabs>
                <w:tab w:val="decimal" w:pos="882"/>
              </w:tabs>
              <w:spacing w:line="240" w:lineRule="atLeast"/>
              <w:rPr>
                <w:rFonts w:eastAsia="Arial Unicode MS"/>
                <w:sz w:val="22"/>
                <w:szCs w:val="22"/>
                <w:lang w:val="en-GB" w:bidi="ar-SA"/>
              </w:rPr>
            </w:pPr>
          </w:p>
        </w:tc>
        <w:tc>
          <w:tcPr>
            <w:tcW w:w="236" w:type="dxa"/>
            <w:gridSpan w:val="2"/>
          </w:tcPr>
          <w:p w:rsidR="00AC4554" w:rsidRPr="00342A7F" w:rsidRDefault="00AC4554" w:rsidP="001A771D">
            <w:pPr>
              <w:spacing w:line="240" w:lineRule="atLeast"/>
              <w:rPr>
                <w:rFonts w:eastAsia="Arial Unicode MS"/>
                <w:sz w:val="22"/>
                <w:szCs w:val="22"/>
                <w:lang w:val="en-GB" w:bidi="ar-SA"/>
              </w:rPr>
            </w:pPr>
          </w:p>
        </w:tc>
        <w:tc>
          <w:tcPr>
            <w:tcW w:w="1260" w:type="dxa"/>
            <w:gridSpan w:val="2"/>
            <w:vAlign w:val="bottom"/>
          </w:tcPr>
          <w:p w:rsidR="00AC4554" w:rsidRPr="00030362" w:rsidRDefault="00AC4554" w:rsidP="001A771D">
            <w:pPr>
              <w:tabs>
                <w:tab w:val="decimal" w:pos="774"/>
              </w:tabs>
              <w:spacing w:line="240" w:lineRule="atLeast"/>
              <w:rPr>
                <w:rFonts w:eastAsia="Arial Unicode MS"/>
                <w:sz w:val="22"/>
                <w:szCs w:val="22"/>
                <w:lang w:val="en-GB" w:bidi="ar-SA"/>
              </w:rPr>
            </w:pPr>
          </w:p>
        </w:tc>
        <w:tc>
          <w:tcPr>
            <w:tcW w:w="270" w:type="dxa"/>
            <w:gridSpan w:val="2"/>
          </w:tcPr>
          <w:p w:rsidR="00AC4554" w:rsidRPr="00342A7F" w:rsidRDefault="00AC4554" w:rsidP="001A771D">
            <w:pPr>
              <w:spacing w:line="240" w:lineRule="atLeast"/>
              <w:rPr>
                <w:rFonts w:eastAsia="Arial Unicode MS"/>
                <w:sz w:val="22"/>
                <w:szCs w:val="22"/>
                <w:lang w:val="en-GB" w:bidi="ar-SA"/>
              </w:rPr>
            </w:pPr>
          </w:p>
        </w:tc>
        <w:tc>
          <w:tcPr>
            <w:tcW w:w="1130" w:type="dxa"/>
            <w:gridSpan w:val="2"/>
            <w:vAlign w:val="bottom"/>
          </w:tcPr>
          <w:p w:rsidR="00AC4554" w:rsidRPr="00716331" w:rsidRDefault="00AC4554" w:rsidP="001A771D">
            <w:pPr>
              <w:tabs>
                <w:tab w:val="decimal" w:pos="882"/>
              </w:tabs>
              <w:spacing w:line="240" w:lineRule="atLeast"/>
              <w:rPr>
                <w:rFonts w:eastAsia="Arial Unicode MS"/>
                <w:sz w:val="22"/>
                <w:szCs w:val="22"/>
                <w:lang w:val="en-GB" w:bidi="ar-SA"/>
              </w:rPr>
            </w:pPr>
          </w:p>
        </w:tc>
      </w:tr>
      <w:tr w:rsidR="000A4A1E" w:rsidRPr="00342A7F" w:rsidTr="00B25E75">
        <w:tc>
          <w:tcPr>
            <w:tcW w:w="3969" w:type="dxa"/>
            <w:shd w:val="clear" w:color="auto" w:fill="auto"/>
          </w:tcPr>
          <w:p w:rsidR="000A4A1E" w:rsidRPr="00716331" w:rsidRDefault="000A4A1E" w:rsidP="000A4A1E">
            <w:pPr>
              <w:pStyle w:val="acctfourfigures"/>
              <w:spacing w:line="240" w:lineRule="atLeast"/>
              <w:ind w:left="191" w:hanging="180"/>
              <w:rPr>
                <w:szCs w:val="22"/>
              </w:rPr>
            </w:pPr>
            <w:r>
              <w:rPr>
                <w:szCs w:val="22"/>
              </w:rPr>
              <w:t>C</w:t>
            </w:r>
            <w:r w:rsidRPr="00716331">
              <w:rPr>
                <w:szCs w:val="22"/>
              </w:rPr>
              <w:t>urrent liabilities</w:t>
            </w:r>
          </w:p>
        </w:tc>
        <w:tc>
          <w:tcPr>
            <w:tcW w:w="1422" w:type="dxa"/>
            <w:gridSpan w:val="2"/>
            <w:vAlign w:val="bottom"/>
          </w:tcPr>
          <w:p w:rsidR="000A4A1E" w:rsidRPr="00F129D4" w:rsidRDefault="00962293" w:rsidP="00DA36FD">
            <w:pPr>
              <w:tabs>
                <w:tab w:val="decimal" w:pos="1143"/>
              </w:tabs>
              <w:spacing w:line="240" w:lineRule="atLeast"/>
              <w:rPr>
                <w:rFonts w:eastAsia="Arial Unicode MS"/>
                <w:sz w:val="22"/>
                <w:szCs w:val="22"/>
                <w:lang w:val="en-GB" w:bidi="ar-SA"/>
              </w:rPr>
            </w:pPr>
            <w:r>
              <w:rPr>
                <w:rFonts w:eastAsia="Arial Unicode MS"/>
                <w:sz w:val="22"/>
                <w:szCs w:val="22"/>
                <w:lang w:val="en-GB" w:bidi="ar-SA"/>
              </w:rPr>
              <w:t>(1,423,916)</w:t>
            </w:r>
          </w:p>
        </w:tc>
        <w:tc>
          <w:tcPr>
            <w:tcW w:w="236" w:type="dxa"/>
            <w:gridSpan w:val="2"/>
          </w:tcPr>
          <w:p w:rsidR="000A4A1E" w:rsidRPr="00F129D4" w:rsidRDefault="000A4A1E" w:rsidP="000A4A1E">
            <w:pPr>
              <w:pStyle w:val="acctfourfigures"/>
              <w:tabs>
                <w:tab w:val="clear" w:pos="765"/>
                <w:tab w:val="decimal" w:pos="882"/>
                <w:tab w:val="decimal" w:pos="911"/>
              </w:tabs>
              <w:spacing w:line="240" w:lineRule="atLeast"/>
              <w:ind w:right="11"/>
              <w:rPr>
                <w:rFonts w:eastAsia="Arial Unicode MS"/>
                <w:szCs w:val="22"/>
              </w:rPr>
            </w:pPr>
          </w:p>
        </w:tc>
        <w:tc>
          <w:tcPr>
            <w:tcW w:w="1260" w:type="dxa"/>
            <w:gridSpan w:val="2"/>
            <w:vAlign w:val="bottom"/>
          </w:tcPr>
          <w:p w:rsidR="000A4A1E" w:rsidRPr="00030362" w:rsidRDefault="000A4A1E" w:rsidP="000A4A1E">
            <w:pPr>
              <w:tabs>
                <w:tab w:val="decimal" w:pos="882"/>
              </w:tabs>
              <w:spacing w:line="240" w:lineRule="atLeast"/>
              <w:rPr>
                <w:rFonts w:eastAsia="Arial Unicode MS"/>
                <w:sz w:val="22"/>
                <w:szCs w:val="22"/>
                <w:lang w:val="en-GB" w:bidi="ar-SA"/>
              </w:rPr>
            </w:pPr>
          </w:p>
        </w:tc>
        <w:tc>
          <w:tcPr>
            <w:tcW w:w="236" w:type="dxa"/>
            <w:gridSpan w:val="2"/>
          </w:tcPr>
          <w:p w:rsidR="000A4A1E" w:rsidRPr="00342A7F" w:rsidRDefault="000A4A1E" w:rsidP="000A4A1E">
            <w:pPr>
              <w:spacing w:line="240" w:lineRule="atLeast"/>
              <w:rPr>
                <w:rFonts w:eastAsia="Arial Unicode MS"/>
                <w:sz w:val="22"/>
                <w:szCs w:val="22"/>
                <w:lang w:val="en-GB" w:bidi="ar-SA"/>
              </w:rPr>
            </w:pPr>
          </w:p>
        </w:tc>
        <w:tc>
          <w:tcPr>
            <w:tcW w:w="1260" w:type="dxa"/>
            <w:gridSpan w:val="2"/>
            <w:vAlign w:val="bottom"/>
          </w:tcPr>
          <w:p w:rsidR="000A4A1E" w:rsidRPr="00030362" w:rsidRDefault="000A4A1E" w:rsidP="000A4A1E">
            <w:pPr>
              <w:tabs>
                <w:tab w:val="decimal" w:pos="774"/>
              </w:tabs>
              <w:spacing w:line="240" w:lineRule="atLeast"/>
              <w:rPr>
                <w:rFonts w:eastAsia="Arial Unicode MS"/>
                <w:sz w:val="22"/>
                <w:szCs w:val="22"/>
                <w:lang w:val="en-GB" w:bidi="ar-SA"/>
              </w:rPr>
            </w:pPr>
          </w:p>
        </w:tc>
        <w:tc>
          <w:tcPr>
            <w:tcW w:w="270" w:type="dxa"/>
            <w:gridSpan w:val="2"/>
          </w:tcPr>
          <w:p w:rsidR="000A4A1E" w:rsidRPr="00342A7F" w:rsidRDefault="000A4A1E" w:rsidP="000A4A1E">
            <w:pPr>
              <w:spacing w:line="240" w:lineRule="atLeast"/>
              <w:rPr>
                <w:rFonts w:eastAsia="Arial Unicode MS"/>
                <w:sz w:val="22"/>
                <w:szCs w:val="22"/>
                <w:lang w:val="en-GB" w:bidi="ar-SA"/>
              </w:rPr>
            </w:pPr>
          </w:p>
        </w:tc>
        <w:tc>
          <w:tcPr>
            <w:tcW w:w="1130" w:type="dxa"/>
            <w:gridSpan w:val="2"/>
            <w:vAlign w:val="bottom"/>
          </w:tcPr>
          <w:p w:rsidR="000A4A1E" w:rsidRPr="00030362" w:rsidRDefault="000A4A1E" w:rsidP="000A4A1E">
            <w:pPr>
              <w:tabs>
                <w:tab w:val="decimal" w:pos="882"/>
              </w:tabs>
              <w:spacing w:line="240" w:lineRule="atLeast"/>
              <w:rPr>
                <w:rFonts w:eastAsia="Arial Unicode MS"/>
                <w:sz w:val="22"/>
                <w:szCs w:val="22"/>
                <w:lang w:val="en-GB" w:bidi="ar-SA"/>
              </w:rPr>
            </w:pPr>
          </w:p>
        </w:tc>
      </w:tr>
      <w:tr w:rsidR="000A4A1E" w:rsidRPr="00342A7F" w:rsidTr="00B25E75">
        <w:tc>
          <w:tcPr>
            <w:tcW w:w="3969" w:type="dxa"/>
            <w:shd w:val="clear" w:color="auto" w:fill="auto"/>
          </w:tcPr>
          <w:p w:rsidR="000A4A1E" w:rsidRPr="00716331" w:rsidRDefault="000A4A1E" w:rsidP="000A4A1E">
            <w:pPr>
              <w:pStyle w:val="acctfourfigures"/>
              <w:spacing w:line="240" w:lineRule="atLeast"/>
              <w:ind w:left="191" w:hanging="180"/>
              <w:rPr>
                <w:szCs w:val="22"/>
              </w:rPr>
            </w:pPr>
            <w:r>
              <w:rPr>
                <w:szCs w:val="22"/>
              </w:rPr>
              <w:t>Non-c</w:t>
            </w:r>
            <w:r w:rsidRPr="00716331">
              <w:rPr>
                <w:szCs w:val="22"/>
              </w:rPr>
              <w:t>urrent liabilities</w:t>
            </w:r>
          </w:p>
        </w:tc>
        <w:tc>
          <w:tcPr>
            <w:tcW w:w="1422" w:type="dxa"/>
            <w:gridSpan w:val="2"/>
            <w:tcBorders>
              <w:bottom w:val="single" w:sz="4" w:space="0" w:color="auto"/>
            </w:tcBorders>
            <w:vAlign w:val="bottom"/>
          </w:tcPr>
          <w:p w:rsidR="000A4A1E" w:rsidRPr="00030362" w:rsidRDefault="00AA7CFD" w:rsidP="00DA36FD">
            <w:pPr>
              <w:tabs>
                <w:tab w:val="decimal" w:pos="1143"/>
              </w:tabs>
              <w:spacing w:line="240" w:lineRule="atLeast"/>
              <w:rPr>
                <w:rFonts w:eastAsia="Arial Unicode MS"/>
                <w:sz w:val="22"/>
                <w:szCs w:val="22"/>
                <w:lang w:val="en-GB" w:bidi="ar-SA"/>
              </w:rPr>
            </w:pPr>
            <w:r>
              <w:rPr>
                <w:rFonts w:eastAsia="Arial Unicode MS"/>
                <w:sz w:val="22"/>
                <w:szCs w:val="22"/>
                <w:lang w:val="en-GB" w:bidi="ar-SA"/>
              </w:rPr>
              <w:t>(9,644)</w:t>
            </w:r>
          </w:p>
        </w:tc>
        <w:tc>
          <w:tcPr>
            <w:tcW w:w="236" w:type="dxa"/>
            <w:gridSpan w:val="2"/>
          </w:tcPr>
          <w:p w:rsidR="000A4A1E" w:rsidRPr="00342A7F" w:rsidRDefault="000A4A1E" w:rsidP="000A4A1E">
            <w:pPr>
              <w:tabs>
                <w:tab w:val="decimal" w:pos="882"/>
              </w:tabs>
              <w:spacing w:line="240" w:lineRule="atLeast"/>
              <w:rPr>
                <w:rFonts w:eastAsia="Arial Unicode MS"/>
                <w:sz w:val="22"/>
                <w:szCs w:val="22"/>
                <w:lang w:val="en-GB" w:bidi="ar-SA"/>
              </w:rPr>
            </w:pPr>
          </w:p>
        </w:tc>
        <w:tc>
          <w:tcPr>
            <w:tcW w:w="1260" w:type="dxa"/>
            <w:gridSpan w:val="2"/>
            <w:vAlign w:val="bottom"/>
          </w:tcPr>
          <w:p w:rsidR="000A4A1E" w:rsidRDefault="000A4A1E" w:rsidP="000A4A1E">
            <w:pPr>
              <w:tabs>
                <w:tab w:val="decimal" w:pos="702"/>
              </w:tabs>
              <w:spacing w:line="240" w:lineRule="atLeast"/>
              <w:rPr>
                <w:rFonts w:eastAsia="Arial Unicode MS"/>
                <w:sz w:val="22"/>
                <w:szCs w:val="22"/>
                <w:lang w:val="en-GB" w:bidi="ar-SA"/>
              </w:rPr>
            </w:pPr>
          </w:p>
        </w:tc>
        <w:tc>
          <w:tcPr>
            <w:tcW w:w="236" w:type="dxa"/>
            <w:gridSpan w:val="2"/>
          </w:tcPr>
          <w:p w:rsidR="000A4A1E" w:rsidRPr="00342A7F" w:rsidRDefault="000A4A1E" w:rsidP="000A4A1E">
            <w:pPr>
              <w:spacing w:line="240" w:lineRule="atLeast"/>
              <w:rPr>
                <w:rFonts w:eastAsia="Arial Unicode MS"/>
                <w:sz w:val="22"/>
                <w:szCs w:val="22"/>
                <w:lang w:val="en-GB" w:bidi="ar-SA"/>
              </w:rPr>
            </w:pPr>
          </w:p>
        </w:tc>
        <w:tc>
          <w:tcPr>
            <w:tcW w:w="1260" w:type="dxa"/>
            <w:gridSpan w:val="2"/>
            <w:vAlign w:val="bottom"/>
          </w:tcPr>
          <w:p w:rsidR="000A4A1E" w:rsidRPr="00030362" w:rsidRDefault="000A4A1E" w:rsidP="000A4A1E">
            <w:pPr>
              <w:tabs>
                <w:tab w:val="decimal" w:pos="774"/>
              </w:tabs>
              <w:spacing w:line="240" w:lineRule="atLeast"/>
              <w:rPr>
                <w:rFonts w:eastAsia="Arial Unicode MS"/>
                <w:sz w:val="22"/>
                <w:szCs w:val="22"/>
                <w:lang w:val="en-GB" w:bidi="ar-SA"/>
              </w:rPr>
            </w:pPr>
          </w:p>
        </w:tc>
        <w:tc>
          <w:tcPr>
            <w:tcW w:w="270" w:type="dxa"/>
            <w:gridSpan w:val="2"/>
          </w:tcPr>
          <w:p w:rsidR="000A4A1E" w:rsidRPr="00342A7F" w:rsidRDefault="000A4A1E" w:rsidP="000A4A1E">
            <w:pPr>
              <w:spacing w:line="240" w:lineRule="atLeast"/>
              <w:rPr>
                <w:rFonts w:eastAsia="Arial Unicode MS"/>
                <w:sz w:val="22"/>
                <w:szCs w:val="22"/>
                <w:lang w:val="en-GB" w:bidi="ar-SA"/>
              </w:rPr>
            </w:pPr>
          </w:p>
        </w:tc>
        <w:tc>
          <w:tcPr>
            <w:tcW w:w="1130" w:type="dxa"/>
            <w:gridSpan w:val="2"/>
            <w:vAlign w:val="bottom"/>
          </w:tcPr>
          <w:p w:rsidR="000A4A1E" w:rsidRPr="00030362" w:rsidRDefault="000A4A1E" w:rsidP="000A4A1E">
            <w:pPr>
              <w:tabs>
                <w:tab w:val="decimal" w:pos="882"/>
              </w:tabs>
              <w:spacing w:line="240" w:lineRule="atLeast"/>
              <w:rPr>
                <w:rFonts w:eastAsia="Arial Unicode MS"/>
                <w:sz w:val="22"/>
                <w:szCs w:val="22"/>
                <w:lang w:val="en-GB" w:bidi="ar-SA"/>
              </w:rPr>
            </w:pPr>
          </w:p>
        </w:tc>
      </w:tr>
      <w:tr w:rsidR="000A4A1E" w:rsidRPr="00342A7F" w:rsidTr="00B25E75">
        <w:tc>
          <w:tcPr>
            <w:tcW w:w="3969" w:type="dxa"/>
            <w:shd w:val="clear" w:color="auto" w:fill="auto"/>
          </w:tcPr>
          <w:p w:rsidR="000A4A1E" w:rsidRPr="00716331" w:rsidRDefault="000A4A1E" w:rsidP="000A4A1E">
            <w:pPr>
              <w:pStyle w:val="acctfourfigures"/>
              <w:spacing w:line="240" w:lineRule="atLeast"/>
              <w:ind w:left="191" w:hanging="180"/>
              <w:rPr>
                <w:b/>
                <w:bCs/>
                <w:szCs w:val="22"/>
              </w:rPr>
            </w:pPr>
            <w:r w:rsidRPr="00716331">
              <w:rPr>
                <w:b/>
                <w:bCs/>
                <w:szCs w:val="22"/>
              </w:rPr>
              <w:t>Net assets</w:t>
            </w:r>
          </w:p>
        </w:tc>
        <w:tc>
          <w:tcPr>
            <w:tcW w:w="1422" w:type="dxa"/>
            <w:gridSpan w:val="2"/>
            <w:tcBorders>
              <w:top w:val="single" w:sz="4" w:space="0" w:color="auto"/>
              <w:bottom w:val="single" w:sz="4" w:space="0" w:color="auto"/>
            </w:tcBorders>
            <w:vAlign w:val="bottom"/>
          </w:tcPr>
          <w:p w:rsidR="000A4A1E" w:rsidRPr="009850FA" w:rsidRDefault="00F5296F" w:rsidP="00DA36FD">
            <w:pPr>
              <w:tabs>
                <w:tab w:val="decimal" w:pos="1143"/>
              </w:tabs>
              <w:spacing w:line="240" w:lineRule="atLeast"/>
              <w:rPr>
                <w:rFonts w:eastAsia="Arial Unicode MS"/>
                <w:b/>
                <w:bCs/>
                <w:sz w:val="22"/>
                <w:szCs w:val="22"/>
                <w:lang w:val="en-GB" w:bidi="ar-SA"/>
              </w:rPr>
            </w:pPr>
            <w:r w:rsidRPr="00F5296F">
              <w:rPr>
                <w:rFonts w:eastAsia="Arial Unicode MS"/>
                <w:b/>
                <w:bCs/>
                <w:sz w:val="22"/>
                <w:szCs w:val="22"/>
                <w:lang w:val="en-GB" w:bidi="ar-SA"/>
              </w:rPr>
              <w:t>420,520</w:t>
            </w:r>
          </w:p>
        </w:tc>
        <w:tc>
          <w:tcPr>
            <w:tcW w:w="236" w:type="dxa"/>
            <w:gridSpan w:val="2"/>
          </w:tcPr>
          <w:p w:rsidR="000A4A1E" w:rsidRPr="004708F3" w:rsidRDefault="000A4A1E" w:rsidP="000A4A1E">
            <w:pPr>
              <w:pStyle w:val="acctfourfigures"/>
              <w:tabs>
                <w:tab w:val="clear" w:pos="765"/>
                <w:tab w:val="decimal" w:pos="911"/>
                <w:tab w:val="decimal" w:pos="1044"/>
              </w:tabs>
              <w:spacing w:line="240" w:lineRule="atLeast"/>
              <w:ind w:right="11"/>
              <w:rPr>
                <w:rFonts w:eastAsia="Arial Unicode MS"/>
                <w:b/>
                <w:bCs/>
                <w:szCs w:val="22"/>
              </w:rPr>
            </w:pPr>
          </w:p>
        </w:tc>
        <w:tc>
          <w:tcPr>
            <w:tcW w:w="1260" w:type="dxa"/>
            <w:gridSpan w:val="2"/>
            <w:vAlign w:val="bottom"/>
          </w:tcPr>
          <w:p w:rsidR="000A4A1E" w:rsidRPr="009850FA" w:rsidRDefault="000A4A1E" w:rsidP="000A4A1E">
            <w:pPr>
              <w:tabs>
                <w:tab w:val="decimal" w:pos="882"/>
              </w:tabs>
              <w:spacing w:line="240" w:lineRule="atLeast"/>
              <w:rPr>
                <w:rFonts w:eastAsia="Arial Unicode MS"/>
                <w:b/>
                <w:bCs/>
                <w:sz w:val="22"/>
                <w:szCs w:val="22"/>
                <w:lang w:val="en-GB" w:bidi="ar-SA"/>
              </w:rPr>
            </w:pPr>
          </w:p>
        </w:tc>
        <w:tc>
          <w:tcPr>
            <w:tcW w:w="236" w:type="dxa"/>
            <w:gridSpan w:val="2"/>
          </w:tcPr>
          <w:p w:rsidR="000A4A1E" w:rsidRPr="00342A7F" w:rsidRDefault="000A4A1E" w:rsidP="000A4A1E">
            <w:pPr>
              <w:pStyle w:val="acctfourfigures"/>
              <w:tabs>
                <w:tab w:val="clear" w:pos="765"/>
                <w:tab w:val="decimal" w:pos="911"/>
              </w:tabs>
              <w:spacing w:line="240" w:lineRule="atLeast"/>
              <w:ind w:right="11"/>
              <w:rPr>
                <w:b/>
                <w:bCs/>
                <w:szCs w:val="22"/>
              </w:rPr>
            </w:pPr>
          </w:p>
        </w:tc>
        <w:tc>
          <w:tcPr>
            <w:tcW w:w="1260" w:type="dxa"/>
            <w:gridSpan w:val="2"/>
            <w:vAlign w:val="bottom"/>
          </w:tcPr>
          <w:p w:rsidR="000A4A1E" w:rsidRPr="00030362" w:rsidRDefault="000A4A1E" w:rsidP="000A4A1E">
            <w:pPr>
              <w:tabs>
                <w:tab w:val="decimal" w:pos="774"/>
              </w:tabs>
              <w:spacing w:line="240" w:lineRule="atLeast"/>
              <w:rPr>
                <w:rFonts w:eastAsia="Arial Unicode MS"/>
                <w:b/>
                <w:bCs/>
                <w:sz w:val="22"/>
                <w:szCs w:val="22"/>
                <w:lang w:val="en-GB" w:bidi="ar-SA"/>
              </w:rPr>
            </w:pPr>
          </w:p>
        </w:tc>
        <w:tc>
          <w:tcPr>
            <w:tcW w:w="270" w:type="dxa"/>
            <w:gridSpan w:val="2"/>
          </w:tcPr>
          <w:p w:rsidR="000A4A1E" w:rsidRPr="00342A7F" w:rsidRDefault="000A4A1E" w:rsidP="000A4A1E">
            <w:pPr>
              <w:pStyle w:val="acctfourfigures"/>
              <w:tabs>
                <w:tab w:val="clear" w:pos="765"/>
                <w:tab w:val="decimal" w:pos="911"/>
              </w:tabs>
              <w:spacing w:line="240" w:lineRule="atLeast"/>
              <w:ind w:right="11"/>
              <w:rPr>
                <w:b/>
                <w:bCs/>
                <w:szCs w:val="22"/>
              </w:rPr>
            </w:pPr>
          </w:p>
        </w:tc>
        <w:tc>
          <w:tcPr>
            <w:tcW w:w="1130" w:type="dxa"/>
            <w:gridSpan w:val="2"/>
            <w:vAlign w:val="bottom"/>
          </w:tcPr>
          <w:p w:rsidR="000A4A1E" w:rsidRPr="009850FA" w:rsidRDefault="000A4A1E" w:rsidP="000A4A1E">
            <w:pPr>
              <w:tabs>
                <w:tab w:val="decimal" w:pos="882"/>
              </w:tabs>
              <w:spacing w:line="240" w:lineRule="atLeast"/>
              <w:rPr>
                <w:rFonts w:eastAsia="Arial Unicode MS"/>
                <w:b/>
                <w:bCs/>
                <w:sz w:val="22"/>
                <w:szCs w:val="22"/>
                <w:lang w:val="en-GB" w:bidi="ar-SA"/>
              </w:rPr>
            </w:pPr>
          </w:p>
        </w:tc>
      </w:tr>
      <w:tr w:rsidR="000A4A1E" w:rsidRPr="00342A7F" w:rsidTr="00B25E75">
        <w:tc>
          <w:tcPr>
            <w:tcW w:w="3969" w:type="dxa"/>
            <w:shd w:val="clear" w:color="auto" w:fill="auto"/>
          </w:tcPr>
          <w:p w:rsidR="000A4A1E" w:rsidRPr="00716331" w:rsidRDefault="000A4A1E" w:rsidP="000A4A1E">
            <w:pPr>
              <w:pStyle w:val="acctfourfigures"/>
              <w:spacing w:line="240" w:lineRule="atLeast"/>
              <w:ind w:left="191" w:hanging="180"/>
              <w:rPr>
                <w:szCs w:val="22"/>
              </w:rPr>
            </w:pPr>
            <w:r w:rsidRPr="00716331">
              <w:rPr>
                <w:szCs w:val="22"/>
              </w:rPr>
              <w:t>Carrying amount of non-controlling interest</w:t>
            </w:r>
          </w:p>
        </w:tc>
        <w:tc>
          <w:tcPr>
            <w:tcW w:w="1422" w:type="dxa"/>
            <w:gridSpan w:val="2"/>
            <w:tcBorders>
              <w:top w:val="single" w:sz="4" w:space="0" w:color="auto"/>
              <w:bottom w:val="double" w:sz="4" w:space="0" w:color="auto"/>
            </w:tcBorders>
            <w:vAlign w:val="bottom"/>
          </w:tcPr>
          <w:p w:rsidR="000A4A1E" w:rsidRPr="009850FA" w:rsidRDefault="00F5296F" w:rsidP="00DA36FD">
            <w:pPr>
              <w:tabs>
                <w:tab w:val="decimal" w:pos="1143"/>
              </w:tabs>
              <w:spacing w:line="240" w:lineRule="atLeast"/>
              <w:rPr>
                <w:rFonts w:eastAsia="Arial Unicode MS"/>
                <w:sz w:val="22"/>
                <w:szCs w:val="22"/>
                <w:lang w:val="en-GB" w:bidi="ar-SA"/>
              </w:rPr>
            </w:pPr>
            <w:r w:rsidRPr="00F5296F">
              <w:rPr>
                <w:rFonts w:eastAsia="Arial Unicode MS"/>
                <w:sz w:val="22"/>
                <w:szCs w:val="22"/>
                <w:lang w:val="en-GB" w:bidi="ar-SA"/>
              </w:rPr>
              <w:t>167,872</w:t>
            </w:r>
          </w:p>
        </w:tc>
        <w:tc>
          <w:tcPr>
            <w:tcW w:w="236" w:type="dxa"/>
            <w:gridSpan w:val="2"/>
          </w:tcPr>
          <w:p w:rsidR="000A4A1E" w:rsidRPr="00F129D4" w:rsidRDefault="000A4A1E" w:rsidP="000A4A1E">
            <w:pPr>
              <w:pStyle w:val="acctfourfigures"/>
              <w:tabs>
                <w:tab w:val="clear" w:pos="765"/>
                <w:tab w:val="decimal" w:pos="882"/>
                <w:tab w:val="decimal" w:pos="911"/>
              </w:tabs>
              <w:spacing w:line="240" w:lineRule="atLeast"/>
              <w:ind w:right="11"/>
              <w:rPr>
                <w:rFonts w:eastAsia="Arial Unicode MS"/>
                <w:szCs w:val="22"/>
              </w:rPr>
            </w:pPr>
          </w:p>
        </w:tc>
        <w:tc>
          <w:tcPr>
            <w:tcW w:w="1260" w:type="dxa"/>
            <w:gridSpan w:val="2"/>
            <w:vAlign w:val="bottom"/>
          </w:tcPr>
          <w:p w:rsidR="000A4A1E" w:rsidRPr="00716331" w:rsidRDefault="00CD226E" w:rsidP="00085B6E">
            <w:pPr>
              <w:tabs>
                <w:tab w:val="decimal" w:pos="943"/>
              </w:tabs>
              <w:spacing w:line="240" w:lineRule="atLeast"/>
              <w:rPr>
                <w:rFonts w:eastAsia="Arial Unicode MS"/>
                <w:sz w:val="22"/>
                <w:szCs w:val="22"/>
                <w:lang w:val="en-GB" w:bidi="ar-SA"/>
              </w:rPr>
            </w:pPr>
            <w:r>
              <w:rPr>
                <w:rFonts w:eastAsia="Arial Unicode MS"/>
                <w:sz w:val="22"/>
                <w:szCs w:val="22"/>
                <w:lang w:val="en-GB" w:bidi="ar-SA"/>
              </w:rPr>
              <w:t>26,111</w:t>
            </w:r>
          </w:p>
        </w:tc>
        <w:tc>
          <w:tcPr>
            <w:tcW w:w="236" w:type="dxa"/>
            <w:gridSpan w:val="2"/>
          </w:tcPr>
          <w:p w:rsidR="000A4A1E" w:rsidRPr="00342A7F" w:rsidRDefault="000A4A1E" w:rsidP="000A4A1E">
            <w:pPr>
              <w:pStyle w:val="acctfourfigures"/>
              <w:tabs>
                <w:tab w:val="clear" w:pos="765"/>
                <w:tab w:val="decimal" w:pos="911"/>
              </w:tabs>
              <w:spacing w:line="240" w:lineRule="atLeast"/>
              <w:ind w:right="11"/>
              <w:rPr>
                <w:b/>
                <w:bCs/>
                <w:szCs w:val="22"/>
              </w:rPr>
            </w:pPr>
          </w:p>
        </w:tc>
        <w:tc>
          <w:tcPr>
            <w:tcW w:w="1260" w:type="dxa"/>
            <w:gridSpan w:val="2"/>
            <w:vAlign w:val="bottom"/>
          </w:tcPr>
          <w:p w:rsidR="000A4A1E" w:rsidRPr="009009C1" w:rsidRDefault="000A4A1E" w:rsidP="000A4A1E">
            <w:pPr>
              <w:tabs>
                <w:tab w:val="decimal" w:pos="774"/>
              </w:tabs>
              <w:spacing w:line="240" w:lineRule="atLeast"/>
              <w:rPr>
                <w:rFonts w:eastAsia="Arial Unicode MS"/>
                <w:sz w:val="22"/>
                <w:szCs w:val="22"/>
                <w:lang w:val="en-GB" w:bidi="ar-SA"/>
              </w:rPr>
            </w:pPr>
            <w:r>
              <w:rPr>
                <w:rFonts w:eastAsia="Arial Unicode MS"/>
                <w:sz w:val="22"/>
                <w:szCs w:val="22"/>
                <w:lang w:val="en-GB" w:bidi="ar-SA"/>
              </w:rPr>
              <w:t>-</w:t>
            </w:r>
          </w:p>
        </w:tc>
        <w:tc>
          <w:tcPr>
            <w:tcW w:w="270" w:type="dxa"/>
            <w:gridSpan w:val="2"/>
          </w:tcPr>
          <w:p w:rsidR="000A4A1E" w:rsidRPr="00342A7F" w:rsidRDefault="000A4A1E" w:rsidP="000A4A1E">
            <w:pPr>
              <w:pStyle w:val="acctfourfigures"/>
              <w:tabs>
                <w:tab w:val="clear" w:pos="765"/>
                <w:tab w:val="decimal" w:pos="911"/>
              </w:tabs>
              <w:spacing w:line="240" w:lineRule="atLeast"/>
              <w:ind w:right="11"/>
              <w:rPr>
                <w:b/>
                <w:bCs/>
                <w:szCs w:val="22"/>
              </w:rPr>
            </w:pPr>
          </w:p>
        </w:tc>
        <w:tc>
          <w:tcPr>
            <w:tcW w:w="1130" w:type="dxa"/>
            <w:gridSpan w:val="2"/>
            <w:vAlign w:val="bottom"/>
          </w:tcPr>
          <w:p w:rsidR="000A4A1E" w:rsidRPr="0061165B" w:rsidRDefault="00F5296F" w:rsidP="00E43A15">
            <w:pPr>
              <w:tabs>
                <w:tab w:val="decimal" w:pos="860"/>
              </w:tabs>
              <w:spacing w:line="240" w:lineRule="atLeast"/>
              <w:rPr>
                <w:rFonts w:eastAsia="Arial Unicode MS"/>
                <w:b/>
                <w:bCs/>
                <w:sz w:val="22"/>
                <w:szCs w:val="22"/>
                <w:lang w:val="en-GB" w:bidi="ar-SA"/>
              </w:rPr>
            </w:pPr>
            <w:r w:rsidRPr="00F5296F">
              <w:rPr>
                <w:rFonts w:eastAsia="Arial Unicode MS"/>
                <w:b/>
                <w:bCs/>
                <w:sz w:val="22"/>
                <w:szCs w:val="22"/>
                <w:lang w:val="en-GB" w:bidi="ar-SA"/>
              </w:rPr>
              <w:t>19</w:t>
            </w:r>
            <w:r w:rsidR="00E43A15">
              <w:rPr>
                <w:rFonts w:eastAsia="Arial Unicode MS"/>
                <w:b/>
                <w:bCs/>
                <w:sz w:val="22"/>
                <w:szCs w:val="22"/>
                <w:lang w:val="en-GB" w:bidi="ar-SA"/>
              </w:rPr>
              <w:t>3,983</w:t>
            </w:r>
          </w:p>
        </w:tc>
      </w:tr>
      <w:tr w:rsidR="000A4A1E" w:rsidRPr="00340A8B" w:rsidTr="00B25E75">
        <w:tc>
          <w:tcPr>
            <w:tcW w:w="3969" w:type="dxa"/>
            <w:shd w:val="clear" w:color="auto" w:fill="auto"/>
          </w:tcPr>
          <w:p w:rsidR="000A4A1E" w:rsidRPr="00340A8B" w:rsidRDefault="000A4A1E" w:rsidP="000A4A1E">
            <w:pPr>
              <w:pStyle w:val="acctfourfigures"/>
              <w:spacing w:line="240" w:lineRule="atLeast"/>
              <w:ind w:left="191" w:hanging="180"/>
              <w:rPr>
                <w:sz w:val="16"/>
                <w:szCs w:val="16"/>
              </w:rPr>
            </w:pPr>
          </w:p>
        </w:tc>
        <w:tc>
          <w:tcPr>
            <w:tcW w:w="1422" w:type="dxa"/>
            <w:gridSpan w:val="2"/>
            <w:tcBorders>
              <w:top w:val="double" w:sz="4" w:space="0" w:color="auto"/>
            </w:tcBorders>
            <w:vAlign w:val="bottom"/>
          </w:tcPr>
          <w:p w:rsidR="000A4A1E" w:rsidRPr="00340A8B" w:rsidRDefault="000A4A1E" w:rsidP="000A4A1E">
            <w:pPr>
              <w:tabs>
                <w:tab w:val="decimal" w:pos="864"/>
              </w:tabs>
              <w:spacing w:line="240" w:lineRule="atLeast"/>
              <w:rPr>
                <w:rFonts w:eastAsia="Arial Unicode MS"/>
                <w:b/>
                <w:bCs/>
                <w:sz w:val="16"/>
                <w:szCs w:val="16"/>
                <w:lang w:val="en-GB" w:bidi="ar-SA"/>
              </w:rPr>
            </w:pPr>
          </w:p>
        </w:tc>
        <w:tc>
          <w:tcPr>
            <w:tcW w:w="236" w:type="dxa"/>
            <w:gridSpan w:val="2"/>
          </w:tcPr>
          <w:p w:rsidR="000A4A1E" w:rsidRPr="00340A8B" w:rsidRDefault="000A4A1E" w:rsidP="000A4A1E">
            <w:pPr>
              <w:pStyle w:val="acctfourfigures"/>
              <w:tabs>
                <w:tab w:val="clear" w:pos="765"/>
                <w:tab w:val="decimal" w:pos="911"/>
              </w:tabs>
              <w:spacing w:line="240" w:lineRule="atLeast"/>
              <w:ind w:right="11"/>
              <w:rPr>
                <w:b/>
                <w:bCs/>
                <w:sz w:val="16"/>
                <w:szCs w:val="16"/>
              </w:rPr>
            </w:pPr>
          </w:p>
        </w:tc>
        <w:tc>
          <w:tcPr>
            <w:tcW w:w="1260" w:type="dxa"/>
            <w:gridSpan w:val="2"/>
            <w:vAlign w:val="bottom"/>
          </w:tcPr>
          <w:p w:rsidR="000A4A1E" w:rsidRPr="00340A8B" w:rsidRDefault="000A4A1E" w:rsidP="00085B6E">
            <w:pPr>
              <w:tabs>
                <w:tab w:val="decimal" w:pos="774"/>
                <w:tab w:val="decimal" w:pos="943"/>
              </w:tabs>
              <w:spacing w:line="240" w:lineRule="atLeast"/>
              <w:rPr>
                <w:rFonts w:eastAsia="Arial Unicode MS"/>
                <w:b/>
                <w:bCs/>
                <w:sz w:val="16"/>
                <w:szCs w:val="16"/>
                <w:lang w:val="en-GB" w:bidi="ar-SA"/>
              </w:rPr>
            </w:pPr>
          </w:p>
        </w:tc>
        <w:tc>
          <w:tcPr>
            <w:tcW w:w="236" w:type="dxa"/>
            <w:gridSpan w:val="2"/>
          </w:tcPr>
          <w:p w:rsidR="000A4A1E" w:rsidRPr="00340A8B" w:rsidRDefault="000A4A1E" w:rsidP="000A4A1E">
            <w:pPr>
              <w:pStyle w:val="acctfourfigures"/>
              <w:tabs>
                <w:tab w:val="clear" w:pos="765"/>
                <w:tab w:val="decimal" w:pos="911"/>
              </w:tabs>
              <w:spacing w:line="240" w:lineRule="atLeast"/>
              <w:ind w:right="11"/>
              <w:rPr>
                <w:b/>
                <w:bCs/>
                <w:sz w:val="16"/>
                <w:szCs w:val="16"/>
              </w:rPr>
            </w:pPr>
          </w:p>
        </w:tc>
        <w:tc>
          <w:tcPr>
            <w:tcW w:w="1260" w:type="dxa"/>
            <w:gridSpan w:val="2"/>
            <w:tcBorders>
              <w:bottom w:val="nil"/>
            </w:tcBorders>
            <w:vAlign w:val="bottom"/>
          </w:tcPr>
          <w:p w:rsidR="000A4A1E" w:rsidRPr="00340A8B" w:rsidRDefault="000A4A1E" w:rsidP="000A4A1E">
            <w:pPr>
              <w:tabs>
                <w:tab w:val="decimal" w:pos="774"/>
              </w:tabs>
              <w:spacing w:line="240" w:lineRule="atLeast"/>
              <w:rPr>
                <w:rFonts w:eastAsia="Arial Unicode MS"/>
                <w:b/>
                <w:bCs/>
                <w:sz w:val="16"/>
                <w:szCs w:val="16"/>
                <w:lang w:val="en-GB" w:bidi="ar-SA"/>
              </w:rPr>
            </w:pPr>
          </w:p>
        </w:tc>
        <w:tc>
          <w:tcPr>
            <w:tcW w:w="270" w:type="dxa"/>
            <w:gridSpan w:val="2"/>
          </w:tcPr>
          <w:p w:rsidR="000A4A1E" w:rsidRPr="00340A8B" w:rsidRDefault="000A4A1E" w:rsidP="000A4A1E">
            <w:pPr>
              <w:pStyle w:val="acctfourfigures"/>
              <w:tabs>
                <w:tab w:val="clear" w:pos="765"/>
                <w:tab w:val="decimal" w:pos="911"/>
              </w:tabs>
              <w:spacing w:line="240" w:lineRule="atLeast"/>
              <w:ind w:right="11"/>
              <w:rPr>
                <w:b/>
                <w:bCs/>
                <w:sz w:val="16"/>
                <w:szCs w:val="16"/>
              </w:rPr>
            </w:pPr>
          </w:p>
        </w:tc>
        <w:tc>
          <w:tcPr>
            <w:tcW w:w="1130" w:type="dxa"/>
            <w:gridSpan w:val="2"/>
            <w:tcBorders>
              <w:bottom w:val="nil"/>
            </w:tcBorders>
            <w:vAlign w:val="bottom"/>
          </w:tcPr>
          <w:p w:rsidR="000A4A1E" w:rsidRPr="00340A8B" w:rsidRDefault="000A4A1E" w:rsidP="00085B6E">
            <w:pPr>
              <w:tabs>
                <w:tab w:val="decimal" w:pos="860"/>
              </w:tabs>
              <w:spacing w:line="240" w:lineRule="atLeast"/>
              <w:rPr>
                <w:rFonts w:eastAsia="Arial Unicode MS"/>
                <w:b/>
                <w:bCs/>
                <w:sz w:val="16"/>
                <w:szCs w:val="16"/>
                <w:lang w:val="en-GB" w:bidi="ar-SA"/>
              </w:rPr>
            </w:pPr>
          </w:p>
        </w:tc>
      </w:tr>
      <w:tr w:rsidR="000A4A1E" w:rsidRPr="00342A7F" w:rsidTr="00B25E75">
        <w:tc>
          <w:tcPr>
            <w:tcW w:w="3969" w:type="dxa"/>
            <w:shd w:val="clear" w:color="auto" w:fill="auto"/>
          </w:tcPr>
          <w:p w:rsidR="000A4A1E" w:rsidRPr="00716331" w:rsidRDefault="000A4A1E" w:rsidP="000A4A1E">
            <w:pPr>
              <w:pStyle w:val="acctfourfigures"/>
              <w:spacing w:line="240" w:lineRule="atLeast"/>
              <w:ind w:left="191" w:hanging="180"/>
            </w:pPr>
            <w:r w:rsidRPr="000A4A1E">
              <w:rPr>
                <w:szCs w:val="22"/>
              </w:rPr>
              <w:t>Revenues</w:t>
            </w:r>
          </w:p>
        </w:tc>
        <w:tc>
          <w:tcPr>
            <w:tcW w:w="1422" w:type="dxa"/>
            <w:gridSpan w:val="2"/>
            <w:tcBorders>
              <w:bottom w:val="single" w:sz="4" w:space="0" w:color="auto"/>
            </w:tcBorders>
            <w:vAlign w:val="bottom"/>
          </w:tcPr>
          <w:p w:rsidR="000A4A1E" w:rsidRPr="009850FA" w:rsidRDefault="0090206C" w:rsidP="0090206C">
            <w:pPr>
              <w:tabs>
                <w:tab w:val="decimal" w:pos="1152"/>
              </w:tabs>
              <w:spacing w:line="240" w:lineRule="atLeast"/>
              <w:rPr>
                <w:rFonts w:eastAsia="Arial Unicode MS"/>
                <w:sz w:val="22"/>
                <w:szCs w:val="22"/>
                <w:lang w:val="en-GB" w:bidi="ar-SA"/>
              </w:rPr>
            </w:pPr>
            <w:r>
              <w:rPr>
                <w:rFonts w:eastAsia="Arial Unicode MS"/>
                <w:sz w:val="22"/>
                <w:szCs w:val="22"/>
                <w:lang w:val="en-GB" w:bidi="ar-SA"/>
              </w:rPr>
              <w:t>852,567</w:t>
            </w:r>
          </w:p>
        </w:tc>
        <w:tc>
          <w:tcPr>
            <w:tcW w:w="236" w:type="dxa"/>
            <w:gridSpan w:val="2"/>
          </w:tcPr>
          <w:p w:rsidR="000A4A1E" w:rsidRPr="009850FA" w:rsidRDefault="000A4A1E" w:rsidP="000A4A1E">
            <w:pPr>
              <w:pStyle w:val="acctfourfigures"/>
              <w:tabs>
                <w:tab w:val="clear" w:pos="765"/>
                <w:tab w:val="decimal" w:pos="882"/>
                <w:tab w:val="decimal" w:pos="911"/>
              </w:tabs>
              <w:spacing w:line="240" w:lineRule="atLeast"/>
              <w:ind w:right="11"/>
              <w:rPr>
                <w:rFonts w:eastAsia="Arial Unicode MS"/>
                <w:szCs w:val="22"/>
              </w:rPr>
            </w:pPr>
          </w:p>
        </w:tc>
        <w:tc>
          <w:tcPr>
            <w:tcW w:w="1260" w:type="dxa"/>
            <w:gridSpan w:val="2"/>
            <w:vAlign w:val="bottom"/>
          </w:tcPr>
          <w:p w:rsidR="000A4A1E" w:rsidRPr="009850FA" w:rsidRDefault="000A4A1E" w:rsidP="00085B6E">
            <w:pPr>
              <w:tabs>
                <w:tab w:val="decimal" w:pos="943"/>
              </w:tabs>
              <w:spacing w:line="240" w:lineRule="atLeast"/>
              <w:rPr>
                <w:rFonts w:eastAsia="Arial Unicode MS"/>
                <w:sz w:val="22"/>
                <w:szCs w:val="22"/>
                <w:lang w:val="en-GB" w:bidi="ar-SA"/>
              </w:rPr>
            </w:pPr>
          </w:p>
        </w:tc>
        <w:tc>
          <w:tcPr>
            <w:tcW w:w="236" w:type="dxa"/>
            <w:gridSpan w:val="2"/>
          </w:tcPr>
          <w:p w:rsidR="000A4A1E" w:rsidRPr="00342A7F" w:rsidRDefault="000A4A1E" w:rsidP="000A4A1E">
            <w:pPr>
              <w:pStyle w:val="acctfourfigures"/>
              <w:tabs>
                <w:tab w:val="clear" w:pos="765"/>
                <w:tab w:val="decimal" w:pos="911"/>
              </w:tabs>
              <w:spacing w:line="240" w:lineRule="atLeast"/>
              <w:ind w:right="11"/>
              <w:rPr>
                <w:b/>
                <w:bCs/>
                <w:szCs w:val="22"/>
              </w:rPr>
            </w:pPr>
          </w:p>
        </w:tc>
        <w:tc>
          <w:tcPr>
            <w:tcW w:w="1260" w:type="dxa"/>
            <w:gridSpan w:val="2"/>
            <w:tcBorders>
              <w:bottom w:val="nil"/>
            </w:tcBorders>
            <w:vAlign w:val="bottom"/>
          </w:tcPr>
          <w:p w:rsidR="000A4A1E" w:rsidRPr="00030362" w:rsidRDefault="000A4A1E" w:rsidP="000A4A1E">
            <w:pPr>
              <w:tabs>
                <w:tab w:val="decimal" w:pos="774"/>
              </w:tabs>
              <w:spacing w:line="240" w:lineRule="atLeast"/>
              <w:rPr>
                <w:rFonts w:eastAsia="Arial Unicode MS"/>
                <w:b/>
                <w:bCs/>
                <w:sz w:val="22"/>
                <w:szCs w:val="22"/>
                <w:lang w:val="en-GB" w:bidi="ar-SA"/>
              </w:rPr>
            </w:pPr>
          </w:p>
        </w:tc>
        <w:tc>
          <w:tcPr>
            <w:tcW w:w="270" w:type="dxa"/>
            <w:gridSpan w:val="2"/>
          </w:tcPr>
          <w:p w:rsidR="000A4A1E" w:rsidRPr="00342A7F" w:rsidRDefault="000A4A1E" w:rsidP="000A4A1E">
            <w:pPr>
              <w:pStyle w:val="acctfourfigures"/>
              <w:tabs>
                <w:tab w:val="clear" w:pos="765"/>
                <w:tab w:val="decimal" w:pos="911"/>
              </w:tabs>
              <w:spacing w:line="240" w:lineRule="atLeast"/>
              <w:ind w:right="11"/>
              <w:rPr>
                <w:b/>
                <w:bCs/>
                <w:szCs w:val="22"/>
              </w:rPr>
            </w:pPr>
          </w:p>
        </w:tc>
        <w:tc>
          <w:tcPr>
            <w:tcW w:w="1130" w:type="dxa"/>
            <w:gridSpan w:val="2"/>
            <w:tcBorders>
              <w:bottom w:val="nil"/>
            </w:tcBorders>
            <w:vAlign w:val="bottom"/>
          </w:tcPr>
          <w:p w:rsidR="000A4A1E" w:rsidRPr="00030362" w:rsidRDefault="000A4A1E" w:rsidP="00085B6E">
            <w:pPr>
              <w:tabs>
                <w:tab w:val="decimal" w:pos="860"/>
              </w:tabs>
              <w:spacing w:line="240" w:lineRule="atLeast"/>
              <w:rPr>
                <w:rFonts w:eastAsia="Arial Unicode MS"/>
                <w:b/>
                <w:bCs/>
                <w:sz w:val="22"/>
                <w:szCs w:val="22"/>
                <w:lang w:val="en-GB" w:bidi="ar-SA"/>
              </w:rPr>
            </w:pPr>
          </w:p>
        </w:tc>
      </w:tr>
      <w:tr w:rsidR="000A4A1E" w:rsidRPr="00342A7F" w:rsidTr="00B25E75">
        <w:tc>
          <w:tcPr>
            <w:tcW w:w="3969" w:type="dxa"/>
            <w:shd w:val="clear" w:color="auto" w:fill="auto"/>
          </w:tcPr>
          <w:p w:rsidR="000A4A1E" w:rsidRPr="00716331" w:rsidRDefault="000A4A1E" w:rsidP="000A4A1E">
            <w:pPr>
              <w:pStyle w:val="acctfourfigures"/>
              <w:tabs>
                <w:tab w:val="clear" w:pos="765"/>
                <w:tab w:val="decimal" w:pos="461"/>
              </w:tabs>
              <w:spacing w:line="240" w:lineRule="atLeast"/>
              <w:rPr>
                <w:szCs w:val="22"/>
              </w:rPr>
            </w:pPr>
            <w:r>
              <w:rPr>
                <w:b/>
                <w:bCs/>
                <w:szCs w:val="22"/>
              </w:rPr>
              <w:t>Loss</w:t>
            </w:r>
          </w:p>
        </w:tc>
        <w:tc>
          <w:tcPr>
            <w:tcW w:w="1422" w:type="dxa"/>
            <w:gridSpan w:val="2"/>
            <w:tcBorders>
              <w:top w:val="single" w:sz="4" w:space="0" w:color="auto"/>
              <w:bottom w:val="single" w:sz="4" w:space="0" w:color="auto"/>
            </w:tcBorders>
            <w:vAlign w:val="bottom"/>
          </w:tcPr>
          <w:p w:rsidR="000A4A1E" w:rsidRPr="00030362" w:rsidRDefault="00F5296F" w:rsidP="0004587D">
            <w:pPr>
              <w:tabs>
                <w:tab w:val="decimal" w:pos="1152"/>
              </w:tabs>
              <w:spacing w:line="240" w:lineRule="atLeast"/>
              <w:rPr>
                <w:rFonts w:eastAsia="Arial Unicode MS"/>
                <w:b/>
                <w:bCs/>
                <w:sz w:val="22"/>
                <w:szCs w:val="22"/>
                <w:lang w:val="en-GB" w:bidi="ar-SA"/>
              </w:rPr>
            </w:pPr>
            <w:r w:rsidRPr="00F5296F">
              <w:rPr>
                <w:rFonts w:eastAsia="Arial Unicode MS"/>
                <w:b/>
                <w:bCs/>
                <w:sz w:val="22"/>
                <w:szCs w:val="22"/>
                <w:lang w:val="en-GB" w:bidi="ar-SA"/>
              </w:rPr>
              <w:t>(193,677)</w:t>
            </w:r>
          </w:p>
        </w:tc>
        <w:tc>
          <w:tcPr>
            <w:tcW w:w="236" w:type="dxa"/>
            <w:gridSpan w:val="2"/>
          </w:tcPr>
          <w:p w:rsidR="000A4A1E" w:rsidRPr="009850FA" w:rsidRDefault="000A4A1E" w:rsidP="000A4A1E">
            <w:pPr>
              <w:pStyle w:val="acctfourfigures"/>
              <w:tabs>
                <w:tab w:val="clear" w:pos="765"/>
                <w:tab w:val="decimal" w:pos="882"/>
                <w:tab w:val="decimal" w:pos="911"/>
              </w:tabs>
              <w:spacing w:line="240" w:lineRule="atLeast"/>
              <w:ind w:right="11"/>
              <w:rPr>
                <w:rFonts w:eastAsia="Arial Unicode MS"/>
                <w:b/>
                <w:bCs/>
                <w:szCs w:val="22"/>
              </w:rPr>
            </w:pPr>
          </w:p>
        </w:tc>
        <w:tc>
          <w:tcPr>
            <w:tcW w:w="1260" w:type="dxa"/>
            <w:gridSpan w:val="2"/>
            <w:vAlign w:val="bottom"/>
          </w:tcPr>
          <w:p w:rsidR="000A4A1E" w:rsidRPr="00030362" w:rsidRDefault="000A4A1E" w:rsidP="00085B6E">
            <w:pPr>
              <w:tabs>
                <w:tab w:val="decimal" w:pos="943"/>
              </w:tabs>
              <w:spacing w:line="240" w:lineRule="atLeast"/>
              <w:rPr>
                <w:rFonts w:eastAsia="Arial Unicode MS"/>
                <w:b/>
                <w:bCs/>
                <w:sz w:val="22"/>
                <w:szCs w:val="22"/>
                <w:lang w:val="en-GB" w:bidi="ar-SA"/>
              </w:rPr>
            </w:pPr>
          </w:p>
        </w:tc>
        <w:tc>
          <w:tcPr>
            <w:tcW w:w="236" w:type="dxa"/>
            <w:gridSpan w:val="2"/>
          </w:tcPr>
          <w:p w:rsidR="000A4A1E" w:rsidRPr="00342A7F" w:rsidRDefault="000A4A1E" w:rsidP="000A4A1E">
            <w:pPr>
              <w:pStyle w:val="acctfourfigures"/>
              <w:tabs>
                <w:tab w:val="clear" w:pos="765"/>
                <w:tab w:val="decimal" w:pos="911"/>
              </w:tabs>
              <w:spacing w:line="240" w:lineRule="atLeast"/>
              <w:ind w:right="11"/>
              <w:rPr>
                <w:b/>
                <w:bCs/>
                <w:szCs w:val="22"/>
              </w:rPr>
            </w:pPr>
          </w:p>
        </w:tc>
        <w:tc>
          <w:tcPr>
            <w:tcW w:w="1260" w:type="dxa"/>
            <w:gridSpan w:val="2"/>
            <w:tcBorders>
              <w:bottom w:val="nil"/>
            </w:tcBorders>
            <w:vAlign w:val="bottom"/>
          </w:tcPr>
          <w:p w:rsidR="000A4A1E" w:rsidRPr="00030362" w:rsidRDefault="000A4A1E" w:rsidP="000A4A1E">
            <w:pPr>
              <w:tabs>
                <w:tab w:val="decimal" w:pos="774"/>
              </w:tabs>
              <w:spacing w:line="240" w:lineRule="atLeast"/>
              <w:rPr>
                <w:rFonts w:eastAsia="Arial Unicode MS"/>
                <w:b/>
                <w:bCs/>
                <w:sz w:val="22"/>
                <w:szCs w:val="22"/>
                <w:lang w:val="en-GB" w:bidi="ar-SA"/>
              </w:rPr>
            </w:pPr>
          </w:p>
        </w:tc>
        <w:tc>
          <w:tcPr>
            <w:tcW w:w="270" w:type="dxa"/>
            <w:gridSpan w:val="2"/>
          </w:tcPr>
          <w:p w:rsidR="000A4A1E" w:rsidRPr="00342A7F" w:rsidRDefault="000A4A1E" w:rsidP="000A4A1E">
            <w:pPr>
              <w:pStyle w:val="acctfourfigures"/>
              <w:tabs>
                <w:tab w:val="clear" w:pos="765"/>
                <w:tab w:val="decimal" w:pos="911"/>
              </w:tabs>
              <w:spacing w:line="240" w:lineRule="atLeast"/>
              <w:ind w:right="11"/>
              <w:rPr>
                <w:b/>
                <w:bCs/>
                <w:szCs w:val="22"/>
              </w:rPr>
            </w:pPr>
          </w:p>
        </w:tc>
        <w:tc>
          <w:tcPr>
            <w:tcW w:w="1130" w:type="dxa"/>
            <w:gridSpan w:val="2"/>
            <w:tcBorders>
              <w:bottom w:val="nil"/>
            </w:tcBorders>
            <w:vAlign w:val="bottom"/>
          </w:tcPr>
          <w:p w:rsidR="000A4A1E" w:rsidRPr="00030362" w:rsidRDefault="000A4A1E" w:rsidP="00085B6E">
            <w:pPr>
              <w:tabs>
                <w:tab w:val="decimal" w:pos="860"/>
              </w:tabs>
              <w:spacing w:line="240" w:lineRule="atLeast"/>
              <w:rPr>
                <w:rFonts w:eastAsia="Arial Unicode MS"/>
                <w:b/>
                <w:bCs/>
                <w:sz w:val="22"/>
                <w:szCs w:val="22"/>
                <w:lang w:val="en-GB" w:bidi="ar-SA"/>
              </w:rPr>
            </w:pPr>
          </w:p>
        </w:tc>
      </w:tr>
      <w:tr w:rsidR="007607AA" w:rsidRPr="00342A7F" w:rsidTr="00B25E75">
        <w:tc>
          <w:tcPr>
            <w:tcW w:w="3969" w:type="dxa"/>
            <w:shd w:val="clear" w:color="auto" w:fill="auto"/>
          </w:tcPr>
          <w:p w:rsidR="007607AA" w:rsidRPr="00716331" w:rsidRDefault="007607AA" w:rsidP="007607AA">
            <w:pPr>
              <w:pStyle w:val="acctfourfigures"/>
              <w:spacing w:line="240" w:lineRule="atLeast"/>
              <w:ind w:left="191" w:hanging="180"/>
              <w:rPr>
                <w:szCs w:val="22"/>
              </w:rPr>
            </w:pPr>
            <w:r>
              <w:rPr>
                <w:szCs w:val="22"/>
              </w:rPr>
              <w:t>Loss</w:t>
            </w:r>
            <w:r w:rsidRPr="00716331">
              <w:rPr>
                <w:szCs w:val="22"/>
              </w:rPr>
              <w:t xml:space="preserve"> allocated to non-controlling interest</w:t>
            </w:r>
          </w:p>
        </w:tc>
        <w:tc>
          <w:tcPr>
            <w:tcW w:w="1422" w:type="dxa"/>
            <w:gridSpan w:val="2"/>
            <w:tcBorders>
              <w:top w:val="single" w:sz="4" w:space="0" w:color="auto"/>
              <w:bottom w:val="double" w:sz="4" w:space="0" w:color="auto"/>
            </w:tcBorders>
            <w:vAlign w:val="bottom"/>
          </w:tcPr>
          <w:p w:rsidR="007607AA" w:rsidRPr="00716331" w:rsidRDefault="00F5296F" w:rsidP="007607AA">
            <w:pPr>
              <w:tabs>
                <w:tab w:val="decimal" w:pos="1152"/>
              </w:tabs>
              <w:spacing w:line="240" w:lineRule="atLeast"/>
              <w:rPr>
                <w:rFonts w:eastAsia="Arial Unicode MS"/>
                <w:sz w:val="22"/>
                <w:szCs w:val="22"/>
                <w:lang w:val="en-GB" w:bidi="ar-SA"/>
              </w:rPr>
            </w:pPr>
            <w:r w:rsidRPr="00F5296F">
              <w:rPr>
                <w:rFonts w:eastAsia="Arial Unicode MS"/>
                <w:sz w:val="22"/>
                <w:szCs w:val="22"/>
                <w:lang w:val="en-GB" w:bidi="ar-SA"/>
              </w:rPr>
              <w:t>(77,316)</w:t>
            </w:r>
          </w:p>
        </w:tc>
        <w:tc>
          <w:tcPr>
            <w:tcW w:w="236" w:type="dxa"/>
            <w:gridSpan w:val="2"/>
          </w:tcPr>
          <w:p w:rsidR="007607AA" w:rsidRPr="00716331" w:rsidRDefault="007607AA" w:rsidP="007607AA">
            <w:pPr>
              <w:pStyle w:val="acctfourfigures"/>
              <w:tabs>
                <w:tab w:val="clear" w:pos="765"/>
                <w:tab w:val="decimal" w:pos="882"/>
                <w:tab w:val="decimal" w:pos="911"/>
              </w:tabs>
              <w:spacing w:line="240" w:lineRule="atLeast"/>
              <w:ind w:right="11"/>
              <w:rPr>
                <w:rFonts w:eastAsia="Arial Unicode MS"/>
                <w:szCs w:val="22"/>
              </w:rPr>
            </w:pPr>
          </w:p>
        </w:tc>
        <w:tc>
          <w:tcPr>
            <w:tcW w:w="1260" w:type="dxa"/>
            <w:gridSpan w:val="2"/>
            <w:vAlign w:val="bottom"/>
          </w:tcPr>
          <w:p w:rsidR="007607AA" w:rsidRPr="00716331" w:rsidRDefault="007607AA" w:rsidP="007607AA">
            <w:pPr>
              <w:tabs>
                <w:tab w:val="decimal" w:pos="943"/>
              </w:tabs>
              <w:spacing w:line="240" w:lineRule="atLeast"/>
              <w:rPr>
                <w:rFonts w:eastAsia="Arial Unicode MS"/>
                <w:sz w:val="22"/>
                <w:szCs w:val="22"/>
                <w:lang w:val="en-GB" w:bidi="ar-SA"/>
              </w:rPr>
            </w:pPr>
            <w:r>
              <w:rPr>
                <w:rFonts w:eastAsia="Arial Unicode MS"/>
                <w:sz w:val="22"/>
                <w:szCs w:val="22"/>
                <w:lang w:val="en-GB" w:bidi="ar-SA"/>
              </w:rPr>
              <w:t>(4,769)</w:t>
            </w:r>
          </w:p>
        </w:tc>
        <w:tc>
          <w:tcPr>
            <w:tcW w:w="236" w:type="dxa"/>
            <w:gridSpan w:val="2"/>
          </w:tcPr>
          <w:p w:rsidR="007607AA" w:rsidRPr="00342A7F" w:rsidRDefault="007607AA" w:rsidP="007607AA">
            <w:pPr>
              <w:pStyle w:val="acctfourfigures"/>
              <w:tabs>
                <w:tab w:val="clear" w:pos="765"/>
                <w:tab w:val="decimal" w:pos="911"/>
              </w:tabs>
              <w:spacing w:line="240" w:lineRule="atLeast"/>
              <w:ind w:right="11"/>
              <w:rPr>
                <w:b/>
                <w:bCs/>
                <w:szCs w:val="22"/>
              </w:rPr>
            </w:pPr>
          </w:p>
        </w:tc>
        <w:tc>
          <w:tcPr>
            <w:tcW w:w="1260" w:type="dxa"/>
            <w:gridSpan w:val="2"/>
            <w:tcBorders>
              <w:bottom w:val="nil"/>
            </w:tcBorders>
            <w:vAlign w:val="bottom"/>
          </w:tcPr>
          <w:p w:rsidR="007607AA" w:rsidRPr="009009C1" w:rsidRDefault="007607AA" w:rsidP="007607AA">
            <w:pPr>
              <w:tabs>
                <w:tab w:val="decimal" w:pos="774"/>
              </w:tabs>
              <w:spacing w:line="240" w:lineRule="atLeast"/>
              <w:rPr>
                <w:rFonts w:eastAsia="Arial Unicode MS"/>
                <w:sz w:val="22"/>
                <w:szCs w:val="22"/>
                <w:lang w:val="en-GB" w:bidi="ar-SA"/>
              </w:rPr>
            </w:pPr>
            <w:r>
              <w:rPr>
                <w:rFonts w:eastAsia="Arial Unicode MS"/>
                <w:sz w:val="22"/>
                <w:szCs w:val="22"/>
                <w:lang w:val="en-GB" w:bidi="ar-SA"/>
              </w:rPr>
              <w:t>-</w:t>
            </w:r>
          </w:p>
        </w:tc>
        <w:tc>
          <w:tcPr>
            <w:tcW w:w="270" w:type="dxa"/>
            <w:gridSpan w:val="2"/>
          </w:tcPr>
          <w:p w:rsidR="007607AA" w:rsidRPr="00342A7F" w:rsidRDefault="007607AA" w:rsidP="007607AA">
            <w:pPr>
              <w:pStyle w:val="acctfourfigures"/>
              <w:tabs>
                <w:tab w:val="clear" w:pos="765"/>
                <w:tab w:val="decimal" w:pos="911"/>
              </w:tabs>
              <w:spacing w:line="240" w:lineRule="atLeast"/>
              <w:ind w:right="11"/>
              <w:rPr>
                <w:b/>
                <w:bCs/>
                <w:szCs w:val="22"/>
              </w:rPr>
            </w:pPr>
          </w:p>
        </w:tc>
        <w:tc>
          <w:tcPr>
            <w:tcW w:w="1130" w:type="dxa"/>
            <w:gridSpan w:val="2"/>
            <w:tcBorders>
              <w:bottom w:val="nil"/>
            </w:tcBorders>
            <w:vAlign w:val="bottom"/>
          </w:tcPr>
          <w:p w:rsidR="007607AA" w:rsidRPr="0061165B" w:rsidRDefault="00F5296F" w:rsidP="007607AA">
            <w:pPr>
              <w:tabs>
                <w:tab w:val="decimal" w:pos="860"/>
              </w:tabs>
              <w:spacing w:line="240" w:lineRule="atLeast"/>
              <w:rPr>
                <w:rFonts w:eastAsia="Arial Unicode MS"/>
                <w:b/>
                <w:bCs/>
                <w:sz w:val="22"/>
                <w:szCs w:val="22"/>
                <w:lang w:val="en-GB" w:bidi="ar-SA"/>
              </w:rPr>
            </w:pPr>
            <w:r w:rsidRPr="00F5296F">
              <w:rPr>
                <w:rFonts w:eastAsia="Arial Unicode MS"/>
                <w:b/>
                <w:bCs/>
                <w:sz w:val="22"/>
                <w:szCs w:val="22"/>
                <w:lang w:val="en-GB" w:bidi="ar-SA"/>
              </w:rPr>
              <w:t>(82,085)</w:t>
            </w:r>
          </w:p>
        </w:tc>
      </w:tr>
      <w:tr w:rsidR="007607AA" w:rsidRPr="00340A8B" w:rsidTr="00B25E75">
        <w:tc>
          <w:tcPr>
            <w:tcW w:w="3969" w:type="dxa"/>
            <w:shd w:val="clear" w:color="auto" w:fill="auto"/>
          </w:tcPr>
          <w:p w:rsidR="007607AA" w:rsidRPr="00340A8B" w:rsidRDefault="007607AA" w:rsidP="007607AA">
            <w:pPr>
              <w:pStyle w:val="acctfourfigures"/>
              <w:spacing w:line="240" w:lineRule="atLeast"/>
              <w:ind w:left="191" w:hanging="180"/>
              <w:rPr>
                <w:sz w:val="12"/>
                <w:szCs w:val="12"/>
              </w:rPr>
            </w:pPr>
          </w:p>
        </w:tc>
        <w:tc>
          <w:tcPr>
            <w:tcW w:w="1422" w:type="dxa"/>
            <w:gridSpan w:val="2"/>
            <w:tcBorders>
              <w:top w:val="double" w:sz="4" w:space="0" w:color="auto"/>
            </w:tcBorders>
            <w:vAlign w:val="bottom"/>
          </w:tcPr>
          <w:p w:rsidR="007607AA" w:rsidRPr="00340A8B" w:rsidRDefault="007607AA" w:rsidP="007607AA">
            <w:pPr>
              <w:tabs>
                <w:tab w:val="decimal" w:pos="864"/>
              </w:tabs>
              <w:spacing w:line="240" w:lineRule="atLeast"/>
              <w:rPr>
                <w:rFonts w:eastAsia="Arial Unicode MS"/>
                <w:sz w:val="12"/>
                <w:szCs w:val="12"/>
                <w:lang w:val="en-GB" w:bidi="ar-SA"/>
              </w:rPr>
            </w:pPr>
          </w:p>
        </w:tc>
        <w:tc>
          <w:tcPr>
            <w:tcW w:w="236" w:type="dxa"/>
            <w:gridSpan w:val="2"/>
          </w:tcPr>
          <w:p w:rsidR="007607AA" w:rsidRPr="00340A8B" w:rsidRDefault="007607AA" w:rsidP="007607AA">
            <w:pPr>
              <w:pStyle w:val="acctfourfigures"/>
              <w:tabs>
                <w:tab w:val="clear" w:pos="765"/>
                <w:tab w:val="decimal" w:pos="882"/>
                <w:tab w:val="decimal" w:pos="911"/>
              </w:tabs>
              <w:spacing w:line="240" w:lineRule="atLeast"/>
              <w:ind w:right="11"/>
              <w:rPr>
                <w:rFonts w:eastAsia="Arial Unicode MS"/>
                <w:sz w:val="12"/>
                <w:szCs w:val="12"/>
              </w:rPr>
            </w:pPr>
          </w:p>
        </w:tc>
        <w:tc>
          <w:tcPr>
            <w:tcW w:w="1260" w:type="dxa"/>
            <w:gridSpan w:val="2"/>
            <w:vAlign w:val="bottom"/>
          </w:tcPr>
          <w:p w:rsidR="007607AA" w:rsidRPr="00340A8B" w:rsidRDefault="007607AA" w:rsidP="007607AA">
            <w:pPr>
              <w:tabs>
                <w:tab w:val="decimal" w:pos="882"/>
              </w:tabs>
              <w:spacing w:line="240" w:lineRule="atLeast"/>
              <w:rPr>
                <w:rFonts w:eastAsia="Arial Unicode MS"/>
                <w:sz w:val="12"/>
                <w:szCs w:val="12"/>
                <w:lang w:val="en-GB" w:bidi="ar-SA"/>
              </w:rPr>
            </w:pPr>
          </w:p>
        </w:tc>
        <w:tc>
          <w:tcPr>
            <w:tcW w:w="236" w:type="dxa"/>
            <w:gridSpan w:val="2"/>
          </w:tcPr>
          <w:p w:rsidR="007607AA" w:rsidRPr="00340A8B" w:rsidRDefault="007607AA" w:rsidP="007607AA">
            <w:pPr>
              <w:pStyle w:val="acctfourfigures"/>
              <w:tabs>
                <w:tab w:val="clear" w:pos="765"/>
                <w:tab w:val="decimal" w:pos="911"/>
              </w:tabs>
              <w:spacing w:line="240" w:lineRule="atLeast"/>
              <w:ind w:right="11"/>
              <w:rPr>
                <w:b/>
                <w:bCs/>
                <w:sz w:val="12"/>
                <w:szCs w:val="12"/>
              </w:rPr>
            </w:pPr>
          </w:p>
        </w:tc>
        <w:tc>
          <w:tcPr>
            <w:tcW w:w="1260" w:type="dxa"/>
            <w:gridSpan w:val="2"/>
            <w:tcBorders>
              <w:bottom w:val="nil"/>
            </w:tcBorders>
            <w:vAlign w:val="bottom"/>
          </w:tcPr>
          <w:p w:rsidR="007607AA" w:rsidRPr="00340A8B" w:rsidRDefault="007607AA" w:rsidP="007607AA">
            <w:pPr>
              <w:tabs>
                <w:tab w:val="decimal" w:pos="774"/>
              </w:tabs>
              <w:spacing w:line="240" w:lineRule="atLeast"/>
              <w:rPr>
                <w:rFonts w:eastAsia="Arial Unicode MS"/>
                <w:b/>
                <w:bCs/>
                <w:sz w:val="12"/>
                <w:szCs w:val="12"/>
                <w:lang w:val="en-GB" w:bidi="ar-SA"/>
              </w:rPr>
            </w:pPr>
          </w:p>
        </w:tc>
        <w:tc>
          <w:tcPr>
            <w:tcW w:w="270" w:type="dxa"/>
            <w:gridSpan w:val="2"/>
          </w:tcPr>
          <w:p w:rsidR="007607AA" w:rsidRPr="00340A8B" w:rsidRDefault="007607AA" w:rsidP="007607AA">
            <w:pPr>
              <w:pStyle w:val="acctfourfigures"/>
              <w:tabs>
                <w:tab w:val="clear" w:pos="765"/>
                <w:tab w:val="decimal" w:pos="911"/>
              </w:tabs>
              <w:spacing w:line="240" w:lineRule="atLeast"/>
              <w:ind w:right="11"/>
              <w:rPr>
                <w:b/>
                <w:bCs/>
                <w:sz w:val="12"/>
                <w:szCs w:val="12"/>
              </w:rPr>
            </w:pPr>
          </w:p>
        </w:tc>
        <w:tc>
          <w:tcPr>
            <w:tcW w:w="1130" w:type="dxa"/>
            <w:gridSpan w:val="2"/>
            <w:tcBorders>
              <w:bottom w:val="nil"/>
            </w:tcBorders>
            <w:vAlign w:val="bottom"/>
          </w:tcPr>
          <w:p w:rsidR="007607AA" w:rsidRPr="00340A8B" w:rsidRDefault="007607AA" w:rsidP="007607AA">
            <w:pPr>
              <w:tabs>
                <w:tab w:val="decimal" w:pos="774"/>
              </w:tabs>
              <w:spacing w:line="240" w:lineRule="atLeast"/>
              <w:rPr>
                <w:rFonts w:eastAsia="Arial Unicode MS"/>
                <w:b/>
                <w:bCs/>
                <w:sz w:val="12"/>
                <w:szCs w:val="12"/>
                <w:lang w:val="en-GB" w:bidi="ar-SA"/>
              </w:rPr>
            </w:pPr>
          </w:p>
        </w:tc>
      </w:tr>
      <w:tr w:rsidR="007607AA" w:rsidRPr="00342A7F" w:rsidTr="00B25E75">
        <w:tc>
          <w:tcPr>
            <w:tcW w:w="3969" w:type="dxa"/>
            <w:shd w:val="clear" w:color="auto" w:fill="auto"/>
            <w:vAlign w:val="bottom"/>
          </w:tcPr>
          <w:p w:rsidR="007607AA" w:rsidRPr="00716331" w:rsidRDefault="007607AA" w:rsidP="007607AA">
            <w:pPr>
              <w:pStyle w:val="acctfourfigures"/>
              <w:spacing w:line="240" w:lineRule="atLeast"/>
              <w:ind w:left="191" w:hanging="180"/>
              <w:rPr>
                <w:szCs w:val="22"/>
              </w:rPr>
            </w:pPr>
            <w:r w:rsidRPr="00716331">
              <w:rPr>
                <w:szCs w:val="22"/>
              </w:rPr>
              <w:t>Cash flows from operating activities</w:t>
            </w:r>
          </w:p>
        </w:tc>
        <w:tc>
          <w:tcPr>
            <w:tcW w:w="1422" w:type="dxa"/>
            <w:gridSpan w:val="2"/>
            <w:vAlign w:val="bottom"/>
          </w:tcPr>
          <w:p w:rsidR="007607AA" w:rsidRPr="00F129D4" w:rsidRDefault="00F5296F" w:rsidP="007607AA">
            <w:pPr>
              <w:tabs>
                <w:tab w:val="decimal" w:pos="1143"/>
              </w:tabs>
              <w:spacing w:line="240" w:lineRule="atLeast"/>
              <w:rPr>
                <w:rFonts w:eastAsia="Arial Unicode MS"/>
                <w:sz w:val="22"/>
                <w:szCs w:val="22"/>
                <w:lang w:val="en-GB" w:bidi="ar-SA"/>
              </w:rPr>
            </w:pPr>
            <w:r w:rsidRPr="00F5296F">
              <w:rPr>
                <w:rFonts w:eastAsia="Arial Unicode MS"/>
                <w:sz w:val="22"/>
                <w:szCs w:val="22"/>
                <w:lang w:val="en-GB" w:bidi="ar-SA"/>
              </w:rPr>
              <w:t>(38,011)</w:t>
            </w:r>
          </w:p>
        </w:tc>
        <w:tc>
          <w:tcPr>
            <w:tcW w:w="236" w:type="dxa"/>
            <w:gridSpan w:val="2"/>
          </w:tcPr>
          <w:p w:rsidR="007607AA" w:rsidRPr="00F129D4" w:rsidRDefault="007607AA" w:rsidP="007607AA">
            <w:pPr>
              <w:pStyle w:val="acctfourfigures"/>
              <w:tabs>
                <w:tab w:val="clear" w:pos="765"/>
                <w:tab w:val="decimal" w:pos="882"/>
                <w:tab w:val="decimal" w:pos="911"/>
              </w:tabs>
              <w:spacing w:line="240" w:lineRule="atLeast"/>
              <w:ind w:right="11"/>
              <w:rPr>
                <w:rFonts w:eastAsia="Arial Unicode MS"/>
                <w:szCs w:val="22"/>
              </w:rPr>
            </w:pPr>
          </w:p>
        </w:tc>
        <w:tc>
          <w:tcPr>
            <w:tcW w:w="1260" w:type="dxa"/>
            <w:gridSpan w:val="2"/>
            <w:vAlign w:val="bottom"/>
          </w:tcPr>
          <w:p w:rsidR="007607AA" w:rsidRPr="00F129D4" w:rsidRDefault="007607AA" w:rsidP="007607AA">
            <w:pPr>
              <w:tabs>
                <w:tab w:val="decimal" w:pos="882"/>
              </w:tabs>
              <w:spacing w:line="240" w:lineRule="atLeast"/>
              <w:rPr>
                <w:rFonts w:eastAsia="Arial Unicode MS"/>
                <w:sz w:val="22"/>
                <w:szCs w:val="22"/>
                <w:lang w:val="en-GB" w:bidi="ar-SA"/>
              </w:rPr>
            </w:pPr>
          </w:p>
        </w:tc>
        <w:tc>
          <w:tcPr>
            <w:tcW w:w="236" w:type="dxa"/>
            <w:gridSpan w:val="2"/>
          </w:tcPr>
          <w:p w:rsidR="007607AA" w:rsidRPr="00342A7F" w:rsidRDefault="007607AA" w:rsidP="007607AA">
            <w:pPr>
              <w:pStyle w:val="acctfourfigures"/>
              <w:tabs>
                <w:tab w:val="clear" w:pos="765"/>
                <w:tab w:val="decimal" w:pos="911"/>
              </w:tabs>
              <w:spacing w:line="240" w:lineRule="atLeast"/>
              <w:ind w:right="11"/>
              <w:rPr>
                <w:b/>
                <w:bCs/>
                <w:szCs w:val="22"/>
              </w:rPr>
            </w:pPr>
          </w:p>
        </w:tc>
        <w:tc>
          <w:tcPr>
            <w:tcW w:w="1260" w:type="dxa"/>
            <w:gridSpan w:val="2"/>
            <w:tcBorders>
              <w:bottom w:val="nil"/>
            </w:tcBorders>
            <w:vAlign w:val="bottom"/>
          </w:tcPr>
          <w:p w:rsidR="007607AA" w:rsidRPr="00030362" w:rsidRDefault="007607AA" w:rsidP="007607AA">
            <w:pPr>
              <w:tabs>
                <w:tab w:val="decimal" w:pos="774"/>
              </w:tabs>
              <w:spacing w:line="240" w:lineRule="atLeast"/>
              <w:rPr>
                <w:rFonts w:eastAsia="Arial Unicode MS"/>
                <w:b/>
                <w:bCs/>
                <w:sz w:val="22"/>
                <w:szCs w:val="22"/>
                <w:lang w:val="en-GB" w:bidi="ar-SA"/>
              </w:rPr>
            </w:pPr>
          </w:p>
        </w:tc>
        <w:tc>
          <w:tcPr>
            <w:tcW w:w="270" w:type="dxa"/>
            <w:gridSpan w:val="2"/>
          </w:tcPr>
          <w:p w:rsidR="007607AA" w:rsidRPr="00342A7F" w:rsidRDefault="007607AA" w:rsidP="007607AA">
            <w:pPr>
              <w:pStyle w:val="acctfourfigures"/>
              <w:tabs>
                <w:tab w:val="clear" w:pos="765"/>
                <w:tab w:val="decimal" w:pos="911"/>
              </w:tabs>
              <w:spacing w:line="240" w:lineRule="atLeast"/>
              <w:ind w:right="11"/>
              <w:rPr>
                <w:b/>
                <w:bCs/>
                <w:szCs w:val="22"/>
              </w:rPr>
            </w:pPr>
          </w:p>
        </w:tc>
        <w:tc>
          <w:tcPr>
            <w:tcW w:w="1130" w:type="dxa"/>
            <w:gridSpan w:val="2"/>
            <w:tcBorders>
              <w:bottom w:val="nil"/>
            </w:tcBorders>
            <w:vAlign w:val="bottom"/>
          </w:tcPr>
          <w:p w:rsidR="007607AA" w:rsidRPr="00F129D4" w:rsidRDefault="007607AA" w:rsidP="007607AA">
            <w:pPr>
              <w:tabs>
                <w:tab w:val="decimal" w:pos="882"/>
              </w:tabs>
              <w:spacing w:line="240" w:lineRule="atLeast"/>
              <w:rPr>
                <w:rFonts w:eastAsia="Arial Unicode MS"/>
                <w:sz w:val="22"/>
                <w:szCs w:val="22"/>
                <w:lang w:val="en-GB" w:bidi="ar-SA"/>
              </w:rPr>
            </w:pPr>
          </w:p>
        </w:tc>
      </w:tr>
      <w:tr w:rsidR="007607AA" w:rsidRPr="00342A7F" w:rsidTr="00B25E75">
        <w:tc>
          <w:tcPr>
            <w:tcW w:w="3969" w:type="dxa"/>
            <w:shd w:val="clear" w:color="auto" w:fill="auto"/>
            <w:vAlign w:val="bottom"/>
          </w:tcPr>
          <w:p w:rsidR="007607AA" w:rsidRPr="00716331" w:rsidRDefault="007607AA" w:rsidP="007607AA">
            <w:pPr>
              <w:pStyle w:val="acctfourfigures"/>
              <w:spacing w:line="240" w:lineRule="atLeast"/>
              <w:ind w:left="191" w:hanging="180"/>
              <w:rPr>
                <w:szCs w:val="22"/>
              </w:rPr>
            </w:pPr>
            <w:r w:rsidRPr="00716331">
              <w:rPr>
                <w:szCs w:val="22"/>
              </w:rPr>
              <w:t>Cash flows from investing activities</w:t>
            </w:r>
          </w:p>
        </w:tc>
        <w:tc>
          <w:tcPr>
            <w:tcW w:w="1422" w:type="dxa"/>
            <w:gridSpan w:val="2"/>
            <w:vAlign w:val="bottom"/>
          </w:tcPr>
          <w:p w:rsidR="007607AA" w:rsidRPr="00F129D4" w:rsidRDefault="007607AA" w:rsidP="007607AA">
            <w:pPr>
              <w:tabs>
                <w:tab w:val="decimal" w:pos="1143"/>
              </w:tabs>
              <w:spacing w:line="240" w:lineRule="atLeast"/>
              <w:rPr>
                <w:rFonts w:eastAsia="Arial Unicode MS"/>
                <w:sz w:val="22"/>
                <w:szCs w:val="22"/>
                <w:lang w:val="en-GB" w:bidi="ar-SA"/>
              </w:rPr>
            </w:pPr>
            <w:r>
              <w:rPr>
                <w:rFonts w:eastAsia="Arial Unicode MS"/>
                <w:sz w:val="22"/>
                <w:szCs w:val="22"/>
                <w:lang w:val="en-GB" w:bidi="ar-SA"/>
              </w:rPr>
              <w:t>(85,733)</w:t>
            </w:r>
          </w:p>
        </w:tc>
        <w:tc>
          <w:tcPr>
            <w:tcW w:w="236" w:type="dxa"/>
            <w:gridSpan w:val="2"/>
          </w:tcPr>
          <w:p w:rsidR="007607AA" w:rsidRPr="00F129D4" w:rsidRDefault="007607AA" w:rsidP="007607AA">
            <w:pPr>
              <w:pStyle w:val="acctfourfigures"/>
              <w:tabs>
                <w:tab w:val="clear" w:pos="765"/>
                <w:tab w:val="decimal" w:pos="882"/>
                <w:tab w:val="decimal" w:pos="911"/>
              </w:tabs>
              <w:spacing w:line="240" w:lineRule="atLeast"/>
              <w:ind w:right="11"/>
              <w:rPr>
                <w:rFonts w:eastAsia="Arial Unicode MS"/>
                <w:szCs w:val="22"/>
              </w:rPr>
            </w:pPr>
          </w:p>
        </w:tc>
        <w:tc>
          <w:tcPr>
            <w:tcW w:w="1260" w:type="dxa"/>
            <w:gridSpan w:val="2"/>
            <w:vAlign w:val="bottom"/>
          </w:tcPr>
          <w:p w:rsidR="007607AA" w:rsidRPr="00F129D4" w:rsidRDefault="007607AA" w:rsidP="007607AA">
            <w:pPr>
              <w:tabs>
                <w:tab w:val="decimal" w:pos="882"/>
              </w:tabs>
              <w:spacing w:line="240" w:lineRule="atLeast"/>
              <w:rPr>
                <w:rFonts w:eastAsia="Arial Unicode MS"/>
                <w:sz w:val="22"/>
                <w:szCs w:val="22"/>
                <w:lang w:val="en-GB" w:bidi="ar-SA"/>
              </w:rPr>
            </w:pPr>
          </w:p>
        </w:tc>
        <w:tc>
          <w:tcPr>
            <w:tcW w:w="236" w:type="dxa"/>
            <w:gridSpan w:val="2"/>
          </w:tcPr>
          <w:p w:rsidR="007607AA" w:rsidRPr="00342A7F" w:rsidRDefault="007607AA" w:rsidP="007607AA">
            <w:pPr>
              <w:pStyle w:val="acctfourfigures"/>
              <w:tabs>
                <w:tab w:val="clear" w:pos="765"/>
                <w:tab w:val="decimal" w:pos="911"/>
              </w:tabs>
              <w:spacing w:line="240" w:lineRule="atLeast"/>
              <w:ind w:right="11"/>
              <w:rPr>
                <w:b/>
                <w:bCs/>
                <w:szCs w:val="22"/>
              </w:rPr>
            </w:pPr>
          </w:p>
        </w:tc>
        <w:tc>
          <w:tcPr>
            <w:tcW w:w="1260" w:type="dxa"/>
            <w:gridSpan w:val="2"/>
            <w:tcBorders>
              <w:bottom w:val="nil"/>
            </w:tcBorders>
            <w:vAlign w:val="bottom"/>
          </w:tcPr>
          <w:p w:rsidR="007607AA" w:rsidRPr="00030362" w:rsidRDefault="007607AA" w:rsidP="007607AA">
            <w:pPr>
              <w:tabs>
                <w:tab w:val="decimal" w:pos="774"/>
              </w:tabs>
              <w:spacing w:line="240" w:lineRule="atLeast"/>
              <w:rPr>
                <w:rFonts w:eastAsia="Arial Unicode MS"/>
                <w:b/>
                <w:bCs/>
                <w:sz w:val="22"/>
                <w:szCs w:val="22"/>
                <w:lang w:val="en-GB" w:bidi="ar-SA"/>
              </w:rPr>
            </w:pPr>
          </w:p>
        </w:tc>
        <w:tc>
          <w:tcPr>
            <w:tcW w:w="270" w:type="dxa"/>
            <w:gridSpan w:val="2"/>
          </w:tcPr>
          <w:p w:rsidR="007607AA" w:rsidRPr="00342A7F" w:rsidRDefault="007607AA" w:rsidP="007607AA">
            <w:pPr>
              <w:pStyle w:val="acctfourfigures"/>
              <w:tabs>
                <w:tab w:val="clear" w:pos="765"/>
                <w:tab w:val="decimal" w:pos="911"/>
              </w:tabs>
              <w:spacing w:line="240" w:lineRule="atLeast"/>
              <w:ind w:right="11"/>
              <w:rPr>
                <w:b/>
                <w:bCs/>
                <w:szCs w:val="22"/>
              </w:rPr>
            </w:pPr>
          </w:p>
        </w:tc>
        <w:tc>
          <w:tcPr>
            <w:tcW w:w="1130" w:type="dxa"/>
            <w:gridSpan w:val="2"/>
            <w:tcBorders>
              <w:bottom w:val="nil"/>
            </w:tcBorders>
            <w:vAlign w:val="bottom"/>
          </w:tcPr>
          <w:p w:rsidR="007607AA" w:rsidRPr="00F129D4" w:rsidRDefault="007607AA" w:rsidP="007607AA">
            <w:pPr>
              <w:tabs>
                <w:tab w:val="decimal" w:pos="882"/>
              </w:tabs>
              <w:spacing w:line="240" w:lineRule="atLeast"/>
              <w:rPr>
                <w:rFonts w:eastAsia="Arial Unicode MS"/>
                <w:sz w:val="22"/>
                <w:szCs w:val="22"/>
                <w:lang w:val="en-GB" w:bidi="ar-SA"/>
              </w:rPr>
            </w:pPr>
          </w:p>
        </w:tc>
      </w:tr>
      <w:tr w:rsidR="007607AA" w:rsidRPr="00342A7F" w:rsidTr="00B25E75">
        <w:tc>
          <w:tcPr>
            <w:tcW w:w="3969" w:type="dxa"/>
            <w:shd w:val="clear" w:color="auto" w:fill="auto"/>
          </w:tcPr>
          <w:p w:rsidR="007607AA" w:rsidRPr="00716331" w:rsidRDefault="007607AA" w:rsidP="007607AA">
            <w:pPr>
              <w:pStyle w:val="acctfourfigures"/>
              <w:tabs>
                <w:tab w:val="clear" w:pos="765"/>
                <w:tab w:val="decimal" w:pos="191"/>
              </w:tabs>
              <w:spacing w:line="240" w:lineRule="atLeast"/>
              <w:ind w:left="191" w:hanging="180"/>
              <w:rPr>
                <w:szCs w:val="22"/>
              </w:rPr>
            </w:pPr>
            <w:r w:rsidRPr="00716331">
              <w:rPr>
                <w:szCs w:val="22"/>
              </w:rPr>
              <w:t xml:space="preserve">Cash flows from financing activities </w:t>
            </w:r>
            <w:r w:rsidRPr="00340A8B">
              <w:rPr>
                <w:spacing w:val="-4"/>
                <w:szCs w:val="22"/>
              </w:rPr>
              <w:t>(dividends to non-controlling interest: nil)</w:t>
            </w:r>
          </w:p>
        </w:tc>
        <w:tc>
          <w:tcPr>
            <w:tcW w:w="1422" w:type="dxa"/>
            <w:gridSpan w:val="2"/>
            <w:tcBorders>
              <w:bottom w:val="single" w:sz="4" w:space="0" w:color="auto"/>
            </w:tcBorders>
            <w:vAlign w:val="bottom"/>
          </w:tcPr>
          <w:p w:rsidR="007607AA" w:rsidRPr="00F129D4" w:rsidRDefault="00F5296F" w:rsidP="007607AA">
            <w:pPr>
              <w:tabs>
                <w:tab w:val="decimal" w:pos="1143"/>
              </w:tabs>
              <w:spacing w:line="240" w:lineRule="atLeast"/>
              <w:rPr>
                <w:rFonts w:eastAsia="Arial Unicode MS"/>
                <w:sz w:val="22"/>
                <w:szCs w:val="22"/>
                <w:lang w:val="en-GB" w:bidi="ar-SA"/>
              </w:rPr>
            </w:pPr>
            <w:r w:rsidRPr="00F5296F">
              <w:rPr>
                <w:rFonts w:eastAsia="Arial Unicode MS"/>
                <w:sz w:val="22"/>
                <w:szCs w:val="22"/>
                <w:lang w:val="en-GB" w:bidi="ar-SA"/>
              </w:rPr>
              <w:t>524,613</w:t>
            </w:r>
          </w:p>
        </w:tc>
        <w:tc>
          <w:tcPr>
            <w:tcW w:w="236" w:type="dxa"/>
            <w:gridSpan w:val="2"/>
          </w:tcPr>
          <w:p w:rsidR="007607AA" w:rsidRPr="00F129D4" w:rsidRDefault="007607AA" w:rsidP="007607AA">
            <w:pPr>
              <w:pStyle w:val="acctfourfigures"/>
              <w:tabs>
                <w:tab w:val="clear" w:pos="765"/>
                <w:tab w:val="decimal" w:pos="882"/>
                <w:tab w:val="decimal" w:pos="911"/>
              </w:tabs>
              <w:spacing w:line="240" w:lineRule="atLeast"/>
              <w:ind w:right="11"/>
              <w:rPr>
                <w:rFonts w:eastAsia="Arial Unicode MS"/>
                <w:szCs w:val="22"/>
              </w:rPr>
            </w:pPr>
          </w:p>
        </w:tc>
        <w:tc>
          <w:tcPr>
            <w:tcW w:w="1260" w:type="dxa"/>
            <w:gridSpan w:val="2"/>
            <w:vAlign w:val="bottom"/>
          </w:tcPr>
          <w:p w:rsidR="007607AA" w:rsidRPr="00F129D4" w:rsidRDefault="007607AA" w:rsidP="007607AA">
            <w:pPr>
              <w:tabs>
                <w:tab w:val="decimal" w:pos="882"/>
              </w:tabs>
              <w:spacing w:line="240" w:lineRule="atLeast"/>
              <w:rPr>
                <w:rFonts w:eastAsia="Arial Unicode MS"/>
                <w:sz w:val="22"/>
                <w:szCs w:val="22"/>
                <w:lang w:val="en-GB" w:bidi="ar-SA"/>
              </w:rPr>
            </w:pPr>
          </w:p>
        </w:tc>
        <w:tc>
          <w:tcPr>
            <w:tcW w:w="236" w:type="dxa"/>
            <w:gridSpan w:val="2"/>
          </w:tcPr>
          <w:p w:rsidR="007607AA" w:rsidRPr="00342A7F" w:rsidRDefault="007607AA" w:rsidP="007607AA">
            <w:pPr>
              <w:pStyle w:val="acctfourfigures"/>
              <w:tabs>
                <w:tab w:val="clear" w:pos="765"/>
                <w:tab w:val="decimal" w:pos="911"/>
              </w:tabs>
              <w:spacing w:line="240" w:lineRule="atLeast"/>
              <w:ind w:right="11"/>
              <w:rPr>
                <w:b/>
                <w:bCs/>
                <w:szCs w:val="22"/>
              </w:rPr>
            </w:pPr>
          </w:p>
        </w:tc>
        <w:tc>
          <w:tcPr>
            <w:tcW w:w="1260" w:type="dxa"/>
            <w:gridSpan w:val="2"/>
            <w:tcBorders>
              <w:bottom w:val="nil"/>
            </w:tcBorders>
            <w:vAlign w:val="bottom"/>
          </w:tcPr>
          <w:p w:rsidR="007607AA" w:rsidRPr="00030362" w:rsidRDefault="007607AA" w:rsidP="007607AA">
            <w:pPr>
              <w:tabs>
                <w:tab w:val="decimal" w:pos="774"/>
              </w:tabs>
              <w:spacing w:line="240" w:lineRule="atLeast"/>
              <w:rPr>
                <w:rFonts w:eastAsia="Arial Unicode MS"/>
                <w:b/>
                <w:bCs/>
                <w:sz w:val="22"/>
                <w:szCs w:val="22"/>
                <w:lang w:val="en-GB" w:bidi="ar-SA"/>
              </w:rPr>
            </w:pPr>
          </w:p>
        </w:tc>
        <w:tc>
          <w:tcPr>
            <w:tcW w:w="270" w:type="dxa"/>
            <w:gridSpan w:val="2"/>
          </w:tcPr>
          <w:p w:rsidR="007607AA" w:rsidRPr="00342A7F" w:rsidRDefault="007607AA" w:rsidP="007607AA">
            <w:pPr>
              <w:pStyle w:val="acctfourfigures"/>
              <w:tabs>
                <w:tab w:val="clear" w:pos="765"/>
                <w:tab w:val="decimal" w:pos="911"/>
              </w:tabs>
              <w:spacing w:line="240" w:lineRule="atLeast"/>
              <w:ind w:right="11"/>
              <w:rPr>
                <w:b/>
                <w:bCs/>
                <w:szCs w:val="22"/>
              </w:rPr>
            </w:pPr>
          </w:p>
        </w:tc>
        <w:tc>
          <w:tcPr>
            <w:tcW w:w="1130" w:type="dxa"/>
            <w:gridSpan w:val="2"/>
            <w:tcBorders>
              <w:bottom w:val="nil"/>
            </w:tcBorders>
            <w:vAlign w:val="bottom"/>
          </w:tcPr>
          <w:p w:rsidR="007607AA" w:rsidRPr="00F129D4" w:rsidRDefault="007607AA" w:rsidP="007607AA">
            <w:pPr>
              <w:tabs>
                <w:tab w:val="decimal" w:pos="882"/>
              </w:tabs>
              <w:spacing w:line="240" w:lineRule="atLeast"/>
              <w:rPr>
                <w:rFonts w:eastAsia="Arial Unicode MS"/>
                <w:sz w:val="22"/>
                <w:szCs w:val="22"/>
                <w:lang w:val="en-GB" w:bidi="ar-SA"/>
              </w:rPr>
            </w:pPr>
          </w:p>
        </w:tc>
      </w:tr>
      <w:tr w:rsidR="007607AA" w:rsidRPr="00342A7F" w:rsidTr="00B25E75">
        <w:tc>
          <w:tcPr>
            <w:tcW w:w="3969" w:type="dxa"/>
            <w:shd w:val="clear" w:color="auto" w:fill="auto"/>
          </w:tcPr>
          <w:p w:rsidR="007607AA" w:rsidRPr="00716331" w:rsidRDefault="007607AA" w:rsidP="007607AA">
            <w:pPr>
              <w:pStyle w:val="acctfourfigures"/>
              <w:spacing w:line="240" w:lineRule="atLeast"/>
              <w:ind w:left="191" w:hanging="180"/>
              <w:rPr>
                <w:b/>
                <w:bCs/>
                <w:szCs w:val="22"/>
              </w:rPr>
            </w:pPr>
            <w:r>
              <w:rPr>
                <w:b/>
                <w:bCs/>
                <w:szCs w:val="22"/>
              </w:rPr>
              <w:t>Net de</w:t>
            </w:r>
            <w:r w:rsidRPr="00716331">
              <w:rPr>
                <w:b/>
                <w:bCs/>
                <w:szCs w:val="22"/>
              </w:rPr>
              <w:t>crease</w:t>
            </w:r>
            <w:r>
              <w:rPr>
                <w:b/>
                <w:bCs/>
                <w:szCs w:val="22"/>
              </w:rPr>
              <w:t xml:space="preserve"> </w:t>
            </w:r>
            <w:r w:rsidRPr="00716331">
              <w:rPr>
                <w:b/>
                <w:bCs/>
                <w:szCs w:val="22"/>
              </w:rPr>
              <w:t>in cash and cash equivalents</w:t>
            </w:r>
          </w:p>
        </w:tc>
        <w:tc>
          <w:tcPr>
            <w:tcW w:w="1422" w:type="dxa"/>
            <w:gridSpan w:val="2"/>
            <w:tcBorders>
              <w:top w:val="single" w:sz="4" w:space="0" w:color="auto"/>
              <w:bottom w:val="double" w:sz="4" w:space="0" w:color="auto"/>
            </w:tcBorders>
            <w:vAlign w:val="bottom"/>
          </w:tcPr>
          <w:p w:rsidR="007607AA" w:rsidRPr="00030362" w:rsidRDefault="007607AA" w:rsidP="007607AA">
            <w:pPr>
              <w:tabs>
                <w:tab w:val="decimal" w:pos="1143"/>
              </w:tabs>
              <w:spacing w:line="240" w:lineRule="atLeast"/>
              <w:rPr>
                <w:rFonts w:eastAsia="Arial Unicode MS"/>
                <w:b/>
                <w:bCs/>
                <w:sz w:val="22"/>
                <w:szCs w:val="22"/>
                <w:lang w:val="en-GB" w:bidi="ar-SA"/>
              </w:rPr>
            </w:pPr>
            <w:r>
              <w:rPr>
                <w:rFonts w:eastAsia="Arial Unicode MS"/>
                <w:b/>
                <w:bCs/>
                <w:sz w:val="22"/>
                <w:szCs w:val="22"/>
                <w:lang w:val="en-GB" w:bidi="ar-SA"/>
              </w:rPr>
              <w:t>400,869</w:t>
            </w:r>
          </w:p>
        </w:tc>
        <w:tc>
          <w:tcPr>
            <w:tcW w:w="236" w:type="dxa"/>
            <w:gridSpan w:val="2"/>
          </w:tcPr>
          <w:p w:rsidR="007607AA" w:rsidRPr="00F129D4" w:rsidRDefault="007607AA" w:rsidP="007607AA">
            <w:pPr>
              <w:pStyle w:val="acctfourfigures"/>
              <w:tabs>
                <w:tab w:val="clear" w:pos="765"/>
                <w:tab w:val="decimal" w:pos="882"/>
                <w:tab w:val="decimal" w:pos="911"/>
              </w:tabs>
              <w:spacing w:line="240" w:lineRule="atLeast"/>
              <w:ind w:right="11"/>
              <w:rPr>
                <w:rFonts w:eastAsia="Arial Unicode MS"/>
                <w:b/>
                <w:bCs/>
                <w:szCs w:val="22"/>
              </w:rPr>
            </w:pPr>
          </w:p>
        </w:tc>
        <w:tc>
          <w:tcPr>
            <w:tcW w:w="1260" w:type="dxa"/>
            <w:gridSpan w:val="2"/>
            <w:vAlign w:val="bottom"/>
          </w:tcPr>
          <w:p w:rsidR="007607AA" w:rsidRPr="00030362" w:rsidRDefault="007607AA" w:rsidP="007607AA">
            <w:pPr>
              <w:tabs>
                <w:tab w:val="decimal" w:pos="882"/>
              </w:tabs>
              <w:spacing w:line="240" w:lineRule="atLeast"/>
              <w:rPr>
                <w:rFonts w:eastAsia="Arial Unicode MS"/>
                <w:b/>
                <w:bCs/>
                <w:sz w:val="22"/>
                <w:szCs w:val="22"/>
                <w:lang w:val="en-GB" w:bidi="ar-SA"/>
              </w:rPr>
            </w:pPr>
          </w:p>
        </w:tc>
        <w:tc>
          <w:tcPr>
            <w:tcW w:w="236" w:type="dxa"/>
            <w:gridSpan w:val="2"/>
          </w:tcPr>
          <w:p w:rsidR="007607AA" w:rsidRPr="00342A7F" w:rsidRDefault="007607AA" w:rsidP="007607AA">
            <w:pPr>
              <w:pStyle w:val="acctfourfigures"/>
              <w:tabs>
                <w:tab w:val="clear" w:pos="765"/>
                <w:tab w:val="decimal" w:pos="911"/>
              </w:tabs>
              <w:spacing w:line="240" w:lineRule="atLeast"/>
              <w:ind w:right="11"/>
              <w:rPr>
                <w:b/>
                <w:bCs/>
                <w:szCs w:val="22"/>
              </w:rPr>
            </w:pPr>
          </w:p>
        </w:tc>
        <w:tc>
          <w:tcPr>
            <w:tcW w:w="1260" w:type="dxa"/>
            <w:gridSpan w:val="2"/>
            <w:tcBorders>
              <w:bottom w:val="nil"/>
            </w:tcBorders>
            <w:vAlign w:val="bottom"/>
          </w:tcPr>
          <w:p w:rsidR="007607AA" w:rsidRPr="00030362" w:rsidRDefault="007607AA" w:rsidP="007607AA">
            <w:pPr>
              <w:tabs>
                <w:tab w:val="decimal" w:pos="774"/>
              </w:tabs>
              <w:spacing w:line="240" w:lineRule="atLeast"/>
              <w:rPr>
                <w:rFonts w:eastAsia="Arial Unicode MS"/>
                <w:b/>
                <w:bCs/>
                <w:sz w:val="22"/>
                <w:szCs w:val="22"/>
                <w:lang w:val="en-GB" w:bidi="ar-SA"/>
              </w:rPr>
            </w:pPr>
          </w:p>
        </w:tc>
        <w:tc>
          <w:tcPr>
            <w:tcW w:w="270" w:type="dxa"/>
            <w:gridSpan w:val="2"/>
          </w:tcPr>
          <w:p w:rsidR="007607AA" w:rsidRPr="00342A7F" w:rsidRDefault="007607AA" w:rsidP="007607AA">
            <w:pPr>
              <w:pStyle w:val="acctfourfigures"/>
              <w:tabs>
                <w:tab w:val="clear" w:pos="765"/>
                <w:tab w:val="decimal" w:pos="911"/>
              </w:tabs>
              <w:spacing w:line="240" w:lineRule="atLeast"/>
              <w:ind w:right="11"/>
              <w:rPr>
                <w:b/>
                <w:bCs/>
                <w:szCs w:val="22"/>
              </w:rPr>
            </w:pPr>
          </w:p>
        </w:tc>
        <w:tc>
          <w:tcPr>
            <w:tcW w:w="1130" w:type="dxa"/>
            <w:gridSpan w:val="2"/>
            <w:tcBorders>
              <w:bottom w:val="nil"/>
            </w:tcBorders>
            <w:vAlign w:val="bottom"/>
          </w:tcPr>
          <w:p w:rsidR="007607AA" w:rsidRPr="00030362" w:rsidRDefault="007607AA" w:rsidP="007607AA">
            <w:pPr>
              <w:tabs>
                <w:tab w:val="decimal" w:pos="882"/>
              </w:tabs>
              <w:spacing w:line="240" w:lineRule="atLeast"/>
              <w:rPr>
                <w:rFonts w:eastAsia="Arial Unicode MS"/>
                <w:b/>
                <w:bCs/>
                <w:sz w:val="22"/>
                <w:szCs w:val="22"/>
                <w:lang w:val="en-GB" w:bidi="ar-SA"/>
              </w:rPr>
            </w:pPr>
          </w:p>
        </w:tc>
      </w:tr>
    </w:tbl>
    <w:p w:rsidR="00391DC1" w:rsidRDefault="00391DC1" w:rsidP="00AC4554">
      <w:pPr>
        <w:spacing w:line="240" w:lineRule="atLeast"/>
        <w:ind w:left="540"/>
        <w:jc w:val="both"/>
        <w:rPr>
          <w:rFonts w:eastAsia="Arial Unicode MS"/>
          <w:sz w:val="12"/>
          <w:szCs w:val="12"/>
        </w:rPr>
      </w:pPr>
      <w:r>
        <w:rPr>
          <w:rFonts w:eastAsia="Arial Unicode MS"/>
          <w:sz w:val="12"/>
          <w:szCs w:val="12"/>
        </w:rPr>
        <w:br w:type="page"/>
      </w:r>
    </w:p>
    <w:tbl>
      <w:tblPr>
        <w:tblW w:w="9783" w:type="dxa"/>
        <w:tblInd w:w="324" w:type="dxa"/>
        <w:tblLayout w:type="fixed"/>
        <w:tblLook w:val="0000" w:firstRow="0" w:lastRow="0" w:firstColumn="0" w:lastColumn="0" w:noHBand="0" w:noVBand="0"/>
      </w:tblPr>
      <w:tblGrid>
        <w:gridCol w:w="3969"/>
        <w:gridCol w:w="1422"/>
        <w:gridCol w:w="236"/>
        <w:gridCol w:w="1260"/>
        <w:gridCol w:w="236"/>
        <w:gridCol w:w="1260"/>
        <w:gridCol w:w="266"/>
        <w:gridCol w:w="1134"/>
      </w:tblGrid>
      <w:tr w:rsidR="000E6DC8" w:rsidRPr="00342A7F" w:rsidTr="00391DC1">
        <w:tc>
          <w:tcPr>
            <w:tcW w:w="3969" w:type="dxa"/>
          </w:tcPr>
          <w:p w:rsidR="000E6DC8" w:rsidRPr="00342A7F" w:rsidRDefault="000E6DC8" w:rsidP="001A771D">
            <w:pPr>
              <w:spacing w:line="240" w:lineRule="atLeast"/>
              <w:rPr>
                <w:rFonts w:eastAsia="Arial Unicode MS"/>
                <w:sz w:val="22"/>
                <w:szCs w:val="22"/>
                <w:lang w:val="en-GB" w:bidi="ar-SA"/>
              </w:rPr>
            </w:pPr>
          </w:p>
        </w:tc>
        <w:tc>
          <w:tcPr>
            <w:tcW w:w="5814" w:type="dxa"/>
            <w:gridSpan w:val="7"/>
            <w:vAlign w:val="bottom"/>
          </w:tcPr>
          <w:p w:rsidR="000E6DC8" w:rsidRPr="00DB00D1" w:rsidRDefault="000E6DC8" w:rsidP="001A771D">
            <w:pPr>
              <w:pStyle w:val="acctmergecolhdg"/>
              <w:spacing w:line="240" w:lineRule="atLeast"/>
              <w:ind w:left="-74" w:right="-79"/>
              <w:rPr>
                <w:szCs w:val="22"/>
              </w:rPr>
            </w:pPr>
            <w:r>
              <w:rPr>
                <w:szCs w:val="22"/>
              </w:rPr>
              <w:t>31 December 2016</w:t>
            </w:r>
          </w:p>
        </w:tc>
      </w:tr>
      <w:tr w:rsidR="00AC4554" w:rsidRPr="00342A7F" w:rsidTr="00391DC1">
        <w:tc>
          <w:tcPr>
            <w:tcW w:w="3969" w:type="dxa"/>
            <w:vAlign w:val="bottom"/>
          </w:tcPr>
          <w:p w:rsidR="00AC4554" w:rsidRPr="00495E44" w:rsidRDefault="00AC4554" w:rsidP="001A771D">
            <w:pPr>
              <w:pStyle w:val="acctmergecolhdg"/>
              <w:spacing w:line="240" w:lineRule="atLeast"/>
              <w:ind w:left="-74" w:right="-79"/>
              <w:rPr>
                <w:b w:val="0"/>
                <w:bCs/>
                <w:szCs w:val="22"/>
              </w:rPr>
            </w:pPr>
          </w:p>
        </w:tc>
        <w:tc>
          <w:tcPr>
            <w:tcW w:w="1422" w:type="dxa"/>
            <w:vAlign w:val="bottom"/>
          </w:tcPr>
          <w:p w:rsidR="00AC4554" w:rsidRPr="00DB00D1" w:rsidRDefault="00AC4554" w:rsidP="001A771D">
            <w:pPr>
              <w:pStyle w:val="acctmergecolhdg"/>
              <w:spacing w:line="240" w:lineRule="atLeast"/>
              <w:ind w:left="-74" w:right="-79"/>
              <w:rPr>
                <w:szCs w:val="22"/>
              </w:rPr>
            </w:pPr>
            <w:r w:rsidRPr="00DB00D1">
              <w:rPr>
                <w:szCs w:val="22"/>
              </w:rPr>
              <w:t>Vending Corporation Co., Ltd.</w:t>
            </w:r>
          </w:p>
        </w:tc>
        <w:tc>
          <w:tcPr>
            <w:tcW w:w="236" w:type="dxa"/>
            <w:vAlign w:val="bottom"/>
          </w:tcPr>
          <w:p w:rsidR="00AC4554" w:rsidRPr="00DB00D1" w:rsidRDefault="00AC4554" w:rsidP="001A771D">
            <w:pPr>
              <w:pStyle w:val="acctmergecolhdg"/>
              <w:spacing w:line="240" w:lineRule="atLeast"/>
              <w:ind w:left="-74" w:right="-79"/>
              <w:rPr>
                <w:szCs w:val="22"/>
              </w:rPr>
            </w:pPr>
          </w:p>
        </w:tc>
        <w:tc>
          <w:tcPr>
            <w:tcW w:w="1260" w:type="dxa"/>
            <w:vAlign w:val="bottom"/>
          </w:tcPr>
          <w:p w:rsidR="00AC4554" w:rsidRPr="00DB00D1" w:rsidRDefault="00AC4554" w:rsidP="001A771D">
            <w:pPr>
              <w:pStyle w:val="acctmergecolhdg"/>
              <w:spacing w:line="240" w:lineRule="atLeast"/>
              <w:ind w:left="-74" w:right="-79"/>
              <w:rPr>
                <w:szCs w:val="22"/>
              </w:rPr>
            </w:pPr>
            <w:r w:rsidRPr="00DB00D1">
              <w:rPr>
                <w:szCs w:val="22"/>
              </w:rPr>
              <w:t>Happy Vision</w:t>
            </w:r>
          </w:p>
          <w:p w:rsidR="00AC4554" w:rsidRPr="00DB00D1" w:rsidRDefault="00AC4554" w:rsidP="001A771D">
            <w:pPr>
              <w:pStyle w:val="acctmergecolhdg"/>
              <w:spacing w:line="240" w:lineRule="atLeast"/>
              <w:ind w:left="-74" w:right="-79"/>
              <w:rPr>
                <w:szCs w:val="22"/>
              </w:rPr>
            </w:pPr>
            <w:r w:rsidRPr="00DB00D1">
              <w:rPr>
                <w:szCs w:val="22"/>
              </w:rPr>
              <w:t>Co., Ltd.</w:t>
            </w:r>
          </w:p>
        </w:tc>
        <w:tc>
          <w:tcPr>
            <w:tcW w:w="236" w:type="dxa"/>
          </w:tcPr>
          <w:p w:rsidR="00AC4554" w:rsidRPr="00DB00D1" w:rsidRDefault="00AC4554" w:rsidP="001A771D">
            <w:pPr>
              <w:spacing w:line="240" w:lineRule="atLeast"/>
              <w:jc w:val="center"/>
              <w:rPr>
                <w:rFonts w:eastAsia="Arial Unicode MS"/>
                <w:b/>
                <w:sz w:val="22"/>
                <w:szCs w:val="22"/>
                <w:lang w:val="en-GB" w:bidi="ar-SA"/>
              </w:rPr>
            </w:pPr>
          </w:p>
        </w:tc>
        <w:tc>
          <w:tcPr>
            <w:tcW w:w="1260" w:type="dxa"/>
            <w:vAlign w:val="bottom"/>
          </w:tcPr>
          <w:p w:rsidR="00AC4554" w:rsidRPr="00DB00D1" w:rsidRDefault="00AC4554" w:rsidP="001A771D">
            <w:pPr>
              <w:pStyle w:val="acctmergecolhdg"/>
              <w:spacing w:line="240" w:lineRule="atLeast"/>
              <w:ind w:left="-74" w:right="-79"/>
              <w:rPr>
                <w:szCs w:val="22"/>
              </w:rPr>
            </w:pPr>
            <w:r w:rsidRPr="00DB00D1">
              <w:rPr>
                <w:szCs w:val="22"/>
              </w:rPr>
              <w:t>Intra-group eliminations</w:t>
            </w:r>
          </w:p>
        </w:tc>
        <w:tc>
          <w:tcPr>
            <w:tcW w:w="266" w:type="dxa"/>
            <w:vAlign w:val="bottom"/>
          </w:tcPr>
          <w:p w:rsidR="00AC4554" w:rsidRPr="00DB00D1" w:rsidRDefault="00AC4554" w:rsidP="001A771D">
            <w:pPr>
              <w:pStyle w:val="acctmergecolhdg"/>
              <w:spacing w:line="240" w:lineRule="atLeast"/>
              <w:ind w:left="-74" w:right="-79"/>
              <w:rPr>
                <w:szCs w:val="22"/>
              </w:rPr>
            </w:pPr>
          </w:p>
        </w:tc>
        <w:tc>
          <w:tcPr>
            <w:tcW w:w="1134" w:type="dxa"/>
            <w:vAlign w:val="bottom"/>
          </w:tcPr>
          <w:p w:rsidR="00AC4554" w:rsidRPr="00DB00D1" w:rsidRDefault="00AC4554" w:rsidP="001A771D">
            <w:pPr>
              <w:pStyle w:val="acctmergecolhdg"/>
              <w:spacing w:line="240" w:lineRule="atLeast"/>
              <w:ind w:left="-74" w:right="-79"/>
              <w:rPr>
                <w:szCs w:val="22"/>
              </w:rPr>
            </w:pPr>
            <w:r w:rsidRPr="00DB00D1">
              <w:rPr>
                <w:szCs w:val="22"/>
              </w:rPr>
              <w:t>Total</w:t>
            </w:r>
          </w:p>
        </w:tc>
      </w:tr>
      <w:tr w:rsidR="000E6DC8" w:rsidRPr="00342A7F" w:rsidTr="00391DC1">
        <w:tc>
          <w:tcPr>
            <w:tcW w:w="3969" w:type="dxa"/>
          </w:tcPr>
          <w:p w:rsidR="000E6DC8" w:rsidRPr="00342A7F" w:rsidRDefault="000E6DC8" w:rsidP="001A771D">
            <w:pPr>
              <w:spacing w:line="240" w:lineRule="atLeast"/>
              <w:rPr>
                <w:rFonts w:eastAsia="Arial Unicode MS"/>
                <w:b/>
                <w:bCs/>
                <w:i/>
                <w:iCs/>
                <w:sz w:val="22"/>
                <w:szCs w:val="22"/>
                <w:lang w:val="en-GB" w:bidi="ar-SA"/>
              </w:rPr>
            </w:pPr>
          </w:p>
        </w:tc>
        <w:tc>
          <w:tcPr>
            <w:tcW w:w="5814" w:type="dxa"/>
            <w:gridSpan w:val="7"/>
            <w:shd w:val="clear" w:color="auto" w:fill="auto"/>
          </w:tcPr>
          <w:p w:rsidR="000E6DC8" w:rsidRPr="00342A7F" w:rsidRDefault="000E6DC8" w:rsidP="001A771D">
            <w:pPr>
              <w:pStyle w:val="acctmergecolhdg"/>
              <w:spacing w:line="240" w:lineRule="atLeast"/>
              <w:rPr>
                <w:b w:val="0"/>
                <w:bCs/>
                <w:i/>
                <w:iCs/>
                <w:szCs w:val="22"/>
              </w:rPr>
            </w:pPr>
            <w:r w:rsidRPr="00342A7F">
              <w:rPr>
                <w:b w:val="0"/>
                <w:bCs/>
                <w:i/>
                <w:iCs/>
                <w:szCs w:val="22"/>
              </w:rPr>
              <w:t>(in thousand Baht)</w:t>
            </w:r>
          </w:p>
        </w:tc>
      </w:tr>
      <w:tr w:rsidR="00AC4554" w:rsidRPr="00342A7F" w:rsidTr="00391DC1">
        <w:tc>
          <w:tcPr>
            <w:tcW w:w="3969" w:type="dxa"/>
            <w:shd w:val="clear" w:color="auto" w:fill="auto"/>
            <w:vAlign w:val="bottom"/>
          </w:tcPr>
          <w:p w:rsidR="00AC4554" w:rsidRPr="00716331" w:rsidRDefault="00AC4554" w:rsidP="001A771D">
            <w:pPr>
              <w:pStyle w:val="acctfourfigures"/>
              <w:spacing w:line="240" w:lineRule="atLeast"/>
              <w:ind w:left="191" w:hanging="180"/>
              <w:rPr>
                <w:szCs w:val="22"/>
              </w:rPr>
            </w:pPr>
            <w:r w:rsidRPr="00716331">
              <w:rPr>
                <w:szCs w:val="22"/>
              </w:rPr>
              <w:t>Non-controlling interest percentage</w:t>
            </w:r>
          </w:p>
        </w:tc>
        <w:tc>
          <w:tcPr>
            <w:tcW w:w="1422" w:type="dxa"/>
            <w:vAlign w:val="bottom"/>
          </w:tcPr>
          <w:p w:rsidR="00AC4554" w:rsidRPr="00030362" w:rsidRDefault="00AC4554" w:rsidP="00073F6D">
            <w:pPr>
              <w:tabs>
                <w:tab w:val="decimal" w:pos="882"/>
              </w:tabs>
              <w:spacing w:line="240" w:lineRule="atLeast"/>
              <w:rPr>
                <w:rFonts w:eastAsia="Arial Unicode MS"/>
                <w:sz w:val="22"/>
                <w:szCs w:val="22"/>
                <w:lang w:val="en-GB" w:bidi="ar-SA"/>
              </w:rPr>
            </w:pPr>
            <w:r>
              <w:rPr>
                <w:rFonts w:eastAsia="Arial Unicode MS"/>
                <w:sz w:val="22"/>
                <w:szCs w:val="22"/>
                <w:lang w:val="en-GB" w:bidi="ar-SA"/>
              </w:rPr>
              <w:t>39.92</w:t>
            </w:r>
          </w:p>
        </w:tc>
        <w:tc>
          <w:tcPr>
            <w:tcW w:w="236" w:type="dxa"/>
          </w:tcPr>
          <w:p w:rsidR="00AC4554" w:rsidRPr="00342A7F" w:rsidRDefault="00AC4554" w:rsidP="001A771D">
            <w:pPr>
              <w:spacing w:line="240" w:lineRule="atLeast"/>
              <w:rPr>
                <w:rFonts w:eastAsia="Arial Unicode MS"/>
                <w:sz w:val="22"/>
                <w:szCs w:val="22"/>
                <w:lang w:val="en-GB" w:bidi="ar-SA"/>
              </w:rPr>
            </w:pPr>
          </w:p>
        </w:tc>
        <w:tc>
          <w:tcPr>
            <w:tcW w:w="1260" w:type="dxa"/>
            <w:vAlign w:val="bottom"/>
          </w:tcPr>
          <w:p w:rsidR="00AC4554" w:rsidRPr="00030362" w:rsidRDefault="00AC4554" w:rsidP="00085B6E">
            <w:pPr>
              <w:tabs>
                <w:tab w:val="decimal" w:pos="943"/>
              </w:tabs>
              <w:spacing w:line="240" w:lineRule="atLeast"/>
              <w:rPr>
                <w:rFonts w:eastAsia="Arial Unicode MS"/>
                <w:sz w:val="22"/>
                <w:szCs w:val="22"/>
                <w:lang w:val="en-GB" w:bidi="ar-SA"/>
              </w:rPr>
            </w:pPr>
            <w:r>
              <w:rPr>
                <w:rFonts w:eastAsia="Arial Unicode MS"/>
                <w:sz w:val="22"/>
                <w:szCs w:val="22"/>
                <w:lang w:val="en-GB" w:bidi="ar-SA"/>
              </w:rPr>
              <w:t>10</w:t>
            </w:r>
          </w:p>
        </w:tc>
        <w:tc>
          <w:tcPr>
            <w:tcW w:w="236" w:type="dxa"/>
          </w:tcPr>
          <w:p w:rsidR="00AC4554" w:rsidRPr="00342A7F" w:rsidRDefault="00AC4554" w:rsidP="001A771D">
            <w:pPr>
              <w:spacing w:line="240" w:lineRule="atLeast"/>
              <w:rPr>
                <w:rFonts w:eastAsia="Arial Unicode MS"/>
                <w:sz w:val="22"/>
                <w:szCs w:val="22"/>
                <w:lang w:val="en-GB" w:bidi="ar-SA"/>
              </w:rPr>
            </w:pPr>
          </w:p>
        </w:tc>
        <w:tc>
          <w:tcPr>
            <w:tcW w:w="1260" w:type="dxa"/>
            <w:vAlign w:val="bottom"/>
          </w:tcPr>
          <w:p w:rsidR="00AC4554" w:rsidRPr="00030362" w:rsidRDefault="00AC4554" w:rsidP="001A771D">
            <w:pPr>
              <w:tabs>
                <w:tab w:val="decimal" w:pos="774"/>
              </w:tabs>
              <w:spacing w:line="240" w:lineRule="atLeast"/>
              <w:rPr>
                <w:rFonts w:eastAsia="Arial Unicode MS"/>
                <w:sz w:val="22"/>
                <w:szCs w:val="22"/>
                <w:lang w:val="en-GB" w:bidi="ar-SA"/>
              </w:rPr>
            </w:pPr>
          </w:p>
        </w:tc>
        <w:tc>
          <w:tcPr>
            <w:tcW w:w="266" w:type="dxa"/>
          </w:tcPr>
          <w:p w:rsidR="00AC4554" w:rsidRPr="00342A7F" w:rsidRDefault="00AC4554" w:rsidP="001A771D">
            <w:pPr>
              <w:spacing w:line="240" w:lineRule="atLeast"/>
              <w:rPr>
                <w:rFonts w:eastAsia="Arial Unicode MS"/>
                <w:sz w:val="22"/>
                <w:szCs w:val="22"/>
                <w:lang w:val="en-GB" w:bidi="ar-SA"/>
              </w:rPr>
            </w:pPr>
          </w:p>
        </w:tc>
        <w:tc>
          <w:tcPr>
            <w:tcW w:w="1134" w:type="dxa"/>
            <w:vAlign w:val="bottom"/>
          </w:tcPr>
          <w:p w:rsidR="00AC4554" w:rsidRPr="009850FA" w:rsidRDefault="00AC4554" w:rsidP="001A771D">
            <w:pPr>
              <w:tabs>
                <w:tab w:val="decimal" w:pos="882"/>
              </w:tabs>
              <w:spacing w:line="240" w:lineRule="atLeast"/>
              <w:rPr>
                <w:rFonts w:eastAsia="Arial Unicode MS"/>
                <w:sz w:val="22"/>
                <w:szCs w:val="22"/>
                <w:lang w:val="en-GB" w:bidi="ar-SA"/>
              </w:rPr>
            </w:pPr>
          </w:p>
        </w:tc>
      </w:tr>
      <w:tr w:rsidR="00AC4554" w:rsidRPr="00342A7F" w:rsidTr="00391DC1">
        <w:tc>
          <w:tcPr>
            <w:tcW w:w="3969" w:type="dxa"/>
            <w:shd w:val="clear" w:color="auto" w:fill="auto"/>
          </w:tcPr>
          <w:p w:rsidR="00AC4554" w:rsidRPr="00716331" w:rsidRDefault="00AC4554" w:rsidP="001A771D">
            <w:pPr>
              <w:pStyle w:val="acctfourfigures"/>
              <w:spacing w:line="240" w:lineRule="atLeast"/>
              <w:ind w:left="191" w:hanging="180"/>
              <w:rPr>
                <w:szCs w:val="22"/>
              </w:rPr>
            </w:pPr>
            <w:r w:rsidRPr="00716331">
              <w:rPr>
                <w:szCs w:val="22"/>
              </w:rPr>
              <w:t>Current assets</w:t>
            </w:r>
          </w:p>
        </w:tc>
        <w:tc>
          <w:tcPr>
            <w:tcW w:w="1422" w:type="dxa"/>
            <w:vAlign w:val="bottom"/>
          </w:tcPr>
          <w:p w:rsidR="00AC4554" w:rsidRPr="00030362" w:rsidRDefault="00AC4554" w:rsidP="00073F6D">
            <w:pPr>
              <w:tabs>
                <w:tab w:val="decimal" w:pos="1152"/>
              </w:tabs>
              <w:spacing w:line="240" w:lineRule="atLeast"/>
              <w:rPr>
                <w:rFonts w:eastAsia="Arial Unicode MS"/>
                <w:sz w:val="22"/>
                <w:szCs w:val="22"/>
                <w:lang w:val="en-GB" w:bidi="ar-SA"/>
              </w:rPr>
            </w:pPr>
            <w:r>
              <w:rPr>
                <w:rFonts w:eastAsia="Arial Unicode MS"/>
                <w:sz w:val="22"/>
                <w:szCs w:val="22"/>
                <w:lang w:val="en-GB" w:bidi="ar-SA"/>
              </w:rPr>
              <w:t>636,422</w:t>
            </w:r>
          </w:p>
        </w:tc>
        <w:tc>
          <w:tcPr>
            <w:tcW w:w="236" w:type="dxa"/>
          </w:tcPr>
          <w:p w:rsidR="00AC4554" w:rsidRPr="00342A7F" w:rsidRDefault="00AC4554" w:rsidP="001A771D">
            <w:pPr>
              <w:spacing w:line="240" w:lineRule="atLeast"/>
              <w:rPr>
                <w:rFonts w:eastAsia="Arial Unicode MS"/>
                <w:sz w:val="22"/>
                <w:szCs w:val="22"/>
                <w:lang w:val="en-GB" w:bidi="ar-SA"/>
              </w:rPr>
            </w:pPr>
          </w:p>
        </w:tc>
        <w:tc>
          <w:tcPr>
            <w:tcW w:w="1260" w:type="dxa"/>
            <w:vAlign w:val="bottom"/>
          </w:tcPr>
          <w:p w:rsidR="00AC4554" w:rsidRPr="00030362" w:rsidRDefault="00AC4554" w:rsidP="00085B6E">
            <w:pPr>
              <w:tabs>
                <w:tab w:val="decimal" w:pos="943"/>
              </w:tabs>
              <w:spacing w:line="240" w:lineRule="atLeast"/>
              <w:rPr>
                <w:rFonts w:eastAsia="Arial Unicode MS"/>
                <w:sz w:val="22"/>
                <w:szCs w:val="22"/>
                <w:lang w:val="en-GB" w:bidi="ar-SA"/>
              </w:rPr>
            </w:pPr>
            <w:r>
              <w:rPr>
                <w:rFonts w:eastAsia="Arial Unicode MS"/>
                <w:sz w:val="22"/>
                <w:szCs w:val="22"/>
                <w:lang w:val="en-GB" w:bidi="ar-SA"/>
              </w:rPr>
              <w:t>34,402</w:t>
            </w:r>
          </w:p>
        </w:tc>
        <w:tc>
          <w:tcPr>
            <w:tcW w:w="236" w:type="dxa"/>
          </w:tcPr>
          <w:p w:rsidR="00AC4554" w:rsidRPr="00342A7F" w:rsidRDefault="00AC4554" w:rsidP="001A771D">
            <w:pPr>
              <w:spacing w:line="240" w:lineRule="atLeast"/>
              <w:rPr>
                <w:rFonts w:eastAsia="Arial Unicode MS"/>
                <w:sz w:val="22"/>
                <w:szCs w:val="22"/>
                <w:lang w:val="en-GB" w:bidi="ar-SA"/>
              </w:rPr>
            </w:pPr>
          </w:p>
        </w:tc>
        <w:tc>
          <w:tcPr>
            <w:tcW w:w="1260" w:type="dxa"/>
            <w:vAlign w:val="bottom"/>
          </w:tcPr>
          <w:p w:rsidR="00AC4554" w:rsidRPr="00030362" w:rsidRDefault="00AC4554" w:rsidP="001A771D">
            <w:pPr>
              <w:tabs>
                <w:tab w:val="decimal" w:pos="774"/>
              </w:tabs>
              <w:spacing w:line="240" w:lineRule="atLeast"/>
              <w:rPr>
                <w:rFonts w:eastAsia="Arial Unicode MS"/>
                <w:sz w:val="22"/>
                <w:szCs w:val="22"/>
                <w:lang w:val="en-GB" w:bidi="ar-SA"/>
              </w:rPr>
            </w:pPr>
          </w:p>
        </w:tc>
        <w:tc>
          <w:tcPr>
            <w:tcW w:w="266" w:type="dxa"/>
          </w:tcPr>
          <w:p w:rsidR="00AC4554" w:rsidRPr="00342A7F" w:rsidRDefault="00AC4554" w:rsidP="001A771D">
            <w:pPr>
              <w:spacing w:line="240" w:lineRule="atLeast"/>
              <w:rPr>
                <w:rFonts w:eastAsia="Arial Unicode MS"/>
                <w:sz w:val="22"/>
                <w:szCs w:val="22"/>
                <w:lang w:val="en-GB" w:bidi="ar-SA"/>
              </w:rPr>
            </w:pPr>
          </w:p>
        </w:tc>
        <w:tc>
          <w:tcPr>
            <w:tcW w:w="1134" w:type="dxa"/>
            <w:vAlign w:val="bottom"/>
          </w:tcPr>
          <w:p w:rsidR="00AC4554" w:rsidRPr="00030362" w:rsidRDefault="00AC4554" w:rsidP="001A771D">
            <w:pPr>
              <w:tabs>
                <w:tab w:val="decimal" w:pos="882"/>
              </w:tabs>
              <w:spacing w:line="240" w:lineRule="atLeast"/>
              <w:rPr>
                <w:rFonts w:eastAsia="Arial Unicode MS"/>
                <w:b/>
                <w:bCs/>
                <w:sz w:val="22"/>
                <w:szCs w:val="22"/>
                <w:lang w:val="en-GB" w:bidi="ar-SA"/>
              </w:rPr>
            </w:pPr>
          </w:p>
        </w:tc>
      </w:tr>
      <w:tr w:rsidR="00AC4554" w:rsidRPr="00342A7F" w:rsidTr="00391DC1">
        <w:tc>
          <w:tcPr>
            <w:tcW w:w="3969" w:type="dxa"/>
            <w:shd w:val="clear" w:color="auto" w:fill="auto"/>
          </w:tcPr>
          <w:p w:rsidR="00AC4554" w:rsidRPr="00716331" w:rsidRDefault="00AC4554" w:rsidP="001A771D">
            <w:pPr>
              <w:pStyle w:val="acctfourfigures"/>
              <w:spacing w:line="240" w:lineRule="atLeast"/>
              <w:ind w:left="191" w:hanging="180"/>
              <w:rPr>
                <w:szCs w:val="22"/>
              </w:rPr>
            </w:pPr>
            <w:r w:rsidRPr="00716331">
              <w:rPr>
                <w:szCs w:val="22"/>
              </w:rPr>
              <w:t>Non-current assets</w:t>
            </w:r>
          </w:p>
        </w:tc>
        <w:tc>
          <w:tcPr>
            <w:tcW w:w="1422" w:type="dxa"/>
            <w:vAlign w:val="bottom"/>
          </w:tcPr>
          <w:p w:rsidR="00AC4554" w:rsidRPr="00030362" w:rsidRDefault="00AC4554" w:rsidP="00073F6D">
            <w:pPr>
              <w:tabs>
                <w:tab w:val="decimal" w:pos="1152"/>
              </w:tabs>
              <w:spacing w:line="240" w:lineRule="atLeast"/>
              <w:rPr>
                <w:rFonts w:eastAsia="Arial Unicode MS"/>
                <w:sz w:val="22"/>
                <w:szCs w:val="22"/>
                <w:lang w:val="en-GB" w:bidi="ar-SA"/>
              </w:rPr>
            </w:pPr>
            <w:r>
              <w:rPr>
                <w:rFonts w:eastAsia="Arial Unicode MS"/>
                <w:sz w:val="22"/>
                <w:szCs w:val="22"/>
                <w:lang w:val="en-GB" w:bidi="ar-SA"/>
              </w:rPr>
              <w:t>847,808</w:t>
            </w:r>
          </w:p>
        </w:tc>
        <w:tc>
          <w:tcPr>
            <w:tcW w:w="236" w:type="dxa"/>
          </w:tcPr>
          <w:p w:rsidR="00AC4554" w:rsidRPr="00342A7F" w:rsidRDefault="00AC4554" w:rsidP="001A771D">
            <w:pPr>
              <w:spacing w:line="240" w:lineRule="atLeast"/>
              <w:rPr>
                <w:rFonts w:eastAsia="Arial Unicode MS"/>
                <w:sz w:val="22"/>
                <w:szCs w:val="22"/>
                <w:lang w:val="en-GB" w:bidi="ar-SA"/>
              </w:rPr>
            </w:pPr>
          </w:p>
        </w:tc>
        <w:tc>
          <w:tcPr>
            <w:tcW w:w="1260" w:type="dxa"/>
            <w:vAlign w:val="bottom"/>
          </w:tcPr>
          <w:p w:rsidR="00AC4554" w:rsidRPr="00030362" w:rsidRDefault="00AC4554" w:rsidP="00085B6E">
            <w:pPr>
              <w:tabs>
                <w:tab w:val="decimal" w:pos="943"/>
              </w:tabs>
              <w:spacing w:line="240" w:lineRule="atLeast"/>
              <w:rPr>
                <w:rFonts w:eastAsia="Arial Unicode MS"/>
                <w:sz w:val="22"/>
                <w:szCs w:val="22"/>
                <w:lang w:val="en-GB" w:bidi="ar-SA"/>
              </w:rPr>
            </w:pPr>
            <w:r>
              <w:rPr>
                <w:rFonts w:eastAsia="Arial Unicode MS"/>
                <w:sz w:val="22"/>
                <w:szCs w:val="22"/>
                <w:lang w:val="en-GB" w:bidi="ar-SA"/>
              </w:rPr>
              <w:t>1,240</w:t>
            </w:r>
          </w:p>
        </w:tc>
        <w:tc>
          <w:tcPr>
            <w:tcW w:w="236" w:type="dxa"/>
          </w:tcPr>
          <w:p w:rsidR="00AC4554" w:rsidRPr="00342A7F" w:rsidRDefault="00AC4554" w:rsidP="001A771D">
            <w:pPr>
              <w:spacing w:line="240" w:lineRule="atLeast"/>
              <w:rPr>
                <w:rFonts w:eastAsia="Arial Unicode MS"/>
                <w:sz w:val="22"/>
                <w:szCs w:val="22"/>
                <w:lang w:val="en-GB" w:bidi="ar-SA"/>
              </w:rPr>
            </w:pPr>
          </w:p>
        </w:tc>
        <w:tc>
          <w:tcPr>
            <w:tcW w:w="1260" w:type="dxa"/>
            <w:vAlign w:val="bottom"/>
          </w:tcPr>
          <w:p w:rsidR="00AC4554" w:rsidRPr="00030362" w:rsidRDefault="00AC4554" w:rsidP="001A771D">
            <w:pPr>
              <w:tabs>
                <w:tab w:val="decimal" w:pos="774"/>
              </w:tabs>
              <w:spacing w:line="240" w:lineRule="atLeast"/>
              <w:rPr>
                <w:rFonts w:eastAsia="Arial Unicode MS"/>
                <w:sz w:val="22"/>
                <w:szCs w:val="22"/>
                <w:lang w:val="en-GB" w:bidi="ar-SA"/>
              </w:rPr>
            </w:pPr>
          </w:p>
        </w:tc>
        <w:tc>
          <w:tcPr>
            <w:tcW w:w="266" w:type="dxa"/>
          </w:tcPr>
          <w:p w:rsidR="00AC4554" w:rsidRPr="00342A7F" w:rsidRDefault="00AC4554" w:rsidP="001A771D">
            <w:pPr>
              <w:spacing w:line="240" w:lineRule="atLeast"/>
              <w:rPr>
                <w:rFonts w:eastAsia="Arial Unicode MS"/>
                <w:sz w:val="22"/>
                <w:szCs w:val="22"/>
                <w:lang w:val="en-GB" w:bidi="ar-SA"/>
              </w:rPr>
            </w:pPr>
          </w:p>
        </w:tc>
        <w:tc>
          <w:tcPr>
            <w:tcW w:w="1134" w:type="dxa"/>
            <w:vAlign w:val="bottom"/>
          </w:tcPr>
          <w:p w:rsidR="00AC4554" w:rsidRPr="00716331" w:rsidRDefault="00AC4554" w:rsidP="001A771D">
            <w:pPr>
              <w:tabs>
                <w:tab w:val="decimal" w:pos="882"/>
              </w:tabs>
              <w:spacing w:line="240" w:lineRule="atLeast"/>
              <w:rPr>
                <w:rFonts w:eastAsia="Arial Unicode MS"/>
                <w:sz w:val="22"/>
                <w:szCs w:val="22"/>
                <w:lang w:val="en-GB" w:bidi="ar-SA"/>
              </w:rPr>
            </w:pPr>
          </w:p>
        </w:tc>
      </w:tr>
      <w:tr w:rsidR="00AC4554" w:rsidRPr="00342A7F" w:rsidTr="00391DC1">
        <w:tc>
          <w:tcPr>
            <w:tcW w:w="3969" w:type="dxa"/>
            <w:shd w:val="clear" w:color="auto" w:fill="auto"/>
          </w:tcPr>
          <w:p w:rsidR="00AC4554" w:rsidRPr="00716331" w:rsidRDefault="00AC4554" w:rsidP="001A771D">
            <w:pPr>
              <w:pStyle w:val="acctfourfigures"/>
              <w:spacing w:line="240" w:lineRule="atLeast"/>
              <w:ind w:left="191" w:hanging="180"/>
              <w:rPr>
                <w:szCs w:val="22"/>
              </w:rPr>
            </w:pPr>
            <w:r>
              <w:rPr>
                <w:szCs w:val="22"/>
              </w:rPr>
              <w:t>C</w:t>
            </w:r>
            <w:r w:rsidRPr="00716331">
              <w:rPr>
                <w:szCs w:val="22"/>
              </w:rPr>
              <w:t>urrent liabilities</w:t>
            </w:r>
          </w:p>
        </w:tc>
        <w:tc>
          <w:tcPr>
            <w:tcW w:w="1422" w:type="dxa"/>
            <w:vAlign w:val="bottom"/>
          </w:tcPr>
          <w:p w:rsidR="00AC4554" w:rsidRPr="00030362" w:rsidRDefault="00AC4554" w:rsidP="00073F6D">
            <w:pPr>
              <w:tabs>
                <w:tab w:val="decimal" w:pos="1152"/>
              </w:tabs>
              <w:spacing w:line="240" w:lineRule="atLeast"/>
              <w:rPr>
                <w:rFonts w:eastAsia="Arial Unicode MS"/>
                <w:sz w:val="22"/>
                <w:szCs w:val="22"/>
                <w:lang w:val="en-GB" w:bidi="ar-SA"/>
              </w:rPr>
            </w:pPr>
            <w:r>
              <w:rPr>
                <w:rFonts w:eastAsia="Arial Unicode MS"/>
                <w:sz w:val="22"/>
                <w:szCs w:val="22"/>
                <w:lang w:val="en-GB" w:bidi="ar-SA"/>
              </w:rPr>
              <w:t>(859,710)</w:t>
            </w:r>
          </w:p>
        </w:tc>
        <w:tc>
          <w:tcPr>
            <w:tcW w:w="236" w:type="dxa"/>
          </w:tcPr>
          <w:p w:rsidR="00AC4554" w:rsidRPr="00342A7F" w:rsidRDefault="00AC4554" w:rsidP="001A771D">
            <w:pPr>
              <w:spacing w:line="240" w:lineRule="atLeast"/>
              <w:rPr>
                <w:rFonts w:eastAsia="Arial Unicode MS"/>
                <w:sz w:val="22"/>
                <w:szCs w:val="22"/>
                <w:lang w:val="en-GB" w:bidi="ar-SA"/>
              </w:rPr>
            </w:pPr>
          </w:p>
        </w:tc>
        <w:tc>
          <w:tcPr>
            <w:tcW w:w="1260" w:type="dxa"/>
            <w:vAlign w:val="bottom"/>
          </w:tcPr>
          <w:p w:rsidR="00AC4554" w:rsidRPr="00030362" w:rsidRDefault="00AC4554" w:rsidP="00085B6E">
            <w:pPr>
              <w:tabs>
                <w:tab w:val="decimal" w:pos="943"/>
              </w:tabs>
              <w:spacing w:line="240" w:lineRule="atLeast"/>
              <w:rPr>
                <w:rFonts w:eastAsia="Arial Unicode MS"/>
                <w:sz w:val="22"/>
                <w:szCs w:val="22"/>
                <w:lang w:val="en-GB" w:bidi="ar-SA"/>
              </w:rPr>
            </w:pPr>
            <w:r>
              <w:rPr>
                <w:rFonts w:eastAsia="Arial Unicode MS"/>
                <w:sz w:val="22"/>
                <w:szCs w:val="22"/>
                <w:lang w:val="en-GB" w:bidi="ar-SA"/>
              </w:rPr>
              <w:t>(1,454)</w:t>
            </w:r>
          </w:p>
        </w:tc>
        <w:tc>
          <w:tcPr>
            <w:tcW w:w="236" w:type="dxa"/>
          </w:tcPr>
          <w:p w:rsidR="00AC4554" w:rsidRPr="00342A7F" w:rsidRDefault="00AC4554" w:rsidP="001A771D">
            <w:pPr>
              <w:spacing w:line="240" w:lineRule="atLeast"/>
              <w:rPr>
                <w:rFonts w:eastAsia="Arial Unicode MS"/>
                <w:sz w:val="22"/>
                <w:szCs w:val="22"/>
                <w:lang w:val="en-GB" w:bidi="ar-SA"/>
              </w:rPr>
            </w:pPr>
          </w:p>
        </w:tc>
        <w:tc>
          <w:tcPr>
            <w:tcW w:w="1260" w:type="dxa"/>
            <w:vAlign w:val="bottom"/>
          </w:tcPr>
          <w:p w:rsidR="00AC4554" w:rsidRPr="00030362" w:rsidRDefault="00AC4554" w:rsidP="001A771D">
            <w:pPr>
              <w:tabs>
                <w:tab w:val="decimal" w:pos="774"/>
              </w:tabs>
              <w:spacing w:line="240" w:lineRule="atLeast"/>
              <w:rPr>
                <w:rFonts w:eastAsia="Arial Unicode MS"/>
                <w:sz w:val="22"/>
                <w:szCs w:val="22"/>
                <w:lang w:val="en-GB" w:bidi="ar-SA"/>
              </w:rPr>
            </w:pPr>
          </w:p>
        </w:tc>
        <w:tc>
          <w:tcPr>
            <w:tcW w:w="266" w:type="dxa"/>
          </w:tcPr>
          <w:p w:rsidR="00AC4554" w:rsidRPr="00342A7F" w:rsidRDefault="00AC4554" w:rsidP="001A771D">
            <w:pPr>
              <w:spacing w:line="240" w:lineRule="atLeast"/>
              <w:rPr>
                <w:rFonts w:eastAsia="Arial Unicode MS"/>
                <w:sz w:val="22"/>
                <w:szCs w:val="22"/>
                <w:lang w:val="en-GB" w:bidi="ar-SA"/>
              </w:rPr>
            </w:pPr>
          </w:p>
        </w:tc>
        <w:tc>
          <w:tcPr>
            <w:tcW w:w="1134" w:type="dxa"/>
            <w:vAlign w:val="bottom"/>
          </w:tcPr>
          <w:p w:rsidR="00AC4554" w:rsidRPr="00030362" w:rsidRDefault="00AC4554" w:rsidP="001A771D">
            <w:pPr>
              <w:tabs>
                <w:tab w:val="decimal" w:pos="882"/>
              </w:tabs>
              <w:spacing w:line="240" w:lineRule="atLeast"/>
              <w:rPr>
                <w:rFonts w:eastAsia="Arial Unicode MS"/>
                <w:sz w:val="22"/>
                <w:szCs w:val="22"/>
                <w:lang w:val="en-GB" w:bidi="ar-SA"/>
              </w:rPr>
            </w:pPr>
          </w:p>
        </w:tc>
      </w:tr>
      <w:tr w:rsidR="00AC4554" w:rsidRPr="00342A7F" w:rsidTr="00391DC1">
        <w:tc>
          <w:tcPr>
            <w:tcW w:w="3969" w:type="dxa"/>
            <w:shd w:val="clear" w:color="auto" w:fill="auto"/>
          </w:tcPr>
          <w:p w:rsidR="00AC4554" w:rsidRPr="00716331" w:rsidRDefault="00AC4554" w:rsidP="001A771D">
            <w:pPr>
              <w:pStyle w:val="acctfourfigures"/>
              <w:spacing w:line="240" w:lineRule="atLeast"/>
              <w:ind w:left="191" w:hanging="180"/>
              <w:rPr>
                <w:szCs w:val="22"/>
              </w:rPr>
            </w:pPr>
            <w:r>
              <w:rPr>
                <w:szCs w:val="22"/>
              </w:rPr>
              <w:t>Non-c</w:t>
            </w:r>
            <w:r w:rsidRPr="00716331">
              <w:rPr>
                <w:szCs w:val="22"/>
              </w:rPr>
              <w:t>urrent liabilities</w:t>
            </w:r>
          </w:p>
        </w:tc>
        <w:tc>
          <w:tcPr>
            <w:tcW w:w="1422" w:type="dxa"/>
            <w:tcBorders>
              <w:bottom w:val="single" w:sz="4" w:space="0" w:color="auto"/>
            </w:tcBorders>
            <w:vAlign w:val="bottom"/>
          </w:tcPr>
          <w:p w:rsidR="00AC4554" w:rsidRDefault="00AC4554" w:rsidP="00073F6D">
            <w:pPr>
              <w:tabs>
                <w:tab w:val="decimal" w:pos="1152"/>
              </w:tabs>
              <w:spacing w:line="240" w:lineRule="atLeast"/>
              <w:rPr>
                <w:rFonts w:eastAsia="Arial Unicode MS"/>
                <w:sz w:val="22"/>
                <w:szCs w:val="22"/>
                <w:lang w:val="en-GB" w:bidi="ar-SA"/>
              </w:rPr>
            </w:pPr>
            <w:r>
              <w:rPr>
                <w:rFonts w:eastAsia="Arial Unicode MS"/>
                <w:sz w:val="22"/>
                <w:szCs w:val="22"/>
                <w:lang w:val="en-GB" w:bidi="ar-SA"/>
              </w:rPr>
              <w:t>(10,323)</w:t>
            </w:r>
          </w:p>
        </w:tc>
        <w:tc>
          <w:tcPr>
            <w:tcW w:w="236" w:type="dxa"/>
          </w:tcPr>
          <w:p w:rsidR="00AC4554" w:rsidRPr="00342A7F" w:rsidRDefault="00AC4554" w:rsidP="001A771D">
            <w:pPr>
              <w:spacing w:line="240" w:lineRule="atLeast"/>
              <w:rPr>
                <w:rFonts w:eastAsia="Arial Unicode MS"/>
                <w:sz w:val="22"/>
                <w:szCs w:val="22"/>
                <w:lang w:val="en-GB" w:bidi="ar-SA"/>
              </w:rPr>
            </w:pPr>
          </w:p>
        </w:tc>
        <w:tc>
          <w:tcPr>
            <w:tcW w:w="1260" w:type="dxa"/>
            <w:vAlign w:val="bottom"/>
          </w:tcPr>
          <w:p w:rsidR="00AC4554" w:rsidRDefault="00AC4554" w:rsidP="00085B6E">
            <w:pPr>
              <w:tabs>
                <w:tab w:val="decimal" w:pos="754"/>
              </w:tabs>
              <w:spacing w:line="240" w:lineRule="atLeast"/>
              <w:rPr>
                <w:rFonts w:eastAsia="Arial Unicode MS"/>
                <w:sz w:val="22"/>
                <w:szCs w:val="22"/>
                <w:lang w:val="en-GB" w:bidi="ar-SA"/>
              </w:rPr>
            </w:pPr>
            <w:r>
              <w:rPr>
                <w:rFonts w:eastAsia="Arial Unicode MS"/>
                <w:sz w:val="22"/>
                <w:szCs w:val="22"/>
                <w:lang w:val="en-GB" w:bidi="ar-SA"/>
              </w:rPr>
              <w:t>-</w:t>
            </w:r>
          </w:p>
        </w:tc>
        <w:tc>
          <w:tcPr>
            <w:tcW w:w="236" w:type="dxa"/>
          </w:tcPr>
          <w:p w:rsidR="00AC4554" w:rsidRPr="00342A7F" w:rsidRDefault="00AC4554" w:rsidP="001A771D">
            <w:pPr>
              <w:spacing w:line="240" w:lineRule="atLeast"/>
              <w:rPr>
                <w:rFonts w:eastAsia="Arial Unicode MS"/>
                <w:sz w:val="22"/>
                <w:szCs w:val="22"/>
                <w:lang w:val="en-GB" w:bidi="ar-SA"/>
              </w:rPr>
            </w:pPr>
          </w:p>
        </w:tc>
        <w:tc>
          <w:tcPr>
            <w:tcW w:w="1260" w:type="dxa"/>
            <w:vAlign w:val="bottom"/>
          </w:tcPr>
          <w:p w:rsidR="00AC4554" w:rsidRPr="00030362" w:rsidRDefault="00AC4554" w:rsidP="001A771D">
            <w:pPr>
              <w:tabs>
                <w:tab w:val="decimal" w:pos="774"/>
              </w:tabs>
              <w:spacing w:line="240" w:lineRule="atLeast"/>
              <w:rPr>
                <w:rFonts w:eastAsia="Arial Unicode MS"/>
                <w:sz w:val="22"/>
                <w:szCs w:val="22"/>
                <w:lang w:val="en-GB" w:bidi="ar-SA"/>
              </w:rPr>
            </w:pPr>
          </w:p>
        </w:tc>
        <w:tc>
          <w:tcPr>
            <w:tcW w:w="266" w:type="dxa"/>
          </w:tcPr>
          <w:p w:rsidR="00AC4554" w:rsidRPr="00342A7F" w:rsidRDefault="00AC4554" w:rsidP="001A771D">
            <w:pPr>
              <w:spacing w:line="240" w:lineRule="atLeast"/>
              <w:rPr>
                <w:rFonts w:eastAsia="Arial Unicode MS"/>
                <w:sz w:val="22"/>
                <w:szCs w:val="22"/>
                <w:lang w:val="en-GB" w:bidi="ar-SA"/>
              </w:rPr>
            </w:pPr>
          </w:p>
        </w:tc>
        <w:tc>
          <w:tcPr>
            <w:tcW w:w="1134" w:type="dxa"/>
            <w:vAlign w:val="bottom"/>
          </w:tcPr>
          <w:p w:rsidR="00AC4554" w:rsidRPr="00030362" w:rsidRDefault="00AC4554" w:rsidP="001A771D">
            <w:pPr>
              <w:tabs>
                <w:tab w:val="decimal" w:pos="882"/>
              </w:tabs>
              <w:spacing w:line="240" w:lineRule="atLeast"/>
              <w:rPr>
                <w:rFonts w:eastAsia="Arial Unicode MS"/>
                <w:sz w:val="22"/>
                <w:szCs w:val="22"/>
                <w:lang w:val="en-GB" w:bidi="ar-SA"/>
              </w:rPr>
            </w:pPr>
          </w:p>
        </w:tc>
      </w:tr>
      <w:tr w:rsidR="00AC4554" w:rsidRPr="00342A7F" w:rsidTr="00391DC1">
        <w:tc>
          <w:tcPr>
            <w:tcW w:w="3969" w:type="dxa"/>
            <w:shd w:val="clear" w:color="auto" w:fill="auto"/>
          </w:tcPr>
          <w:p w:rsidR="00AC4554" w:rsidRPr="00716331" w:rsidRDefault="00AC4554" w:rsidP="001A771D">
            <w:pPr>
              <w:pStyle w:val="acctfourfigures"/>
              <w:spacing w:line="240" w:lineRule="atLeast"/>
              <w:ind w:left="191" w:hanging="180"/>
              <w:rPr>
                <w:b/>
                <w:bCs/>
                <w:szCs w:val="22"/>
              </w:rPr>
            </w:pPr>
            <w:r w:rsidRPr="00716331">
              <w:rPr>
                <w:b/>
                <w:bCs/>
                <w:szCs w:val="22"/>
              </w:rPr>
              <w:t>Net assets</w:t>
            </w:r>
          </w:p>
        </w:tc>
        <w:tc>
          <w:tcPr>
            <w:tcW w:w="1422" w:type="dxa"/>
            <w:tcBorders>
              <w:top w:val="single" w:sz="4" w:space="0" w:color="auto"/>
              <w:bottom w:val="single" w:sz="4" w:space="0" w:color="auto"/>
            </w:tcBorders>
            <w:vAlign w:val="bottom"/>
          </w:tcPr>
          <w:p w:rsidR="00AC4554" w:rsidRPr="009850FA" w:rsidRDefault="00AC4554" w:rsidP="00073F6D">
            <w:pPr>
              <w:tabs>
                <w:tab w:val="decimal" w:pos="1152"/>
              </w:tabs>
              <w:spacing w:line="240" w:lineRule="atLeast"/>
              <w:rPr>
                <w:rFonts w:eastAsia="Arial Unicode MS"/>
                <w:b/>
                <w:bCs/>
                <w:sz w:val="22"/>
                <w:szCs w:val="22"/>
                <w:lang w:val="en-GB" w:bidi="ar-SA"/>
              </w:rPr>
            </w:pPr>
            <w:r>
              <w:rPr>
                <w:rFonts w:eastAsia="Arial Unicode MS"/>
                <w:b/>
                <w:bCs/>
                <w:sz w:val="22"/>
                <w:szCs w:val="22"/>
                <w:lang w:val="en-GB" w:bidi="ar-SA"/>
              </w:rPr>
              <w:t>614,197</w:t>
            </w:r>
          </w:p>
        </w:tc>
        <w:tc>
          <w:tcPr>
            <w:tcW w:w="236" w:type="dxa"/>
          </w:tcPr>
          <w:p w:rsidR="00AC4554" w:rsidRPr="009850FA" w:rsidRDefault="00AC4554" w:rsidP="001A771D">
            <w:pPr>
              <w:pStyle w:val="acctfourfigures"/>
              <w:tabs>
                <w:tab w:val="clear" w:pos="765"/>
                <w:tab w:val="decimal" w:pos="911"/>
              </w:tabs>
              <w:spacing w:line="240" w:lineRule="atLeast"/>
              <w:ind w:right="11"/>
              <w:rPr>
                <w:b/>
                <w:bCs/>
                <w:szCs w:val="22"/>
              </w:rPr>
            </w:pPr>
          </w:p>
        </w:tc>
        <w:tc>
          <w:tcPr>
            <w:tcW w:w="1260" w:type="dxa"/>
            <w:tcBorders>
              <w:top w:val="single" w:sz="4" w:space="0" w:color="auto"/>
              <w:bottom w:val="single" w:sz="4" w:space="0" w:color="auto"/>
            </w:tcBorders>
            <w:vAlign w:val="bottom"/>
          </w:tcPr>
          <w:p w:rsidR="00AC4554" w:rsidRPr="009850FA" w:rsidRDefault="00AC4554" w:rsidP="00085B6E">
            <w:pPr>
              <w:tabs>
                <w:tab w:val="decimal" w:pos="943"/>
              </w:tabs>
              <w:spacing w:line="240" w:lineRule="atLeast"/>
              <w:rPr>
                <w:rFonts w:eastAsia="Arial Unicode MS"/>
                <w:b/>
                <w:bCs/>
                <w:sz w:val="22"/>
                <w:szCs w:val="22"/>
                <w:lang w:val="en-GB" w:bidi="ar-SA"/>
              </w:rPr>
            </w:pPr>
            <w:r>
              <w:rPr>
                <w:rFonts w:eastAsia="Arial Unicode MS"/>
                <w:b/>
                <w:bCs/>
                <w:sz w:val="22"/>
                <w:szCs w:val="22"/>
                <w:lang w:val="en-GB" w:bidi="ar-SA"/>
              </w:rPr>
              <w:t>34,188</w:t>
            </w:r>
          </w:p>
        </w:tc>
        <w:tc>
          <w:tcPr>
            <w:tcW w:w="236" w:type="dxa"/>
          </w:tcPr>
          <w:p w:rsidR="00AC4554" w:rsidRPr="00342A7F" w:rsidRDefault="00AC4554" w:rsidP="001A771D">
            <w:pPr>
              <w:pStyle w:val="acctfourfigures"/>
              <w:tabs>
                <w:tab w:val="clear" w:pos="765"/>
                <w:tab w:val="decimal" w:pos="911"/>
              </w:tabs>
              <w:spacing w:line="240" w:lineRule="atLeast"/>
              <w:ind w:right="11"/>
              <w:rPr>
                <w:b/>
                <w:bCs/>
                <w:szCs w:val="22"/>
              </w:rPr>
            </w:pPr>
          </w:p>
        </w:tc>
        <w:tc>
          <w:tcPr>
            <w:tcW w:w="1260" w:type="dxa"/>
            <w:vAlign w:val="bottom"/>
          </w:tcPr>
          <w:p w:rsidR="00AC4554" w:rsidRPr="00030362" w:rsidRDefault="00AC4554" w:rsidP="001A771D">
            <w:pPr>
              <w:tabs>
                <w:tab w:val="decimal" w:pos="774"/>
              </w:tabs>
              <w:spacing w:line="240" w:lineRule="atLeast"/>
              <w:rPr>
                <w:rFonts w:eastAsia="Arial Unicode MS"/>
                <w:b/>
                <w:bCs/>
                <w:sz w:val="22"/>
                <w:szCs w:val="22"/>
                <w:lang w:val="en-GB" w:bidi="ar-SA"/>
              </w:rPr>
            </w:pPr>
          </w:p>
        </w:tc>
        <w:tc>
          <w:tcPr>
            <w:tcW w:w="266" w:type="dxa"/>
          </w:tcPr>
          <w:p w:rsidR="00AC4554" w:rsidRPr="00342A7F" w:rsidRDefault="00AC4554" w:rsidP="001A771D">
            <w:pPr>
              <w:pStyle w:val="acctfourfigures"/>
              <w:tabs>
                <w:tab w:val="clear" w:pos="765"/>
                <w:tab w:val="decimal" w:pos="911"/>
              </w:tabs>
              <w:spacing w:line="240" w:lineRule="atLeast"/>
              <w:ind w:right="11"/>
              <w:rPr>
                <w:b/>
                <w:bCs/>
                <w:szCs w:val="22"/>
              </w:rPr>
            </w:pPr>
          </w:p>
        </w:tc>
        <w:tc>
          <w:tcPr>
            <w:tcW w:w="1134" w:type="dxa"/>
            <w:vAlign w:val="bottom"/>
          </w:tcPr>
          <w:p w:rsidR="00AC4554" w:rsidRPr="009850FA" w:rsidRDefault="00AC4554" w:rsidP="001A771D">
            <w:pPr>
              <w:tabs>
                <w:tab w:val="decimal" w:pos="882"/>
              </w:tabs>
              <w:spacing w:line="240" w:lineRule="atLeast"/>
              <w:rPr>
                <w:rFonts w:eastAsia="Arial Unicode MS"/>
                <w:b/>
                <w:bCs/>
                <w:sz w:val="22"/>
                <w:szCs w:val="22"/>
                <w:lang w:val="en-GB" w:bidi="ar-SA"/>
              </w:rPr>
            </w:pPr>
          </w:p>
        </w:tc>
      </w:tr>
      <w:tr w:rsidR="00AC4554" w:rsidRPr="00342A7F" w:rsidTr="00391DC1">
        <w:tc>
          <w:tcPr>
            <w:tcW w:w="3969" w:type="dxa"/>
            <w:shd w:val="clear" w:color="auto" w:fill="auto"/>
          </w:tcPr>
          <w:p w:rsidR="00AC4554" w:rsidRPr="00716331" w:rsidRDefault="00AC4554" w:rsidP="001A771D">
            <w:pPr>
              <w:pStyle w:val="acctfourfigures"/>
              <w:spacing w:line="240" w:lineRule="atLeast"/>
              <w:ind w:left="191" w:hanging="180"/>
              <w:rPr>
                <w:szCs w:val="22"/>
              </w:rPr>
            </w:pPr>
            <w:r w:rsidRPr="00716331">
              <w:rPr>
                <w:szCs w:val="22"/>
              </w:rPr>
              <w:t>Carrying amount of non-controlling interest</w:t>
            </w:r>
          </w:p>
        </w:tc>
        <w:tc>
          <w:tcPr>
            <w:tcW w:w="1422" w:type="dxa"/>
            <w:tcBorders>
              <w:top w:val="single" w:sz="4" w:space="0" w:color="auto"/>
              <w:bottom w:val="double" w:sz="4" w:space="0" w:color="auto"/>
            </w:tcBorders>
            <w:vAlign w:val="bottom"/>
          </w:tcPr>
          <w:p w:rsidR="00AC4554" w:rsidRPr="009850FA" w:rsidRDefault="00AC4554" w:rsidP="00073F6D">
            <w:pPr>
              <w:tabs>
                <w:tab w:val="decimal" w:pos="1152"/>
              </w:tabs>
              <w:spacing w:line="240" w:lineRule="atLeast"/>
              <w:rPr>
                <w:rFonts w:eastAsia="Arial Unicode MS"/>
                <w:sz w:val="22"/>
                <w:szCs w:val="22"/>
                <w:lang w:val="en-GB" w:bidi="ar-SA"/>
              </w:rPr>
            </w:pPr>
            <w:r>
              <w:rPr>
                <w:rFonts w:eastAsia="Arial Unicode MS"/>
                <w:sz w:val="22"/>
                <w:szCs w:val="22"/>
                <w:lang w:val="en-GB" w:bidi="ar-SA"/>
              </w:rPr>
              <w:t>245,187</w:t>
            </w:r>
          </w:p>
        </w:tc>
        <w:tc>
          <w:tcPr>
            <w:tcW w:w="236" w:type="dxa"/>
          </w:tcPr>
          <w:p w:rsidR="00AC4554" w:rsidRPr="00F129D4" w:rsidRDefault="00AC4554" w:rsidP="001A771D">
            <w:pPr>
              <w:pStyle w:val="acctfourfigures"/>
              <w:tabs>
                <w:tab w:val="clear" w:pos="765"/>
                <w:tab w:val="decimal" w:pos="882"/>
                <w:tab w:val="decimal" w:pos="911"/>
              </w:tabs>
              <w:spacing w:line="240" w:lineRule="atLeast"/>
              <w:ind w:right="11"/>
              <w:rPr>
                <w:rFonts w:eastAsia="Arial Unicode MS"/>
                <w:szCs w:val="22"/>
              </w:rPr>
            </w:pPr>
          </w:p>
        </w:tc>
        <w:tc>
          <w:tcPr>
            <w:tcW w:w="1260" w:type="dxa"/>
            <w:tcBorders>
              <w:bottom w:val="double" w:sz="4" w:space="0" w:color="auto"/>
            </w:tcBorders>
            <w:vAlign w:val="bottom"/>
          </w:tcPr>
          <w:p w:rsidR="00AC4554" w:rsidRPr="00716331" w:rsidRDefault="00AC4554" w:rsidP="00085B6E">
            <w:pPr>
              <w:tabs>
                <w:tab w:val="decimal" w:pos="943"/>
              </w:tabs>
              <w:spacing w:line="240" w:lineRule="atLeast"/>
              <w:rPr>
                <w:rFonts w:eastAsia="Arial Unicode MS"/>
                <w:sz w:val="22"/>
                <w:szCs w:val="22"/>
                <w:lang w:val="en-GB" w:bidi="ar-SA"/>
              </w:rPr>
            </w:pPr>
            <w:r>
              <w:rPr>
                <w:rFonts w:eastAsia="Arial Unicode MS"/>
                <w:sz w:val="22"/>
                <w:szCs w:val="22"/>
                <w:lang w:val="en-GB" w:bidi="ar-SA"/>
              </w:rPr>
              <w:t>4,206</w:t>
            </w:r>
          </w:p>
        </w:tc>
        <w:tc>
          <w:tcPr>
            <w:tcW w:w="236" w:type="dxa"/>
          </w:tcPr>
          <w:p w:rsidR="00AC4554" w:rsidRPr="00342A7F" w:rsidRDefault="00AC4554" w:rsidP="001A771D">
            <w:pPr>
              <w:pStyle w:val="acctfourfigures"/>
              <w:tabs>
                <w:tab w:val="clear" w:pos="765"/>
                <w:tab w:val="decimal" w:pos="911"/>
              </w:tabs>
              <w:spacing w:line="240" w:lineRule="atLeast"/>
              <w:ind w:right="11"/>
              <w:rPr>
                <w:b/>
                <w:bCs/>
                <w:szCs w:val="22"/>
              </w:rPr>
            </w:pPr>
          </w:p>
        </w:tc>
        <w:tc>
          <w:tcPr>
            <w:tcW w:w="1260" w:type="dxa"/>
            <w:vAlign w:val="bottom"/>
          </w:tcPr>
          <w:p w:rsidR="00AC4554" w:rsidRPr="009009C1" w:rsidRDefault="00AC4554" w:rsidP="001A771D">
            <w:pPr>
              <w:tabs>
                <w:tab w:val="decimal" w:pos="774"/>
              </w:tabs>
              <w:spacing w:line="240" w:lineRule="atLeast"/>
              <w:rPr>
                <w:rFonts w:eastAsia="Arial Unicode MS"/>
                <w:sz w:val="22"/>
                <w:szCs w:val="22"/>
                <w:lang w:val="en-GB" w:bidi="ar-SA"/>
              </w:rPr>
            </w:pPr>
            <w:r w:rsidRPr="009009C1">
              <w:rPr>
                <w:rFonts w:eastAsia="Arial Unicode MS"/>
                <w:sz w:val="22"/>
                <w:szCs w:val="22"/>
                <w:lang w:val="en-GB" w:bidi="ar-SA"/>
              </w:rPr>
              <w:t>-</w:t>
            </w:r>
          </w:p>
        </w:tc>
        <w:tc>
          <w:tcPr>
            <w:tcW w:w="266" w:type="dxa"/>
          </w:tcPr>
          <w:p w:rsidR="00AC4554" w:rsidRPr="00342A7F" w:rsidRDefault="00AC4554" w:rsidP="001A771D">
            <w:pPr>
              <w:pStyle w:val="acctfourfigures"/>
              <w:tabs>
                <w:tab w:val="clear" w:pos="765"/>
                <w:tab w:val="decimal" w:pos="911"/>
              </w:tabs>
              <w:spacing w:line="240" w:lineRule="atLeast"/>
              <w:ind w:right="11"/>
              <w:rPr>
                <w:b/>
                <w:bCs/>
                <w:szCs w:val="22"/>
              </w:rPr>
            </w:pPr>
          </w:p>
        </w:tc>
        <w:tc>
          <w:tcPr>
            <w:tcW w:w="1134" w:type="dxa"/>
            <w:vAlign w:val="bottom"/>
          </w:tcPr>
          <w:p w:rsidR="00AC4554" w:rsidRPr="0061165B" w:rsidRDefault="00AC4554" w:rsidP="00085B6E">
            <w:pPr>
              <w:tabs>
                <w:tab w:val="decimal" w:pos="864"/>
              </w:tabs>
              <w:spacing w:line="240" w:lineRule="atLeast"/>
              <w:rPr>
                <w:rFonts w:eastAsia="Arial Unicode MS"/>
                <w:b/>
                <w:bCs/>
                <w:sz w:val="22"/>
                <w:szCs w:val="22"/>
                <w:lang w:val="en-GB" w:bidi="ar-SA"/>
              </w:rPr>
            </w:pPr>
            <w:r>
              <w:rPr>
                <w:rFonts w:eastAsia="Arial Unicode MS"/>
                <w:b/>
                <w:bCs/>
                <w:sz w:val="22"/>
                <w:szCs w:val="22"/>
                <w:lang w:val="en-GB" w:bidi="ar-SA"/>
              </w:rPr>
              <w:t>249,393</w:t>
            </w:r>
          </w:p>
        </w:tc>
      </w:tr>
      <w:tr w:rsidR="00AC4554" w:rsidRPr="00340A8B" w:rsidTr="00391DC1">
        <w:tc>
          <w:tcPr>
            <w:tcW w:w="3969" w:type="dxa"/>
            <w:shd w:val="clear" w:color="auto" w:fill="auto"/>
          </w:tcPr>
          <w:p w:rsidR="00AC4554" w:rsidRPr="00340A8B" w:rsidRDefault="00AC4554" w:rsidP="001A771D">
            <w:pPr>
              <w:pStyle w:val="acctfourfigures"/>
              <w:spacing w:line="240" w:lineRule="atLeast"/>
              <w:ind w:left="191" w:hanging="180"/>
              <w:rPr>
                <w:sz w:val="16"/>
                <w:szCs w:val="16"/>
              </w:rPr>
            </w:pPr>
          </w:p>
        </w:tc>
        <w:tc>
          <w:tcPr>
            <w:tcW w:w="1422" w:type="dxa"/>
            <w:tcBorders>
              <w:top w:val="double" w:sz="4" w:space="0" w:color="auto"/>
            </w:tcBorders>
            <w:vAlign w:val="bottom"/>
          </w:tcPr>
          <w:p w:rsidR="00AC4554" w:rsidRPr="00340A8B" w:rsidRDefault="00AC4554" w:rsidP="00073F6D">
            <w:pPr>
              <w:tabs>
                <w:tab w:val="decimal" w:pos="774"/>
                <w:tab w:val="decimal" w:pos="1152"/>
              </w:tabs>
              <w:spacing w:line="240" w:lineRule="atLeast"/>
              <w:rPr>
                <w:rFonts w:eastAsia="Arial Unicode MS"/>
                <w:b/>
                <w:bCs/>
                <w:sz w:val="16"/>
                <w:szCs w:val="16"/>
                <w:lang w:val="en-GB" w:bidi="ar-SA"/>
              </w:rPr>
            </w:pPr>
          </w:p>
        </w:tc>
        <w:tc>
          <w:tcPr>
            <w:tcW w:w="236" w:type="dxa"/>
          </w:tcPr>
          <w:p w:rsidR="00AC4554" w:rsidRPr="00340A8B" w:rsidRDefault="00AC4554" w:rsidP="001A771D">
            <w:pPr>
              <w:pStyle w:val="acctfourfigures"/>
              <w:tabs>
                <w:tab w:val="clear" w:pos="765"/>
                <w:tab w:val="decimal" w:pos="911"/>
              </w:tabs>
              <w:spacing w:line="240" w:lineRule="atLeast"/>
              <w:ind w:right="11"/>
              <w:rPr>
                <w:b/>
                <w:bCs/>
                <w:sz w:val="16"/>
                <w:szCs w:val="16"/>
              </w:rPr>
            </w:pPr>
          </w:p>
        </w:tc>
        <w:tc>
          <w:tcPr>
            <w:tcW w:w="1260" w:type="dxa"/>
            <w:tcBorders>
              <w:top w:val="double" w:sz="4" w:space="0" w:color="auto"/>
            </w:tcBorders>
            <w:vAlign w:val="bottom"/>
          </w:tcPr>
          <w:p w:rsidR="00AC4554" w:rsidRPr="00340A8B" w:rsidRDefault="00AC4554" w:rsidP="00085B6E">
            <w:pPr>
              <w:tabs>
                <w:tab w:val="decimal" w:pos="774"/>
                <w:tab w:val="decimal" w:pos="943"/>
              </w:tabs>
              <w:spacing w:line="240" w:lineRule="atLeast"/>
              <w:rPr>
                <w:rFonts w:eastAsia="Arial Unicode MS"/>
                <w:b/>
                <w:bCs/>
                <w:sz w:val="16"/>
                <w:szCs w:val="16"/>
                <w:lang w:val="en-GB" w:bidi="ar-SA"/>
              </w:rPr>
            </w:pPr>
          </w:p>
        </w:tc>
        <w:tc>
          <w:tcPr>
            <w:tcW w:w="236" w:type="dxa"/>
          </w:tcPr>
          <w:p w:rsidR="00AC4554" w:rsidRPr="00340A8B" w:rsidRDefault="00AC4554" w:rsidP="001A771D">
            <w:pPr>
              <w:pStyle w:val="acctfourfigures"/>
              <w:tabs>
                <w:tab w:val="clear" w:pos="765"/>
                <w:tab w:val="decimal" w:pos="911"/>
              </w:tabs>
              <w:spacing w:line="240" w:lineRule="atLeast"/>
              <w:ind w:right="11"/>
              <w:rPr>
                <w:b/>
                <w:bCs/>
                <w:sz w:val="16"/>
                <w:szCs w:val="16"/>
              </w:rPr>
            </w:pPr>
          </w:p>
        </w:tc>
        <w:tc>
          <w:tcPr>
            <w:tcW w:w="1260" w:type="dxa"/>
            <w:tcBorders>
              <w:bottom w:val="nil"/>
            </w:tcBorders>
            <w:vAlign w:val="bottom"/>
          </w:tcPr>
          <w:p w:rsidR="00AC4554" w:rsidRPr="00340A8B" w:rsidRDefault="00AC4554" w:rsidP="001A771D">
            <w:pPr>
              <w:tabs>
                <w:tab w:val="decimal" w:pos="774"/>
              </w:tabs>
              <w:spacing w:line="240" w:lineRule="atLeast"/>
              <w:rPr>
                <w:rFonts w:eastAsia="Arial Unicode MS"/>
                <w:b/>
                <w:bCs/>
                <w:sz w:val="16"/>
                <w:szCs w:val="16"/>
                <w:lang w:val="en-GB" w:bidi="ar-SA"/>
              </w:rPr>
            </w:pPr>
          </w:p>
        </w:tc>
        <w:tc>
          <w:tcPr>
            <w:tcW w:w="266" w:type="dxa"/>
          </w:tcPr>
          <w:p w:rsidR="00AC4554" w:rsidRPr="00340A8B" w:rsidRDefault="00AC4554" w:rsidP="001A771D">
            <w:pPr>
              <w:pStyle w:val="acctfourfigures"/>
              <w:tabs>
                <w:tab w:val="clear" w:pos="765"/>
                <w:tab w:val="decimal" w:pos="911"/>
              </w:tabs>
              <w:spacing w:line="240" w:lineRule="atLeast"/>
              <w:ind w:right="11"/>
              <w:rPr>
                <w:b/>
                <w:bCs/>
                <w:sz w:val="16"/>
                <w:szCs w:val="16"/>
              </w:rPr>
            </w:pPr>
          </w:p>
        </w:tc>
        <w:tc>
          <w:tcPr>
            <w:tcW w:w="1134" w:type="dxa"/>
            <w:tcBorders>
              <w:bottom w:val="nil"/>
            </w:tcBorders>
            <w:vAlign w:val="bottom"/>
          </w:tcPr>
          <w:p w:rsidR="00AC4554" w:rsidRPr="00340A8B" w:rsidRDefault="00AC4554" w:rsidP="00085B6E">
            <w:pPr>
              <w:tabs>
                <w:tab w:val="decimal" w:pos="864"/>
              </w:tabs>
              <w:spacing w:line="240" w:lineRule="atLeast"/>
              <w:rPr>
                <w:rFonts w:eastAsia="Arial Unicode MS"/>
                <w:b/>
                <w:bCs/>
                <w:sz w:val="16"/>
                <w:szCs w:val="16"/>
                <w:lang w:val="en-GB" w:bidi="ar-SA"/>
              </w:rPr>
            </w:pPr>
          </w:p>
        </w:tc>
      </w:tr>
      <w:tr w:rsidR="00AC4554" w:rsidRPr="00342A7F" w:rsidTr="00391DC1">
        <w:tc>
          <w:tcPr>
            <w:tcW w:w="3969" w:type="dxa"/>
            <w:shd w:val="clear" w:color="auto" w:fill="auto"/>
          </w:tcPr>
          <w:p w:rsidR="00AC4554" w:rsidRPr="00716331" w:rsidRDefault="00AC4554" w:rsidP="0048661A">
            <w:pPr>
              <w:pStyle w:val="acctfourfigures"/>
              <w:spacing w:line="240" w:lineRule="atLeast"/>
              <w:ind w:left="191" w:hanging="180"/>
            </w:pPr>
            <w:r w:rsidRPr="0048661A">
              <w:rPr>
                <w:szCs w:val="22"/>
              </w:rPr>
              <w:t>Revenue</w:t>
            </w:r>
            <w:r w:rsidR="00C91409" w:rsidRPr="0048661A">
              <w:rPr>
                <w:szCs w:val="22"/>
              </w:rPr>
              <w:t>s</w:t>
            </w:r>
          </w:p>
        </w:tc>
        <w:tc>
          <w:tcPr>
            <w:tcW w:w="1422" w:type="dxa"/>
            <w:tcBorders>
              <w:bottom w:val="single" w:sz="4" w:space="0" w:color="auto"/>
            </w:tcBorders>
            <w:vAlign w:val="bottom"/>
          </w:tcPr>
          <w:p w:rsidR="00AC4554" w:rsidRPr="009850FA" w:rsidRDefault="00AC4554" w:rsidP="00073F6D">
            <w:pPr>
              <w:tabs>
                <w:tab w:val="decimal" w:pos="1152"/>
              </w:tabs>
              <w:spacing w:line="240" w:lineRule="atLeast"/>
              <w:rPr>
                <w:rFonts w:eastAsia="Arial Unicode MS"/>
                <w:sz w:val="22"/>
                <w:szCs w:val="22"/>
                <w:lang w:val="en-GB" w:bidi="ar-SA"/>
              </w:rPr>
            </w:pPr>
            <w:r>
              <w:rPr>
                <w:rFonts w:eastAsia="Arial Unicode MS"/>
                <w:sz w:val="22"/>
                <w:szCs w:val="22"/>
                <w:lang w:val="en-GB" w:bidi="ar-SA"/>
              </w:rPr>
              <w:t>1,458,401</w:t>
            </w:r>
          </w:p>
        </w:tc>
        <w:tc>
          <w:tcPr>
            <w:tcW w:w="236" w:type="dxa"/>
          </w:tcPr>
          <w:p w:rsidR="00AC4554" w:rsidRPr="009850FA" w:rsidRDefault="00AC4554" w:rsidP="001A771D">
            <w:pPr>
              <w:pStyle w:val="acctfourfigures"/>
              <w:tabs>
                <w:tab w:val="clear" w:pos="765"/>
                <w:tab w:val="decimal" w:pos="882"/>
                <w:tab w:val="decimal" w:pos="911"/>
              </w:tabs>
              <w:spacing w:line="240" w:lineRule="atLeast"/>
              <w:ind w:right="11"/>
              <w:rPr>
                <w:rFonts w:eastAsia="Arial Unicode MS"/>
                <w:szCs w:val="22"/>
              </w:rPr>
            </w:pPr>
          </w:p>
        </w:tc>
        <w:tc>
          <w:tcPr>
            <w:tcW w:w="1260" w:type="dxa"/>
            <w:tcBorders>
              <w:bottom w:val="single" w:sz="4" w:space="0" w:color="auto"/>
            </w:tcBorders>
            <w:vAlign w:val="bottom"/>
          </w:tcPr>
          <w:p w:rsidR="00AC4554" w:rsidRPr="009850FA" w:rsidRDefault="00AC4554" w:rsidP="00085B6E">
            <w:pPr>
              <w:tabs>
                <w:tab w:val="decimal" w:pos="943"/>
              </w:tabs>
              <w:spacing w:line="240" w:lineRule="atLeast"/>
              <w:rPr>
                <w:rFonts w:eastAsia="Arial Unicode MS"/>
                <w:sz w:val="22"/>
                <w:szCs w:val="22"/>
                <w:lang w:val="en-GB" w:bidi="ar-SA"/>
              </w:rPr>
            </w:pPr>
            <w:r>
              <w:rPr>
                <w:rFonts w:eastAsia="Arial Unicode MS"/>
                <w:sz w:val="22"/>
                <w:szCs w:val="22"/>
                <w:lang w:val="en-GB" w:bidi="ar-SA"/>
              </w:rPr>
              <w:t>721</w:t>
            </w:r>
          </w:p>
        </w:tc>
        <w:tc>
          <w:tcPr>
            <w:tcW w:w="236" w:type="dxa"/>
          </w:tcPr>
          <w:p w:rsidR="00AC4554" w:rsidRPr="00342A7F" w:rsidRDefault="00AC4554" w:rsidP="001A771D">
            <w:pPr>
              <w:pStyle w:val="acctfourfigures"/>
              <w:tabs>
                <w:tab w:val="clear" w:pos="765"/>
                <w:tab w:val="decimal" w:pos="911"/>
              </w:tabs>
              <w:spacing w:line="240" w:lineRule="atLeast"/>
              <w:ind w:right="11"/>
              <w:rPr>
                <w:b/>
                <w:bCs/>
                <w:szCs w:val="22"/>
              </w:rPr>
            </w:pPr>
          </w:p>
        </w:tc>
        <w:tc>
          <w:tcPr>
            <w:tcW w:w="1260" w:type="dxa"/>
            <w:tcBorders>
              <w:bottom w:val="nil"/>
            </w:tcBorders>
            <w:vAlign w:val="bottom"/>
          </w:tcPr>
          <w:p w:rsidR="00AC4554" w:rsidRPr="00030362" w:rsidRDefault="00AC4554" w:rsidP="001A771D">
            <w:pPr>
              <w:tabs>
                <w:tab w:val="decimal" w:pos="774"/>
              </w:tabs>
              <w:spacing w:line="240" w:lineRule="atLeast"/>
              <w:rPr>
                <w:rFonts w:eastAsia="Arial Unicode MS"/>
                <w:b/>
                <w:bCs/>
                <w:sz w:val="22"/>
                <w:szCs w:val="22"/>
                <w:lang w:val="en-GB" w:bidi="ar-SA"/>
              </w:rPr>
            </w:pPr>
          </w:p>
        </w:tc>
        <w:tc>
          <w:tcPr>
            <w:tcW w:w="266" w:type="dxa"/>
          </w:tcPr>
          <w:p w:rsidR="00AC4554" w:rsidRPr="00342A7F" w:rsidRDefault="00AC4554" w:rsidP="001A771D">
            <w:pPr>
              <w:pStyle w:val="acctfourfigures"/>
              <w:tabs>
                <w:tab w:val="clear" w:pos="765"/>
                <w:tab w:val="decimal" w:pos="911"/>
              </w:tabs>
              <w:spacing w:line="240" w:lineRule="atLeast"/>
              <w:ind w:right="11"/>
              <w:rPr>
                <w:b/>
                <w:bCs/>
                <w:szCs w:val="22"/>
              </w:rPr>
            </w:pPr>
          </w:p>
        </w:tc>
        <w:tc>
          <w:tcPr>
            <w:tcW w:w="1134" w:type="dxa"/>
            <w:tcBorders>
              <w:bottom w:val="nil"/>
            </w:tcBorders>
            <w:vAlign w:val="bottom"/>
          </w:tcPr>
          <w:p w:rsidR="00AC4554" w:rsidRPr="00030362" w:rsidRDefault="00AC4554" w:rsidP="00085B6E">
            <w:pPr>
              <w:tabs>
                <w:tab w:val="decimal" w:pos="864"/>
              </w:tabs>
              <w:spacing w:line="240" w:lineRule="atLeast"/>
              <w:rPr>
                <w:rFonts w:eastAsia="Arial Unicode MS"/>
                <w:b/>
                <w:bCs/>
                <w:sz w:val="22"/>
                <w:szCs w:val="22"/>
                <w:lang w:val="en-GB" w:bidi="ar-SA"/>
              </w:rPr>
            </w:pPr>
          </w:p>
        </w:tc>
      </w:tr>
      <w:tr w:rsidR="00AC4554" w:rsidRPr="00342A7F" w:rsidTr="00391DC1">
        <w:tc>
          <w:tcPr>
            <w:tcW w:w="3969" w:type="dxa"/>
            <w:shd w:val="clear" w:color="auto" w:fill="auto"/>
          </w:tcPr>
          <w:p w:rsidR="00AC4554" w:rsidRPr="00716331" w:rsidRDefault="00AC4554" w:rsidP="001A771D">
            <w:pPr>
              <w:pStyle w:val="acctfourfigures"/>
              <w:tabs>
                <w:tab w:val="clear" w:pos="765"/>
                <w:tab w:val="decimal" w:pos="461"/>
              </w:tabs>
              <w:spacing w:line="240" w:lineRule="atLeast"/>
              <w:rPr>
                <w:szCs w:val="22"/>
              </w:rPr>
            </w:pPr>
            <w:r w:rsidRPr="00D22334">
              <w:rPr>
                <w:b/>
                <w:bCs/>
                <w:szCs w:val="22"/>
              </w:rPr>
              <w:t>Profit</w:t>
            </w:r>
          </w:p>
        </w:tc>
        <w:tc>
          <w:tcPr>
            <w:tcW w:w="1422" w:type="dxa"/>
            <w:tcBorders>
              <w:top w:val="single" w:sz="4" w:space="0" w:color="auto"/>
              <w:bottom w:val="single" w:sz="4" w:space="0" w:color="auto"/>
            </w:tcBorders>
            <w:vAlign w:val="bottom"/>
          </w:tcPr>
          <w:p w:rsidR="00AC4554" w:rsidRPr="00030362" w:rsidRDefault="00AC4554" w:rsidP="00073F6D">
            <w:pPr>
              <w:tabs>
                <w:tab w:val="decimal" w:pos="1152"/>
              </w:tabs>
              <w:spacing w:line="240" w:lineRule="atLeast"/>
              <w:rPr>
                <w:rFonts w:eastAsia="Arial Unicode MS"/>
                <w:b/>
                <w:bCs/>
                <w:sz w:val="22"/>
                <w:szCs w:val="22"/>
                <w:lang w:val="en-GB" w:bidi="ar-SA"/>
              </w:rPr>
            </w:pPr>
            <w:r>
              <w:rPr>
                <w:rFonts w:eastAsia="Arial Unicode MS"/>
                <w:b/>
                <w:bCs/>
                <w:sz w:val="22"/>
                <w:szCs w:val="22"/>
                <w:lang w:val="en-GB" w:bidi="ar-SA"/>
              </w:rPr>
              <w:t>394,772</w:t>
            </w:r>
          </w:p>
        </w:tc>
        <w:tc>
          <w:tcPr>
            <w:tcW w:w="236" w:type="dxa"/>
          </w:tcPr>
          <w:p w:rsidR="00AC4554" w:rsidRPr="009850FA" w:rsidRDefault="00AC4554" w:rsidP="001A771D">
            <w:pPr>
              <w:pStyle w:val="acctfourfigures"/>
              <w:tabs>
                <w:tab w:val="clear" w:pos="765"/>
                <w:tab w:val="decimal" w:pos="882"/>
                <w:tab w:val="decimal" w:pos="911"/>
              </w:tabs>
              <w:spacing w:line="240" w:lineRule="atLeast"/>
              <w:ind w:right="11"/>
              <w:rPr>
                <w:rFonts w:eastAsia="Arial Unicode MS"/>
                <w:b/>
                <w:bCs/>
                <w:szCs w:val="22"/>
              </w:rPr>
            </w:pPr>
          </w:p>
        </w:tc>
        <w:tc>
          <w:tcPr>
            <w:tcW w:w="1260" w:type="dxa"/>
            <w:tcBorders>
              <w:top w:val="single" w:sz="4" w:space="0" w:color="auto"/>
              <w:bottom w:val="single" w:sz="4" w:space="0" w:color="auto"/>
            </w:tcBorders>
            <w:vAlign w:val="bottom"/>
          </w:tcPr>
          <w:p w:rsidR="00AC4554" w:rsidRPr="00030362" w:rsidRDefault="00AC4554" w:rsidP="00085B6E">
            <w:pPr>
              <w:tabs>
                <w:tab w:val="decimal" w:pos="943"/>
              </w:tabs>
              <w:spacing w:line="240" w:lineRule="atLeast"/>
              <w:rPr>
                <w:rFonts w:eastAsia="Arial Unicode MS"/>
                <w:b/>
                <w:bCs/>
                <w:sz w:val="22"/>
                <w:szCs w:val="22"/>
                <w:lang w:val="en-GB" w:bidi="ar-SA"/>
              </w:rPr>
            </w:pPr>
            <w:r>
              <w:rPr>
                <w:rFonts w:eastAsia="Arial Unicode MS"/>
                <w:b/>
                <w:bCs/>
                <w:sz w:val="22"/>
                <w:szCs w:val="22"/>
                <w:lang w:val="en-GB" w:bidi="ar-SA"/>
              </w:rPr>
              <w:t>287</w:t>
            </w:r>
          </w:p>
        </w:tc>
        <w:tc>
          <w:tcPr>
            <w:tcW w:w="236" w:type="dxa"/>
          </w:tcPr>
          <w:p w:rsidR="00AC4554" w:rsidRPr="00342A7F" w:rsidRDefault="00AC4554" w:rsidP="001A771D">
            <w:pPr>
              <w:pStyle w:val="acctfourfigures"/>
              <w:tabs>
                <w:tab w:val="clear" w:pos="765"/>
                <w:tab w:val="decimal" w:pos="911"/>
              </w:tabs>
              <w:spacing w:line="240" w:lineRule="atLeast"/>
              <w:ind w:right="11"/>
              <w:rPr>
                <w:b/>
                <w:bCs/>
                <w:szCs w:val="22"/>
              </w:rPr>
            </w:pPr>
          </w:p>
        </w:tc>
        <w:tc>
          <w:tcPr>
            <w:tcW w:w="1260" w:type="dxa"/>
            <w:tcBorders>
              <w:bottom w:val="nil"/>
            </w:tcBorders>
            <w:vAlign w:val="bottom"/>
          </w:tcPr>
          <w:p w:rsidR="00AC4554" w:rsidRPr="00030362" w:rsidRDefault="00AC4554" w:rsidP="001A771D">
            <w:pPr>
              <w:tabs>
                <w:tab w:val="decimal" w:pos="774"/>
              </w:tabs>
              <w:spacing w:line="240" w:lineRule="atLeast"/>
              <w:rPr>
                <w:rFonts w:eastAsia="Arial Unicode MS"/>
                <w:b/>
                <w:bCs/>
                <w:sz w:val="22"/>
                <w:szCs w:val="22"/>
                <w:lang w:val="en-GB" w:bidi="ar-SA"/>
              </w:rPr>
            </w:pPr>
          </w:p>
        </w:tc>
        <w:tc>
          <w:tcPr>
            <w:tcW w:w="266" w:type="dxa"/>
          </w:tcPr>
          <w:p w:rsidR="00AC4554" w:rsidRPr="00342A7F" w:rsidRDefault="00AC4554" w:rsidP="001A771D">
            <w:pPr>
              <w:pStyle w:val="acctfourfigures"/>
              <w:tabs>
                <w:tab w:val="clear" w:pos="765"/>
                <w:tab w:val="decimal" w:pos="911"/>
              </w:tabs>
              <w:spacing w:line="240" w:lineRule="atLeast"/>
              <w:ind w:right="11"/>
              <w:rPr>
                <w:b/>
                <w:bCs/>
                <w:szCs w:val="22"/>
              </w:rPr>
            </w:pPr>
          </w:p>
        </w:tc>
        <w:tc>
          <w:tcPr>
            <w:tcW w:w="1134" w:type="dxa"/>
            <w:tcBorders>
              <w:bottom w:val="nil"/>
            </w:tcBorders>
            <w:vAlign w:val="bottom"/>
          </w:tcPr>
          <w:p w:rsidR="00AC4554" w:rsidRPr="00030362" w:rsidRDefault="00AC4554" w:rsidP="00085B6E">
            <w:pPr>
              <w:tabs>
                <w:tab w:val="decimal" w:pos="864"/>
              </w:tabs>
              <w:spacing w:line="240" w:lineRule="atLeast"/>
              <w:rPr>
                <w:rFonts w:eastAsia="Arial Unicode MS"/>
                <w:b/>
                <w:bCs/>
                <w:sz w:val="22"/>
                <w:szCs w:val="22"/>
                <w:lang w:val="en-GB" w:bidi="ar-SA"/>
              </w:rPr>
            </w:pPr>
          </w:p>
        </w:tc>
      </w:tr>
      <w:tr w:rsidR="00AC4554" w:rsidRPr="00342A7F" w:rsidTr="00391DC1">
        <w:tc>
          <w:tcPr>
            <w:tcW w:w="3969" w:type="dxa"/>
            <w:shd w:val="clear" w:color="auto" w:fill="auto"/>
          </w:tcPr>
          <w:p w:rsidR="00AC4554" w:rsidRPr="00716331" w:rsidRDefault="00AC4554" w:rsidP="001A771D">
            <w:pPr>
              <w:pStyle w:val="acctfourfigures"/>
              <w:spacing w:line="240" w:lineRule="atLeast"/>
              <w:ind w:left="191" w:hanging="180"/>
              <w:rPr>
                <w:szCs w:val="22"/>
              </w:rPr>
            </w:pPr>
            <w:r w:rsidRPr="00716331">
              <w:rPr>
                <w:szCs w:val="22"/>
              </w:rPr>
              <w:t>Profit allocated to non-controlling interest</w:t>
            </w:r>
          </w:p>
        </w:tc>
        <w:tc>
          <w:tcPr>
            <w:tcW w:w="1422" w:type="dxa"/>
            <w:tcBorders>
              <w:top w:val="single" w:sz="4" w:space="0" w:color="auto"/>
              <w:bottom w:val="double" w:sz="4" w:space="0" w:color="auto"/>
            </w:tcBorders>
            <w:vAlign w:val="bottom"/>
          </w:tcPr>
          <w:p w:rsidR="00AC4554" w:rsidRPr="00716331" w:rsidRDefault="00AC4554" w:rsidP="00073F6D">
            <w:pPr>
              <w:tabs>
                <w:tab w:val="decimal" w:pos="1152"/>
              </w:tabs>
              <w:spacing w:line="240" w:lineRule="atLeast"/>
              <w:rPr>
                <w:rFonts w:eastAsia="Arial Unicode MS"/>
                <w:sz w:val="22"/>
                <w:szCs w:val="22"/>
                <w:lang w:val="en-GB" w:bidi="ar-SA"/>
              </w:rPr>
            </w:pPr>
            <w:r>
              <w:rPr>
                <w:rFonts w:eastAsia="Arial Unicode MS"/>
                <w:sz w:val="22"/>
                <w:szCs w:val="22"/>
                <w:lang w:val="en-GB" w:bidi="ar-SA"/>
              </w:rPr>
              <w:t>157,593</w:t>
            </w:r>
          </w:p>
        </w:tc>
        <w:tc>
          <w:tcPr>
            <w:tcW w:w="236" w:type="dxa"/>
          </w:tcPr>
          <w:p w:rsidR="00AC4554" w:rsidRPr="00716331" w:rsidRDefault="00AC4554" w:rsidP="001A771D">
            <w:pPr>
              <w:pStyle w:val="acctfourfigures"/>
              <w:tabs>
                <w:tab w:val="clear" w:pos="765"/>
                <w:tab w:val="decimal" w:pos="882"/>
                <w:tab w:val="decimal" w:pos="911"/>
              </w:tabs>
              <w:spacing w:line="240" w:lineRule="atLeast"/>
              <w:ind w:right="11"/>
              <w:rPr>
                <w:rFonts w:eastAsia="Arial Unicode MS"/>
                <w:szCs w:val="22"/>
              </w:rPr>
            </w:pPr>
          </w:p>
        </w:tc>
        <w:tc>
          <w:tcPr>
            <w:tcW w:w="1260" w:type="dxa"/>
            <w:tcBorders>
              <w:top w:val="single" w:sz="4" w:space="0" w:color="auto"/>
              <w:bottom w:val="double" w:sz="4" w:space="0" w:color="auto"/>
            </w:tcBorders>
            <w:vAlign w:val="bottom"/>
          </w:tcPr>
          <w:p w:rsidR="00AC4554" w:rsidRPr="00716331" w:rsidRDefault="00AC4554" w:rsidP="00085B6E">
            <w:pPr>
              <w:tabs>
                <w:tab w:val="decimal" w:pos="943"/>
              </w:tabs>
              <w:spacing w:line="240" w:lineRule="atLeast"/>
              <w:rPr>
                <w:rFonts w:eastAsia="Arial Unicode MS"/>
                <w:sz w:val="22"/>
                <w:szCs w:val="22"/>
                <w:lang w:val="en-GB" w:bidi="ar-SA"/>
              </w:rPr>
            </w:pPr>
            <w:r>
              <w:rPr>
                <w:rFonts w:eastAsia="Arial Unicode MS"/>
                <w:sz w:val="22"/>
                <w:szCs w:val="22"/>
                <w:lang w:val="en-GB" w:bidi="ar-SA"/>
              </w:rPr>
              <w:t>36</w:t>
            </w:r>
          </w:p>
        </w:tc>
        <w:tc>
          <w:tcPr>
            <w:tcW w:w="236" w:type="dxa"/>
          </w:tcPr>
          <w:p w:rsidR="00AC4554" w:rsidRPr="00342A7F" w:rsidRDefault="00AC4554" w:rsidP="001A771D">
            <w:pPr>
              <w:pStyle w:val="acctfourfigures"/>
              <w:tabs>
                <w:tab w:val="clear" w:pos="765"/>
                <w:tab w:val="decimal" w:pos="911"/>
              </w:tabs>
              <w:spacing w:line="240" w:lineRule="atLeast"/>
              <w:ind w:right="11"/>
              <w:rPr>
                <w:b/>
                <w:bCs/>
                <w:szCs w:val="22"/>
              </w:rPr>
            </w:pPr>
          </w:p>
        </w:tc>
        <w:tc>
          <w:tcPr>
            <w:tcW w:w="1260" w:type="dxa"/>
            <w:tcBorders>
              <w:bottom w:val="nil"/>
            </w:tcBorders>
            <w:vAlign w:val="bottom"/>
          </w:tcPr>
          <w:p w:rsidR="00AC4554" w:rsidRPr="009009C1" w:rsidRDefault="00AC4554" w:rsidP="001A771D">
            <w:pPr>
              <w:tabs>
                <w:tab w:val="decimal" w:pos="774"/>
              </w:tabs>
              <w:spacing w:line="240" w:lineRule="atLeast"/>
              <w:rPr>
                <w:rFonts w:eastAsia="Arial Unicode MS"/>
                <w:sz w:val="22"/>
                <w:szCs w:val="22"/>
                <w:lang w:val="en-GB" w:bidi="ar-SA"/>
              </w:rPr>
            </w:pPr>
            <w:r w:rsidRPr="009009C1">
              <w:rPr>
                <w:rFonts w:eastAsia="Arial Unicode MS"/>
                <w:sz w:val="22"/>
                <w:szCs w:val="22"/>
                <w:lang w:val="en-GB" w:bidi="ar-SA"/>
              </w:rPr>
              <w:t>-</w:t>
            </w:r>
          </w:p>
        </w:tc>
        <w:tc>
          <w:tcPr>
            <w:tcW w:w="266" w:type="dxa"/>
          </w:tcPr>
          <w:p w:rsidR="00AC4554" w:rsidRPr="00342A7F" w:rsidRDefault="00AC4554" w:rsidP="001A771D">
            <w:pPr>
              <w:pStyle w:val="acctfourfigures"/>
              <w:tabs>
                <w:tab w:val="clear" w:pos="765"/>
                <w:tab w:val="decimal" w:pos="911"/>
              </w:tabs>
              <w:spacing w:line="240" w:lineRule="atLeast"/>
              <w:ind w:right="11"/>
              <w:rPr>
                <w:b/>
                <w:bCs/>
                <w:szCs w:val="22"/>
              </w:rPr>
            </w:pPr>
          </w:p>
        </w:tc>
        <w:tc>
          <w:tcPr>
            <w:tcW w:w="1134" w:type="dxa"/>
            <w:tcBorders>
              <w:bottom w:val="nil"/>
            </w:tcBorders>
            <w:vAlign w:val="bottom"/>
          </w:tcPr>
          <w:p w:rsidR="00AC4554" w:rsidRPr="0061165B" w:rsidRDefault="00AC4554" w:rsidP="00085B6E">
            <w:pPr>
              <w:tabs>
                <w:tab w:val="decimal" w:pos="864"/>
              </w:tabs>
              <w:spacing w:line="240" w:lineRule="atLeast"/>
              <w:rPr>
                <w:rFonts w:eastAsia="Arial Unicode MS"/>
                <w:b/>
                <w:bCs/>
                <w:sz w:val="22"/>
                <w:szCs w:val="22"/>
                <w:lang w:val="en-GB" w:bidi="ar-SA"/>
              </w:rPr>
            </w:pPr>
            <w:r>
              <w:rPr>
                <w:rFonts w:eastAsia="Arial Unicode MS"/>
                <w:b/>
                <w:bCs/>
                <w:sz w:val="22"/>
                <w:szCs w:val="22"/>
                <w:lang w:val="en-GB" w:bidi="ar-SA"/>
              </w:rPr>
              <w:t>157,629</w:t>
            </w:r>
          </w:p>
        </w:tc>
      </w:tr>
      <w:tr w:rsidR="00AC4554" w:rsidRPr="00340A8B" w:rsidTr="00391DC1">
        <w:tc>
          <w:tcPr>
            <w:tcW w:w="3969" w:type="dxa"/>
            <w:shd w:val="clear" w:color="auto" w:fill="auto"/>
          </w:tcPr>
          <w:p w:rsidR="00AC4554" w:rsidRPr="00340A8B" w:rsidRDefault="00AC4554" w:rsidP="001A771D">
            <w:pPr>
              <w:pStyle w:val="acctfourfigures"/>
              <w:spacing w:line="240" w:lineRule="atLeast"/>
              <w:ind w:left="191" w:hanging="180"/>
              <w:rPr>
                <w:sz w:val="12"/>
                <w:szCs w:val="12"/>
              </w:rPr>
            </w:pPr>
          </w:p>
        </w:tc>
        <w:tc>
          <w:tcPr>
            <w:tcW w:w="1422" w:type="dxa"/>
            <w:tcBorders>
              <w:top w:val="double" w:sz="4" w:space="0" w:color="auto"/>
            </w:tcBorders>
            <w:vAlign w:val="bottom"/>
          </w:tcPr>
          <w:p w:rsidR="00AC4554" w:rsidRPr="00340A8B" w:rsidRDefault="00AC4554" w:rsidP="00073F6D">
            <w:pPr>
              <w:tabs>
                <w:tab w:val="decimal" w:pos="1152"/>
              </w:tabs>
              <w:spacing w:line="240" w:lineRule="atLeast"/>
              <w:rPr>
                <w:rFonts w:eastAsia="Arial Unicode MS"/>
                <w:sz w:val="12"/>
                <w:szCs w:val="12"/>
                <w:lang w:val="en-GB" w:bidi="ar-SA"/>
              </w:rPr>
            </w:pPr>
          </w:p>
        </w:tc>
        <w:tc>
          <w:tcPr>
            <w:tcW w:w="236" w:type="dxa"/>
          </w:tcPr>
          <w:p w:rsidR="00AC4554" w:rsidRPr="00340A8B" w:rsidRDefault="00AC4554" w:rsidP="001A771D">
            <w:pPr>
              <w:pStyle w:val="acctfourfigures"/>
              <w:tabs>
                <w:tab w:val="clear" w:pos="765"/>
                <w:tab w:val="decimal" w:pos="882"/>
                <w:tab w:val="decimal" w:pos="911"/>
              </w:tabs>
              <w:spacing w:line="240" w:lineRule="atLeast"/>
              <w:ind w:right="11"/>
              <w:rPr>
                <w:rFonts w:eastAsia="Arial Unicode MS"/>
                <w:sz w:val="12"/>
                <w:szCs w:val="12"/>
              </w:rPr>
            </w:pPr>
          </w:p>
        </w:tc>
        <w:tc>
          <w:tcPr>
            <w:tcW w:w="1260" w:type="dxa"/>
            <w:tcBorders>
              <w:top w:val="double" w:sz="4" w:space="0" w:color="auto"/>
            </w:tcBorders>
            <w:vAlign w:val="bottom"/>
          </w:tcPr>
          <w:p w:rsidR="00AC4554" w:rsidRPr="00340A8B" w:rsidRDefault="00AC4554" w:rsidP="00085B6E">
            <w:pPr>
              <w:tabs>
                <w:tab w:val="decimal" w:pos="943"/>
              </w:tabs>
              <w:spacing w:line="240" w:lineRule="atLeast"/>
              <w:rPr>
                <w:rFonts w:eastAsia="Arial Unicode MS"/>
                <w:sz w:val="12"/>
                <w:szCs w:val="12"/>
                <w:lang w:val="en-GB" w:bidi="ar-SA"/>
              </w:rPr>
            </w:pPr>
          </w:p>
        </w:tc>
        <w:tc>
          <w:tcPr>
            <w:tcW w:w="236" w:type="dxa"/>
          </w:tcPr>
          <w:p w:rsidR="00AC4554" w:rsidRPr="00340A8B" w:rsidRDefault="00AC4554" w:rsidP="001A771D">
            <w:pPr>
              <w:pStyle w:val="acctfourfigures"/>
              <w:tabs>
                <w:tab w:val="clear" w:pos="765"/>
                <w:tab w:val="decimal" w:pos="911"/>
              </w:tabs>
              <w:spacing w:line="240" w:lineRule="atLeast"/>
              <w:ind w:right="11"/>
              <w:rPr>
                <w:b/>
                <w:bCs/>
                <w:sz w:val="12"/>
                <w:szCs w:val="12"/>
              </w:rPr>
            </w:pPr>
          </w:p>
        </w:tc>
        <w:tc>
          <w:tcPr>
            <w:tcW w:w="1260" w:type="dxa"/>
            <w:tcBorders>
              <w:bottom w:val="nil"/>
            </w:tcBorders>
            <w:vAlign w:val="bottom"/>
          </w:tcPr>
          <w:p w:rsidR="00AC4554" w:rsidRPr="00340A8B" w:rsidRDefault="00AC4554" w:rsidP="001A771D">
            <w:pPr>
              <w:tabs>
                <w:tab w:val="decimal" w:pos="774"/>
              </w:tabs>
              <w:spacing w:line="240" w:lineRule="atLeast"/>
              <w:rPr>
                <w:rFonts w:eastAsia="Arial Unicode MS"/>
                <w:b/>
                <w:bCs/>
                <w:sz w:val="12"/>
                <w:szCs w:val="12"/>
                <w:lang w:val="en-GB" w:bidi="ar-SA"/>
              </w:rPr>
            </w:pPr>
          </w:p>
        </w:tc>
        <w:tc>
          <w:tcPr>
            <w:tcW w:w="266" w:type="dxa"/>
          </w:tcPr>
          <w:p w:rsidR="00AC4554" w:rsidRPr="00340A8B" w:rsidRDefault="00AC4554" w:rsidP="001A771D">
            <w:pPr>
              <w:pStyle w:val="acctfourfigures"/>
              <w:tabs>
                <w:tab w:val="clear" w:pos="765"/>
                <w:tab w:val="decimal" w:pos="911"/>
              </w:tabs>
              <w:spacing w:line="240" w:lineRule="atLeast"/>
              <w:ind w:right="11"/>
              <w:rPr>
                <w:b/>
                <w:bCs/>
                <w:sz w:val="12"/>
                <w:szCs w:val="12"/>
              </w:rPr>
            </w:pPr>
          </w:p>
        </w:tc>
        <w:tc>
          <w:tcPr>
            <w:tcW w:w="1134" w:type="dxa"/>
            <w:tcBorders>
              <w:bottom w:val="nil"/>
            </w:tcBorders>
            <w:vAlign w:val="bottom"/>
          </w:tcPr>
          <w:p w:rsidR="00AC4554" w:rsidRPr="00340A8B" w:rsidRDefault="00AC4554" w:rsidP="001A771D">
            <w:pPr>
              <w:tabs>
                <w:tab w:val="decimal" w:pos="774"/>
              </w:tabs>
              <w:spacing w:line="240" w:lineRule="atLeast"/>
              <w:rPr>
                <w:rFonts w:eastAsia="Arial Unicode MS"/>
                <w:b/>
                <w:bCs/>
                <w:sz w:val="12"/>
                <w:szCs w:val="12"/>
                <w:lang w:val="en-GB" w:bidi="ar-SA"/>
              </w:rPr>
            </w:pPr>
          </w:p>
        </w:tc>
      </w:tr>
      <w:tr w:rsidR="00AC4554" w:rsidRPr="00342A7F" w:rsidTr="00391DC1">
        <w:tc>
          <w:tcPr>
            <w:tcW w:w="3969" w:type="dxa"/>
            <w:shd w:val="clear" w:color="auto" w:fill="auto"/>
            <w:vAlign w:val="bottom"/>
          </w:tcPr>
          <w:p w:rsidR="00AC4554" w:rsidRPr="00716331" w:rsidRDefault="00AC4554" w:rsidP="001A771D">
            <w:pPr>
              <w:pStyle w:val="acctfourfigures"/>
              <w:spacing w:line="240" w:lineRule="atLeast"/>
              <w:ind w:left="191" w:hanging="180"/>
              <w:rPr>
                <w:szCs w:val="22"/>
              </w:rPr>
            </w:pPr>
            <w:r w:rsidRPr="00716331">
              <w:rPr>
                <w:szCs w:val="22"/>
              </w:rPr>
              <w:t>Cash flows from operating activities</w:t>
            </w:r>
          </w:p>
        </w:tc>
        <w:tc>
          <w:tcPr>
            <w:tcW w:w="1422" w:type="dxa"/>
            <w:vAlign w:val="bottom"/>
          </w:tcPr>
          <w:p w:rsidR="00AC4554" w:rsidRPr="00F129D4" w:rsidRDefault="00AC4554" w:rsidP="00073F6D">
            <w:pPr>
              <w:tabs>
                <w:tab w:val="decimal" w:pos="1152"/>
              </w:tabs>
              <w:spacing w:line="240" w:lineRule="atLeast"/>
              <w:rPr>
                <w:rFonts w:eastAsia="Arial Unicode MS"/>
                <w:sz w:val="22"/>
                <w:szCs w:val="22"/>
                <w:lang w:val="en-GB" w:bidi="ar-SA"/>
              </w:rPr>
            </w:pPr>
            <w:r>
              <w:rPr>
                <w:rFonts w:eastAsia="Arial Unicode MS"/>
                <w:sz w:val="22"/>
                <w:szCs w:val="22"/>
                <w:lang w:val="en-GB" w:bidi="ar-SA"/>
              </w:rPr>
              <w:t>(544,434)</w:t>
            </w:r>
          </w:p>
        </w:tc>
        <w:tc>
          <w:tcPr>
            <w:tcW w:w="236" w:type="dxa"/>
          </w:tcPr>
          <w:p w:rsidR="00AC4554" w:rsidRPr="00F129D4" w:rsidRDefault="00AC4554" w:rsidP="001A771D">
            <w:pPr>
              <w:pStyle w:val="acctfourfigures"/>
              <w:tabs>
                <w:tab w:val="clear" w:pos="765"/>
                <w:tab w:val="decimal" w:pos="882"/>
                <w:tab w:val="decimal" w:pos="911"/>
              </w:tabs>
              <w:spacing w:line="240" w:lineRule="atLeast"/>
              <w:ind w:right="11"/>
              <w:rPr>
                <w:rFonts w:eastAsia="Arial Unicode MS"/>
                <w:szCs w:val="22"/>
              </w:rPr>
            </w:pPr>
          </w:p>
        </w:tc>
        <w:tc>
          <w:tcPr>
            <w:tcW w:w="1260" w:type="dxa"/>
            <w:vAlign w:val="bottom"/>
          </w:tcPr>
          <w:p w:rsidR="00AC4554" w:rsidRPr="00F129D4" w:rsidRDefault="00AC4554" w:rsidP="00085B6E">
            <w:pPr>
              <w:tabs>
                <w:tab w:val="decimal" w:pos="943"/>
              </w:tabs>
              <w:spacing w:line="240" w:lineRule="atLeast"/>
              <w:rPr>
                <w:rFonts w:eastAsia="Arial Unicode MS"/>
                <w:sz w:val="22"/>
                <w:szCs w:val="22"/>
                <w:lang w:val="en-GB" w:bidi="ar-SA"/>
              </w:rPr>
            </w:pPr>
            <w:r>
              <w:rPr>
                <w:rFonts w:eastAsia="Arial Unicode MS"/>
                <w:sz w:val="22"/>
                <w:szCs w:val="22"/>
                <w:lang w:val="en-GB" w:bidi="ar-SA"/>
              </w:rPr>
              <w:t>(1,875)</w:t>
            </w:r>
          </w:p>
        </w:tc>
        <w:tc>
          <w:tcPr>
            <w:tcW w:w="236" w:type="dxa"/>
          </w:tcPr>
          <w:p w:rsidR="00AC4554" w:rsidRPr="00342A7F" w:rsidRDefault="00AC4554" w:rsidP="001A771D">
            <w:pPr>
              <w:pStyle w:val="acctfourfigures"/>
              <w:tabs>
                <w:tab w:val="clear" w:pos="765"/>
                <w:tab w:val="decimal" w:pos="911"/>
              </w:tabs>
              <w:spacing w:line="240" w:lineRule="atLeast"/>
              <w:ind w:right="11"/>
              <w:rPr>
                <w:b/>
                <w:bCs/>
                <w:szCs w:val="22"/>
              </w:rPr>
            </w:pPr>
          </w:p>
        </w:tc>
        <w:tc>
          <w:tcPr>
            <w:tcW w:w="1260" w:type="dxa"/>
            <w:tcBorders>
              <w:bottom w:val="nil"/>
            </w:tcBorders>
            <w:vAlign w:val="bottom"/>
          </w:tcPr>
          <w:p w:rsidR="00AC4554" w:rsidRPr="00030362" w:rsidRDefault="00AC4554" w:rsidP="001A771D">
            <w:pPr>
              <w:tabs>
                <w:tab w:val="decimal" w:pos="774"/>
              </w:tabs>
              <w:spacing w:line="240" w:lineRule="atLeast"/>
              <w:rPr>
                <w:rFonts w:eastAsia="Arial Unicode MS"/>
                <w:b/>
                <w:bCs/>
                <w:sz w:val="22"/>
                <w:szCs w:val="22"/>
                <w:lang w:val="en-GB" w:bidi="ar-SA"/>
              </w:rPr>
            </w:pPr>
          </w:p>
        </w:tc>
        <w:tc>
          <w:tcPr>
            <w:tcW w:w="266" w:type="dxa"/>
          </w:tcPr>
          <w:p w:rsidR="00AC4554" w:rsidRPr="00342A7F" w:rsidRDefault="00AC4554" w:rsidP="001A771D">
            <w:pPr>
              <w:pStyle w:val="acctfourfigures"/>
              <w:tabs>
                <w:tab w:val="clear" w:pos="765"/>
                <w:tab w:val="decimal" w:pos="911"/>
              </w:tabs>
              <w:spacing w:line="240" w:lineRule="atLeast"/>
              <w:ind w:right="11"/>
              <w:rPr>
                <w:b/>
                <w:bCs/>
                <w:szCs w:val="22"/>
              </w:rPr>
            </w:pPr>
          </w:p>
        </w:tc>
        <w:tc>
          <w:tcPr>
            <w:tcW w:w="1134" w:type="dxa"/>
            <w:tcBorders>
              <w:bottom w:val="nil"/>
            </w:tcBorders>
            <w:vAlign w:val="bottom"/>
          </w:tcPr>
          <w:p w:rsidR="00AC4554" w:rsidRPr="00F129D4" w:rsidRDefault="00AC4554" w:rsidP="001A771D">
            <w:pPr>
              <w:tabs>
                <w:tab w:val="decimal" w:pos="882"/>
              </w:tabs>
              <w:spacing w:line="240" w:lineRule="atLeast"/>
              <w:rPr>
                <w:rFonts w:eastAsia="Arial Unicode MS"/>
                <w:sz w:val="22"/>
                <w:szCs w:val="22"/>
                <w:lang w:val="en-GB" w:bidi="ar-SA"/>
              </w:rPr>
            </w:pPr>
          </w:p>
        </w:tc>
      </w:tr>
      <w:tr w:rsidR="00AC4554" w:rsidRPr="00342A7F" w:rsidTr="00391DC1">
        <w:tc>
          <w:tcPr>
            <w:tcW w:w="3969" w:type="dxa"/>
            <w:shd w:val="clear" w:color="auto" w:fill="auto"/>
            <w:vAlign w:val="bottom"/>
          </w:tcPr>
          <w:p w:rsidR="00AC4554" w:rsidRPr="00716331" w:rsidRDefault="00AC4554" w:rsidP="001A771D">
            <w:pPr>
              <w:pStyle w:val="acctfourfigures"/>
              <w:spacing w:line="240" w:lineRule="atLeast"/>
              <w:ind w:left="191" w:hanging="180"/>
              <w:rPr>
                <w:szCs w:val="22"/>
              </w:rPr>
            </w:pPr>
            <w:r w:rsidRPr="00716331">
              <w:rPr>
                <w:szCs w:val="22"/>
              </w:rPr>
              <w:t>Cash flows from investing activities</w:t>
            </w:r>
          </w:p>
        </w:tc>
        <w:tc>
          <w:tcPr>
            <w:tcW w:w="1422" w:type="dxa"/>
            <w:vAlign w:val="bottom"/>
          </w:tcPr>
          <w:p w:rsidR="00AC4554" w:rsidRPr="00F129D4" w:rsidRDefault="00AC4554" w:rsidP="00073F6D">
            <w:pPr>
              <w:tabs>
                <w:tab w:val="decimal" w:pos="1152"/>
              </w:tabs>
              <w:spacing w:line="240" w:lineRule="atLeast"/>
              <w:rPr>
                <w:rFonts w:eastAsia="Arial Unicode MS"/>
                <w:sz w:val="22"/>
                <w:szCs w:val="22"/>
                <w:lang w:val="en-GB" w:bidi="ar-SA"/>
              </w:rPr>
            </w:pPr>
            <w:r>
              <w:rPr>
                <w:rFonts w:eastAsia="Arial Unicode MS"/>
                <w:sz w:val="22"/>
                <w:szCs w:val="22"/>
                <w:lang w:val="en-GB" w:bidi="ar-SA"/>
              </w:rPr>
              <w:t>(68,382)</w:t>
            </w:r>
          </w:p>
        </w:tc>
        <w:tc>
          <w:tcPr>
            <w:tcW w:w="236" w:type="dxa"/>
          </w:tcPr>
          <w:p w:rsidR="00AC4554" w:rsidRPr="00F129D4" w:rsidRDefault="00AC4554" w:rsidP="001A771D">
            <w:pPr>
              <w:pStyle w:val="acctfourfigures"/>
              <w:tabs>
                <w:tab w:val="clear" w:pos="765"/>
                <w:tab w:val="decimal" w:pos="882"/>
                <w:tab w:val="decimal" w:pos="911"/>
              </w:tabs>
              <w:spacing w:line="240" w:lineRule="atLeast"/>
              <w:ind w:right="11"/>
              <w:rPr>
                <w:rFonts w:eastAsia="Arial Unicode MS"/>
                <w:szCs w:val="22"/>
              </w:rPr>
            </w:pPr>
          </w:p>
        </w:tc>
        <w:tc>
          <w:tcPr>
            <w:tcW w:w="1260" w:type="dxa"/>
            <w:vAlign w:val="bottom"/>
          </w:tcPr>
          <w:p w:rsidR="00AC4554" w:rsidRPr="00F129D4" w:rsidRDefault="00AC4554" w:rsidP="00085B6E">
            <w:pPr>
              <w:tabs>
                <w:tab w:val="decimal" w:pos="943"/>
              </w:tabs>
              <w:spacing w:line="240" w:lineRule="atLeast"/>
              <w:rPr>
                <w:rFonts w:eastAsia="Arial Unicode MS"/>
                <w:sz w:val="22"/>
                <w:szCs w:val="22"/>
                <w:lang w:val="en-GB" w:bidi="ar-SA"/>
              </w:rPr>
            </w:pPr>
            <w:r>
              <w:rPr>
                <w:rFonts w:eastAsia="Arial Unicode MS"/>
                <w:sz w:val="22"/>
                <w:szCs w:val="22"/>
                <w:lang w:val="en-GB" w:bidi="ar-SA"/>
              </w:rPr>
              <w:t>(1,285)</w:t>
            </w:r>
          </w:p>
        </w:tc>
        <w:tc>
          <w:tcPr>
            <w:tcW w:w="236" w:type="dxa"/>
          </w:tcPr>
          <w:p w:rsidR="00AC4554" w:rsidRPr="00342A7F" w:rsidRDefault="00AC4554" w:rsidP="001A771D">
            <w:pPr>
              <w:pStyle w:val="acctfourfigures"/>
              <w:tabs>
                <w:tab w:val="clear" w:pos="765"/>
                <w:tab w:val="decimal" w:pos="911"/>
              </w:tabs>
              <w:spacing w:line="240" w:lineRule="atLeast"/>
              <w:ind w:right="11"/>
              <w:rPr>
                <w:b/>
                <w:bCs/>
                <w:szCs w:val="22"/>
              </w:rPr>
            </w:pPr>
          </w:p>
        </w:tc>
        <w:tc>
          <w:tcPr>
            <w:tcW w:w="1260" w:type="dxa"/>
            <w:tcBorders>
              <w:bottom w:val="nil"/>
            </w:tcBorders>
            <w:vAlign w:val="bottom"/>
          </w:tcPr>
          <w:p w:rsidR="00AC4554" w:rsidRPr="00030362" w:rsidRDefault="00AC4554" w:rsidP="001A771D">
            <w:pPr>
              <w:tabs>
                <w:tab w:val="decimal" w:pos="774"/>
              </w:tabs>
              <w:spacing w:line="240" w:lineRule="atLeast"/>
              <w:rPr>
                <w:rFonts w:eastAsia="Arial Unicode MS"/>
                <w:b/>
                <w:bCs/>
                <w:sz w:val="22"/>
                <w:szCs w:val="22"/>
                <w:lang w:val="en-GB" w:bidi="ar-SA"/>
              </w:rPr>
            </w:pPr>
          </w:p>
        </w:tc>
        <w:tc>
          <w:tcPr>
            <w:tcW w:w="266" w:type="dxa"/>
          </w:tcPr>
          <w:p w:rsidR="00AC4554" w:rsidRPr="00342A7F" w:rsidRDefault="00AC4554" w:rsidP="001A771D">
            <w:pPr>
              <w:pStyle w:val="acctfourfigures"/>
              <w:tabs>
                <w:tab w:val="clear" w:pos="765"/>
                <w:tab w:val="decimal" w:pos="911"/>
              </w:tabs>
              <w:spacing w:line="240" w:lineRule="atLeast"/>
              <w:ind w:right="11"/>
              <w:rPr>
                <w:b/>
                <w:bCs/>
                <w:szCs w:val="22"/>
              </w:rPr>
            </w:pPr>
          </w:p>
        </w:tc>
        <w:tc>
          <w:tcPr>
            <w:tcW w:w="1134" w:type="dxa"/>
            <w:tcBorders>
              <w:bottom w:val="nil"/>
            </w:tcBorders>
            <w:vAlign w:val="bottom"/>
          </w:tcPr>
          <w:p w:rsidR="00AC4554" w:rsidRPr="00F129D4" w:rsidRDefault="00AC4554" w:rsidP="001A771D">
            <w:pPr>
              <w:tabs>
                <w:tab w:val="decimal" w:pos="882"/>
              </w:tabs>
              <w:spacing w:line="240" w:lineRule="atLeast"/>
              <w:rPr>
                <w:rFonts w:eastAsia="Arial Unicode MS"/>
                <w:sz w:val="22"/>
                <w:szCs w:val="22"/>
                <w:lang w:val="en-GB" w:bidi="ar-SA"/>
              </w:rPr>
            </w:pPr>
          </w:p>
        </w:tc>
      </w:tr>
      <w:tr w:rsidR="00AC4554" w:rsidRPr="00342A7F" w:rsidTr="00391DC1">
        <w:tc>
          <w:tcPr>
            <w:tcW w:w="3969" w:type="dxa"/>
            <w:shd w:val="clear" w:color="auto" w:fill="auto"/>
          </w:tcPr>
          <w:p w:rsidR="00AC4554" w:rsidRPr="00716331" w:rsidRDefault="00AC4554" w:rsidP="001A771D">
            <w:pPr>
              <w:pStyle w:val="acctfourfigures"/>
              <w:tabs>
                <w:tab w:val="clear" w:pos="765"/>
                <w:tab w:val="decimal" w:pos="191"/>
              </w:tabs>
              <w:spacing w:line="240" w:lineRule="atLeast"/>
              <w:ind w:left="191" w:hanging="180"/>
              <w:rPr>
                <w:szCs w:val="22"/>
              </w:rPr>
            </w:pPr>
            <w:r w:rsidRPr="00716331">
              <w:rPr>
                <w:szCs w:val="22"/>
              </w:rPr>
              <w:t xml:space="preserve">Cash flows from financing activities </w:t>
            </w:r>
            <w:r w:rsidRPr="00340A8B">
              <w:rPr>
                <w:spacing w:val="-4"/>
                <w:szCs w:val="22"/>
              </w:rPr>
              <w:t>(dividends to non-controlling interest: nil)</w:t>
            </w:r>
          </w:p>
        </w:tc>
        <w:tc>
          <w:tcPr>
            <w:tcW w:w="1422" w:type="dxa"/>
            <w:tcBorders>
              <w:bottom w:val="single" w:sz="4" w:space="0" w:color="auto"/>
            </w:tcBorders>
            <w:vAlign w:val="bottom"/>
          </w:tcPr>
          <w:p w:rsidR="00AC4554" w:rsidRPr="00F129D4" w:rsidRDefault="00AC4554" w:rsidP="00073F6D">
            <w:pPr>
              <w:tabs>
                <w:tab w:val="decimal" w:pos="1152"/>
              </w:tabs>
              <w:spacing w:line="240" w:lineRule="atLeast"/>
              <w:rPr>
                <w:rFonts w:eastAsia="Arial Unicode MS"/>
                <w:sz w:val="22"/>
                <w:szCs w:val="22"/>
                <w:lang w:val="en-GB" w:bidi="ar-SA"/>
              </w:rPr>
            </w:pPr>
            <w:r>
              <w:rPr>
                <w:rFonts w:eastAsia="Arial Unicode MS"/>
                <w:sz w:val="22"/>
                <w:szCs w:val="22"/>
                <w:lang w:val="en-GB" w:bidi="ar-SA"/>
              </w:rPr>
              <w:t>667,311</w:t>
            </w:r>
          </w:p>
        </w:tc>
        <w:tc>
          <w:tcPr>
            <w:tcW w:w="236" w:type="dxa"/>
          </w:tcPr>
          <w:p w:rsidR="00AC4554" w:rsidRPr="00F129D4" w:rsidRDefault="00AC4554" w:rsidP="001A771D">
            <w:pPr>
              <w:pStyle w:val="acctfourfigures"/>
              <w:tabs>
                <w:tab w:val="clear" w:pos="765"/>
                <w:tab w:val="decimal" w:pos="882"/>
                <w:tab w:val="decimal" w:pos="911"/>
              </w:tabs>
              <w:spacing w:line="240" w:lineRule="atLeast"/>
              <w:ind w:right="11"/>
              <w:rPr>
                <w:rFonts w:eastAsia="Arial Unicode MS"/>
                <w:szCs w:val="22"/>
              </w:rPr>
            </w:pPr>
          </w:p>
        </w:tc>
        <w:tc>
          <w:tcPr>
            <w:tcW w:w="1260" w:type="dxa"/>
            <w:tcBorders>
              <w:bottom w:val="single" w:sz="4" w:space="0" w:color="auto"/>
            </w:tcBorders>
            <w:vAlign w:val="bottom"/>
          </w:tcPr>
          <w:p w:rsidR="00AC4554" w:rsidRPr="00F129D4" w:rsidRDefault="00AC4554" w:rsidP="00085B6E">
            <w:pPr>
              <w:tabs>
                <w:tab w:val="decimal" w:pos="943"/>
              </w:tabs>
              <w:spacing w:line="240" w:lineRule="atLeast"/>
              <w:rPr>
                <w:rFonts w:eastAsia="Arial Unicode MS"/>
                <w:sz w:val="22"/>
                <w:szCs w:val="22"/>
                <w:lang w:val="en-GB" w:bidi="ar-SA"/>
              </w:rPr>
            </w:pPr>
            <w:r>
              <w:rPr>
                <w:rFonts w:eastAsia="Arial Unicode MS"/>
                <w:sz w:val="22"/>
                <w:szCs w:val="22"/>
                <w:lang w:val="en-GB" w:bidi="ar-SA"/>
              </w:rPr>
              <w:t>7,800</w:t>
            </w:r>
          </w:p>
        </w:tc>
        <w:tc>
          <w:tcPr>
            <w:tcW w:w="236" w:type="dxa"/>
          </w:tcPr>
          <w:p w:rsidR="00AC4554" w:rsidRPr="00342A7F" w:rsidRDefault="00AC4554" w:rsidP="001A771D">
            <w:pPr>
              <w:pStyle w:val="acctfourfigures"/>
              <w:tabs>
                <w:tab w:val="clear" w:pos="765"/>
                <w:tab w:val="decimal" w:pos="911"/>
              </w:tabs>
              <w:spacing w:line="240" w:lineRule="atLeast"/>
              <w:ind w:right="11"/>
              <w:rPr>
                <w:b/>
                <w:bCs/>
                <w:szCs w:val="22"/>
              </w:rPr>
            </w:pPr>
          </w:p>
        </w:tc>
        <w:tc>
          <w:tcPr>
            <w:tcW w:w="1260" w:type="dxa"/>
            <w:tcBorders>
              <w:bottom w:val="nil"/>
            </w:tcBorders>
            <w:vAlign w:val="bottom"/>
          </w:tcPr>
          <w:p w:rsidR="00AC4554" w:rsidRPr="00030362" w:rsidRDefault="00AC4554" w:rsidP="001A771D">
            <w:pPr>
              <w:tabs>
                <w:tab w:val="decimal" w:pos="774"/>
              </w:tabs>
              <w:spacing w:line="240" w:lineRule="atLeast"/>
              <w:rPr>
                <w:rFonts w:eastAsia="Arial Unicode MS"/>
                <w:b/>
                <w:bCs/>
                <w:sz w:val="22"/>
                <w:szCs w:val="22"/>
                <w:lang w:val="en-GB" w:bidi="ar-SA"/>
              </w:rPr>
            </w:pPr>
          </w:p>
        </w:tc>
        <w:tc>
          <w:tcPr>
            <w:tcW w:w="266" w:type="dxa"/>
          </w:tcPr>
          <w:p w:rsidR="00AC4554" w:rsidRPr="00342A7F" w:rsidRDefault="00AC4554" w:rsidP="001A771D">
            <w:pPr>
              <w:pStyle w:val="acctfourfigures"/>
              <w:tabs>
                <w:tab w:val="clear" w:pos="765"/>
                <w:tab w:val="decimal" w:pos="911"/>
              </w:tabs>
              <w:spacing w:line="240" w:lineRule="atLeast"/>
              <w:ind w:right="11"/>
              <w:rPr>
                <w:b/>
                <w:bCs/>
                <w:szCs w:val="22"/>
              </w:rPr>
            </w:pPr>
          </w:p>
        </w:tc>
        <w:tc>
          <w:tcPr>
            <w:tcW w:w="1134" w:type="dxa"/>
            <w:tcBorders>
              <w:bottom w:val="nil"/>
            </w:tcBorders>
            <w:vAlign w:val="bottom"/>
          </w:tcPr>
          <w:p w:rsidR="00AC4554" w:rsidRPr="00F129D4" w:rsidRDefault="00AC4554" w:rsidP="001A771D">
            <w:pPr>
              <w:tabs>
                <w:tab w:val="decimal" w:pos="882"/>
              </w:tabs>
              <w:spacing w:line="240" w:lineRule="atLeast"/>
              <w:rPr>
                <w:rFonts w:eastAsia="Arial Unicode MS"/>
                <w:sz w:val="22"/>
                <w:szCs w:val="22"/>
                <w:lang w:val="en-GB" w:bidi="ar-SA"/>
              </w:rPr>
            </w:pPr>
          </w:p>
        </w:tc>
      </w:tr>
      <w:tr w:rsidR="00AC4554" w:rsidRPr="00342A7F" w:rsidTr="00391DC1">
        <w:tc>
          <w:tcPr>
            <w:tcW w:w="3969" w:type="dxa"/>
            <w:shd w:val="clear" w:color="auto" w:fill="auto"/>
          </w:tcPr>
          <w:p w:rsidR="00AC4554" w:rsidRPr="00716331" w:rsidRDefault="00AC4554" w:rsidP="001A771D">
            <w:pPr>
              <w:pStyle w:val="acctfourfigures"/>
              <w:spacing w:line="240" w:lineRule="atLeast"/>
              <w:ind w:left="191" w:hanging="180"/>
              <w:rPr>
                <w:b/>
                <w:bCs/>
                <w:szCs w:val="22"/>
              </w:rPr>
            </w:pPr>
            <w:r w:rsidRPr="00716331">
              <w:rPr>
                <w:b/>
                <w:bCs/>
                <w:szCs w:val="22"/>
              </w:rPr>
              <w:t>Net increase</w:t>
            </w:r>
            <w:r>
              <w:rPr>
                <w:b/>
                <w:bCs/>
                <w:szCs w:val="22"/>
              </w:rPr>
              <w:t xml:space="preserve"> </w:t>
            </w:r>
            <w:r w:rsidRPr="00716331">
              <w:rPr>
                <w:b/>
                <w:bCs/>
                <w:szCs w:val="22"/>
              </w:rPr>
              <w:t>in cash and cash equivalents</w:t>
            </w:r>
          </w:p>
        </w:tc>
        <w:tc>
          <w:tcPr>
            <w:tcW w:w="1422" w:type="dxa"/>
            <w:tcBorders>
              <w:top w:val="single" w:sz="4" w:space="0" w:color="auto"/>
              <w:bottom w:val="double" w:sz="4" w:space="0" w:color="auto"/>
            </w:tcBorders>
            <w:vAlign w:val="bottom"/>
          </w:tcPr>
          <w:p w:rsidR="00AC4554" w:rsidRPr="00030362" w:rsidRDefault="00AC4554" w:rsidP="00073F6D">
            <w:pPr>
              <w:tabs>
                <w:tab w:val="decimal" w:pos="1152"/>
              </w:tabs>
              <w:spacing w:line="240" w:lineRule="atLeast"/>
              <w:rPr>
                <w:rFonts w:eastAsia="Arial Unicode MS"/>
                <w:b/>
                <w:bCs/>
                <w:sz w:val="22"/>
                <w:szCs w:val="22"/>
                <w:lang w:val="en-GB" w:bidi="ar-SA"/>
              </w:rPr>
            </w:pPr>
            <w:r>
              <w:rPr>
                <w:rFonts w:eastAsia="Arial Unicode MS"/>
                <w:b/>
                <w:bCs/>
                <w:sz w:val="22"/>
                <w:szCs w:val="22"/>
                <w:lang w:val="en-GB" w:bidi="ar-SA"/>
              </w:rPr>
              <w:t>54,495</w:t>
            </w:r>
          </w:p>
        </w:tc>
        <w:tc>
          <w:tcPr>
            <w:tcW w:w="236" w:type="dxa"/>
          </w:tcPr>
          <w:p w:rsidR="00AC4554" w:rsidRPr="00F129D4" w:rsidRDefault="00AC4554" w:rsidP="001A771D">
            <w:pPr>
              <w:pStyle w:val="acctfourfigures"/>
              <w:tabs>
                <w:tab w:val="clear" w:pos="765"/>
                <w:tab w:val="decimal" w:pos="882"/>
                <w:tab w:val="decimal" w:pos="911"/>
              </w:tabs>
              <w:spacing w:line="240" w:lineRule="atLeast"/>
              <w:ind w:right="11"/>
              <w:rPr>
                <w:rFonts w:eastAsia="Arial Unicode MS"/>
                <w:b/>
                <w:bCs/>
                <w:szCs w:val="22"/>
              </w:rPr>
            </w:pPr>
          </w:p>
        </w:tc>
        <w:tc>
          <w:tcPr>
            <w:tcW w:w="1260" w:type="dxa"/>
            <w:tcBorders>
              <w:top w:val="single" w:sz="4" w:space="0" w:color="auto"/>
              <w:bottom w:val="double" w:sz="4" w:space="0" w:color="auto"/>
            </w:tcBorders>
            <w:vAlign w:val="bottom"/>
          </w:tcPr>
          <w:p w:rsidR="00AC4554" w:rsidRPr="00030362" w:rsidRDefault="00AC4554" w:rsidP="00085B6E">
            <w:pPr>
              <w:tabs>
                <w:tab w:val="decimal" w:pos="943"/>
              </w:tabs>
              <w:spacing w:line="240" w:lineRule="atLeast"/>
              <w:rPr>
                <w:rFonts w:eastAsia="Arial Unicode MS"/>
                <w:b/>
                <w:bCs/>
                <w:sz w:val="22"/>
                <w:szCs w:val="22"/>
                <w:lang w:val="en-GB" w:bidi="ar-SA"/>
              </w:rPr>
            </w:pPr>
            <w:r>
              <w:rPr>
                <w:rFonts w:eastAsia="Arial Unicode MS"/>
                <w:b/>
                <w:bCs/>
                <w:sz w:val="22"/>
                <w:szCs w:val="22"/>
                <w:lang w:val="en-GB" w:bidi="ar-SA"/>
              </w:rPr>
              <w:t>4,640</w:t>
            </w:r>
          </w:p>
        </w:tc>
        <w:tc>
          <w:tcPr>
            <w:tcW w:w="236" w:type="dxa"/>
          </w:tcPr>
          <w:p w:rsidR="00AC4554" w:rsidRPr="00342A7F" w:rsidRDefault="00AC4554" w:rsidP="001A771D">
            <w:pPr>
              <w:pStyle w:val="acctfourfigures"/>
              <w:tabs>
                <w:tab w:val="clear" w:pos="765"/>
                <w:tab w:val="decimal" w:pos="911"/>
              </w:tabs>
              <w:spacing w:line="240" w:lineRule="atLeast"/>
              <w:ind w:right="11"/>
              <w:rPr>
                <w:b/>
                <w:bCs/>
                <w:szCs w:val="22"/>
              </w:rPr>
            </w:pPr>
          </w:p>
        </w:tc>
        <w:tc>
          <w:tcPr>
            <w:tcW w:w="1260" w:type="dxa"/>
            <w:tcBorders>
              <w:bottom w:val="nil"/>
            </w:tcBorders>
            <w:vAlign w:val="bottom"/>
          </w:tcPr>
          <w:p w:rsidR="00AC4554" w:rsidRPr="00030362" w:rsidRDefault="00AC4554" w:rsidP="001A771D">
            <w:pPr>
              <w:tabs>
                <w:tab w:val="decimal" w:pos="774"/>
              </w:tabs>
              <w:spacing w:line="240" w:lineRule="atLeast"/>
              <w:rPr>
                <w:rFonts w:eastAsia="Arial Unicode MS"/>
                <w:b/>
                <w:bCs/>
                <w:sz w:val="22"/>
                <w:szCs w:val="22"/>
                <w:lang w:val="en-GB" w:bidi="ar-SA"/>
              </w:rPr>
            </w:pPr>
          </w:p>
        </w:tc>
        <w:tc>
          <w:tcPr>
            <w:tcW w:w="266" w:type="dxa"/>
          </w:tcPr>
          <w:p w:rsidR="00AC4554" w:rsidRPr="00342A7F" w:rsidRDefault="00AC4554" w:rsidP="001A771D">
            <w:pPr>
              <w:pStyle w:val="acctfourfigures"/>
              <w:tabs>
                <w:tab w:val="clear" w:pos="765"/>
                <w:tab w:val="decimal" w:pos="911"/>
              </w:tabs>
              <w:spacing w:line="240" w:lineRule="atLeast"/>
              <w:ind w:right="11"/>
              <w:rPr>
                <w:b/>
                <w:bCs/>
                <w:szCs w:val="22"/>
              </w:rPr>
            </w:pPr>
          </w:p>
        </w:tc>
        <w:tc>
          <w:tcPr>
            <w:tcW w:w="1134" w:type="dxa"/>
            <w:tcBorders>
              <w:bottom w:val="nil"/>
            </w:tcBorders>
            <w:vAlign w:val="bottom"/>
          </w:tcPr>
          <w:p w:rsidR="00AC4554" w:rsidRPr="00030362" w:rsidRDefault="00AC4554" w:rsidP="001A771D">
            <w:pPr>
              <w:tabs>
                <w:tab w:val="decimal" w:pos="882"/>
              </w:tabs>
              <w:spacing w:line="240" w:lineRule="atLeast"/>
              <w:rPr>
                <w:rFonts w:eastAsia="Arial Unicode MS"/>
                <w:b/>
                <w:bCs/>
                <w:sz w:val="22"/>
                <w:szCs w:val="22"/>
                <w:lang w:val="en-GB" w:bidi="ar-SA"/>
              </w:rPr>
            </w:pPr>
          </w:p>
        </w:tc>
      </w:tr>
    </w:tbl>
    <w:p w:rsidR="00AC4554" w:rsidRPr="00340A8B" w:rsidRDefault="00AC4554" w:rsidP="00AC4554">
      <w:pPr>
        <w:spacing w:line="240" w:lineRule="atLeast"/>
        <w:ind w:left="540"/>
        <w:jc w:val="both"/>
        <w:rPr>
          <w:rFonts w:eastAsia="Arial Unicode MS"/>
          <w:b/>
          <w:bCs/>
          <w:sz w:val="18"/>
          <w:szCs w:val="18"/>
        </w:rPr>
      </w:pPr>
    </w:p>
    <w:p w:rsidR="00A02413" w:rsidRPr="0004344F" w:rsidRDefault="00A02413" w:rsidP="0027759B">
      <w:pPr>
        <w:framePr w:w="8940" w:wrap="auto" w:hAnchor="text" w:x="1710"/>
        <w:spacing w:line="240" w:lineRule="atLeast"/>
        <w:jc w:val="both"/>
        <w:rPr>
          <w:rFonts w:eastAsia="Arial Unicode MS"/>
          <w:b/>
          <w:bCs/>
          <w:sz w:val="24"/>
          <w:szCs w:val="24"/>
        </w:rPr>
        <w:sectPr w:rsidR="00A02413" w:rsidRPr="0004344F" w:rsidSect="0027759B">
          <w:headerReference w:type="default" r:id="rId17"/>
          <w:footerReference w:type="default" r:id="rId18"/>
          <w:footerReference w:type="first" r:id="rId19"/>
          <w:pgSz w:w="11909" w:h="16834" w:code="9"/>
          <w:pgMar w:top="691" w:right="1152" w:bottom="576" w:left="1152" w:header="706" w:footer="740" w:gutter="0"/>
          <w:cols w:space="720"/>
          <w:docGrid w:linePitch="272"/>
        </w:sectPr>
      </w:pPr>
    </w:p>
    <w:p w:rsidR="008753CB" w:rsidRDefault="00E63B66" w:rsidP="00E63B66">
      <w:pPr>
        <w:spacing w:line="240" w:lineRule="atLeast"/>
        <w:ind w:left="540" w:right="72" w:hanging="540"/>
        <w:jc w:val="thaiDistribute"/>
        <w:rPr>
          <w:sz w:val="22"/>
          <w:szCs w:val="22"/>
        </w:rPr>
      </w:pPr>
      <w:r>
        <w:rPr>
          <w:sz w:val="22"/>
          <w:szCs w:val="22"/>
        </w:rPr>
        <w:lastRenderedPageBreak/>
        <w:tab/>
      </w:r>
      <w:r w:rsidR="008753CB" w:rsidRPr="008753CB">
        <w:rPr>
          <w:sz w:val="22"/>
          <w:szCs w:val="22"/>
        </w:rPr>
        <w:t xml:space="preserve">Investments in subsidiaries as at </w:t>
      </w:r>
      <w:r w:rsidR="005A1BA8">
        <w:rPr>
          <w:sz w:val="22"/>
          <w:szCs w:val="22"/>
        </w:rPr>
        <w:t xml:space="preserve">30 September </w:t>
      </w:r>
      <w:r w:rsidR="00B704EC">
        <w:rPr>
          <w:sz w:val="22"/>
          <w:szCs w:val="22"/>
        </w:rPr>
        <w:t>201</w:t>
      </w:r>
      <w:r w:rsidR="00F61612">
        <w:rPr>
          <w:sz w:val="22"/>
          <w:szCs w:val="22"/>
        </w:rPr>
        <w:t>7</w:t>
      </w:r>
      <w:r w:rsidR="00316398">
        <w:rPr>
          <w:sz w:val="22"/>
          <w:szCs w:val="22"/>
        </w:rPr>
        <w:t xml:space="preserve"> </w:t>
      </w:r>
      <w:r w:rsidR="008753CB" w:rsidRPr="008753CB">
        <w:rPr>
          <w:sz w:val="22"/>
          <w:szCs w:val="22"/>
        </w:rPr>
        <w:t xml:space="preserve">and </w:t>
      </w:r>
      <w:r w:rsidR="004E297A">
        <w:rPr>
          <w:sz w:val="22"/>
          <w:szCs w:val="22"/>
        </w:rPr>
        <w:t xml:space="preserve">31 December </w:t>
      </w:r>
      <w:r w:rsidR="008753CB" w:rsidRPr="008753CB">
        <w:rPr>
          <w:sz w:val="22"/>
          <w:szCs w:val="22"/>
        </w:rPr>
        <w:t>201</w:t>
      </w:r>
      <w:r w:rsidR="00316398">
        <w:rPr>
          <w:sz w:val="22"/>
          <w:szCs w:val="22"/>
        </w:rPr>
        <w:t xml:space="preserve">6 </w:t>
      </w:r>
      <w:r w:rsidR="00E25B14">
        <w:rPr>
          <w:sz w:val="22"/>
          <w:szCs w:val="22"/>
        </w:rPr>
        <w:t xml:space="preserve">were </w:t>
      </w:r>
      <w:r w:rsidR="008753CB" w:rsidRPr="008753CB">
        <w:rPr>
          <w:sz w:val="22"/>
          <w:szCs w:val="22"/>
        </w:rPr>
        <w:t>as follows:</w:t>
      </w:r>
    </w:p>
    <w:p w:rsidR="00551131" w:rsidRDefault="00551131" w:rsidP="00E63B66">
      <w:pPr>
        <w:spacing w:line="240" w:lineRule="atLeast"/>
        <w:ind w:left="540" w:right="72" w:hanging="540"/>
        <w:jc w:val="thaiDistribute"/>
        <w:rPr>
          <w:sz w:val="22"/>
          <w:szCs w:val="22"/>
        </w:rPr>
      </w:pPr>
    </w:p>
    <w:tbl>
      <w:tblPr>
        <w:tblW w:w="14595" w:type="dxa"/>
        <w:tblInd w:w="450" w:type="dxa"/>
        <w:tblLayout w:type="fixed"/>
        <w:tblCellMar>
          <w:left w:w="79" w:type="dxa"/>
          <w:right w:w="79" w:type="dxa"/>
        </w:tblCellMar>
        <w:tblLook w:val="0000" w:firstRow="0" w:lastRow="0" w:firstColumn="0" w:lastColumn="0" w:noHBand="0" w:noVBand="0"/>
      </w:tblPr>
      <w:tblGrid>
        <w:gridCol w:w="3814"/>
        <w:gridCol w:w="2745"/>
        <w:gridCol w:w="187"/>
        <w:gridCol w:w="1046"/>
        <w:gridCol w:w="187"/>
        <w:gridCol w:w="1208"/>
        <w:gridCol w:w="180"/>
        <w:gridCol w:w="9"/>
        <w:gridCol w:w="1026"/>
        <w:gridCol w:w="180"/>
        <w:gridCol w:w="1197"/>
        <w:gridCol w:w="178"/>
        <w:gridCol w:w="1216"/>
        <w:gridCol w:w="187"/>
        <w:gridCol w:w="1235"/>
      </w:tblGrid>
      <w:tr w:rsidR="00551131" w:rsidRPr="00495E44" w:rsidTr="00226C8F">
        <w:trPr>
          <w:cantSplit/>
          <w:tblHeader/>
        </w:trPr>
        <w:tc>
          <w:tcPr>
            <w:tcW w:w="3814" w:type="dxa"/>
          </w:tcPr>
          <w:p w:rsidR="00551131" w:rsidRPr="00495E44" w:rsidRDefault="00551131" w:rsidP="0019627C">
            <w:pPr>
              <w:spacing w:line="240" w:lineRule="atLeast"/>
              <w:rPr>
                <w:sz w:val="22"/>
                <w:szCs w:val="22"/>
              </w:rPr>
            </w:pPr>
          </w:p>
        </w:tc>
        <w:tc>
          <w:tcPr>
            <w:tcW w:w="10781" w:type="dxa"/>
            <w:gridSpan w:val="14"/>
          </w:tcPr>
          <w:p w:rsidR="00551131" w:rsidRPr="00495E44" w:rsidRDefault="00551131" w:rsidP="0019627C">
            <w:pPr>
              <w:pStyle w:val="acctmergecolhdg"/>
              <w:spacing w:line="240" w:lineRule="atLeast"/>
              <w:ind w:left="-74" w:right="-79"/>
              <w:rPr>
                <w:b w:val="0"/>
                <w:bCs/>
                <w:szCs w:val="22"/>
              </w:rPr>
            </w:pPr>
            <w:r>
              <w:rPr>
                <w:szCs w:val="22"/>
              </w:rPr>
              <w:t>Separate</w:t>
            </w:r>
            <w:r w:rsidRPr="00495E44">
              <w:rPr>
                <w:szCs w:val="22"/>
              </w:rPr>
              <w:t xml:space="preserve"> financial statements</w:t>
            </w:r>
          </w:p>
        </w:tc>
      </w:tr>
      <w:tr w:rsidR="00551131" w:rsidRPr="00495E44" w:rsidTr="00226C8F">
        <w:trPr>
          <w:cantSplit/>
          <w:tblHeader/>
        </w:trPr>
        <w:tc>
          <w:tcPr>
            <w:tcW w:w="3814" w:type="dxa"/>
          </w:tcPr>
          <w:p w:rsidR="003C295E" w:rsidRPr="003C295E" w:rsidRDefault="003C295E" w:rsidP="0019627C">
            <w:pPr>
              <w:spacing w:line="240" w:lineRule="atLeast"/>
              <w:rPr>
                <w:b/>
                <w:bCs/>
                <w:sz w:val="22"/>
                <w:szCs w:val="22"/>
              </w:rPr>
            </w:pPr>
          </w:p>
        </w:tc>
        <w:tc>
          <w:tcPr>
            <w:tcW w:w="2745" w:type="dxa"/>
          </w:tcPr>
          <w:p w:rsidR="00551131" w:rsidRPr="00495E44" w:rsidRDefault="00551131" w:rsidP="0019627C">
            <w:pPr>
              <w:pStyle w:val="acctmergecolhdg"/>
              <w:spacing w:line="240" w:lineRule="atLeast"/>
              <w:ind w:left="-74" w:right="-79"/>
              <w:rPr>
                <w:b w:val="0"/>
                <w:bCs/>
                <w:szCs w:val="22"/>
              </w:rPr>
            </w:pPr>
            <w:r w:rsidRPr="00495E44">
              <w:rPr>
                <w:b w:val="0"/>
                <w:bCs/>
                <w:szCs w:val="22"/>
              </w:rPr>
              <w:t>Type of business</w:t>
            </w:r>
          </w:p>
        </w:tc>
        <w:tc>
          <w:tcPr>
            <w:tcW w:w="187" w:type="dxa"/>
          </w:tcPr>
          <w:p w:rsidR="00551131" w:rsidRPr="00495E44" w:rsidRDefault="00551131" w:rsidP="0019627C">
            <w:pPr>
              <w:pStyle w:val="acctmergecolhdg"/>
              <w:spacing w:line="240" w:lineRule="atLeast"/>
              <w:ind w:left="-74" w:right="-79"/>
              <w:rPr>
                <w:b w:val="0"/>
                <w:bCs/>
                <w:szCs w:val="22"/>
              </w:rPr>
            </w:pPr>
          </w:p>
        </w:tc>
        <w:tc>
          <w:tcPr>
            <w:tcW w:w="2441" w:type="dxa"/>
            <w:gridSpan w:val="3"/>
          </w:tcPr>
          <w:p w:rsidR="00551131" w:rsidRPr="00495E44" w:rsidRDefault="00551131" w:rsidP="0019627C">
            <w:pPr>
              <w:pStyle w:val="acctmergecolhdg"/>
              <w:spacing w:line="240" w:lineRule="atLeast"/>
              <w:ind w:left="-74" w:right="-79"/>
              <w:rPr>
                <w:b w:val="0"/>
                <w:bCs/>
                <w:szCs w:val="22"/>
              </w:rPr>
            </w:pPr>
            <w:r w:rsidRPr="00495E44">
              <w:rPr>
                <w:b w:val="0"/>
                <w:bCs/>
                <w:szCs w:val="22"/>
              </w:rPr>
              <w:t xml:space="preserve">Ownership </w:t>
            </w:r>
          </w:p>
          <w:p w:rsidR="00551131" w:rsidRPr="00495E44" w:rsidRDefault="00551131" w:rsidP="0019627C">
            <w:pPr>
              <w:pStyle w:val="acctmergecolhdg"/>
              <w:spacing w:line="240" w:lineRule="atLeast"/>
              <w:ind w:left="-74" w:right="-79"/>
              <w:rPr>
                <w:b w:val="0"/>
                <w:bCs/>
                <w:szCs w:val="22"/>
              </w:rPr>
            </w:pPr>
            <w:r w:rsidRPr="00495E44">
              <w:rPr>
                <w:b w:val="0"/>
                <w:bCs/>
                <w:szCs w:val="22"/>
              </w:rPr>
              <w:t>interest</w:t>
            </w:r>
          </w:p>
        </w:tc>
        <w:tc>
          <w:tcPr>
            <w:tcW w:w="189" w:type="dxa"/>
            <w:gridSpan w:val="2"/>
          </w:tcPr>
          <w:p w:rsidR="00551131" w:rsidRPr="00495E44" w:rsidRDefault="00551131" w:rsidP="0019627C">
            <w:pPr>
              <w:pStyle w:val="acctmergecolhdg"/>
              <w:spacing w:line="240" w:lineRule="atLeast"/>
              <w:ind w:left="-74" w:right="-79"/>
              <w:rPr>
                <w:b w:val="0"/>
                <w:bCs/>
                <w:szCs w:val="22"/>
              </w:rPr>
            </w:pPr>
          </w:p>
        </w:tc>
        <w:tc>
          <w:tcPr>
            <w:tcW w:w="2403" w:type="dxa"/>
            <w:gridSpan w:val="3"/>
          </w:tcPr>
          <w:p w:rsidR="00551131" w:rsidRPr="00495E44" w:rsidRDefault="00551131" w:rsidP="0019627C">
            <w:pPr>
              <w:pStyle w:val="acctmergecolhdg"/>
              <w:spacing w:line="240" w:lineRule="atLeast"/>
              <w:ind w:left="-74" w:right="-79"/>
              <w:rPr>
                <w:b w:val="0"/>
                <w:bCs/>
                <w:szCs w:val="22"/>
              </w:rPr>
            </w:pPr>
          </w:p>
          <w:p w:rsidR="00551131" w:rsidRPr="00495E44" w:rsidRDefault="00551131" w:rsidP="0019627C">
            <w:pPr>
              <w:pStyle w:val="acctmergecolhdg"/>
              <w:spacing w:line="240" w:lineRule="atLeast"/>
              <w:ind w:left="-74" w:right="-79"/>
              <w:rPr>
                <w:b w:val="0"/>
                <w:bCs/>
                <w:szCs w:val="22"/>
              </w:rPr>
            </w:pPr>
            <w:r w:rsidRPr="00495E44">
              <w:rPr>
                <w:b w:val="0"/>
                <w:bCs/>
                <w:szCs w:val="22"/>
              </w:rPr>
              <w:t>Paid-up capital</w:t>
            </w:r>
          </w:p>
        </w:tc>
        <w:tc>
          <w:tcPr>
            <w:tcW w:w="178" w:type="dxa"/>
          </w:tcPr>
          <w:p w:rsidR="00551131" w:rsidRPr="00495E44" w:rsidRDefault="00551131" w:rsidP="0019627C">
            <w:pPr>
              <w:pStyle w:val="acctmergecolhdg"/>
              <w:spacing w:line="240" w:lineRule="atLeast"/>
              <w:ind w:left="-74" w:right="-79"/>
              <w:rPr>
                <w:b w:val="0"/>
                <w:bCs/>
                <w:szCs w:val="22"/>
              </w:rPr>
            </w:pPr>
          </w:p>
        </w:tc>
        <w:tc>
          <w:tcPr>
            <w:tcW w:w="2638" w:type="dxa"/>
            <w:gridSpan w:val="3"/>
          </w:tcPr>
          <w:p w:rsidR="00551131" w:rsidRPr="00495E44" w:rsidRDefault="00551131" w:rsidP="0019627C">
            <w:pPr>
              <w:pStyle w:val="acctmergecolhdg"/>
              <w:spacing w:line="240" w:lineRule="atLeast"/>
              <w:ind w:left="-74" w:right="-79"/>
              <w:rPr>
                <w:b w:val="0"/>
                <w:bCs/>
                <w:szCs w:val="22"/>
              </w:rPr>
            </w:pPr>
          </w:p>
          <w:p w:rsidR="00551131" w:rsidRPr="00495E44" w:rsidRDefault="00551131" w:rsidP="0019627C">
            <w:pPr>
              <w:pStyle w:val="acctmergecolhdg"/>
              <w:spacing w:line="240" w:lineRule="atLeast"/>
              <w:ind w:left="-74" w:right="-79"/>
              <w:rPr>
                <w:b w:val="0"/>
                <w:bCs/>
                <w:szCs w:val="22"/>
              </w:rPr>
            </w:pPr>
            <w:r>
              <w:rPr>
                <w:b w:val="0"/>
                <w:bCs/>
                <w:szCs w:val="22"/>
              </w:rPr>
              <w:t>At c</w:t>
            </w:r>
            <w:r w:rsidRPr="00495E44">
              <w:rPr>
                <w:b w:val="0"/>
                <w:bCs/>
                <w:szCs w:val="22"/>
              </w:rPr>
              <w:t>ost</w:t>
            </w:r>
          </w:p>
        </w:tc>
      </w:tr>
      <w:tr w:rsidR="005A1BA8" w:rsidRPr="00495E44" w:rsidTr="00226C8F">
        <w:trPr>
          <w:cantSplit/>
          <w:tblHeader/>
        </w:trPr>
        <w:tc>
          <w:tcPr>
            <w:tcW w:w="3814" w:type="dxa"/>
          </w:tcPr>
          <w:p w:rsidR="005A1BA8" w:rsidRPr="00495E44" w:rsidRDefault="005A1BA8" w:rsidP="005A1BA8">
            <w:pPr>
              <w:pStyle w:val="acctfourfigures"/>
              <w:spacing w:line="240" w:lineRule="atLeast"/>
              <w:jc w:val="center"/>
              <w:rPr>
                <w:szCs w:val="22"/>
              </w:rPr>
            </w:pPr>
          </w:p>
        </w:tc>
        <w:tc>
          <w:tcPr>
            <w:tcW w:w="2745" w:type="dxa"/>
            <w:vAlign w:val="bottom"/>
          </w:tcPr>
          <w:p w:rsidR="005A1BA8" w:rsidRPr="00495E44" w:rsidRDefault="005A1BA8" w:rsidP="005A1BA8">
            <w:pPr>
              <w:pStyle w:val="acctmergecolhdg"/>
              <w:spacing w:line="240" w:lineRule="atLeast"/>
              <w:ind w:left="-74" w:right="-79"/>
              <w:rPr>
                <w:b w:val="0"/>
                <w:bCs/>
                <w:szCs w:val="22"/>
              </w:rPr>
            </w:pPr>
          </w:p>
        </w:tc>
        <w:tc>
          <w:tcPr>
            <w:tcW w:w="187" w:type="dxa"/>
            <w:vAlign w:val="bottom"/>
          </w:tcPr>
          <w:p w:rsidR="005A1BA8" w:rsidRPr="00495E44" w:rsidRDefault="005A1BA8" w:rsidP="005A1BA8">
            <w:pPr>
              <w:pStyle w:val="acctmergecolhdg"/>
              <w:spacing w:line="240" w:lineRule="atLeast"/>
              <w:ind w:left="-74" w:right="-79"/>
              <w:rPr>
                <w:b w:val="0"/>
                <w:bCs/>
                <w:szCs w:val="22"/>
              </w:rPr>
            </w:pPr>
          </w:p>
        </w:tc>
        <w:tc>
          <w:tcPr>
            <w:tcW w:w="1046" w:type="dxa"/>
            <w:vAlign w:val="bottom"/>
          </w:tcPr>
          <w:p w:rsidR="005A1BA8" w:rsidRDefault="005A1BA8" w:rsidP="005A1BA8">
            <w:pPr>
              <w:pStyle w:val="acctmergecolhdg"/>
              <w:spacing w:line="240" w:lineRule="atLeast"/>
              <w:ind w:left="-74" w:right="-79"/>
              <w:rPr>
                <w:b w:val="0"/>
                <w:bCs/>
                <w:szCs w:val="22"/>
              </w:rPr>
            </w:pPr>
            <w:r>
              <w:rPr>
                <w:b w:val="0"/>
                <w:bCs/>
                <w:szCs w:val="22"/>
              </w:rPr>
              <w:t>30 September</w:t>
            </w:r>
          </w:p>
          <w:p w:rsidR="005A1BA8" w:rsidRPr="00495E44" w:rsidRDefault="005A1BA8" w:rsidP="005A1BA8">
            <w:pPr>
              <w:pStyle w:val="acctmergecolhdg"/>
              <w:spacing w:line="240" w:lineRule="atLeast"/>
              <w:ind w:left="-74" w:right="-79"/>
              <w:rPr>
                <w:b w:val="0"/>
                <w:bCs/>
                <w:szCs w:val="22"/>
              </w:rPr>
            </w:pPr>
            <w:r>
              <w:rPr>
                <w:b w:val="0"/>
                <w:bCs/>
                <w:szCs w:val="22"/>
              </w:rPr>
              <w:t>2017</w:t>
            </w:r>
          </w:p>
        </w:tc>
        <w:tc>
          <w:tcPr>
            <w:tcW w:w="187" w:type="dxa"/>
            <w:vAlign w:val="bottom"/>
          </w:tcPr>
          <w:p w:rsidR="005A1BA8" w:rsidRPr="00495E44" w:rsidRDefault="005A1BA8" w:rsidP="005A1BA8">
            <w:pPr>
              <w:pStyle w:val="acctmergecolhdg"/>
              <w:spacing w:line="240" w:lineRule="atLeast"/>
              <w:ind w:left="-74" w:right="-79"/>
              <w:rPr>
                <w:b w:val="0"/>
                <w:bCs/>
                <w:szCs w:val="22"/>
              </w:rPr>
            </w:pPr>
          </w:p>
        </w:tc>
        <w:tc>
          <w:tcPr>
            <w:tcW w:w="1208" w:type="dxa"/>
            <w:vAlign w:val="bottom"/>
          </w:tcPr>
          <w:p w:rsidR="005A1BA8" w:rsidRDefault="005A1BA8" w:rsidP="005A1BA8">
            <w:pPr>
              <w:pStyle w:val="acctmergecolhdg"/>
              <w:spacing w:line="240" w:lineRule="atLeast"/>
              <w:ind w:left="-74" w:right="-79"/>
              <w:rPr>
                <w:b w:val="0"/>
                <w:bCs/>
                <w:szCs w:val="22"/>
              </w:rPr>
            </w:pPr>
            <w:r>
              <w:rPr>
                <w:b w:val="0"/>
                <w:bCs/>
                <w:szCs w:val="22"/>
              </w:rPr>
              <w:t xml:space="preserve">31 </w:t>
            </w:r>
          </w:p>
          <w:p w:rsidR="005A1BA8" w:rsidRDefault="005A1BA8" w:rsidP="005A1BA8">
            <w:pPr>
              <w:pStyle w:val="acctmergecolhdg"/>
              <w:spacing w:line="240" w:lineRule="atLeast"/>
              <w:ind w:left="-74" w:right="-79"/>
              <w:rPr>
                <w:b w:val="0"/>
                <w:bCs/>
                <w:szCs w:val="22"/>
              </w:rPr>
            </w:pPr>
            <w:r>
              <w:rPr>
                <w:b w:val="0"/>
                <w:bCs/>
                <w:szCs w:val="22"/>
              </w:rPr>
              <w:t>December</w:t>
            </w:r>
          </w:p>
          <w:p w:rsidR="005A1BA8" w:rsidRPr="00495E44" w:rsidRDefault="005A1BA8" w:rsidP="005A1BA8">
            <w:pPr>
              <w:pStyle w:val="acctmergecolhdg"/>
              <w:spacing w:line="240" w:lineRule="atLeast"/>
              <w:ind w:left="-74" w:right="-79"/>
              <w:rPr>
                <w:b w:val="0"/>
                <w:bCs/>
                <w:szCs w:val="22"/>
              </w:rPr>
            </w:pPr>
            <w:r w:rsidRPr="00495E44">
              <w:rPr>
                <w:b w:val="0"/>
                <w:bCs/>
                <w:szCs w:val="22"/>
              </w:rPr>
              <w:t>201</w:t>
            </w:r>
            <w:r>
              <w:rPr>
                <w:b w:val="0"/>
                <w:bCs/>
                <w:szCs w:val="22"/>
              </w:rPr>
              <w:t>6</w:t>
            </w:r>
          </w:p>
        </w:tc>
        <w:tc>
          <w:tcPr>
            <w:tcW w:w="189" w:type="dxa"/>
            <w:gridSpan w:val="2"/>
            <w:vAlign w:val="bottom"/>
          </w:tcPr>
          <w:p w:rsidR="005A1BA8" w:rsidRPr="00495E44" w:rsidRDefault="005A1BA8" w:rsidP="005A1BA8">
            <w:pPr>
              <w:pStyle w:val="acctmergecolhdg"/>
              <w:spacing w:line="240" w:lineRule="atLeast"/>
              <w:ind w:left="-74" w:right="-79"/>
              <w:rPr>
                <w:b w:val="0"/>
                <w:bCs/>
                <w:szCs w:val="22"/>
              </w:rPr>
            </w:pPr>
          </w:p>
        </w:tc>
        <w:tc>
          <w:tcPr>
            <w:tcW w:w="1026" w:type="dxa"/>
            <w:vAlign w:val="bottom"/>
          </w:tcPr>
          <w:p w:rsidR="005A1BA8" w:rsidRDefault="005A1BA8" w:rsidP="005A1BA8">
            <w:pPr>
              <w:pStyle w:val="acctmergecolhdg"/>
              <w:spacing w:line="240" w:lineRule="atLeast"/>
              <w:ind w:left="-74" w:right="-79"/>
              <w:rPr>
                <w:b w:val="0"/>
                <w:bCs/>
                <w:szCs w:val="22"/>
              </w:rPr>
            </w:pPr>
            <w:r>
              <w:rPr>
                <w:b w:val="0"/>
                <w:bCs/>
                <w:szCs w:val="22"/>
              </w:rPr>
              <w:t>30 September</w:t>
            </w:r>
          </w:p>
          <w:p w:rsidR="005A1BA8" w:rsidRPr="00495E44" w:rsidRDefault="005A1BA8" w:rsidP="005A1BA8">
            <w:pPr>
              <w:pStyle w:val="acctmergecolhdg"/>
              <w:spacing w:line="240" w:lineRule="atLeast"/>
              <w:ind w:left="-74" w:right="-79"/>
              <w:rPr>
                <w:b w:val="0"/>
                <w:bCs/>
                <w:szCs w:val="22"/>
              </w:rPr>
            </w:pPr>
            <w:r>
              <w:rPr>
                <w:b w:val="0"/>
                <w:bCs/>
                <w:szCs w:val="22"/>
              </w:rPr>
              <w:t>2017</w:t>
            </w:r>
          </w:p>
        </w:tc>
        <w:tc>
          <w:tcPr>
            <w:tcW w:w="180" w:type="dxa"/>
            <w:vAlign w:val="bottom"/>
          </w:tcPr>
          <w:p w:rsidR="005A1BA8" w:rsidRPr="00495E44" w:rsidRDefault="005A1BA8" w:rsidP="005A1BA8">
            <w:pPr>
              <w:pStyle w:val="acctmergecolhdg"/>
              <w:spacing w:line="240" w:lineRule="atLeast"/>
              <w:ind w:left="-74" w:right="-79"/>
              <w:rPr>
                <w:b w:val="0"/>
                <w:bCs/>
                <w:szCs w:val="22"/>
              </w:rPr>
            </w:pPr>
          </w:p>
        </w:tc>
        <w:tc>
          <w:tcPr>
            <w:tcW w:w="1197" w:type="dxa"/>
            <w:vAlign w:val="bottom"/>
          </w:tcPr>
          <w:p w:rsidR="005A1BA8" w:rsidRDefault="005A1BA8" w:rsidP="005A1BA8">
            <w:pPr>
              <w:pStyle w:val="acctmergecolhdg"/>
              <w:spacing w:line="240" w:lineRule="atLeast"/>
              <w:ind w:left="-74" w:right="-79"/>
              <w:rPr>
                <w:b w:val="0"/>
                <w:bCs/>
                <w:szCs w:val="22"/>
              </w:rPr>
            </w:pPr>
            <w:r>
              <w:rPr>
                <w:b w:val="0"/>
                <w:bCs/>
                <w:szCs w:val="22"/>
              </w:rPr>
              <w:t xml:space="preserve">31 </w:t>
            </w:r>
          </w:p>
          <w:p w:rsidR="005A1BA8" w:rsidRDefault="005A1BA8" w:rsidP="005A1BA8">
            <w:pPr>
              <w:pStyle w:val="acctmergecolhdg"/>
              <w:spacing w:line="240" w:lineRule="atLeast"/>
              <w:ind w:left="-74" w:right="-79"/>
              <w:rPr>
                <w:b w:val="0"/>
                <w:bCs/>
                <w:szCs w:val="22"/>
              </w:rPr>
            </w:pPr>
            <w:r>
              <w:rPr>
                <w:b w:val="0"/>
                <w:bCs/>
                <w:szCs w:val="22"/>
              </w:rPr>
              <w:t>December</w:t>
            </w:r>
          </w:p>
          <w:p w:rsidR="005A1BA8" w:rsidRPr="00495E44" w:rsidRDefault="005A1BA8" w:rsidP="005A1BA8">
            <w:pPr>
              <w:pStyle w:val="acctmergecolhdg"/>
              <w:spacing w:line="240" w:lineRule="atLeast"/>
              <w:ind w:left="-74" w:right="-79"/>
              <w:rPr>
                <w:b w:val="0"/>
                <w:bCs/>
                <w:szCs w:val="22"/>
              </w:rPr>
            </w:pPr>
            <w:r w:rsidRPr="00495E44">
              <w:rPr>
                <w:b w:val="0"/>
                <w:bCs/>
                <w:szCs w:val="22"/>
              </w:rPr>
              <w:t>201</w:t>
            </w:r>
            <w:r>
              <w:rPr>
                <w:b w:val="0"/>
                <w:bCs/>
                <w:szCs w:val="22"/>
              </w:rPr>
              <w:t>6</w:t>
            </w:r>
          </w:p>
        </w:tc>
        <w:tc>
          <w:tcPr>
            <w:tcW w:w="178" w:type="dxa"/>
            <w:vAlign w:val="bottom"/>
          </w:tcPr>
          <w:p w:rsidR="005A1BA8" w:rsidRPr="00495E44" w:rsidRDefault="005A1BA8" w:rsidP="005A1BA8">
            <w:pPr>
              <w:pStyle w:val="acctmergecolhdg"/>
              <w:spacing w:line="240" w:lineRule="atLeast"/>
              <w:ind w:left="-74" w:right="-79"/>
              <w:rPr>
                <w:b w:val="0"/>
                <w:bCs/>
                <w:szCs w:val="22"/>
              </w:rPr>
            </w:pPr>
          </w:p>
        </w:tc>
        <w:tc>
          <w:tcPr>
            <w:tcW w:w="1216" w:type="dxa"/>
            <w:vAlign w:val="bottom"/>
          </w:tcPr>
          <w:p w:rsidR="005A1BA8" w:rsidRDefault="005A1BA8" w:rsidP="005A1BA8">
            <w:pPr>
              <w:pStyle w:val="acctmergecolhdg"/>
              <w:spacing w:line="240" w:lineRule="atLeast"/>
              <w:ind w:left="-74" w:right="-79"/>
              <w:rPr>
                <w:b w:val="0"/>
                <w:bCs/>
                <w:szCs w:val="22"/>
              </w:rPr>
            </w:pPr>
            <w:r>
              <w:rPr>
                <w:b w:val="0"/>
                <w:bCs/>
                <w:szCs w:val="22"/>
              </w:rPr>
              <w:t>30 September</w:t>
            </w:r>
          </w:p>
          <w:p w:rsidR="005A1BA8" w:rsidRPr="00495E44" w:rsidRDefault="005A1BA8" w:rsidP="005A1BA8">
            <w:pPr>
              <w:pStyle w:val="acctmergecolhdg"/>
              <w:spacing w:line="240" w:lineRule="atLeast"/>
              <w:ind w:left="-74" w:right="-79"/>
              <w:rPr>
                <w:b w:val="0"/>
                <w:bCs/>
                <w:szCs w:val="22"/>
              </w:rPr>
            </w:pPr>
            <w:r>
              <w:rPr>
                <w:b w:val="0"/>
                <w:bCs/>
                <w:szCs w:val="22"/>
              </w:rPr>
              <w:t>2017</w:t>
            </w:r>
          </w:p>
        </w:tc>
        <w:tc>
          <w:tcPr>
            <w:tcW w:w="187" w:type="dxa"/>
            <w:vAlign w:val="bottom"/>
          </w:tcPr>
          <w:p w:rsidR="005A1BA8" w:rsidRPr="00495E44" w:rsidRDefault="005A1BA8" w:rsidP="005A1BA8">
            <w:pPr>
              <w:pStyle w:val="acctmergecolhdg"/>
              <w:spacing w:line="240" w:lineRule="atLeast"/>
              <w:ind w:left="-74" w:right="-79"/>
              <w:rPr>
                <w:b w:val="0"/>
                <w:bCs/>
                <w:szCs w:val="22"/>
              </w:rPr>
            </w:pPr>
          </w:p>
        </w:tc>
        <w:tc>
          <w:tcPr>
            <w:tcW w:w="1235" w:type="dxa"/>
            <w:vAlign w:val="bottom"/>
          </w:tcPr>
          <w:p w:rsidR="005A1BA8" w:rsidRDefault="005A1BA8" w:rsidP="005A1BA8">
            <w:pPr>
              <w:pStyle w:val="acctmergecolhdg"/>
              <w:spacing w:line="240" w:lineRule="atLeast"/>
              <w:ind w:left="-74" w:right="-79"/>
              <w:rPr>
                <w:b w:val="0"/>
                <w:bCs/>
                <w:szCs w:val="22"/>
              </w:rPr>
            </w:pPr>
            <w:r>
              <w:rPr>
                <w:b w:val="0"/>
                <w:bCs/>
                <w:szCs w:val="22"/>
              </w:rPr>
              <w:t xml:space="preserve">31 </w:t>
            </w:r>
          </w:p>
          <w:p w:rsidR="005A1BA8" w:rsidRDefault="005A1BA8" w:rsidP="005A1BA8">
            <w:pPr>
              <w:pStyle w:val="acctmergecolhdg"/>
              <w:spacing w:line="240" w:lineRule="atLeast"/>
              <w:ind w:left="-74" w:right="-79"/>
              <w:rPr>
                <w:b w:val="0"/>
                <w:bCs/>
                <w:szCs w:val="22"/>
              </w:rPr>
            </w:pPr>
            <w:r>
              <w:rPr>
                <w:b w:val="0"/>
                <w:bCs/>
                <w:szCs w:val="22"/>
              </w:rPr>
              <w:t>December</w:t>
            </w:r>
          </w:p>
          <w:p w:rsidR="005A1BA8" w:rsidRPr="00495E44" w:rsidRDefault="005A1BA8" w:rsidP="005A1BA8">
            <w:pPr>
              <w:pStyle w:val="acctmergecolhdg"/>
              <w:spacing w:line="240" w:lineRule="atLeast"/>
              <w:ind w:left="-74" w:right="-79"/>
              <w:rPr>
                <w:b w:val="0"/>
                <w:bCs/>
                <w:szCs w:val="22"/>
              </w:rPr>
            </w:pPr>
            <w:r w:rsidRPr="00495E44">
              <w:rPr>
                <w:b w:val="0"/>
                <w:bCs/>
                <w:szCs w:val="22"/>
              </w:rPr>
              <w:t>201</w:t>
            </w:r>
            <w:r>
              <w:rPr>
                <w:b w:val="0"/>
                <w:bCs/>
                <w:szCs w:val="22"/>
              </w:rPr>
              <w:t>6</w:t>
            </w:r>
          </w:p>
        </w:tc>
      </w:tr>
      <w:tr w:rsidR="005A1BA8" w:rsidRPr="00495E44" w:rsidTr="00226C8F">
        <w:trPr>
          <w:cantSplit/>
          <w:tblHeader/>
        </w:trPr>
        <w:tc>
          <w:tcPr>
            <w:tcW w:w="3814" w:type="dxa"/>
          </w:tcPr>
          <w:p w:rsidR="005A1BA8" w:rsidRPr="00495E44" w:rsidRDefault="005A1BA8" w:rsidP="005A1BA8">
            <w:pPr>
              <w:pStyle w:val="acctfourfigures"/>
              <w:spacing w:line="240" w:lineRule="atLeast"/>
              <w:jc w:val="center"/>
              <w:rPr>
                <w:szCs w:val="22"/>
              </w:rPr>
            </w:pPr>
          </w:p>
        </w:tc>
        <w:tc>
          <w:tcPr>
            <w:tcW w:w="2745" w:type="dxa"/>
            <w:vAlign w:val="bottom"/>
          </w:tcPr>
          <w:p w:rsidR="005A1BA8" w:rsidRPr="00495E44" w:rsidRDefault="005A1BA8" w:rsidP="005A1BA8">
            <w:pPr>
              <w:pStyle w:val="acctmergecolhdg"/>
              <w:spacing w:line="240" w:lineRule="atLeast"/>
              <w:ind w:left="-74" w:right="-79"/>
              <w:rPr>
                <w:b w:val="0"/>
                <w:bCs/>
                <w:i/>
                <w:iCs/>
                <w:szCs w:val="22"/>
              </w:rPr>
            </w:pPr>
          </w:p>
        </w:tc>
        <w:tc>
          <w:tcPr>
            <w:tcW w:w="187" w:type="dxa"/>
            <w:vAlign w:val="bottom"/>
          </w:tcPr>
          <w:p w:rsidR="005A1BA8" w:rsidRPr="00495E44" w:rsidRDefault="005A1BA8" w:rsidP="005A1BA8">
            <w:pPr>
              <w:pStyle w:val="acctmergecolhdg"/>
              <w:spacing w:line="240" w:lineRule="atLeast"/>
              <w:ind w:left="-74" w:right="-79"/>
              <w:rPr>
                <w:b w:val="0"/>
                <w:bCs/>
                <w:i/>
                <w:iCs/>
                <w:szCs w:val="22"/>
              </w:rPr>
            </w:pPr>
          </w:p>
        </w:tc>
        <w:tc>
          <w:tcPr>
            <w:tcW w:w="2441" w:type="dxa"/>
            <w:gridSpan w:val="3"/>
            <w:vAlign w:val="bottom"/>
          </w:tcPr>
          <w:p w:rsidR="005A1BA8" w:rsidRPr="00495E44" w:rsidRDefault="005A1BA8" w:rsidP="005A1BA8">
            <w:pPr>
              <w:pStyle w:val="acctmergecolhdg"/>
              <w:spacing w:line="240" w:lineRule="atLeast"/>
              <w:ind w:left="-74" w:right="-79"/>
              <w:rPr>
                <w:b w:val="0"/>
                <w:bCs/>
                <w:i/>
                <w:iCs/>
                <w:szCs w:val="22"/>
              </w:rPr>
            </w:pPr>
            <w:r w:rsidRPr="00495E44">
              <w:rPr>
                <w:b w:val="0"/>
                <w:bCs/>
                <w:i/>
                <w:iCs/>
                <w:szCs w:val="22"/>
              </w:rPr>
              <w:t>(%)</w:t>
            </w:r>
          </w:p>
        </w:tc>
        <w:tc>
          <w:tcPr>
            <w:tcW w:w="180" w:type="dxa"/>
            <w:vAlign w:val="bottom"/>
          </w:tcPr>
          <w:p w:rsidR="005A1BA8" w:rsidRPr="00495E44" w:rsidRDefault="005A1BA8" w:rsidP="005A1BA8">
            <w:pPr>
              <w:pStyle w:val="acctmergecolhdg"/>
              <w:spacing w:line="240" w:lineRule="atLeast"/>
              <w:ind w:left="-74" w:right="-79"/>
              <w:rPr>
                <w:b w:val="0"/>
                <w:bCs/>
                <w:i/>
                <w:iCs/>
                <w:szCs w:val="22"/>
              </w:rPr>
            </w:pPr>
          </w:p>
        </w:tc>
        <w:tc>
          <w:tcPr>
            <w:tcW w:w="5228" w:type="dxa"/>
            <w:gridSpan w:val="8"/>
            <w:vAlign w:val="bottom"/>
          </w:tcPr>
          <w:p w:rsidR="005A1BA8" w:rsidRPr="00495E44" w:rsidRDefault="005A1BA8" w:rsidP="005A1BA8">
            <w:pPr>
              <w:pStyle w:val="acctmergecolhdg"/>
              <w:spacing w:line="240" w:lineRule="atLeast"/>
              <w:ind w:left="-74" w:right="-79"/>
              <w:rPr>
                <w:b w:val="0"/>
                <w:bCs/>
                <w:i/>
                <w:iCs/>
                <w:szCs w:val="22"/>
              </w:rPr>
            </w:pPr>
            <w:r w:rsidRPr="00495E44">
              <w:rPr>
                <w:b w:val="0"/>
                <w:bCs/>
                <w:i/>
                <w:iCs/>
                <w:szCs w:val="22"/>
              </w:rPr>
              <w:t>(in thousand Baht)</w:t>
            </w:r>
          </w:p>
        </w:tc>
      </w:tr>
      <w:tr w:rsidR="005A1BA8" w:rsidRPr="00495E44" w:rsidTr="00226C8F">
        <w:trPr>
          <w:cantSplit/>
          <w:trHeight w:val="335"/>
        </w:trPr>
        <w:tc>
          <w:tcPr>
            <w:tcW w:w="3814" w:type="dxa"/>
          </w:tcPr>
          <w:p w:rsidR="005A1BA8" w:rsidRPr="003C295E" w:rsidRDefault="005A1BA8" w:rsidP="005A1BA8">
            <w:pPr>
              <w:spacing w:line="240" w:lineRule="atLeast"/>
              <w:rPr>
                <w:b/>
                <w:bCs/>
                <w:sz w:val="22"/>
                <w:szCs w:val="22"/>
              </w:rPr>
            </w:pPr>
            <w:r>
              <w:rPr>
                <w:b/>
                <w:bCs/>
                <w:sz w:val="22"/>
                <w:szCs w:val="22"/>
              </w:rPr>
              <w:t>Direct s</w:t>
            </w:r>
            <w:r w:rsidRPr="003C295E">
              <w:rPr>
                <w:b/>
                <w:bCs/>
                <w:sz w:val="22"/>
                <w:szCs w:val="22"/>
              </w:rPr>
              <w:t>ubsidiaries</w:t>
            </w:r>
          </w:p>
        </w:tc>
        <w:tc>
          <w:tcPr>
            <w:tcW w:w="2745" w:type="dxa"/>
          </w:tcPr>
          <w:p w:rsidR="005A1BA8" w:rsidRPr="00495E44" w:rsidRDefault="005A1BA8" w:rsidP="005A1BA8">
            <w:pPr>
              <w:tabs>
                <w:tab w:val="decimal" w:pos="461"/>
              </w:tabs>
              <w:spacing w:line="240" w:lineRule="atLeast"/>
              <w:rPr>
                <w:sz w:val="22"/>
                <w:szCs w:val="22"/>
              </w:rPr>
            </w:pPr>
          </w:p>
        </w:tc>
        <w:tc>
          <w:tcPr>
            <w:tcW w:w="187" w:type="dxa"/>
          </w:tcPr>
          <w:p w:rsidR="005A1BA8" w:rsidRPr="00495E44" w:rsidRDefault="005A1BA8" w:rsidP="005A1BA8">
            <w:pPr>
              <w:pStyle w:val="acctfourfigures"/>
              <w:spacing w:line="240" w:lineRule="atLeast"/>
              <w:rPr>
                <w:szCs w:val="22"/>
              </w:rPr>
            </w:pPr>
          </w:p>
        </w:tc>
        <w:tc>
          <w:tcPr>
            <w:tcW w:w="1046" w:type="dxa"/>
          </w:tcPr>
          <w:p w:rsidR="005A1BA8" w:rsidRPr="00495E44" w:rsidRDefault="005A1BA8" w:rsidP="005A1BA8">
            <w:pPr>
              <w:tabs>
                <w:tab w:val="decimal" w:pos="461"/>
              </w:tabs>
              <w:spacing w:line="240" w:lineRule="atLeast"/>
              <w:rPr>
                <w:sz w:val="22"/>
                <w:szCs w:val="22"/>
              </w:rPr>
            </w:pPr>
          </w:p>
        </w:tc>
        <w:tc>
          <w:tcPr>
            <w:tcW w:w="187" w:type="dxa"/>
          </w:tcPr>
          <w:p w:rsidR="005A1BA8" w:rsidRPr="00495E44" w:rsidRDefault="005A1BA8" w:rsidP="005A1BA8">
            <w:pPr>
              <w:tabs>
                <w:tab w:val="decimal" w:pos="461"/>
              </w:tabs>
              <w:spacing w:line="240" w:lineRule="atLeast"/>
              <w:rPr>
                <w:sz w:val="22"/>
                <w:szCs w:val="22"/>
              </w:rPr>
            </w:pPr>
          </w:p>
        </w:tc>
        <w:tc>
          <w:tcPr>
            <w:tcW w:w="1208" w:type="dxa"/>
          </w:tcPr>
          <w:p w:rsidR="005A1BA8" w:rsidRPr="00495E44" w:rsidRDefault="005A1BA8" w:rsidP="005A1BA8">
            <w:pPr>
              <w:tabs>
                <w:tab w:val="decimal" w:pos="461"/>
              </w:tabs>
              <w:spacing w:line="240" w:lineRule="atLeast"/>
              <w:rPr>
                <w:sz w:val="22"/>
                <w:szCs w:val="22"/>
              </w:rPr>
            </w:pPr>
          </w:p>
        </w:tc>
        <w:tc>
          <w:tcPr>
            <w:tcW w:w="180" w:type="dxa"/>
          </w:tcPr>
          <w:p w:rsidR="005A1BA8" w:rsidRPr="00495E44" w:rsidRDefault="005A1BA8" w:rsidP="005A1BA8">
            <w:pPr>
              <w:pStyle w:val="acctfourfigures"/>
              <w:tabs>
                <w:tab w:val="decimal" w:pos="551"/>
              </w:tabs>
              <w:spacing w:line="240" w:lineRule="atLeast"/>
              <w:rPr>
                <w:szCs w:val="22"/>
              </w:rPr>
            </w:pPr>
          </w:p>
        </w:tc>
        <w:tc>
          <w:tcPr>
            <w:tcW w:w="1035" w:type="dxa"/>
            <w:gridSpan w:val="2"/>
          </w:tcPr>
          <w:p w:rsidR="005A1BA8" w:rsidRPr="00495E44" w:rsidRDefault="005A1BA8" w:rsidP="005A1BA8">
            <w:pPr>
              <w:pStyle w:val="acctfourfigures"/>
              <w:tabs>
                <w:tab w:val="clear" w:pos="765"/>
              </w:tabs>
              <w:spacing w:line="240" w:lineRule="atLeast"/>
              <w:ind w:right="-31"/>
              <w:jc w:val="center"/>
              <w:rPr>
                <w:szCs w:val="22"/>
              </w:rPr>
            </w:pPr>
          </w:p>
        </w:tc>
        <w:tc>
          <w:tcPr>
            <w:tcW w:w="180" w:type="dxa"/>
          </w:tcPr>
          <w:p w:rsidR="005A1BA8" w:rsidRPr="00495E44" w:rsidRDefault="005A1BA8" w:rsidP="005A1BA8">
            <w:pPr>
              <w:pStyle w:val="acctfourfigures"/>
              <w:tabs>
                <w:tab w:val="decimal" w:pos="461"/>
              </w:tabs>
              <w:spacing w:line="240" w:lineRule="atLeast"/>
              <w:rPr>
                <w:szCs w:val="22"/>
              </w:rPr>
            </w:pPr>
          </w:p>
        </w:tc>
        <w:tc>
          <w:tcPr>
            <w:tcW w:w="1197" w:type="dxa"/>
          </w:tcPr>
          <w:p w:rsidR="005A1BA8" w:rsidRPr="00495E44" w:rsidRDefault="005A1BA8" w:rsidP="005A1BA8">
            <w:pPr>
              <w:pStyle w:val="acctfourfigures"/>
              <w:tabs>
                <w:tab w:val="clear" w:pos="765"/>
              </w:tabs>
              <w:spacing w:line="240" w:lineRule="atLeast"/>
              <w:ind w:right="-31"/>
              <w:jc w:val="center"/>
              <w:rPr>
                <w:szCs w:val="22"/>
              </w:rPr>
            </w:pPr>
          </w:p>
        </w:tc>
        <w:tc>
          <w:tcPr>
            <w:tcW w:w="178" w:type="dxa"/>
          </w:tcPr>
          <w:p w:rsidR="005A1BA8" w:rsidRPr="00495E44" w:rsidRDefault="005A1BA8" w:rsidP="005A1BA8">
            <w:pPr>
              <w:pStyle w:val="acctfourfigures"/>
              <w:tabs>
                <w:tab w:val="decimal" w:pos="551"/>
              </w:tabs>
              <w:spacing w:line="240" w:lineRule="atLeast"/>
              <w:rPr>
                <w:szCs w:val="22"/>
              </w:rPr>
            </w:pPr>
          </w:p>
        </w:tc>
        <w:tc>
          <w:tcPr>
            <w:tcW w:w="1216" w:type="dxa"/>
          </w:tcPr>
          <w:p w:rsidR="005A1BA8" w:rsidRPr="00495E44" w:rsidRDefault="005A1BA8" w:rsidP="005A1BA8">
            <w:pPr>
              <w:pStyle w:val="acctfourfigures"/>
              <w:tabs>
                <w:tab w:val="clear" w:pos="765"/>
                <w:tab w:val="decimal" w:pos="860"/>
              </w:tabs>
              <w:spacing w:line="240" w:lineRule="atLeast"/>
              <w:ind w:right="11"/>
              <w:rPr>
                <w:szCs w:val="22"/>
              </w:rPr>
            </w:pPr>
          </w:p>
        </w:tc>
        <w:tc>
          <w:tcPr>
            <w:tcW w:w="187" w:type="dxa"/>
          </w:tcPr>
          <w:p w:rsidR="005A1BA8" w:rsidRPr="00495E44" w:rsidRDefault="005A1BA8" w:rsidP="005A1BA8">
            <w:pPr>
              <w:pStyle w:val="acctfourfigures"/>
              <w:tabs>
                <w:tab w:val="decimal" w:pos="322"/>
              </w:tabs>
              <w:spacing w:line="240" w:lineRule="atLeast"/>
              <w:rPr>
                <w:szCs w:val="22"/>
              </w:rPr>
            </w:pPr>
          </w:p>
        </w:tc>
        <w:tc>
          <w:tcPr>
            <w:tcW w:w="1235" w:type="dxa"/>
          </w:tcPr>
          <w:p w:rsidR="005A1BA8" w:rsidRPr="00495E44" w:rsidRDefault="005A1BA8" w:rsidP="005A1BA8">
            <w:pPr>
              <w:pStyle w:val="acctfourfigures"/>
              <w:tabs>
                <w:tab w:val="clear" w:pos="765"/>
                <w:tab w:val="decimal" w:pos="814"/>
              </w:tabs>
              <w:spacing w:line="240" w:lineRule="atLeast"/>
              <w:ind w:right="11"/>
              <w:rPr>
                <w:szCs w:val="22"/>
              </w:rPr>
            </w:pPr>
          </w:p>
        </w:tc>
      </w:tr>
      <w:tr w:rsidR="001C3FA5" w:rsidRPr="00495E44" w:rsidTr="00226C8F">
        <w:trPr>
          <w:cantSplit/>
        </w:trPr>
        <w:tc>
          <w:tcPr>
            <w:tcW w:w="3814" w:type="dxa"/>
          </w:tcPr>
          <w:p w:rsidR="001C3FA5" w:rsidRPr="00495E44" w:rsidRDefault="001C3FA5" w:rsidP="001C3FA5">
            <w:pPr>
              <w:spacing w:line="240" w:lineRule="atLeast"/>
              <w:rPr>
                <w:sz w:val="22"/>
                <w:szCs w:val="22"/>
              </w:rPr>
            </w:pPr>
            <w:r w:rsidRPr="00495E44">
              <w:rPr>
                <w:sz w:val="22"/>
                <w:szCs w:val="22"/>
              </w:rPr>
              <w:t xml:space="preserve">Siam </w:t>
            </w:r>
            <w:r>
              <w:rPr>
                <w:sz w:val="22"/>
                <w:szCs w:val="22"/>
              </w:rPr>
              <w:t>Advance Electronic</w:t>
            </w:r>
            <w:r w:rsidRPr="00495E44">
              <w:rPr>
                <w:sz w:val="22"/>
                <w:szCs w:val="22"/>
              </w:rPr>
              <w:t xml:space="preserve">  Co., Ltd.</w:t>
            </w:r>
          </w:p>
        </w:tc>
        <w:tc>
          <w:tcPr>
            <w:tcW w:w="2745" w:type="dxa"/>
          </w:tcPr>
          <w:p w:rsidR="001C3FA5" w:rsidRPr="00495E44" w:rsidRDefault="001C3FA5" w:rsidP="001C3FA5">
            <w:pPr>
              <w:tabs>
                <w:tab w:val="decimal" w:pos="461"/>
              </w:tabs>
              <w:spacing w:line="240" w:lineRule="atLeast"/>
              <w:ind w:left="128" w:right="-79" w:hanging="128"/>
              <w:rPr>
                <w:sz w:val="22"/>
                <w:szCs w:val="22"/>
              </w:rPr>
            </w:pPr>
            <w:r>
              <w:rPr>
                <w:sz w:val="22"/>
                <w:szCs w:val="22"/>
              </w:rPr>
              <w:t>Retailing and wholesaling of electric appliance, including parts.</w:t>
            </w:r>
          </w:p>
        </w:tc>
        <w:tc>
          <w:tcPr>
            <w:tcW w:w="187" w:type="dxa"/>
          </w:tcPr>
          <w:p w:rsidR="001C3FA5" w:rsidRPr="00495E44" w:rsidRDefault="001C3FA5" w:rsidP="001C3FA5">
            <w:pPr>
              <w:pStyle w:val="acctfourfigures"/>
              <w:spacing w:line="240" w:lineRule="atLeast"/>
              <w:rPr>
                <w:szCs w:val="22"/>
              </w:rPr>
            </w:pPr>
          </w:p>
        </w:tc>
        <w:tc>
          <w:tcPr>
            <w:tcW w:w="1046" w:type="dxa"/>
          </w:tcPr>
          <w:p w:rsidR="001C3FA5" w:rsidRPr="00495E44" w:rsidRDefault="001C3FA5" w:rsidP="001C3FA5">
            <w:pPr>
              <w:tabs>
                <w:tab w:val="decimal" w:pos="933"/>
              </w:tabs>
              <w:spacing w:line="240" w:lineRule="atLeast"/>
              <w:rPr>
                <w:sz w:val="22"/>
                <w:szCs w:val="22"/>
              </w:rPr>
            </w:pPr>
            <w:r>
              <w:rPr>
                <w:sz w:val="22"/>
                <w:szCs w:val="22"/>
              </w:rPr>
              <w:t>100</w:t>
            </w:r>
          </w:p>
        </w:tc>
        <w:tc>
          <w:tcPr>
            <w:tcW w:w="187" w:type="dxa"/>
          </w:tcPr>
          <w:p w:rsidR="001C3FA5" w:rsidRPr="00495E44" w:rsidRDefault="001C3FA5" w:rsidP="001C3FA5">
            <w:pPr>
              <w:tabs>
                <w:tab w:val="decimal" w:pos="461"/>
              </w:tabs>
              <w:spacing w:line="240" w:lineRule="atLeast"/>
              <w:rPr>
                <w:sz w:val="22"/>
                <w:szCs w:val="22"/>
              </w:rPr>
            </w:pPr>
          </w:p>
        </w:tc>
        <w:tc>
          <w:tcPr>
            <w:tcW w:w="1208" w:type="dxa"/>
          </w:tcPr>
          <w:p w:rsidR="001C3FA5" w:rsidRPr="00495E44" w:rsidRDefault="001C3FA5" w:rsidP="001C3FA5">
            <w:pPr>
              <w:tabs>
                <w:tab w:val="decimal" w:pos="933"/>
              </w:tabs>
              <w:spacing w:line="240" w:lineRule="atLeast"/>
              <w:rPr>
                <w:sz w:val="22"/>
                <w:szCs w:val="22"/>
              </w:rPr>
            </w:pPr>
            <w:r>
              <w:rPr>
                <w:sz w:val="22"/>
                <w:szCs w:val="22"/>
              </w:rPr>
              <w:t>100</w:t>
            </w:r>
          </w:p>
        </w:tc>
        <w:tc>
          <w:tcPr>
            <w:tcW w:w="180" w:type="dxa"/>
          </w:tcPr>
          <w:p w:rsidR="001C3FA5" w:rsidRPr="00495E44" w:rsidRDefault="001C3FA5" w:rsidP="001C3FA5">
            <w:pPr>
              <w:pStyle w:val="acctfourfigures"/>
              <w:tabs>
                <w:tab w:val="decimal" w:pos="551"/>
              </w:tabs>
              <w:spacing w:line="240" w:lineRule="atLeast"/>
              <w:rPr>
                <w:szCs w:val="22"/>
              </w:rPr>
            </w:pPr>
          </w:p>
        </w:tc>
        <w:tc>
          <w:tcPr>
            <w:tcW w:w="1035" w:type="dxa"/>
            <w:gridSpan w:val="2"/>
          </w:tcPr>
          <w:p w:rsidR="001C3FA5" w:rsidRPr="00495E44" w:rsidRDefault="001C3FA5" w:rsidP="001C3FA5">
            <w:pPr>
              <w:pStyle w:val="acctfourfigures"/>
              <w:tabs>
                <w:tab w:val="clear" w:pos="765"/>
                <w:tab w:val="decimal" w:pos="813"/>
              </w:tabs>
              <w:spacing w:line="240" w:lineRule="atLeast"/>
              <w:ind w:right="56"/>
              <w:jc w:val="center"/>
              <w:rPr>
                <w:szCs w:val="22"/>
              </w:rPr>
            </w:pPr>
            <w:r>
              <w:rPr>
                <w:szCs w:val="22"/>
              </w:rPr>
              <w:t>5,000</w:t>
            </w:r>
          </w:p>
        </w:tc>
        <w:tc>
          <w:tcPr>
            <w:tcW w:w="180" w:type="dxa"/>
          </w:tcPr>
          <w:p w:rsidR="001C3FA5" w:rsidRPr="00495E44" w:rsidRDefault="001C3FA5" w:rsidP="001C3FA5">
            <w:pPr>
              <w:pStyle w:val="acctfourfigures"/>
              <w:tabs>
                <w:tab w:val="decimal" w:pos="461"/>
              </w:tabs>
              <w:spacing w:line="240" w:lineRule="atLeast"/>
              <w:rPr>
                <w:szCs w:val="22"/>
              </w:rPr>
            </w:pPr>
          </w:p>
        </w:tc>
        <w:tc>
          <w:tcPr>
            <w:tcW w:w="1197" w:type="dxa"/>
          </w:tcPr>
          <w:p w:rsidR="001C3FA5" w:rsidRPr="00495E44" w:rsidRDefault="001C3FA5" w:rsidP="001C3FA5">
            <w:pPr>
              <w:pStyle w:val="acctfourfigures"/>
              <w:tabs>
                <w:tab w:val="clear" w:pos="765"/>
                <w:tab w:val="decimal" w:pos="813"/>
              </w:tabs>
              <w:spacing w:line="240" w:lineRule="atLeast"/>
              <w:ind w:right="56"/>
              <w:jc w:val="center"/>
              <w:rPr>
                <w:szCs w:val="22"/>
              </w:rPr>
            </w:pPr>
            <w:r>
              <w:rPr>
                <w:szCs w:val="22"/>
              </w:rPr>
              <w:t>5,000</w:t>
            </w:r>
          </w:p>
        </w:tc>
        <w:tc>
          <w:tcPr>
            <w:tcW w:w="178" w:type="dxa"/>
          </w:tcPr>
          <w:p w:rsidR="001C3FA5" w:rsidRPr="00495E44" w:rsidRDefault="001C3FA5" w:rsidP="001C3FA5">
            <w:pPr>
              <w:pStyle w:val="acctfourfigures"/>
              <w:tabs>
                <w:tab w:val="decimal" w:pos="551"/>
              </w:tabs>
              <w:spacing w:line="240" w:lineRule="atLeast"/>
              <w:rPr>
                <w:szCs w:val="22"/>
              </w:rPr>
            </w:pPr>
          </w:p>
        </w:tc>
        <w:tc>
          <w:tcPr>
            <w:tcW w:w="1216" w:type="dxa"/>
          </w:tcPr>
          <w:p w:rsidR="001C3FA5" w:rsidRPr="00495E44" w:rsidRDefault="001C3FA5" w:rsidP="001C3FA5">
            <w:pPr>
              <w:pStyle w:val="acctfourfigures"/>
              <w:tabs>
                <w:tab w:val="clear" w:pos="765"/>
                <w:tab w:val="decimal" w:pos="950"/>
              </w:tabs>
              <w:spacing w:line="240" w:lineRule="atLeast"/>
              <w:ind w:right="11"/>
              <w:rPr>
                <w:szCs w:val="22"/>
              </w:rPr>
            </w:pPr>
            <w:r>
              <w:rPr>
                <w:szCs w:val="22"/>
              </w:rPr>
              <w:t>4,950</w:t>
            </w:r>
          </w:p>
        </w:tc>
        <w:tc>
          <w:tcPr>
            <w:tcW w:w="187" w:type="dxa"/>
          </w:tcPr>
          <w:p w:rsidR="001C3FA5" w:rsidRPr="00495E44" w:rsidRDefault="001C3FA5" w:rsidP="001C3FA5">
            <w:pPr>
              <w:pStyle w:val="acctfourfigures"/>
              <w:tabs>
                <w:tab w:val="decimal" w:pos="322"/>
              </w:tabs>
              <w:spacing w:line="240" w:lineRule="atLeast"/>
              <w:rPr>
                <w:szCs w:val="22"/>
              </w:rPr>
            </w:pPr>
          </w:p>
        </w:tc>
        <w:tc>
          <w:tcPr>
            <w:tcW w:w="1235" w:type="dxa"/>
          </w:tcPr>
          <w:p w:rsidR="001C3FA5" w:rsidRPr="00495E44" w:rsidRDefault="001C3FA5" w:rsidP="001C3FA5">
            <w:pPr>
              <w:pStyle w:val="acctfourfigures"/>
              <w:tabs>
                <w:tab w:val="clear" w:pos="765"/>
                <w:tab w:val="decimal" w:pos="950"/>
              </w:tabs>
              <w:spacing w:line="240" w:lineRule="atLeast"/>
              <w:ind w:right="11"/>
              <w:rPr>
                <w:szCs w:val="22"/>
              </w:rPr>
            </w:pPr>
            <w:r>
              <w:rPr>
                <w:szCs w:val="22"/>
              </w:rPr>
              <w:t>4,950</w:t>
            </w:r>
          </w:p>
        </w:tc>
      </w:tr>
      <w:tr w:rsidR="001C3FA5" w:rsidRPr="00495E44" w:rsidTr="00226C8F">
        <w:trPr>
          <w:cantSplit/>
        </w:trPr>
        <w:tc>
          <w:tcPr>
            <w:tcW w:w="3814" w:type="dxa"/>
          </w:tcPr>
          <w:p w:rsidR="001C3FA5" w:rsidRPr="00495E44" w:rsidRDefault="001C3FA5" w:rsidP="001C3FA5">
            <w:pPr>
              <w:spacing w:line="240" w:lineRule="atLeast"/>
              <w:ind w:left="360" w:hanging="360"/>
              <w:rPr>
                <w:sz w:val="22"/>
                <w:szCs w:val="22"/>
              </w:rPr>
            </w:pPr>
            <w:r>
              <w:rPr>
                <w:sz w:val="22"/>
                <w:szCs w:val="22"/>
              </w:rPr>
              <w:t>AJ E-Commerce Co., Ltd. (Former name T&amp;C Advance Electronic</w:t>
            </w:r>
            <w:r w:rsidRPr="00495E44">
              <w:rPr>
                <w:sz w:val="22"/>
                <w:szCs w:val="22"/>
              </w:rPr>
              <w:t xml:space="preserve"> Co., Ltd.</w:t>
            </w:r>
            <w:r>
              <w:rPr>
                <w:sz w:val="22"/>
                <w:szCs w:val="22"/>
              </w:rPr>
              <w:t>)</w:t>
            </w:r>
          </w:p>
        </w:tc>
        <w:tc>
          <w:tcPr>
            <w:tcW w:w="2745" w:type="dxa"/>
          </w:tcPr>
          <w:p w:rsidR="001C3FA5" w:rsidRPr="00495E44" w:rsidRDefault="001C3FA5" w:rsidP="001C3FA5">
            <w:pPr>
              <w:tabs>
                <w:tab w:val="decimal" w:pos="461"/>
              </w:tabs>
              <w:spacing w:line="240" w:lineRule="atLeast"/>
              <w:ind w:left="128" w:right="-79" w:hanging="128"/>
              <w:rPr>
                <w:sz w:val="22"/>
                <w:szCs w:val="22"/>
              </w:rPr>
            </w:pPr>
            <w:r>
              <w:rPr>
                <w:sz w:val="22"/>
                <w:szCs w:val="22"/>
              </w:rPr>
              <w:t>Retailing and wholesaling of electric appliance, including parts.</w:t>
            </w:r>
          </w:p>
        </w:tc>
        <w:tc>
          <w:tcPr>
            <w:tcW w:w="187" w:type="dxa"/>
          </w:tcPr>
          <w:p w:rsidR="001C3FA5" w:rsidRPr="00495E44" w:rsidRDefault="001C3FA5" w:rsidP="001C3FA5">
            <w:pPr>
              <w:pStyle w:val="acctfourfigures"/>
              <w:spacing w:line="240" w:lineRule="atLeast"/>
              <w:rPr>
                <w:szCs w:val="22"/>
              </w:rPr>
            </w:pPr>
          </w:p>
        </w:tc>
        <w:tc>
          <w:tcPr>
            <w:tcW w:w="1046" w:type="dxa"/>
          </w:tcPr>
          <w:p w:rsidR="001C3FA5" w:rsidRPr="00495E44" w:rsidRDefault="001C3FA5" w:rsidP="001C3FA5">
            <w:pPr>
              <w:tabs>
                <w:tab w:val="decimal" w:pos="933"/>
              </w:tabs>
              <w:spacing w:line="240" w:lineRule="atLeast"/>
              <w:rPr>
                <w:sz w:val="22"/>
                <w:szCs w:val="22"/>
              </w:rPr>
            </w:pPr>
            <w:r>
              <w:rPr>
                <w:sz w:val="22"/>
                <w:szCs w:val="22"/>
              </w:rPr>
              <w:t>100</w:t>
            </w:r>
          </w:p>
        </w:tc>
        <w:tc>
          <w:tcPr>
            <w:tcW w:w="187" w:type="dxa"/>
          </w:tcPr>
          <w:p w:rsidR="001C3FA5" w:rsidRPr="00495E44" w:rsidRDefault="001C3FA5" w:rsidP="001C3FA5">
            <w:pPr>
              <w:tabs>
                <w:tab w:val="decimal" w:pos="461"/>
              </w:tabs>
              <w:spacing w:line="240" w:lineRule="atLeast"/>
              <w:rPr>
                <w:sz w:val="22"/>
                <w:szCs w:val="22"/>
              </w:rPr>
            </w:pPr>
          </w:p>
        </w:tc>
        <w:tc>
          <w:tcPr>
            <w:tcW w:w="1208" w:type="dxa"/>
          </w:tcPr>
          <w:p w:rsidR="001C3FA5" w:rsidRPr="00495E44" w:rsidRDefault="001C3FA5" w:rsidP="001C3FA5">
            <w:pPr>
              <w:tabs>
                <w:tab w:val="decimal" w:pos="933"/>
              </w:tabs>
              <w:spacing w:line="240" w:lineRule="atLeast"/>
              <w:rPr>
                <w:sz w:val="22"/>
                <w:szCs w:val="22"/>
              </w:rPr>
            </w:pPr>
            <w:r>
              <w:rPr>
                <w:sz w:val="22"/>
                <w:szCs w:val="22"/>
              </w:rPr>
              <w:t>100</w:t>
            </w:r>
          </w:p>
        </w:tc>
        <w:tc>
          <w:tcPr>
            <w:tcW w:w="180" w:type="dxa"/>
          </w:tcPr>
          <w:p w:rsidR="001C3FA5" w:rsidRPr="00495E44" w:rsidRDefault="001C3FA5" w:rsidP="001C3FA5">
            <w:pPr>
              <w:pStyle w:val="acctfourfigures"/>
              <w:tabs>
                <w:tab w:val="decimal" w:pos="551"/>
              </w:tabs>
              <w:spacing w:line="240" w:lineRule="atLeast"/>
              <w:rPr>
                <w:szCs w:val="22"/>
              </w:rPr>
            </w:pPr>
          </w:p>
        </w:tc>
        <w:tc>
          <w:tcPr>
            <w:tcW w:w="1035" w:type="dxa"/>
            <w:gridSpan w:val="2"/>
          </w:tcPr>
          <w:p w:rsidR="001C3FA5" w:rsidRPr="00495E44" w:rsidRDefault="001C3FA5" w:rsidP="001C3FA5">
            <w:pPr>
              <w:pStyle w:val="acctfourfigures"/>
              <w:tabs>
                <w:tab w:val="clear" w:pos="765"/>
                <w:tab w:val="decimal" w:pos="813"/>
              </w:tabs>
              <w:spacing w:line="240" w:lineRule="atLeast"/>
              <w:ind w:right="56"/>
              <w:jc w:val="center"/>
              <w:rPr>
                <w:szCs w:val="22"/>
              </w:rPr>
            </w:pPr>
            <w:r>
              <w:rPr>
                <w:szCs w:val="22"/>
              </w:rPr>
              <w:t>5,000</w:t>
            </w:r>
          </w:p>
        </w:tc>
        <w:tc>
          <w:tcPr>
            <w:tcW w:w="180" w:type="dxa"/>
          </w:tcPr>
          <w:p w:rsidR="001C3FA5" w:rsidRPr="00495E44" w:rsidRDefault="001C3FA5" w:rsidP="001C3FA5">
            <w:pPr>
              <w:pStyle w:val="acctfourfigures"/>
              <w:tabs>
                <w:tab w:val="decimal" w:pos="461"/>
              </w:tabs>
              <w:spacing w:line="240" w:lineRule="atLeast"/>
              <w:rPr>
                <w:szCs w:val="22"/>
              </w:rPr>
            </w:pPr>
          </w:p>
        </w:tc>
        <w:tc>
          <w:tcPr>
            <w:tcW w:w="1197" w:type="dxa"/>
          </w:tcPr>
          <w:p w:rsidR="001C3FA5" w:rsidRPr="00495E44" w:rsidRDefault="001C3FA5" w:rsidP="001C3FA5">
            <w:pPr>
              <w:pStyle w:val="acctfourfigures"/>
              <w:tabs>
                <w:tab w:val="clear" w:pos="765"/>
                <w:tab w:val="decimal" w:pos="813"/>
              </w:tabs>
              <w:spacing w:line="240" w:lineRule="atLeast"/>
              <w:ind w:right="56"/>
              <w:jc w:val="center"/>
              <w:rPr>
                <w:szCs w:val="22"/>
              </w:rPr>
            </w:pPr>
            <w:r>
              <w:rPr>
                <w:szCs w:val="22"/>
              </w:rPr>
              <w:t>5,000</w:t>
            </w:r>
          </w:p>
        </w:tc>
        <w:tc>
          <w:tcPr>
            <w:tcW w:w="178" w:type="dxa"/>
          </w:tcPr>
          <w:p w:rsidR="001C3FA5" w:rsidRPr="00495E44" w:rsidRDefault="001C3FA5" w:rsidP="001C3FA5">
            <w:pPr>
              <w:pStyle w:val="acctfourfigures"/>
              <w:tabs>
                <w:tab w:val="decimal" w:pos="551"/>
              </w:tabs>
              <w:spacing w:line="240" w:lineRule="atLeast"/>
              <w:rPr>
                <w:szCs w:val="22"/>
              </w:rPr>
            </w:pPr>
          </w:p>
        </w:tc>
        <w:tc>
          <w:tcPr>
            <w:tcW w:w="1216" w:type="dxa"/>
          </w:tcPr>
          <w:p w:rsidR="00172A79" w:rsidRDefault="001C3FA5" w:rsidP="001C3FA5">
            <w:pPr>
              <w:pStyle w:val="acctfourfigures"/>
              <w:tabs>
                <w:tab w:val="clear" w:pos="765"/>
                <w:tab w:val="decimal" w:pos="950"/>
              </w:tabs>
              <w:spacing w:line="240" w:lineRule="atLeast"/>
              <w:ind w:right="11"/>
              <w:rPr>
                <w:szCs w:val="22"/>
              </w:rPr>
            </w:pPr>
            <w:r>
              <w:rPr>
                <w:szCs w:val="22"/>
              </w:rPr>
              <w:t>4,950</w:t>
            </w:r>
          </w:p>
          <w:p w:rsidR="001C3FA5" w:rsidRPr="00172A79" w:rsidRDefault="00172A79" w:rsidP="00172A79">
            <w:pPr>
              <w:tabs>
                <w:tab w:val="left" w:pos="950"/>
              </w:tabs>
              <w:rPr>
                <w:lang w:val="en-GB" w:bidi="ar-SA"/>
              </w:rPr>
            </w:pPr>
            <w:r>
              <w:rPr>
                <w:lang w:val="en-GB" w:bidi="ar-SA"/>
              </w:rPr>
              <w:tab/>
            </w:r>
          </w:p>
        </w:tc>
        <w:tc>
          <w:tcPr>
            <w:tcW w:w="187" w:type="dxa"/>
          </w:tcPr>
          <w:p w:rsidR="001C3FA5" w:rsidRPr="00495E44" w:rsidRDefault="001C3FA5" w:rsidP="001C3FA5">
            <w:pPr>
              <w:pStyle w:val="acctfourfigures"/>
              <w:tabs>
                <w:tab w:val="decimal" w:pos="322"/>
              </w:tabs>
              <w:spacing w:line="240" w:lineRule="atLeast"/>
              <w:rPr>
                <w:szCs w:val="22"/>
              </w:rPr>
            </w:pPr>
          </w:p>
        </w:tc>
        <w:tc>
          <w:tcPr>
            <w:tcW w:w="1235" w:type="dxa"/>
          </w:tcPr>
          <w:p w:rsidR="001C3FA5" w:rsidRPr="00495E44" w:rsidRDefault="001C3FA5" w:rsidP="001C3FA5">
            <w:pPr>
              <w:pStyle w:val="acctfourfigures"/>
              <w:tabs>
                <w:tab w:val="clear" w:pos="765"/>
                <w:tab w:val="decimal" w:pos="950"/>
              </w:tabs>
              <w:spacing w:line="240" w:lineRule="atLeast"/>
              <w:ind w:right="11"/>
              <w:rPr>
                <w:szCs w:val="22"/>
              </w:rPr>
            </w:pPr>
            <w:r>
              <w:rPr>
                <w:szCs w:val="22"/>
              </w:rPr>
              <w:t>4,950</w:t>
            </w:r>
          </w:p>
        </w:tc>
      </w:tr>
      <w:tr w:rsidR="001C3FA5" w:rsidRPr="00495E44" w:rsidTr="00226C8F">
        <w:trPr>
          <w:cantSplit/>
        </w:trPr>
        <w:tc>
          <w:tcPr>
            <w:tcW w:w="3814" w:type="dxa"/>
          </w:tcPr>
          <w:p w:rsidR="001C3FA5" w:rsidRPr="00495E44" w:rsidRDefault="001C3FA5" w:rsidP="001C3FA5">
            <w:pPr>
              <w:spacing w:line="240" w:lineRule="atLeast"/>
              <w:rPr>
                <w:sz w:val="22"/>
                <w:szCs w:val="22"/>
              </w:rPr>
            </w:pPr>
            <w:r w:rsidRPr="00495E44">
              <w:rPr>
                <w:sz w:val="22"/>
                <w:szCs w:val="22"/>
              </w:rPr>
              <w:t>Happy</w:t>
            </w:r>
            <w:r>
              <w:rPr>
                <w:sz w:val="22"/>
                <w:szCs w:val="22"/>
              </w:rPr>
              <w:t xml:space="preserve"> Vision</w:t>
            </w:r>
            <w:r w:rsidRPr="00495E44">
              <w:rPr>
                <w:sz w:val="22"/>
                <w:szCs w:val="22"/>
              </w:rPr>
              <w:t xml:space="preserve"> Co., Ltd.</w:t>
            </w:r>
          </w:p>
        </w:tc>
        <w:tc>
          <w:tcPr>
            <w:tcW w:w="2745" w:type="dxa"/>
          </w:tcPr>
          <w:p w:rsidR="001C3FA5" w:rsidRPr="00495E44" w:rsidRDefault="001C3FA5" w:rsidP="001C3FA5">
            <w:pPr>
              <w:spacing w:line="240" w:lineRule="atLeast"/>
              <w:ind w:left="128" w:hanging="128"/>
              <w:rPr>
                <w:sz w:val="22"/>
                <w:szCs w:val="22"/>
              </w:rPr>
            </w:pPr>
            <w:r>
              <w:rPr>
                <w:sz w:val="22"/>
                <w:szCs w:val="22"/>
              </w:rPr>
              <w:t>TV’s drama programs and other entertainment media</w:t>
            </w:r>
          </w:p>
        </w:tc>
        <w:tc>
          <w:tcPr>
            <w:tcW w:w="187" w:type="dxa"/>
          </w:tcPr>
          <w:p w:rsidR="001C3FA5" w:rsidRPr="00495E44" w:rsidRDefault="001C3FA5" w:rsidP="001C3FA5">
            <w:pPr>
              <w:pStyle w:val="acctfourfigures"/>
              <w:spacing w:line="240" w:lineRule="atLeast"/>
              <w:rPr>
                <w:szCs w:val="22"/>
              </w:rPr>
            </w:pPr>
          </w:p>
        </w:tc>
        <w:tc>
          <w:tcPr>
            <w:tcW w:w="1046" w:type="dxa"/>
          </w:tcPr>
          <w:p w:rsidR="001C3FA5" w:rsidRPr="00495E44" w:rsidRDefault="001C3FA5" w:rsidP="001C3FA5">
            <w:pPr>
              <w:tabs>
                <w:tab w:val="decimal" w:pos="933"/>
              </w:tabs>
              <w:spacing w:line="240" w:lineRule="atLeast"/>
              <w:rPr>
                <w:sz w:val="22"/>
                <w:szCs w:val="22"/>
              </w:rPr>
            </w:pPr>
            <w:r>
              <w:rPr>
                <w:sz w:val="22"/>
                <w:szCs w:val="22"/>
              </w:rPr>
              <w:t>90</w:t>
            </w:r>
          </w:p>
        </w:tc>
        <w:tc>
          <w:tcPr>
            <w:tcW w:w="187" w:type="dxa"/>
          </w:tcPr>
          <w:p w:rsidR="001C3FA5" w:rsidRPr="00495E44" w:rsidRDefault="001C3FA5" w:rsidP="001C3FA5">
            <w:pPr>
              <w:tabs>
                <w:tab w:val="decimal" w:pos="461"/>
              </w:tabs>
              <w:spacing w:line="240" w:lineRule="atLeast"/>
              <w:rPr>
                <w:sz w:val="22"/>
                <w:szCs w:val="22"/>
              </w:rPr>
            </w:pPr>
          </w:p>
        </w:tc>
        <w:tc>
          <w:tcPr>
            <w:tcW w:w="1208" w:type="dxa"/>
          </w:tcPr>
          <w:p w:rsidR="001C3FA5" w:rsidRPr="00495E44" w:rsidRDefault="001C3FA5" w:rsidP="001C3FA5">
            <w:pPr>
              <w:tabs>
                <w:tab w:val="decimal" w:pos="933"/>
              </w:tabs>
              <w:spacing w:line="240" w:lineRule="atLeast"/>
              <w:rPr>
                <w:sz w:val="22"/>
                <w:szCs w:val="22"/>
              </w:rPr>
            </w:pPr>
            <w:r>
              <w:rPr>
                <w:sz w:val="22"/>
                <w:szCs w:val="22"/>
              </w:rPr>
              <w:t>90</w:t>
            </w:r>
          </w:p>
        </w:tc>
        <w:tc>
          <w:tcPr>
            <w:tcW w:w="180" w:type="dxa"/>
          </w:tcPr>
          <w:p w:rsidR="001C3FA5" w:rsidRPr="00495E44" w:rsidRDefault="001C3FA5" w:rsidP="001C3FA5">
            <w:pPr>
              <w:pStyle w:val="acctfourfigures"/>
              <w:tabs>
                <w:tab w:val="decimal" w:pos="551"/>
              </w:tabs>
              <w:spacing w:line="240" w:lineRule="atLeast"/>
              <w:rPr>
                <w:szCs w:val="22"/>
              </w:rPr>
            </w:pPr>
          </w:p>
        </w:tc>
        <w:tc>
          <w:tcPr>
            <w:tcW w:w="1035" w:type="dxa"/>
            <w:gridSpan w:val="2"/>
          </w:tcPr>
          <w:p w:rsidR="001C3FA5" w:rsidRPr="00495E44" w:rsidRDefault="001C3FA5" w:rsidP="001C3FA5">
            <w:pPr>
              <w:pStyle w:val="acctfourfigures"/>
              <w:tabs>
                <w:tab w:val="clear" w:pos="765"/>
                <w:tab w:val="decimal" w:pos="813"/>
              </w:tabs>
              <w:spacing w:line="240" w:lineRule="atLeast"/>
              <w:ind w:right="56"/>
              <w:jc w:val="center"/>
              <w:rPr>
                <w:szCs w:val="22"/>
              </w:rPr>
            </w:pPr>
            <w:r>
              <w:rPr>
                <w:szCs w:val="22"/>
              </w:rPr>
              <w:t>20,000</w:t>
            </w:r>
          </w:p>
        </w:tc>
        <w:tc>
          <w:tcPr>
            <w:tcW w:w="180" w:type="dxa"/>
          </w:tcPr>
          <w:p w:rsidR="001C3FA5" w:rsidRPr="00495E44" w:rsidRDefault="001C3FA5" w:rsidP="001C3FA5">
            <w:pPr>
              <w:pStyle w:val="acctfourfigures"/>
              <w:tabs>
                <w:tab w:val="decimal" w:pos="461"/>
              </w:tabs>
              <w:spacing w:line="240" w:lineRule="atLeast"/>
              <w:rPr>
                <w:szCs w:val="22"/>
              </w:rPr>
            </w:pPr>
          </w:p>
        </w:tc>
        <w:tc>
          <w:tcPr>
            <w:tcW w:w="1197" w:type="dxa"/>
          </w:tcPr>
          <w:p w:rsidR="001C3FA5" w:rsidRPr="00495E44" w:rsidRDefault="001C3FA5" w:rsidP="001C3FA5">
            <w:pPr>
              <w:pStyle w:val="acctfourfigures"/>
              <w:tabs>
                <w:tab w:val="clear" w:pos="765"/>
                <w:tab w:val="decimal" w:pos="813"/>
              </w:tabs>
              <w:spacing w:line="240" w:lineRule="atLeast"/>
              <w:ind w:right="56"/>
              <w:jc w:val="center"/>
              <w:rPr>
                <w:szCs w:val="22"/>
              </w:rPr>
            </w:pPr>
            <w:r>
              <w:rPr>
                <w:szCs w:val="22"/>
              </w:rPr>
              <w:t>20,000</w:t>
            </w:r>
          </w:p>
        </w:tc>
        <w:tc>
          <w:tcPr>
            <w:tcW w:w="178" w:type="dxa"/>
          </w:tcPr>
          <w:p w:rsidR="001C3FA5" w:rsidRPr="00495E44" w:rsidRDefault="001C3FA5" w:rsidP="001C3FA5">
            <w:pPr>
              <w:pStyle w:val="acctfourfigures"/>
              <w:tabs>
                <w:tab w:val="decimal" w:pos="551"/>
              </w:tabs>
              <w:spacing w:line="240" w:lineRule="atLeast"/>
              <w:rPr>
                <w:szCs w:val="22"/>
              </w:rPr>
            </w:pPr>
          </w:p>
        </w:tc>
        <w:tc>
          <w:tcPr>
            <w:tcW w:w="1216" w:type="dxa"/>
          </w:tcPr>
          <w:p w:rsidR="001C3FA5" w:rsidRPr="00495E44" w:rsidRDefault="001C3FA5" w:rsidP="001C3FA5">
            <w:pPr>
              <w:pStyle w:val="acctfourfigures"/>
              <w:tabs>
                <w:tab w:val="clear" w:pos="765"/>
                <w:tab w:val="decimal" w:pos="950"/>
              </w:tabs>
              <w:spacing w:line="240" w:lineRule="atLeast"/>
              <w:ind w:right="11"/>
              <w:rPr>
                <w:szCs w:val="22"/>
              </w:rPr>
            </w:pPr>
            <w:r>
              <w:rPr>
                <w:szCs w:val="22"/>
              </w:rPr>
              <w:t>18,000</w:t>
            </w:r>
          </w:p>
        </w:tc>
        <w:tc>
          <w:tcPr>
            <w:tcW w:w="187" w:type="dxa"/>
          </w:tcPr>
          <w:p w:rsidR="001C3FA5" w:rsidRPr="00495E44" w:rsidRDefault="001C3FA5" w:rsidP="001C3FA5">
            <w:pPr>
              <w:pStyle w:val="acctfourfigures"/>
              <w:tabs>
                <w:tab w:val="decimal" w:pos="322"/>
              </w:tabs>
              <w:spacing w:line="240" w:lineRule="atLeast"/>
              <w:rPr>
                <w:szCs w:val="22"/>
              </w:rPr>
            </w:pPr>
          </w:p>
        </w:tc>
        <w:tc>
          <w:tcPr>
            <w:tcW w:w="1235" w:type="dxa"/>
          </w:tcPr>
          <w:p w:rsidR="001C3FA5" w:rsidRPr="00495E44" w:rsidRDefault="001C3FA5" w:rsidP="001C3FA5">
            <w:pPr>
              <w:pStyle w:val="acctfourfigures"/>
              <w:tabs>
                <w:tab w:val="clear" w:pos="765"/>
                <w:tab w:val="decimal" w:pos="950"/>
              </w:tabs>
              <w:spacing w:line="240" w:lineRule="atLeast"/>
              <w:ind w:right="11"/>
              <w:rPr>
                <w:szCs w:val="22"/>
              </w:rPr>
            </w:pPr>
            <w:r>
              <w:rPr>
                <w:szCs w:val="22"/>
              </w:rPr>
              <w:t>18,000</w:t>
            </w:r>
          </w:p>
        </w:tc>
      </w:tr>
      <w:tr w:rsidR="001C3FA5" w:rsidRPr="00495E44" w:rsidTr="00226C8F">
        <w:trPr>
          <w:cantSplit/>
        </w:trPr>
        <w:tc>
          <w:tcPr>
            <w:tcW w:w="3814" w:type="dxa"/>
          </w:tcPr>
          <w:p w:rsidR="001C3FA5" w:rsidRPr="00495E44" w:rsidRDefault="001C3FA5" w:rsidP="001C3FA5">
            <w:pPr>
              <w:spacing w:line="240" w:lineRule="atLeast"/>
              <w:rPr>
                <w:sz w:val="22"/>
                <w:szCs w:val="22"/>
              </w:rPr>
            </w:pPr>
            <w:r>
              <w:rPr>
                <w:sz w:val="22"/>
                <w:szCs w:val="22"/>
              </w:rPr>
              <w:t>Vending Corporation</w:t>
            </w:r>
            <w:r w:rsidRPr="00495E44">
              <w:rPr>
                <w:sz w:val="22"/>
                <w:szCs w:val="22"/>
              </w:rPr>
              <w:t xml:space="preserve"> Co., Ltd.</w:t>
            </w:r>
          </w:p>
        </w:tc>
        <w:tc>
          <w:tcPr>
            <w:tcW w:w="2745" w:type="dxa"/>
          </w:tcPr>
          <w:p w:rsidR="001C3FA5" w:rsidRPr="00495E44" w:rsidRDefault="001C3FA5" w:rsidP="001C3FA5">
            <w:pPr>
              <w:spacing w:line="240" w:lineRule="atLeast"/>
              <w:ind w:left="128" w:hanging="128"/>
              <w:rPr>
                <w:sz w:val="22"/>
                <w:szCs w:val="22"/>
              </w:rPr>
            </w:pPr>
            <w:r>
              <w:rPr>
                <w:sz w:val="22"/>
                <w:szCs w:val="22"/>
              </w:rPr>
              <w:t>Retailing top-up machine, top-up service for prepaid phone and receipt online service</w:t>
            </w:r>
          </w:p>
        </w:tc>
        <w:tc>
          <w:tcPr>
            <w:tcW w:w="187" w:type="dxa"/>
          </w:tcPr>
          <w:p w:rsidR="001C3FA5" w:rsidRPr="00495E44" w:rsidRDefault="001C3FA5" w:rsidP="001C3FA5">
            <w:pPr>
              <w:pStyle w:val="acctfourfigures"/>
              <w:spacing w:line="240" w:lineRule="atLeast"/>
              <w:rPr>
                <w:szCs w:val="22"/>
              </w:rPr>
            </w:pPr>
          </w:p>
        </w:tc>
        <w:tc>
          <w:tcPr>
            <w:tcW w:w="1046" w:type="dxa"/>
          </w:tcPr>
          <w:p w:rsidR="001C3FA5" w:rsidRPr="00495E44" w:rsidRDefault="001C3FA5" w:rsidP="001C3FA5">
            <w:pPr>
              <w:tabs>
                <w:tab w:val="decimal" w:pos="663"/>
              </w:tabs>
              <w:spacing w:line="240" w:lineRule="atLeast"/>
              <w:rPr>
                <w:sz w:val="22"/>
                <w:szCs w:val="22"/>
              </w:rPr>
            </w:pPr>
            <w:r>
              <w:rPr>
                <w:sz w:val="22"/>
                <w:szCs w:val="22"/>
              </w:rPr>
              <w:t>60.08</w:t>
            </w:r>
          </w:p>
        </w:tc>
        <w:tc>
          <w:tcPr>
            <w:tcW w:w="187" w:type="dxa"/>
          </w:tcPr>
          <w:p w:rsidR="001C3FA5" w:rsidRPr="00495E44" w:rsidRDefault="001C3FA5" w:rsidP="001C3FA5">
            <w:pPr>
              <w:tabs>
                <w:tab w:val="decimal" w:pos="461"/>
              </w:tabs>
              <w:spacing w:line="240" w:lineRule="atLeast"/>
              <w:rPr>
                <w:sz w:val="22"/>
                <w:szCs w:val="22"/>
              </w:rPr>
            </w:pPr>
          </w:p>
        </w:tc>
        <w:tc>
          <w:tcPr>
            <w:tcW w:w="1208" w:type="dxa"/>
          </w:tcPr>
          <w:p w:rsidR="001C3FA5" w:rsidRPr="00495E44" w:rsidRDefault="001C3FA5" w:rsidP="001C3FA5">
            <w:pPr>
              <w:tabs>
                <w:tab w:val="decimal" w:pos="663"/>
              </w:tabs>
              <w:spacing w:line="240" w:lineRule="atLeast"/>
              <w:rPr>
                <w:sz w:val="22"/>
                <w:szCs w:val="22"/>
              </w:rPr>
            </w:pPr>
            <w:r>
              <w:rPr>
                <w:sz w:val="22"/>
                <w:szCs w:val="22"/>
              </w:rPr>
              <w:t>60.08</w:t>
            </w:r>
          </w:p>
        </w:tc>
        <w:tc>
          <w:tcPr>
            <w:tcW w:w="180" w:type="dxa"/>
          </w:tcPr>
          <w:p w:rsidR="001C3FA5" w:rsidRPr="00495E44" w:rsidRDefault="001C3FA5" w:rsidP="001C3FA5">
            <w:pPr>
              <w:pStyle w:val="acctfourfigures"/>
              <w:tabs>
                <w:tab w:val="decimal" w:pos="551"/>
              </w:tabs>
              <w:spacing w:line="240" w:lineRule="atLeast"/>
              <w:rPr>
                <w:szCs w:val="22"/>
              </w:rPr>
            </w:pPr>
          </w:p>
        </w:tc>
        <w:tc>
          <w:tcPr>
            <w:tcW w:w="1035" w:type="dxa"/>
            <w:gridSpan w:val="2"/>
          </w:tcPr>
          <w:p w:rsidR="001C3FA5" w:rsidRPr="00495E44" w:rsidRDefault="001C3FA5" w:rsidP="001C3FA5">
            <w:pPr>
              <w:pStyle w:val="acctfourfigures"/>
              <w:tabs>
                <w:tab w:val="clear" w:pos="765"/>
                <w:tab w:val="decimal" w:pos="813"/>
              </w:tabs>
              <w:spacing w:line="240" w:lineRule="atLeast"/>
              <w:ind w:right="56"/>
              <w:jc w:val="center"/>
              <w:rPr>
                <w:szCs w:val="22"/>
              </w:rPr>
            </w:pPr>
            <w:r>
              <w:rPr>
                <w:szCs w:val="22"/>
              </w:rPr>
              <w:t>200,000</w:t>
            </w:r>
          </w:p>
        </w:tc>
        <w:tc>
          <w:tcPr>
            <w:tcW w:w="180" w:type="dxa"/>
          </w:tcPr>
          <w:p w:rsidR="001C3FA5" w:rsidRPr="00495E44" w:rsidRDefault="001C3FA5" w:rsidP="001C3FA5">
            <w:pPr>
              <w:pStyle w:val="acctfourfigures"/>
              <w:tabs>
                <w:tab w:val="decimal" w:pos="461"/>
              </w:tabs>
              <w:spacing w:line="240" w:lineRule="atLeast"/>
              <w:rPr>
                <w:szCs w:val="22"/>
              </w:rPr>
            </w:pPr>
          </w:p>
        </w:tc>
        <w:tc>
          <w:tcPr>
            <w:tcW w:w="1197" w:type="dxa"/>
          </w:tcPr>
          <w:p w:rsidR="001C3FA5" w:rsidRPr="00495E44" w:rsidRDefault="001C3FA5" w:rsidP="001C3FA5">
            <w:pPr>
              <w:pStyle w:val="acctfourfigures"/>
              <w:tabs>
                <w:tab w:val="clear" w:pos="765"/>
                <w:tab w:val="decimal" w:pos="813"/>
              </w:tabs>
              <w:spacing w:line="240" w:lineRule="atLeast"/>
              <w:ind w:right="56"/>
              <w:jc w:val="center"/>
              <w:rPr>
                <w:szCs w:val="22"/>
              </w:rPr>
            </w:pPr>
            <w:r>
              <w:rPr>
                <w:szCs w:val="22"/>
              </w:rPr>
              <w:t>200,000</w:t>
            </w:r>
          </w:p>
        </w:tc>
        <w:tc>
          <w:tcPr>
            <w:tcW w:w="178" w:type="dxa"/>
          </w:tcPr>
          <w:p w:rsidR="001C3FA5" w:rsidRPr="00495E44" w:rsidRDefault="001C3FA5" w:rsidP="001C3FA5">
            <w:pPr>
              <w:pStyle w:val="acctfourfigures"/>
              <w:tabs>
                <w:tab w:val="decimal" w:pos="551"/>
              </w:tabs>
              <w:spacing w:line="240" w:lineRule="atLeast"/>
              <w:rPr>
                <w:szCs w:val="22"/>
              </w:rPr>
            </w:pPr>
          </w:p>
        </w:tc>
        <w:tc>
          <w:tcPr>
            <w:tcW w:w="1216" w:type="dxa"/>
          </w:tcPr>
          <w:p w:rsidR="001C3FA5" w:rsidRPr="00495E44" w:rsidRDefault="001C3FA5" w:rsidP="001C3FA5">
            <w:pPr>
              <w:pStyle w:val="acctfourfigures"/>
              <w:tabs>
                <w:tab w:val="clear" w:pos="765"/>
                <w:tab w:val="decimal" w:pos="950"/>
              </w:tabs>
              <w:spacing w:line="240" w:lineRule="atLeast"/>
              <w:ind w:right="11"/>
              <w:rPr>
                <w:szCs w:val="22"/>
              </w:rPr>
            </w:pPr>
            <w:r>
              <w:rPr>
                <w:szCs w:val="22"/>
              </w:rPr>
              <w:t>120,160</w:t>
            </w:r>
          </w:p>
        </w:tc>
        <w:tc>
          <w:tcPr>
            <w:tcW w:w="187" w:type="dxa"/>
          </w:tcPr>
          <w:p w:rsidR="001C3FA5" w:rsidRPr="00495E44" w:rsidRDefault="001C3FA5" w:rsidP="001C3FA5">
            <w:pPr>
              <w:pStyle w:val="acctfourfigures"/>
              <w:tabs>
                <w:tab w:val="decimal" w:pos="322"/>
              </w:tabs>
              <w:spacing w:line="240" w:lineRule="atLeast"/>
              <w:rPr>
                <w:szCs w:val="22"/>
              </w:rPr>
            </w:pPr>
          </w:p>
        </w:tc>
        <w:tc>
          <w:tcPr>
            <w:tcW w:w="1235" w:type="dxa"/>
          </w:tcPr>
          <w:p w:rsidR="001C3FA5" w:rsidRPr="00495E44" w:rsidRDefault="001C3FA5" w:rsidP="001C3FA5">
            <w:pPr>
              <w:pStyle w:val="acctfourfigures"/>
              <w:tabs>
                <w:tab w:val="clear" w:pos="765"/>
                <w:tab w:val="decimal" w:pos="950"/>
              </w:tabs>
              <w:spacing w:line="240" w:lineRule="atLeast"/>
              <w:ind w:right="11"/>
              <w:rPr>
                <w:szCs w:val="22"/>
              </w:rPr>
            </w:pPr>
            <w:r>
              <w:rPr>
                <w:szCs w:val="22"/>
              </w:rPr>
              <w:t>120,160</w:t>
            </w:r>
          </w:p>
        </w:tc>
      </w:tr>
      <w:tr w:rsidR="001C3FA5" w:rsidRPr="00495E44" w:rsidTr="00A06B3D">
        <w:trPr>
          <w:cantSplit/>
        </w:trPr>
        <w:tc>
          <w:tcPr>
            <w:tcW w:w="3814" w:type="dxa"/>
          </w:tcPr>
          <w:p w:rsidR="001C3FA5" w:rsidRPr="00495E44" w:rsidRDefault="001C3FA5" w:rsidP="001C3FA5">
            <w:pPr>
              <w:spacing w:line="240" w:lineRule="atLeast"/>
              <w:rPr>
                <w:sz w:val="22"/>
                <w:szCs w:val="22"/>
              </w:rPr>
            </w:pPr>
            <w:r>
              <w:rPr>
                <w:sz w:val="22"/>
                <w:szCs w:val="22"/>
              </w:rPr>
              <w:t>AJ Vending</w:t>
            </w:r>
            <w:r w:rsidRPr="00495E44">
              <w:rPr>
                <w:sz w:val="22"/>
                <w:szCs w:val="22"/>
              </w:rPr>
              <w:t xml:space="preserve"> Co., Ltd.</w:t>
            </w:r>
          </w:p>
        </w:tc>
        <w:tc>
          <w:tcPr>
            <w:tcW w:w="2745" w:type="dxa"/>
          </w:tcPr>
          <w:p w:rsidR="001C3FA5" w:rsidRPr="00495E44" w:rsidRDefault="001C3FA5" w:rsidP="001C3FA5">
            <w:pPr>
              <w:spacing w:line="240" w:lineRule="atLeast"/>
              <w:ind w:left="128" w:hanging="128"/>
              <w:rPr>
                <w:sz w:val="22"/>
                <w:szCs w:val="22"/>
              </w:rPr>
            </w:pPr>
            <w:r>
              <w:rPr>
                <w:sz w:val="22"/>
                <w:szCs w:val="22"/>
              </w:rPr>
              <w:t>Sale food and beverages thru vending machine</w:t>
            </w:r>
          </w:p>
        </w:tc>
        <w:tc>
          <w:tcPr>
            <w:tcW w:w="187" w:type="dxa"/>
          </w:tcPr>
          <w:p w:rsidR="001C3FA5" w:rsidRPr="00495E44" w:rsidRDefault="001C3FA5" w:rsidP="001C3FA5">
            <w:pPr>
              <w:pStyle w:val="acctfourfigures"/>
              <w:spacing w:line="240" w:lineRule="atLeast"/>
              <w:rPr>
                <w:szCs w:val="22"/>
              </w:rPr>
            </w:pPr>
          </w:p>
        </w:tc>
        <w:tc>
          <w:tcPr>
            <w:tcW w:w="1046" w:type="dxa"/>
          </w:tcPr>
          <w:p w:rsidR="001C3FA5" w:rsidRPr="00495E44" w:rsidRDefault="001C3FA5" w:rsidP="001C3FA5">
            <w:pPr>
              <w:tabs>
                <w:tab w:val="decimal" w:pos="724"/>
              </w:tabs>
              <w:spacing w:line="240" w:lineRule="atLeast"/>
              <w:rPr>
                <w:sz w:val="22"/>
                <w:szCs w:val="22"/>
              </w:rPr>
            </w:pPr>
            <w:r>
              <w:rPr>
                <w:sz w:val="22"/>
                <w:szCs w:val="22"/>
              </w:rPr>
              <w:t>55</w:t>
            </w:r>
          </w:p>
        </w:tc>
        <w:tc>
          <w:tcPr>
            <w:tcW w:w="187" w:type="dxa"/>
          </w:tcPr>
          <w:p w:rsidR="001C3FA5" w:rsidRPr="00495E44" w:rsidRDefault="001C3FA5" w:rsidP="001C3FA5">
            <w:pPr>
              <w:tabs>
                <w:tab w:val="decimal" w:pos="461"/>
              </w:tabs>
              <w:spacing w:line="240" w:lineRule="atLeast"/>
              <w:rPr>
                <w:sz w:val="22"/>
                <w:szCs w:val="22"/>
              </w:rPr>
            </w:pPr>
          </w:p>
        </w:tc>
        <w:tc>
          <w:tcPr>
            <w:tcW w:w="1208" w:type="dxa"/>
          </w:tcPr>
          <w:p w:rsidR="001C3FA5" w:rsidRPr="00495E44" w:rsidRDefault="001C3FA5" w:rsidP="001C3FA5">
            <w:pPr>
              <w:tabs>
                <w:tab w:val="decimal" w:pos="796"/>
              </w:tabs>
              <w:spacing w:line="240" w:lineRule="atLeast"/>
              <w:rPr>
                <w:sz w:val="22"/>
                <w:szCs w:val="22"/>
              </w:rPr>
            </w:pPr>
            <w:r>
              <w:rPr>
                <w:sz w:val="22"/>
                <w:szCs w:val="22"/>
              </w:rPr>
              <w:t>-</w:t>
            </w:r>
          </w:p>
        </w:tc>
        <w:tc>
          <w:tcPr>
            <w:tcW w:w="180" w:type="dxa"/>
          </w:tcPr>
          <w:p w:rsidR="001C3FA5" w:rsidRPr="00495E44" w:rsidRDefault="001C3FA5" w:rsidP="001C3FA5">
            <w:pPr>
              <w:pStyle w:val="acctfourfigures"/>
              <w:tabs>
                <w:tab w:val="decimal" w:pos="551"/>
              </w:tabs>
              <w:spacing w:line="240" w:lineRule="atLeast"/>
              <w:rPr>
                <w:szCs w:val="22"/>
              </w:rPr>
            </w:pPr>
          </w:p>
        </w:tc>
        <w:tc>
          <w:tcPr>
            <w:tcW w:w="1035" w:type="dxa"/>
            <w:gridSpan w:val="2"/>
          </w:tcPr>
          <w:p w:rsidR="001C3FA5" w:rsidRPr="00495E44" w:rsidRDefault="001C3FA5" w:rsidP="001C3FA5">
            <w:pPr>
              <w:pStyle w:val="acctfourfigures"/>
              <w:tabs>
                <w:tab w:val="clear" w:pos="765"/>
                <w:tab w:val="decimal" w:pos="813"/>
              </w:tabs>
              <w:spacing w:line="240" w:lineRule="atLeast"/>
              <w:ind w:right="56"/>
              <w:jc w:val="center"/>
              <w:rPr>
                <w:szCs w:val="22"/>
              </w:rPr>
            </w:pPr>
            <w:r>
              <w:rPr>
                <w:szCs w:val="22"/>
              </w:rPr>
              <w:t>37,500</w:t>
            </w:r>
          </w:p>
        </w:tc>
        <w:tc>
          <w:tcPr>
            <w:tcW w:w="180" w:type="dxa"/>
          </w:tcPr>
          <w:p w:rsidR="001C3FA5" w:rsidRPr="00495E44" w:rsidRDefault="001C3FA5" w:rsidP="001C3FA5">
            <w:pPr>
              <w:pStyle w:val="acctfourfigures"/>
              <w:tabs>
                <w:tab w:val="decimal" w:pos="461"/>
              </w:tabs>
              <w:spacing w:line="240" w:lineRule="atLeast"/>
              <w:rPr>
                <w:szCs w:val="22"/>
              </w:rPr>
            </w:pPr>
          </w:p>
        </w:tc>
        <w:tc>
          <w:tcPr>
            <w:tcW w:w="1197" w:type="dxa"/>
          </w:tcPr>
          <w:p w:rsidR="001C3FA5" w:rsidRDefault="001C3FA5" w:rsidP="001C3FA5">
            <w:pPr>
              <w:tabs>
                <w:tab w:val="decimal" w:pos="695"/>
              </w:tabs>
              <w:spacing w:line="240" w:lineRule="atLeast"/>
              <w:rPr>
                <w:sz w:val="22"/>
                <w:szCs w:val="22"/>
              </w:rPr>
            </w:pPr>
            <w:r>
              <w:rPr>
                <w:sz w:val="22"/>
                <w:szCs w:val="22"/>
              </w:rPr>
              <w:t>-</w:t>
            </w:r>
          </w:p>
          <w:p w:rsidR="001C3FA5" w:rsidRPr="00F55061" w:rsidRDefault="001C3FA5" w:rsidP="001C3FA5">
            <w:pPr>
              <w:rPr>
                <w:sz w:val="22"/>
                <w:szCs w:val="22"/>
              </w:rPr>
            </w:pPr>
          </w:p>
        </w:tc>
        <w:tc>
          <w:tcPr>
            <w:tcW w:w="178" w:type="dxa"/>
          </w:tcPr>
          <w:p w:rsidR="001C3FA5" w:rsidRPr="00495E44" w:rsidRDefault="001C3FA5" w:rsidP="001C3FA5">
            <w:pPr>
              <w:pStyle w:val="acctfourfigures"/>
              <w:tabs>
                <w:tab w:val="decimal" w:pos="551"/>
              </w:tabs>
              <w:spacing w:line="240" w:lineRule="atLeast"/>
              <w:rPr>
                <w:szCs w:val="22"/>
              </w:rPr>
            </w:pPr>
          </w:p>
        </w:tc>
        <w:tc>
          <w:tcPr>
            <w:tcW w:w="1216" w:type="dxa"/>
            <w:tcBorders>
              <w:bottom w:val="single" w:sz="4" w:space="0" w:color="auto"/>
            </w:tcBorders>
          </w:tcPr>
          <w:p w:rsidR="001C3FA5" w:rsidRPr="00495E44" w:rsidRDefault="001C3FA5" w:rsidP="00A83C43">
            <w:pPr>
              <w:pStyle w:val="acctfourfigures"/>
              <w:tabs>
                <w:tab w:val="clear" w:pos="765"/>
                <w:tab w:val="decimal" w:pos="960"/>
              </w:tabs>
              <w:spacing w:line="240" w:lineRule="atLeast"/>
              <w:ind w:right="11"/>
              <w:rPr>
                <w:szCs w:val="22"/>
              </w:rPr>
            </w:pPr>
            <w:r>
              <w:rPr>
                <w:szCs w:val="22"/>
              </w:rPr>
              <w:t>20,625</w:t>
            </w:r>
          </w:p>
        </w:tc>
        <w:tc>
          <w:tcPr>
            <w:tcW w:w="187" w:type="dxa"/>
          </w:tcPr>
          <w:p w:rsidR="001C3FA5" w:rsidRPr="00495E44" w:rsidRDefault="001C3FA5" w:rsidP="001C3FA5">
            <w:pPr>
              <w:pStyle w:val="acctfourfigures"/>
              <w:tabs>
                <w:tab w:val="decimal" w:pos="322"/>
              </w:tabs>
              <w:spacing w:line="240" w:lineRule="atLeast"/>
              <w:rPr>
                <w:szCs w:val="22"/>
              </w:rPr>
            </w:pPr>
          </w:p>
        </w:tc>
        <w:tc>
          <w:tcPr>
            <w:tcW w:w="1235" w:type="dxa"/>
            <w:tcBorders>
              <w:bottom w:val="single" w:sz="4" w:space="0" w:color="auto"/>
            </w:tcBorders>
          </w:tcPr>
          <w:p w:rsidR="001C3FA5" w:rsidRPr="00495E44" w:rsidRDefault="001C3FA5" w:rsidP="001C3FA5">
            <w:pPr>
              <w:tabs>
                <w:tab w:val="decimal" w:pos="707"/>
              </w:tabs>
              <w:spacing w:line="240" w:lineRule="atLeast"/>
              <w:rPr>
                <w:sz w:val="22"/>
                <w:szCs w:val="22"/>
              </w:rPr>
            </w:pPr>
            <w:r>
              <w:rPr>
                <w:sz w:val="22"/>
                <w:szCs w:val="22"/>
              </w:rPr>
              <w:t>-</w:t>
            </w:r>
          </w:p>
        </w:tc>
      </w:tr>
      <w:tr w:rsidR="001C3FA5" w:rsidRPr="00495E44" w:rsidTr="00CC4756">
        <w:trPr>
          <w:cantSplit/>
        </w:trPr>
        <w:tc>
          <w:tcPr>
            <w:tcW w:w="3814" w:type="dxa"/>
          </w:tcPr>
          <w:p w:rsidR="001C3FA5" w:rsidRPr="00495E44" w:rsidRDefault="001C3FA5" w:rsidP="001C3FA5">
            <w:pPr>
              <w:spacing w:line="240" w:lineRule="atLeast"/>
              <w:rPr>
                <w:b/>
                <w:bCs/>
                <w:sz w:val="22"/>
                <w:szCs w:val="22"/>
              </w:rPr>
            </w:pPr>
            <w:r w:rsidRPr="00495E44">
              <w:rPr>
                <w:b/>
                <w:bCs/>
                <w:sz w:val="22"/>
                <w:szCs w:val="22"/>
              </w:rPr>
              <w:t>Total</w:t>
            </w:r>
          </w:p>
        </w:tc>
        <w:tc>
          <w:tcPr>
            <w:tcW w:w="2745" w:type="dxa"/>
          </w:tcPr>
          <w:p w:rsidR="001C3FA5" w:rsidRPr="00495E44" w:rsidRDefault="001C3FA5" w:rsidP="001C3FA5">
            <w:pPr>
              <w:tabs>
                <w:tab w:val="decimal" w:pos="461"/>
              </w:tabs>
              <w:spacing w:line="240" w:lineRule="atLeast"/>
              <w:rPr>
                <w:b/>
                <w:bCs/>
                <w:sz w:val="22"/>
                <w:szCs w:val="22"/>
              </w:rPr>
            </w:pPr>
          </w:p>
        </w:tc>
        <w:tc>
          <w:tcPr>
            <w:tcW w:w="187" w:type="dxa"/>
          </w:tcPr>
          <w:p w:rsidR="001C3FA5" w:rsidRPr="00495E44" w:rsidRDefault="001C3FA5" w:rsidP="001C3FA5">
            <w:pPr>
              <w:pStyle w:val="acctfourfigures"/>
              <w:spacing w:line="240" w:lineRule="atLeast"/>
              <w:rPr>
                <w:szCs w:val="22"/>
              </w:rPr>
            </w:pPr>
          </w:p>
        </w:tc>
        <w:tc>
          <w:tcPr>
            <w:tcW w:w="1046" w:type="dxa"/>
          </w:tcPr>
          <w:p w:rsidR="001C3FA5" w:rsidRPr="00495E44" w:rsidRDefault="001C3FA5" w:rsidP="001C3FA5">
            <w:pPr>
              <w:pStyle w:val="acctfourfigures"/>
              <w:tabs>
                <w:tab w:val="clear" w:pos="765"/>
                <w:tab w:val="decimal" w:pos="634"/>
              </w:tabs>
              <w:spacing w:line="240" w:lineRule="atLeast"/>
              <w:ind w:right="11"/>
              <w:rPr>
                <w:b/>
                <w:bCs/>
                <w:szCs w:val="22"/>
              </w:rPr>
            </w:pPr>
          </w:p>
        </w:tc>
        <w:tc>
          <w:tcPr>
            <w:tcW w:w="187" w:type="dxa"/>
          </w:tcPr>
          <w:p w:rsidR="001C3FA5" w:rsidRPr="00495E44" w:rsidRDefault="001C3FA5" w:rsidP="001C3FA5">
            <w:pPr>
              <w:pStyle w:val="acctfourfigures"/>
              <w:tabs>
                <w:tab w:val="decimal" w:pos="551"/>
              </w:tabs>
              <w:spacing w:line="240" w:lineRule="atLeast"/>
              <w:rPr>
                <w:szCs w:val="22"/>
              </w:rPr>
            </w:pPr>
          </w:p>
        </w:tc>
        <w:tc>
          <w:tcPr>
            <w:tcW w:w="1208" w:type="dxa"/>
          </w:tcPr>
          <w:p w:rsidR="001C3FA5" w:rsidRPr="00495E44" w:rsidRDefault="001C3FA5" w:rsidP="001C3FA5">
            <w:pPr>
              <w:pStyle w:val="acctfourfigures"/>
              <w:tabs>
                <w:tab w:val="clear" w:pos="765"/>
                <w:tab w:val="left" w:pos="691"/>
                <w:tab w:val="decimal" w:pos="961"/>
              </w:tabs>
              <w:spacing w:line="240" w:lineRule="atLeast"/>
              <w:ind w:right="11"/>
              <w:jc w:val="right"/>
              <w:rPr>
                <w:b/>
                <w:bCs/>
                <w:szCs w:val="22"/>
              </w:rPr>
            </w:pPr>
          </w:p>
        </w:tc>
        <w:tc>
          <w:tcPr>
            <w:tcW w:w="180" w:type="dxa"/>
          </w:tcPr>
          <w:p w:rsidR="001C3FA5" w:rsidRPr="00495E44" w:rsidRDefault="001C3FA5" w:rsidP="001C3FA5">
            <w:pPr>
              <w:pStyle w:val="acctfourfigures"/>
              <w:tabs>
                <w:tab w:val="decimal" w:pos="551"/>
              </w:tabs>
              <w:spacing w:line="240" w:lineRule="atLeast"/>
              <w:rPr>
                <w:szCs w:val="22"/>
              </w:rPr>
            </w:pPr>
          </w:p>
        </w:tc>
        <w:tc>
          <w:tcPr>
            <w:tcW w:w="1035" w:type="dxa"/>
            <w:gridSpan w:val="2"/>
          </w:tcPr>
          <w:p w:rsidR="001C3FA5" w:rsidRPr="00495E44" w:rsidRDefault="001C3FA5" w:rsidP="001C3FA5">
            <w:pPr>
              <w:pStyle w:val="acctfourfigures"/>
              <w:tabs>
                <w:tab w:val="clear" w:pos="765"/>
                <w:tab w:val="decimal" w:pos="629"/>
              </w:tabs>
              <w:spacing w:line="240" w:lineRule="atLeast"/>
              <w:ind w:right="11"/>
              <w:rPr>
                <w:b/>
                <w:bCs/>
                <w:szCs w:val="22"/>
              </w:rPr>
            </w:pPr>
          </w:p>
        </w:tc>
        <w:tc>
          <w:tcPr>
            <w:tcW w:w="180" w:type="dxa"/>
          </w:tcPr>
          <w:p w:rsidR="001C3FA5" w:rsidRPr="00495E44" w:rsidRDefault="001C3FA5" w:rsidP="001C3FA5">
            <w:pPr>
              <w:pStyle w:val="acctfourfigures"/>
              <w:tabs>
                <w:tab w:val="decimal" w:pos="551"/>
              </w:tabs>
              <w:spacing w:line="240" w:lineRule="atLeast"/>
              <w:rPr>
                <w:szCs w:val="22"/>
              </w:rPr>
            </w:pPr>
          </w:p>
        </w:tc>
        <w:tc>
          <w:tcPr>
            <w:tcW w:w="1197" w:type="dxa"/>
          </w:tcPr>
          <w:p w:rsidR="001C3FA5" w:rsidRPr="00495E44" w:rsidRDefault="001C3FA5" w:rsidP="001C3FA5">
            <w:pPr>
              <w:pStyle w:val="acctfourfigures"/>
              <w:tabs>
                <w:tab w:val="clear" w:pos="765"/>
                <w:tab w:val="decimal" w:pos="551"/>
              </w:tabs>
              <w:spacing w:line="240" w:lineRule="atLeast"/>
              <w:ind w:right="11"/>
              <w:rPr>
                <w:b/>
                <w:bCs/>
                <w:szCs w:val="22"/>
              </w:rPr>
            </w:pPr>
          </w:p>
        </w:tc>
        <w:tc>
          <w:tcPr>
            <w:tcW w:w="178" w:type="dxa"/>
          </w:tcPr>
          <w:p w:rsidR="001C3FA5" w:rsidRPr="00495E44" w:rsidRDefault="001C3FA5" w:rsidP="001C3FA5">
            <w:pPr>
              <w:pStyle w:val="acctfourfigures"/>
              <w:tabs>
                <w:tab w:val="decimal" w:pos="551"/>
              </w:tabs>
              <w:spacing w:line="240" w:lineRule="atLeast"/>
              <w:rPr>
                <w:szCs w:val="22"/>
              </w:rPr>
            </w:pPr>
          </w:p>
        </w:tc>
        <w:tc>
          <w:tcPr>
            <w:tcW w:w="1216" w:type="dxa"/>
            <w:tcBorders>
              <w:top w:val="single" w:sz="4" w:space="0" w:color="auto"/>
              <w:bottom w:val="double" w:sz="4" w:space="0" w:color="auto"/>
            </w:tcBorders>
          </w:tcPr>
          <w:p w:rsidR="001C3FA5" w:rsidRPr="00495E44" w:rsidRDefault="001C3FA5" w:rsidP="00A83C43">
            <w:pPr>
              <w:pStyle w:val="acctfourfigures"/>
              <w:tabs>
                <w:tab w:val="clear" w:pos="765"/>
                <w:tab w:val="decimal" w:pos="960"/>
              </w:tabs>
              <w:spacing w:line="240" w:lineRule="atLeast"/>
              <w:ind w:right="11"/>
              <w:rPr>
                <w:b/>
                <w:bCs/>
                <w:szCs w:val="22"/>
              </w:rPr>
            </w:pPr>
            <w:r>
              <w:rPr>
                <w:b/>
                <w:bCs/>
                <w:szCs w:val="22"/>
              </w:rPr>
              <w:t>168,685</w:t>
            </w:r>
          </w:p>
        </w:tc>
        <w:tc>
          <w:tcPr>
            <w:tcW w:w="187" w:type="dxa"/>
          </w:tcPr>
          <w:p w:rsidR="001C3FA5" w:rsidRPr="00495E44" w:rsidRDefault="001C3FA5" w:rsidP="001C3FA5">
            <w:pPr>
              <w:pStyle w:val="acctfourfigures"/>
              <w:tabs>
                <w:tab w:val="decimal" w:pos="322"/>
              </w:tabs>
              <w:spacing w:line="240" w:lineRule="atLeast"/>
              <w:rPr>
                <w:szCs w:val="22"/>
              </w:rPr>
            </w:pPr>
          </w:p>
        </w:tc>
        <w:tc>
          <w:tcPr>
            <w:tcW w:w="1235" w:type="dxa"/>
            <w:tcBorders>
              <w:top w:val="single" w:sz="4" w:space="0" w:color="auto"/>
              <w:bottom w:val="double" w:sz="4" w:space="0" w:color="auto"/>
            </w:tcBorders>
          </w:tcPr>
          <w:p w:rsidR="001C3FA5" w:rsidRPr="00495E44" w:rsidRDefault="001C3FA5" w:rsidP="001C3FA5">
            <w:pPr>
              <w:pStyle w:val="acctfourfigures"/>
              <w:tabs>
                <w:tab w:val="clear" w:pos="765"/>
                <w:tab w:val="decimal" w:pos="950"/>
              </w:tabs>
              <w:spacing w:line="240" w:lineRule="atLeast"/>
              <w:ind w:right="11"/>
              <w:rPr>
                <w:b/>
                <w:bCs/>
                <w:szCs w:val="22"/>
              </w:rPr>
            </w:pPr>
            <w:r>
              <w:rPr>
                <w:b/>
                <w:bCs/>
                <w:szCs w:val="22"/>
              </w:rPr>
              <w:t>148,060</w:t>
            </w:r>
          </w:p>
        </w:tc>
      </w:tr>
      <w:tr w:rsidR="001C3FA5" w:rsidRPr="00495E44" w:rsidTr="00CC4756">
        <w:trPr>
          <w:cantSplit/>
        </w:trPr>
        <w:tc>
          <w:tcPr>
            <w:tcW w:w="3814" w:type="dxa"/>
          </w:tcPr>
          <w:p w:rsidR="001C3FA5" w:rsidRPr="00AA7522" w:rsidRDefault="001C3FA5" w:rsidP="001C3FA5">
            <w:pPr>
              <w:spacing w:line="240" w:lineRule="atLeast"/>
              <w:rPr>
                <w:sz w:val="22"/>
                <w:szCs w:val="22"/>
              </w:rPr>
            </w:pPr>
          </w:p>
        </w:tc>
        <w:tc>
          <w:tcPr>
            <w:tcW w:w="2745" w:type="dxa"/>
          </w:tcPr>
          <w:p w:rsidR="001C3FA5" w:rsidRPr="00495E44" w:rsidRDefault="001C3FA5" w:rsidP="001C3FA5">
            <w:pPr>
              <w:tabs>
                <w:tab w:val="decimal" w:pos="461"/>
              </w:tabs>
              <w:spacing w:line="240" w:lineRule="atLeast"/>
              <w:rPr>
                <w:b/>
                <w:bCs/>
                <w:sz w:val="22"/>
                <w:szCs w:val="22"/>
              </w:rPr>
            </w:pPr>
          </w:p>
        </w:tc>
        <w:tc>
          <w:tcPr>
            <w:tcW w:w="187" w:type="dxa"/>
          </w:tcPr>
          <w:p w:rsidR="001C3FA5" w:rsidRPr="00495E44" w:rsidRDefault="001C3FA5" w:rsidP="001C3FA5">
            <w:pPr>
              <w:pStyle w:val="acctfourfigures"/>
              <w:spacing w:line="240" w:lineRule="atLeast"/>
              <w:rPr>
                <w:szCs w:val="22"/>
              </w:rPr>
            </w:pPr>
          </w:p>
        </w:tc>
        <w:tc>
          <w:tcPr>
            <w:tcW w:w="1046" w:type="dxa"/>
          </w:tcPr>
          <w:p w:rsidR="001C3FA5" w:rsidRPr="00495E44" w:rsidRDefault="001C3FA5" w:rsidP="001C3FA5">
            <w:pPr>
              <w:pStyle w:val="acctfourfigures"/>
              <w:tabs>
                <w:tab w:val="clear" w:pos="765"/>
                <w:tab w:val="decimal" w:pos="634"/>
              </w:tabs>
              <w:spacing w:line="240" w:lineRule="atLeast"/>
              <w:ind w:right="11"/>
              <w:rPr>
                <w:b/>
                <w:bCs/>
                <w:szCs w:val="22"/>
              </w:rPr>
            </w:pPr>
          </w:p>
        </w:tc>
        <w:tc>
          <w:tcPr>
            <w:tcW w:w="187" w:type="dxa"/>
          </w:tcPr>
          <w:p w:rsidR="001C3FA5" w:rsidRPr="00495E44" w:rsidRDefault="001C3FA5" w:rsidP="001C3FA5">
            <w:pPr>
              <w:pStyle w:val="acctfourfigures"/>
              <w:tabs>
                <w:tab w:val="decimal" w:pos="551"/>
              </w:tabs>
              <w:spacing w:line="240" w:lineRule="atLeast"/>
              <w:rPr>
                <w:szCs w:val="22"/>
              </w:rPr>
            </w:pPr>
          </w:p>
        </w:tc>
        <w:tc>
          <w:tcPr>
            <w:tcW w:w="1208" w:type="dxa"/>
          </w:tcPr>
          <w:p w:rsidR="001C3FA5" w:rsidRPr="00495E44" w:rsidRDefault="001C3FA5" w:rsidP="001C3FA5">
            <w:pPr>
              <w:pStyle w:val="acctfourfigures"/>
              <w:tabs>
                <w:tab w:val="clear" w:pos="765"/>
                <w:tab w:val="left" w:pos="691"/>
                <w:tab w:val="decimal" w:pos="961"/>
              </w:tabs>
              <w:spacing w:line="240" w:lineRule="atLeast"/>
              <w:ind w:right="11"/>
              <w:jc w:val="right"/>
              <w:rPr>
                <w:b/>
                <w:bCs/>
                <w:szCs w:val="22"/>
              </w:rPr>
            </w:pPr>
          </w:p>
        </w:tc>
        <w:tc>
          <w:tcPr>
            <w:tcW w:w="180" w:type="dxa"/>
          </w:tcPr>
          <w:p w:rsidR="001C3FA5" w:rsidRPr="00495E44" w:rsidRDefault="001C3FA5" w:rsidP="001C3FA5">
            <w:pPr>
              <w:pStyle w:val="acctfourfigures"/>
              <w:tabs>
                <w:tab w:val="decimal" w:pos="551"/>
              </w:tabs>
              <w:spacing w:line="240" w:lineRule="atLeast"/>
              <w:rPr>
                <w:szCs w:val="22"/>
              </w:rPr>
            </w:pPr>
          </w:p>
        </w:tc>
        <w:tc>
          <w:tcPr>
            <w:tcW w:w="1035" w:type="dxa"/>
            <w:gridSpan w:val="2"/>
          </w:tcPr>
          <w:p w:rsidR="001C3FA5" w:rsidRPr="00495E44" w:rsidRDefault="001C3FA5" w:rsidP="001C3FA5">
            <w:pPr>
              <w:pStyle w:val="acctfourfigures"/>
              <w:tabs>
                <w:tab w:val="clear" w:pos="765"/>
                <w:tab w:val="decimal" w:pos="629"/>
              </w:tabs>
              <w:spacing w:line="240" w:lineRule="atLeast"/>
              <w:ind w:right="11"/>
              <w:rPr>
                <w:b/>
                <w:bCs/>
                <w:szCs w:val="22"/>
              </w:rPr>
            </w:pPr>
          </w:p>
        </w:tc>
        <w:tc>
          <w:tcPr>
            <w:tcW w:w="180" w:type="dxa"/>
          </w:tcPr>
          <w:p w:rsidR="001C3FA5" w:rsidRPr="00495E44" w:rsidRDefault="001C3FA5" w:rsidP="001C3FA5">
            <w:pPr>
              <w:pStyle w:val="acctfourfigures"/>
              <w:tabs>
                <w:tab w:val="decimal" w:pos="551"/>
              </w:tabs>
              <w:spacing w:line="240" w:lineRule="atLeast"/>
              <w:rPr>
                <w:szCs w:val="22"/>
              </w:rPr>
            </w:pPr>
          </w:p>
        </w:tc>
        <w:tc>
          <w:tcPr>
            <w:tcW w:w="1197" w:type="dxa"/>
          </w:tcPr>
          <w:p w:rsidR="001C3FA5" w:rsidRPr="00495E44" w:rsidRDefault="001C3FA5" w:rsidP="001C3FA5">
            <w:pPr>
              <w:pStyle w:val="acctfourfigures"/>
              <w:tabs>
                <w:tab w:val="clear" w:pos="765"/>
                <w:tab w:val="decimal" w:pos="551"/>
              </w:tabs>
              <w:spacing w:line="240" w:lineRule="atLeast"/>
              <w:ind w:right="11"/>
              <w:rPr>
                <w:b/>
                <w:bCs/>
                <w:szCs w:val="22"/>
              </w:rPr>
            </w:pPr>
          </w:p>
        </w:tc>
        <w:tc>
          <w:tcPr>
            <w:tcW w:w="178" w:type="dxa"/>
          </w:tcPr>
          <w:p w:rsidR="001C3FA5" w:rsidRPr="00495E44" w:rsidRDefault="001C3FA5" w:rsidP="001C3FA5">
            <w:pPr>
              <w:pStyle w:val="acctfourfigures"/>
              <w:tabs>
                <w:tab w:val="decimal" w:pos="551"/>
              </w:tabs>
              <w:spacing w:line="240" w:lineRule="atLeast"/>
              <w:rPr>
                <w:szCs w:val="22"/>
              </w:rPr>
            </w:pPr>
          </w:p>
        </w:tc>
        <w:tc>
          <w:tcPr>
            <w:tcW w:w="1216" w:type="dxa"/>
            <w:tcBorders>
              <w:top w:val="double" w:sz="4" w:space="0" w:color="auto"/>
            </w:tcBorders>
          </w:tcPr>
          <w:p w:rsidR="001C3FA5" w:rsidRPr="00495E44" w:rsidRDefault="001C3FA5" w:rsidP="001C3FA5">
            <w:pPr>
              <w:pStyle w:val="acctfourfigures"/>
              <w:tabs>
                <w:tab w:val="clear" w:pos="765"/>
                <w:tab w:val="decimal" w:pos="860"/>
              </w:tabs>
              <w:spacing w:line="240" w:lineRule="atLeast"/>
              <w:ind w:right="11"/>
              <w:rPr>
                <w:b/>
                <w:bCs/>
                <w:szCs w:val="22"/>
              </w:rPr>
            </w:pPr>
          </w:p>
        </w:tc>
        <w:tc>
          <w:tcPr>
            <w:tcW w:w="187" w:type="dxa"/>
          </w:tcPr>
          <w:p w:rsidR="001C3FA5" w:rsidRPr="00495E44" w:rsidRDefault="001C3FA5" w:rsidP="001C3FA5">
            <w:pPr>
              <w:pStyle w:val="acctfourfigures"/>
              <w:tabs>
                <w:tab w:val="decimal" w:pos="322"/>
              </w:tabs>
              <w:spacing w:line="240" w:lineRule="atLeast"/>
              <w:rPr>
                <w:szCs w:val="22"/>
              </w:rPr>
            </w:pPr>
          </w:p>
        </w:tc>
        <w:tc>
          <w:tcPr>
            <w:tcW w:w="1235" w:type="dxa"/>
            <w:tcBorders>
              <w:top w:val="double" w:sz="4" w:space="0" w:color="auto"/>
            </w:tcBorders>
          </w:tcPr>
          <w:p w:rsidR="001C3FA5" w:rsidRPr="00495E44" w:rsidRDefault="001C3FA5" w:rsidP="001C3FA5">
            <w:pPr>
              <w:pStyle w:val="acctfourfigures"/>
              <w:tabs>
                <w:tab w:val="clear" w:pos="765"/>
                <w:tab w:val="decimal" w:pos="860"/>
              </w:tabs>
              <w:spacing w:line="240" w:lineRule="atLeast"/>
              <w:ind w:right="11"/>
              <w:rPr>
                <w:b/>
                <w:bCs/>
                <w:szCs w:val="22"/>
              </w:rPr>
            </w:pPr>
          </w:p>
        </w:tc>
      </w:tr>
      <w:tr w:rsidR="001C3FA5" w:rsidRPr="00495E44" w:rsidTr="00AA7522">
        <w:trPr>
          <w:cantSplit/>
        </w:trPr>
        <w:tc>
          <w:tcPr>
            <w:tcW w:w="3814" w:type="dxa"/>
          </w:tcPr>
          <w:p w:rsidR="001C3FA5" w:rsidRPr="003C295E" w:rsidRDefault="001C3FA5" w:rsidP="001C3FA5">
            <w:pPr>
              <w:spacing w:line="240" w:lineRule="atLeast"/>
              <w:rPr>
                <w:b/>
                <w:bCs/>
                <w:sz w:val="22"/>
                <w:szCs w:val="22"/>
              </w:rPr>
            </w:pPr>
            <w:r>
              <w:rPr>
                <w:b/>
                <w:bCs/>
                <w:sz w:val="22"/>
                <w:szCs w:val="22"/>
              </w:rPr>
              <w:t>Indirect s</w:t>
            </w:r>
            <w:r w:rsidRPr="003C295E">
              <w:rPr>
                <w:b/>
                <w:bCs/>
                <w:sz w:val="22"/>
                <w:szCs w:val="22"/>
              </w:rPr>
              <w:t>ubsidiaries</w:t>
            </w:r>
          </w:p>
        </w:tc>
        <w:tc>
          <w:tcPr>
            <w:tcW w:w="2745" w:type="dxa"/>
          </w:tcPr>
          <w:p w:rsidR="001C3FA5" w:rsidRPr="00616179" w:rsidRDefault="001C3FA5" w:rsidP="001C3FA5">
            <w:pPr>
              <w:tabs>
                <w:tab w:val="decimal" w:pos="461"/>
              </w:tabs>
              <w:spacing w:line="240" w:lineRule="atLeast"/>
              <w:rPr>
                <w:sz w:val="22"/>
                <w:szCs w:val="22"/>
              </w:rPr>
            </w:pPr>
          </w:p>
        </w:tc>
        <w:tc>
          <w:tcPr>
            <w:tcW w:w="187" w:type="dxa"/>
          </w:tcPr>
          <w:p w:rsidR="001C3FA5" w:rsidRPr="00495E44" w:rsidRDefault="001C3FA5" w:rsidP="001C3FA5">
            <w:pPr>
              <w:pStyle w:val="acctfourfigures"/>
              <w:spacing w:line="240" w:lineRule="atLeast"/>
              <w:rPr>
                <w:szCs w:val="22"/>
              </w:rPr>
            </w:pPr>
          </w:p>
        </w:tc>
        <w:tc>
          <w:tcPr>
            <w:tcW w:w="1046" w:type="dxa"/>
          </w:tcPr>
          <w:p w:rsidR="001C3FA5" w:rsidRPr="00495E44" w:rsidRDefault="001C3FA5" w:rsidP="001C3FA5">
            <w:pPr>
              <w:pStyle w:val="acctfourfigures"/>
              <w:tabs>
                <w:tab w:val="clear" w:pos="765"/>
                <w:tab w:val="decimal" w:pos="634"/>
              </w:tabs>
              <w:spacing w:line="240" w:lineRule="atLeast"/>
              <w:ind w:right="11"/>
              <w:rPr>
                <w:b/>
                <w:bCs/>
                <w:szCs w:val="22"/>
              </w:rPr>
            </w:pPr>
          </w:p>
        </w:tc>
        <w:tc>
          <w:tcPr>
            <w:tcW w:w="187" w:type="dxa"/>
          </w:tcPr>
          <w:p w:rsidR="001C3FA5" w:rsidRPr="00495E44" w:rsidRDefault="001C3FA5" w:rsidP="001C3FA5">
            <w:pPr>
              <w:pStyle w:val="acctfourfigures"/>
              <w:tabs>
                <w:tab w:val="decimal" w:pos="551"/>
              </w:tabs>
              <w:spacing w:line="240" w:lineRule="atLeast"/>
              <w:rPr>
                <w:szCs w:val="22"/>
              </w:rPr>
            </w:pPr>
          </w:p>
        </w:tc>
        <w:tc>
          <w:tcPr>
            <w:tcW w:w="1208" w:type="dxa"/>
          </w:tcPr>
          <w:p w:rsidR="001C3FA5" w:rsidRPr="00495E44" w:rsidRDefault="001C3FA5" w:rsidP="001C3FA5">
            <w:pPr>
              <w:pStyle w:val="acctfourfigures"/>
              <w:tabs>
                <w:tab w:val="clear" w:pos="765"/>
                <w:tab w:val="left" w:pos="691"/>
                <w:tab w:val="decimal" w:pos="961"/>
              </w:tabs>
              <w:spacing w:line="240" w:lineRule="atLeast"/>
              <w:ind w:right="11"/>
              <w:jc w:val="right"/>
              <w:rPr>
                <w:b/>
                <w:bCs/>
                <w:szCs w:val="22"/>
              </w:rPr>
            </w:pPr>
          </w:p>
        </w:tc>
        <w:tc>
          <w:tcPr>
            <w:tcW w:w="180" w:type="dxa"/>
          </w:tcPr>
          <w:p w:rsidR="001C3FA5" w:rsidRPr="00495E44" w:rsidRDefault="001C3FA5" w:rsidP="001C3FA5">
            <w:pPr>
              <w:pStyle w:val="acctfourfigures"/>
              <w:tabs>
                <w:tab w:val="decimal" w:pos="551"/>
              </w:tabs>
              <w:spacing w:line="240" w:lineRule="atLeast"/>
              <w:rPr>
                <w:szCs w:val="22"/>
              </w:rPr>
            </w:pPr>
          </w:p>
        </w:tc>
        <w:tc>
          <w:tcPr>
            <w:tcW w:w="1035" w:type="dxa"/>
            <w:gridSpan w:val="2"/>
          </w:tcPr>
          <w:p w:rsidR="001C3FA5" w:rsidRPr="00495E44" w:rsidRDefault="001C3FA5" w:rsidP="001C3FA5">
            <w:pPr>
              <w:pStyle w:val="acctfourfigures"/>
              <w:tabs>
                <w:tab w:val="clear" w:pos="765"/>
                <w:tab w:val="decimal" w:pos="629"/>
              </w:tabs>
              <w:spacing w:line="240" w:lineRule="atLeast"/>
              <w:ind w:right="11"/>
              <w:rPr>
                <w:b/>
                <w:bCs/>
                <w:szCs w:val="22"/>
              </w:rPr>
            </w:pPr>
          </w:p>
        </w:tc>
        <w:tc>
          <w:tcPr>
            <w:tcW w:w="180" w:type="dxa"/>
          </w:tcPr>
          <w:p w:rsidR="001C3FA5" w:rsidRPr="00495E44" w:rsidRDefault="001C3FA5" w:rsidP="001C3FA5">
            <w:pPr>
              <w:pStyle w:val="acctfourfigures"/>
              <w:tabs>
                <w:tab w:val="decimal" w:pos="551"/>
              </w:tabs>
              <w:spacing w:line="240" w:lineRule="atLeast"/>
              <w:rPr>
                <w:szCs w:val="22"/>
              </w:rPr>
            </w:pPr>
          </w:p>
        </w:tc>
        <w:tc>
          <w:tcPr>
            <w:tcW w:w="1197" w:type="dxa"/>
          </w:tcPr>
          <w:p w:rsidR="001C3FA5" w:rsidRPr="00495E44" w:rsidRDefault="001C3FA5" w:rsidP="001C3FA5">
            <w:pPr>
              <w:pStyle w:val="acctfourfigures"/>
              <w:tabs>
                <w:tab w:val="clear" w:pos="765"/>
                <w:tab w:val="decimal" w:pos="551"/>
              </w:tabs>
              <w:spacing w:line="240" w:lineRule="atLeast"/>
              <w:ind w:right="11"/>
              <w:rPr>
                <w:b/>
                <w:bCs/>
                <w:szCs w:val="22"/>
              </w:rPr>
            </w:pPr>
          </w:p>
        </w:tc>
        <w:tc>
          <w:tcPr>
            <w:tcW w:w="178" w:type="dxa"/>
          </w:tcPr>
          <w:p w:rsidR="001C3FA5" w:rsidRPr="00495E44" w:rsidRDefault="001C3FA5" w:rsidP="001C3FA5">
            <w:pPr>
              <w:pStyle w:val="acctfourfigures"/>
              <w:tabs>
                <w:tab w:val="decimal" w:pos="551"/>
              </w:tabs>
              <w:spacing w:line="240" w:lineRule="atLeast"/>
              <w:rPr>
                <w:szCs w:val="22"/>
              </w:rPr>
            </w:pPr>
          </w:p>
        </w:tc>
        <w:tc>
          <w:tcPr>
            <w:tcW w:w="1216" w:type="dxa"/>
          </w:tcPr>
          <w:p w:rsidR="001C3FA5" w:rsidRPr="00495E44" w:rsidRDefault="001C3FA5" w:rsidP="001C3FA5">
            <w:pPr>
              <w:pStyle w:val="acctfourfigures"/>
              <w:tabs>
                <w:tab w:val="clear" w:pos="765"/>
                <w:tab w:val="decimal" w:pos="860"/>
              </w:tabs>
              <w:spacing w:line="240" w:lineRule="atLeast"/>
              <w:ind w:right="11"/>
              <w:rPr>
                <w:b/>
                <w:bCs/>
                <w:szCs w:val="22"/>
              </w:rPr>
            </w:pPr>
          </w:p>
        </w:tc>
        <w:tc>
          <w:tcPr>
            <w:tcW w:w="187" w:type="dxa"/>
          </w:tcPr>
          <w:p w:rsidR="001C3FA5" w:rsidRPr="00495E44" w:rsidRDefault="001C3FA5" w:rsidP="001C3FA5">
            <w:pPr>
              <w:pStyle w:val="acctfourfigures"/>
              <w:tabs>
                <w:tab w:val="decimal" w:pos="322"/>
              </w:tabs>
              <w:spacing w:line="240" w:lineRule="atLeast"/>
              <w:rPr>
                <w:szCs w:val="22"/>
              </w:rPr>
            </w:pPr>
          </w:p>
        </w:tc>
        <w:tc>
          <w:tcPr>
            <w:tcW w:w="1235" w:type="dxa"/>
          </w:tcPr>
          <w:p w:rsidR="001C3FA5" w:rsidRPr="00495E44" w:rsidRDefault="001C3FA5" w:rsidP="001C3FA5">
            <w:pPr>
              <w:pStyle w:val="acctfourfigures"/>
              <w:tabs>
                <w:tab w:val="clear" w:pos="765"/>
                <w:tab w:val="decimal" w:pos="860"/>
              </w:tabs>
              <w:spacing w:line="240" w:lineRule="atLeast"/>
              <w:ind w:right="11"/>
              <w:rPr>
                <w:b/>
                <w:bCs/>
                <w:szCs w:val="22"/>
              </w:rPr>
            </w:pPr>
          </w:p>
        </w:tc>
      </w:tr>
      <w:tr w:rsidR="00172A79" w:rsidRPr="00495E44" w:rsidTr="00AA7522">
        <w:trPr>
          <w:cantSplit/>
        </w:trPr>
        <w:tc>
          <w:tcPr>
            <w:tcW w:w="3814" w:type="dxa"/>
          </w:tcPr>
          <w:p w:rsidR="00172A79" w:rsidRPr="002F5C9A" w:rsidRDefault="00172A79" w:rsidP="00172A79">
            <w:pPr>
              <w:spacing w:line="240" w:lineRule="atLeast"/>
              <w:rPr>
                <w:sz w:val="22"/>
                <w:szCs w:val="22"/>
              </w:rPr>
            </w:pPr>
            <w:r>
              <w:rPr>
                <w:sz w:val="22"/>
                <w:szCs w:val="22"/>
              </w:rPr>
              <w:t>AJ Money</w:t>
            </w:r>
            <w:r w:rsidRPr="002F5C9A">
              <w:rPr>
                <w:sz w:val="22"/>
                <w:szCs w:val="22"/>
              </w:rPr>
              <w:t xml:space="preserve"> Co., Ltd.</w:t>
            </w:r>
          </w:p>
        </w:tc>
        <w:tc>
          <w:tcPr>
            <w:tcW w:w="2745" w:type="dxa"/>
          </w:tcPr>
          <w:p w:rsidR="00172A79" w:rsidRPr="00616179" w:rsidRDefault="00172A79" w:rsidP="00172A79">
            <w:pPr>
              <w:spacing w:line="240" w:lineRule="atLeast"/>
              <w:rPr>
                <w:sz w:val="22"/>
                <w:szCs w:val="22"/>
              </w:rPr>
            </w:pPr>
            <w:r w:rsidRPr="00616179">
              <w:rPr>
                <w:sz w:val="22"/>
                <w:szCs w:val="22"/>
              </w:rPr>
              <w:t>E-money service</w:t>
            </w:r>
          </w:p>
        </w:tc>
        <w:tc>
          <w:tcPr>
            <w:tcW w:w="187" w:type="dxa"/>
          </w:tcPr>
          <w:p w:rsidR="00172A79" w:rsidRPr="00495E44" w:rsidRDefault="00172A79" w:rsidP="00172A79">
            <w:pPr>
              <w:pStyle w:val="acctfourfigures"/>
              <w:spacing w:line="240" w:lineRule="atLeast"/>
              <w:rPr>
                <w:szCs w:val="22"/>
              </w:rPr>
            </w:pPr>
          </w:p>
        </w:tc>
        <w:tc>
          <w:tcPr>
            <w:tcW w:w="1046" w:type="dxa"/>
          </w:tcPr>
          <w:p w:rsidR="00172A79" w:rsidRPr="001C3FA5" w:rsidRDefault="00172A79" w:rsidP="00172A79">
            <w:pPr>
              <w:tabs>
                <w:tab w:val="decimal" w:pos="724"/>
              </w:tabs>
              <w:spacing w:line="240" w:lineRule="atLeast"/>
              <w:rPr>
                <w:sz w:val="22"/>
                <w:szCs w:val="22"/>
              </w:rPr>
            </w:pPr>
            <w:r w:rsidRPr="001C3FA5">
              <w:rPr>
                <w:sz w:val="22"/>
                <w:szCs w:val="22"/>
              </w:rPr>
              <w:t>31</w:t>
            </w:r>
          </w:p>
        </w:tc>
        <w:tc>
          <w:tcPr>
            <w:tcW w:w="187" w:type="dxa"/>
          </w:tcPr>
          <w:p w:rsidR="00172A79" w:rsidRPr="001C3FA5" w:rsidRDefault="00172A79" w:rsidP="00172A79">
            <w:pPr>
              <w:tabs>
                <w:tab w:val="decimal" w:pos="724"/>
              </w:tabs>
              <w:spacing w:line="240" w:lineRule="atLeast"/>
              <w:rPr>
                <w:sz w:val="22"/>
                <w:szCs w:val="22"/>
              </w:rPr>
            </w:pPr>
          </w:p>
        </w:tc>
        <w:tc>
          <w:tcPr>
            <w:tcW w:w="1208" w:type="dxa"/>
          </w:tcPr>
          <w:p w:rsidR="00172A79" w:rsidRPr="00495E44" w:rsidRDefault="00172A79" w:rsidP="00172A79">
            <w:pPr>
              <w:tabs>
                <w:tab w:val="decimal" w:pos="796"/>
              </w:tabs>
              <w:spacing w:line="240" w:lineRule="atLeast"/>
              <w:rPr>
                <w:sz w:val="22"/>
                <w:szCs w:val="22"/>
              </w:rPr>
            </w:pPr>
            <w:r>
              <w:rPr>
                <w:sz w:val="22"/>
                <w:szCs w:val="22"/>
              </w:rPr>
              <w:t>-</w:t>
            </w:r>
          </w:p>
        </w:tc>
        <w:tc>
          <w:tcPr>
            <w:tcW w:w="180" w:type="dxa"/>
          </w:tcPr>
          <w:p w:rsidR="00172A79" w:rsidRPr="00495E44" w:rsidRDefault="00172A79" w:rsidP="00172A79">
            <w:pPr>
              <w:pStyle w:val="acctfourfigures"/>
              <w:tabs>
                <w:tab w:val="decimal" w:pos="551"/>
              </w:tabs>
              <w:spacing w:line="240" w:lineRule="atLeast"/>
              <w:rPr>
                <w:szCs w:val="22"/>
              </w:rPr>
            </w:pPr>
          </w:p>
        </w:tc>
        <w:tc>
          <w:tcPr>
            <w:tcW w:w="1035" w:type="dxa"/>
            <w:gridSpan w:val="2"/>
          </w:tcPr>
          <w:p w:rsidR="00172A79" w:rsidRPr="00495E44" w:rsidRDefault="00172A79" w:rsidP="00172A79">
            <w:pPr>
              <w:pStyle w:val="acctfourfigures"/>
              <w:tabs>
                <w:tab w:val="clear" w:pos="765"/>
                <w:tab w:val="decimal" w:pos="813"/>
              </w:tabs>
              <w:spacing w:line="240" w:lineRule="atLeast"/>
              <w:ind w:right="56"/>
              <w:jc w:val="center"/>
              <w:rPr>
                <w:szCs w:val="22"/>
              </w:rPr>
            </w:pPr>
            <w:r>
              <w:rPr>
                <w:szCs w:val="22"/>
              </w:rPr>
              <w:t>20,000</w:t>
            </w:r>
          </w:p>
        </w:tc>
        <w:tc>
          <w:tcPr>
            <w:tcW w:w="180" w:type="dxa"/>
          </w:tcPr>
          <w:p w:rsidR="00172A79" w:rsidRPr="00495E44" w:rsidRDefault="00172A79" w:rsidP="00172A79">
            <w:pPr>
              <w:pStyle w:val="acctfourfigures"/>
              <w:tabs>
                <w:tab w:val="decimal" w:pos="551"/>
              </w:tabs>
              <w:spacing w:line="240" w:lineRule="atLeast"/>
              <w:rPr>
                <w:szCs w:val="22"/>
              </w:rPr>
            </w:pPr>
          </w:p>
        </w:tc>
        <w:tc>
          <w:tcPr>
            <w:tcW w:w="1197" w:type="dxa"/>
          </w:tcPr>
          <w:p w:rsidR="00172A79" w:rsidRPr="00495E44" w:rsidRDefault="00172A79" w:rsidP="00172A79">
            <w:pPr>
              <w:tabs>
                <w:tab w:val="decimal" w:pos="695"/>
              </w:tabs>
              <w:spacing w:line="240" w:lineRule="atLeast"/>
              <w:rPr>
                <w:sz w:val="22"/>
                <w:szCs w:val="22"/>
              </w:rPr>
            </w:pPr>
            <w:r>
              <w:rPr>
                <w:sz w:val="22"/>
                <w:szCs w:val="22"/>
              </w:rPr>
              <w:t>-</w:t>
            </w:r>
          </w:p>
        </w:tc>
        <w:tc>
          <w:tcPr>
            <w:tcW w:w="178" w:type="dxa"/>
          </w:tcPr>
          <w:p w:rsidR="00172A79" w:rsidRPr="00495E44" w:rsidRDefault="00172A79" w:rsidP="00172A79">
            <w:pPr>
              <w:pStyle w:val="acctfourfigures"/>
              <w:tabs>
                <w:tab w:val="decimal" w:pos="551"/>
              </w:tabs>
              <w:spacing w:line="240" w:lineRule="atLeast"/>
              <w:rPr>
                <w:szCs w:val="22"/>
              </w:rPr>
            </w:pPr>
          </w:p>
        </w:tc>
        <w:tc>
          <w:tcPr>
            <w:tcW w:w="1216" w:type="dxa"/>
          </w:tcPr>
          <w:p w:rsidR="00172A79" w:rsidRPr="00172A79" w:rsidRDefault="005373E4" w:rsidP="005373E4">
            <w:pPr>
              <w:tabs>
                <w:tab w:val="decimal" w:pos="707"/>
              </w:tabs>
              <w:spacing w:line="240" w:lineRule="atLeast"/>
              <w:rPr>
                <w:lang w:val="en-GB" w:bidi="ar-SA"/>
              </w:rPr>
            </w:pPr>
            <w:r>
              <w:rPr>
                <w:lang w:val="en-GB" w:bidi="ar-SA"/>
              </w:rPr>
              <w:t>-</w:t>
            </w:r>
          </w:p>
        </w:tc>
        <w:tc>
          <w:tcPr>
            <w:tcW w:w="187" w:type="dxa"/>
          </w:tcPr>
          <w:p w:rsidR="00172A79" w:rsidRPr="00495E44" w:rsidRDefault="00172A79" w:rsidP="00172A79">
            <w:pPr>
              <w:pStyle w:val="acctfourfigures"/>
              <w:tabs>
                <w:tab w:val="decimal" w:pos="322"/>
              </w:tabs>
              <w:spacing w:line="240" w:lineRule="atLeast"/>
              <w:rPr>
                <w:szCs w:val="22"/>
              </w:rPr>
            </w:pPr>
          </w:p>
        </w:tc>
        <w:tc>
          <w:tcPr>
            <w:tcW w:w="1235" w:type="dxa"/>
          </w:tcPr>
          <w:p w:rsidR="00172A79" w:rsidRPr="00495E44" w:rsidRDefault="00172A79" w:rsidP="00172A79">
            <w:pPr>
              <w:tabs>
                <w:tab w:val="decimal" w:pos="707"/>
              </w:tabs>
              <w:spacing w:line="240" w:lineRule="atLeast"/>
              <w:rPr>
                <w:sz w:val="22"/>
                <w:szCs w:val="22"/>
              </w:rPr>
            </w:pPr>
            <w:r>
              <w:rPr>
                <w:sz w:val="22"/>
                <w:szCs w:val="22"/>
              </w:rPr>
              <w:t>-</w:t>
            </w:r>
          </w:p>
        </w:tc>
      </w:tr>
      <w:tr w:rsidR="00172A79" w:rsidRPr="00495E44" w:rsidTr="00AA7522">
        <w:trPr>
          <w:cantSplit/>
        </w:trPr>
        <w:tc>
          <w:tcPr>
            <w:tcW w:w="3814" w:type="dxa"/>
          </w:tcPr>
          <w:p w:rsidR="00172A79" w:rsidRPr="002F5C9A" w:rsidRDefault="00172A79" w:rsidP="00172A79">
            <w:pPr>
              <w:spacing w:line="240" w:lineRule="atLeast"/>
              <w:rPr>
                <w:sz w:val="22"/>
                <w:szCs w:val="22"/>
              </w:rPr>
            </w:pPr>
          </w:p>
        </w:tc>
        <w:tc>
          <w:tcPr>
            <w:tcW w:w="2745" w:type="dxa"/>
          </w:tcPr>
          <w:p w:rsidR="00172A79" w:rsidRPr="00495E44" w:rsidRDefault="00172A79" w:rsidP="00172A79">
            <w:pPr>
              <w:tabs>
                <w:tab w:val="decimal" w:pos="461"/>
              </w:tabs>
              <w:spacing w:line="240" w:lineRule="atLeast"/>
              <w:rPr>
                <w:b/>
                <w:bCs/>
                <w:sz w:val="22"/>
                <w:szCs w:val="22"/>
              </w:rPr>
            </w:pPr>
          </w:p>
        </w:tc>
        <w:tc>
          <w:tcPr>
            <w:tcW w:w="187" w:type="dxa"/>
          </w:tcPr>
          <w:p w:rsidR="00172A79" w:rsidRPr="00495E44" w:rsidRDefault="00172A79" w:rsidP="00172A79">
            <w:pPr>
              <w:pStyle w:val="acctfourfigures"/>
              <w:spacing w:line="240" w:lineRule="atLeast"/>
              <w:rPr>
                <w:szCs w:val="22"/>
              </w:rPr>
            </w:pPr>
          </w:p>
        </w:tc>
        <w:tc>
          <w:tcPr>
            <w:tcW w:w="1046" w:type="dxa"/>
          </w:tcPr>
          <w:p w:rsidR="00172A79" w:rsidRPr="00495E44" w:rsidRDefault="00172A79" w:rsidP="00172A79">
            <w:pPr>
              <w:pStyle w:val="acctfourfigures"/>
              <w:tabs>
                <w:tab w:val="clear" w:pos="765"/>
                <w:tab w:val="decimal" w:pos="634"/>
              </w:tabs>
              <w:spacing w:line="240" w:lineRule="atLeast"/>
              <w:ind w:right="11"/>
              <w:rPr>
                <w:b/>
                <w:bCs/>
                <w:szCs w:val="22"/>
              </w:rPr>
            </w:pPr>
          </w:p>
        </w:tc>
        <w:tc>
          <w:tcPr>
            <w:tcW w:w="187" w:type="dxa"/>
          </w:tcPr>
          <w:p w:rsidR="00172A79" w:rsidRPr="00495E44" w:rsidRDefault="00172A79" w:rsidP="00172A79">
            <w:pPr>
              <w:pStyle w:val="acctfourfigures"/>
              <w:tabs>
                <w:tab w:val="decimal" w:pos="551"/>
              </w:tabs>
              <w:spacing w:line="240" w:lineRule="atLeast"/>
              <w:rPr>
                <w:szCs w:val="22"/>
              </w:rPr>
            </w:pPr>
          </w:p>
        </w:tc>
        <w:tc>
          <w:tcPr>
            <w:tcW w:w="1208" w:type="dxa"/>
          </w:tcPr>
          <w:p w:rsidR="00172A79" w:rsidRPr="00495E44" w:rsidRDefault="00172A79" w:rsidP="00172A79">
            <w:pPr>
              <w:pStyle w:val="acctfourfigures"/>
              <w:tabs>
                <w:tab w:val="clear" w:pos="765"/>
                <w:tab w:val="left" w:pos="691"/>
                <w:tab w:val="decimal" w:pos="961"/>
              </w:tabs>
              <w:spacing w:line="240" w:lineRule="atLeast"/>
              <w:ind w:right="11"/>
              <w:jc w:val="right"/>
              <w:rPr>
                <w:b/>
                <w:bCs/>
                <w:szCs w:val="22"/>
              </w:rPr>
            </w:pPr>
          </w:p>
        </w:tc>
        <w:tc>
          <w:tcPr>
            <w:tcW w:w="180" w:type="dxa"/>
          </w:tcPr>
          <w:p w:rsidR="00172A79" w:rsidRPr="00495E44" w:rsidRDefault="00172A79" w:rsidP="00172A79">
            <w:pPr>
              <w:pStyle w:val="acctfourfigures"/>
              <w:tabs>
                <w:tab w:val="decimal" w:pos="551"/>
              </w:tabs>
              <w:spacing w:line="240" w:lineRule="atLeast"/>
              <w:rPr>
                <w:szCs w:val="22"/>
              </w:rPr>
            </w:pPr>
          </w:p>
        </w:tc>
        <w:tc>
          <w:tcPr>
            <w:tcW w:w="1035" w:type="dxa"/>
            <w:gridSpan w:val="2"/>
          </w:tcPr>
          <w:p w:rsidR="00172A79" w:rsidRPr="00495E44" w:rsidRDefault="00172A79" w:rsidP="00172A79">
            <w:pPr>
              <w:pStyle w:val="acctfourfigures"/>
              <w:tabs>
                <w:tab w:val="clear" w:pos="765"/>
                <w:tab w:val="decimal" w:pos="629"/>
              </w:tabs>
              <w:spacing w:line="240" w:lineRule="atLeast"/>
              <w:ind w:right="11"/>
              <w:rPr>
                <w:b/>
                <w:bCs/>
                <w:szCs w:val="22"/>
              </w:rPr>
            </w:pPr>
          </w:p>
        </w:tc>
        <w:tc>
          <w:tcPr>
            <w:tcW w:w="180" w:type="dxa"/>
          </w:tcPr>
          <w:p w:rsidR="00172A79" w:rsidRPr="00495E44" w:rsidRDefault="00172A79" w:rsidP="00172A79">
            <w:pPr>
              <w:pStyle w:val="acctfourfigures"/>
              <w:tabs>
                <w:tab w:val="decimal" w:pos="551"/>
              </w:tabs>
              <w:spacing w:line="240" w:lineRule="atLeast"/>
              <w:rPr>
                <w:szCs w:val="22"/>
              </w:rPr>
            </w:pPr>
          </w:p>
        </w:tc>
        <w:tc>
          <w:tcPr>
            <w:tcW w:w="1197" w:type="dxa"/>
          </w:tcPr>
          <w:p w:rsidR="00172A79" w:rsidRPr="00495E44" w:rsidRDefault="00172A79" w:rsidP="00172A79">
            <w:pPr>
              <w:pStyle w:val="acctfourfigures"/>
              <w:tabs>
                <w:tab w:val="clear" w:pos="765"/>
                <w:tab w:val="decimal" w:pos="551"/>
              </w:tabs>
              <w:spacing w:line="240" w:lineRule="atLeast"/>
              <w:ind w:right="11"/>
              <w:rPr>
                <w:b/>
                <w:bCs/>
                <w:szCs w:val="22"/>
              </w:rPr>
            </w:pPr>
          </w:p>
        </w:tc>
        <w:tc>
          <w:tcPr>
            <w:tcW w:w="178" w:type="dxa"/>
          </w:tcPr>
          <w:p w:rsidR="00172A79" w:rsidRPr="00495E44" w:rsidRDefault="00172A79" w:rsidP="00172A79">
            <w:pPr>
              <w:pStyle w:val="acctfourfigures"/>
              <w:tabs>
                <w:tab w:val="decimal" w:pos="551"/>
              </w:tabs>
              <w:spacing w:line="240" w:lineRule="atLeast"/>
              <w:rPr>
                <w:szCs w:val="22"/>
              </w:rPr>
            </w:pPr>
          </w:p>
        </w:tc>
        <w:tc>
          <w:tcPr>
            <w:tcW w:w="1216" w:type="dxa"/>
          </w:tcPr>
          <w:p w:rsidR="00172A79" w:rsidRPr="00495E44" w:rsidRDefault="00172A79" w:rsidP="00172A79">
            <w:pPr>
              <w:pStyle w:val="acctfourfigures"/>
              <w:tabs>
                <w:tab w:val="clear" w:pos="765"/>
                <w:tab w:val="decimal" w:pos="860"/>
              </w:tabs>
              <w:spacing w:line="240" w:lineRule="atLeast"/>
              <w:ind w:right="11"/>
              <w:rPr>
                <w:b/>
                <w:bCs/>
                <w:szCs w:val="22"/>
              </w:rPr>
            </w:pPr>
          </w:p>
        </w:tc>
        <w:tc>
          <w:tcPr>
            <w:tcW w:w="187" w:type="dxa"/>
          </w:tcPr>
          <w:p w:rsidR="00172A79" w:rsidRPr="00495E44" w:rsidRDefault="00172A79" w:rsidP="00172A79">
            <w:pPr>
              <w:pStyle w:val="acctfourfigures"/>
              <w:tabs>
                <w:tab w:val="decimal" w:pos="322"/>
              </w:tabs>
              <w:spacing w:line="240" w:lineRule="atLeast"/>
              <w:rPr>
                <w:szCs w:val="22"/>
              </w:rPr>
            </w:pPr>
          </w:p>
        </w:tc>
        <w:tc>
          <w:tcPr>
            <w:tcW w:w="1235" w:type="dxa"/>
          </w:tcPr>
          <w:p w:rsidR="00172A79" w:rsidRPr="00495E44" w:rsidRDefault="00172A79" w:rsidP="00172A79">
            <w:pPr>
              <w:pStyle w:val="acctfourfigures"/>
              <w:tabs>
                <w:tab w:val="clear" w:pos="765"/>
                <w:tab w:val="decimal" w:pos="860"/>
              </w:tabs>
              <w:spacing w:line="240" w:lineRule="atLeast"/>
              <w:ind w:right="11"/>
              <w:rPr>
                <w:b/>
                <w:bCs/>
                <w:szCs w:val="22"/>
              </w:rPr>
            </w:pPr>
          </w:p>
        </w:tc>
      </w:tr>
      <w:tr w:rsidR="00172A79" w:rsidRPr="00495E44" w:rsidTr="00AA7522">
        <w:trPr>
          <w:cantSplit/>
        </w:trPr>
        <w:tc>
          <w:tcPr>
            <w:tcW w:w="3814" w:type="dxa"/>
          </w:tcPr>
          <w:p w:rsidR="00172A79" w:rsidRPr="00495E44" w:rsidRDefault="00172A79" w:rsidP="00172A79">
            <w:pPr>
              <w:spacing w:line="240" w:lineRule="atLeast"/>
              <w:rPr>
                <w:b/>
                <w:bCs/>
                <w:sz w:val="22"/>
                <w:szCs w:val="22"/>
              </w:rPr>
            </w:pPr>
          </w:p>
        </w:tc>
        <w:tc>
          <w:tcPr>
            <w:tcW w:w="2745" w:type="dxa"/>
          </w:tcPr>
          <w:p w:rsidR="00172A79" w:rsidRPr="00495E44" w:rsidRDefault="00172A79" w:rsidP="00172A79">
            <w:pPr>
              <w:tabs>
                <w:tab w:val="decimal" w:pos="461"/>
              </w:tabs>
              <w:spacing w:line="240" w:lineRule="atLeast"/>
              <w:rPr>
                <w:b/>
                <w:bCs/>
                <w:sz w:val="22"/>
                <w:szCs w:val="22"/>
              </w:rPr>
            </w:pPr>
          </w:p>
        </w:tc>
        <w:tc>
          <w:tcPr>
            <w:tcW w:w="187" w:type="dxa"/>
          </w:tcPr>
          <w:p w:rsidR="00172A79" w:rsidRPr="00495E44" w:rsidRDefault="00172A79" w:rsidP="00172A79">
            <w:pPr>
              <w:pStyle w:val="acctfourfigures"/>
              <w:spacing w:line="240" w:lineRule="atLeast"/>
              <w:rPr>
                <w:szCs w:val="22"/>
              </w:rPr>
            </w:pPr>
          </w:p>
        </w:tc>
        <w:tc>
          <w:tcPr>
            <w:tcW w:w="1046" w:type="dxa"/>
          </w:tcPr>
          <w:p w:rsidR="00172A79" w:rsidRPr="00495E44" w:rsidRDefault="00172A79" w:rsidP="00172A79">
            <w:pPr>
              <w:pStyle w:val="acctfourfigures"/>
              <w:tabs>
                <w:tab w:val="clear" w:pos="765"/>
                <w:tab w:val="decimal" w:pos="634"/>
              </w:tabs>
              <w:spacing w:line="240" w:lineRule="atLeast"/>
              <w:ind w:right="11"/>
              <w:rPr>
                <w:b/>
                <w:bCs/>
                <w:szCs w:val="22"/>
              </w:rPr>
            </w:pPr>
          </w:p>
        </w:tc>
        <w:tc>
          <w:tcPr>
            <w:tcW w:w="187" w:type="dxa"/>
          </w:tcPr>
          <w:p w:rsidR="00172A79" w:rsidRPr="00495E44" w:rsidRDefault="00172A79" w:rsidP="00172A79">
            <w:pPr>
              <w:pStyle w:val="acctfourfigures"/>
              <w:tabs>
                <w:tab w:val="decimal" w:pos="551"/>
              </w:tabs>
              <w:spacing w:line="240" w:lineRule="atLeast"/>
              <w:rPr>
                <w:szCs w:val="22"/>
              </w:rPr>
            </w:pPr>
          </w:p>
        </w:tc>
        <w:tc>
          <w:tcPr>
            <w:tcW w:w="1208" w:type="dxa"/>
          </w:tcPr>
          <w:p w:rsidR="00172A79" w:rsidRPr="00495E44" w:rsidRDefault="00172A79" w:rsidP="00172A79">
            <w:pPr>
              <w:pStyle w:val="acctfourfigures"/>
              <w:tabs>
                <w:tab w:val="clear" w:pos="765"/>
                <w:tab w:val="left" w:pos="691"/>
                <w:tab w:val="decimal" w:pos="961"/>
              </w:tabs>
              <w:spacing w:line="240" w:lineRule="atLeast"/>
              <w:ind w:right="11"/>
              <w:jc w:val="right"/>
              <w:rPr>
                <w:b/>
                <w:bCs/>
                <w:szCs w:val="22"/>
              </w:rPr>
            </w:pPr>
          </w:p>
        </w:tc>
        <w:tc>
          <w:tcPr>
            <w:tcW w:w="180" w:type="dxa"/>
          </w:tcPr>
          <w:p w:rsidR="00172A79" w:rsidRPr="00495E44" w:rsidRDefault="00172A79" w:rsidP="00172A79">
            <w:pPr>
              <w:pStyle w:val="acctfourfigures"/>
              <w:tabs>
                <w:tab w:val="decimal" w:pos="551"/>
              </w:tabs>
              <w:spacing w:line="240" w:lineRule="atLeast"/>
              <w:rPr>
                <w:szCs w:val="22"/>
              </w:rPr>
            </w:pPr>
          </w:p>
        </w:tc>
        <w:tc>
          <w:tcPr>
            <w:tcW w:w="1035" w:type="dxa"/>
            <w:gridSpan w:val="2"/>
          </w:tcPr>
          <w:p w:rsidR="00172A79" w:rsidRPr="00495E44" w:rsidRDefault="00172A79" w:rsidP="00172A79">
            <w:pPr>
              <w:pStyle w:val="acctfourfigures"/>
              <w:tabs>
                <w:tab w:val="clear" w:pos="765"/>
                <w:tab w:val="decimal" w:pos="629"/>
              </w:tabs>
              <w:spacing w:line="240" w:lineRule="atLeast"/>
              <w:ind w:right="11"/>
              <w:rPr>
                <w:b/>
                <w:bCs/>
                <w:szCs w:val="22"/>
              </w:rPr>
            </w:pPr>
          </w:p>
        </w:tc>
        <w:tc>
          <w:tcPr>
            <w:tcW w:w="180" w:type="dxa"/>
          </w:tcPr>
          <w:p w:rsidR="00172A79" w:rsidRPr="00495E44" w:rsidRDefault="00172A79" w:rsidP="00172A79">
            <w:pPr>
              <w:pStyle w:val="acctfourfigures"/>
              <w:tabs>
                <w:tab w:val="decimal" w:pos="551"/>
              </w:tabs>
              <w:spacing w:line="240" w:lineRule="atLeast"/>
              <w:rPr>
                <w:szCs w:val="22"/>
              </w:rPr>
            </w:pPr>
          </w:p>
        </w:tc>
        <w:tc>
          <w:tcPr>
            <w:tcW w:w="1197" w:type="dxa"/>
          </w:tcPr>
          <w:p w:rsidR="00172A79" w:rsidRPr="00495E44" w:rsidRDefault="00172A79" w:rsidP="00172A79">
            <w:pPr>
              <w:pStyle w:val="acctfourfigures"/>
              <w:tabs>
                <w:tab w:val="clear" w:pos="765"/>
                <w:tab w:val="decimal" w:pos="551"/>
              </w:tabs>
              <w:spacing w:line="240" w:lineRule="atLeast"/>
              <w:ind w:right="11"/>
              <w:rPr>
                <w:b/>
                <w:bCs/>
                <w:szCs w:val="22"/>
              </w:rPr>
            </w:pPr>
          </w:p>
        </w:tc>
        <w:tc>
          <w:tcPr>
            <w:tcW w:w="178" w:type="dxa"/>
          </w:tcPr>
          <w:p w:rsidR="00172A79" w:rsidRPr="00495E44" w:rsidRDefault="00172A79" w:rsidP="00172A79">
            <w:pPr>
              <w:pStyle w:val="acctfourfigures"/>
              <w:tabs>
                <w:tab w:val="decimal" w:pos="551"/>
              </w:tabs>
              <w:spacing w:line="240" w:lineRule="atLeast"/>
              <w:rPr>
                <w:szCs w:val="22"/>
              </w:rPr>
            </w:pPr>
          </w:p>
        </w:tc>
        <w:tc>
          <w:tcPr>
            <w:tcW w:w="1216" w:type="dxa"/>
          </w:tcPr>
          <w:p w:rsidR="00172A79" w:rsidRPr="00495E44" w:rsidRDefault="00172A79" w:rsidP="00172A79">
            <w:pPr>
              <w:pStyle w:val="acctfourfigures"/>
              <w:tabs>
                <w:tab w:val="clear" w:pos="765"/>
                <w:tab w:val="decimal" w:pos="860"/>
              </w:tabs>
              <w:spacing w:line="240" w:lineRule="atLeast"/>
              <w:ind w:right="11"/>
              <w:rPr>
                <w:b/>
                <w:bCs/>
                <w:szCs w:val="22"/>
              </w:rPr>
            </w:pPr>
          </w:p>
        </w:tc>
        <w:tc>
          <w:tcPr>
            <w:tcW w:w="187" w:type="dxa"/>
          </w:tcPr>
          <w:p w:rsidR="00172A79" w:rsidRPr="00495E44" w:rsidRDefault="00172A79" w:rsidP="00172A79">
            <w:pPr>
              <w:pStyle w:val="acctfourfigures"/>
              <w:tabs>
                <w:tab w:val="decimal" w:pos="322"/>
              </w:tabs>
              <w:spacing w:line="240" w:lineRule="atLeast"/>
              <w:rPr>
                <w:szCs w:val="22"/>
              </w:rPr>
            </w:pPr>
          </w:p>
        </w:tc>
        <w:tc>
          <w:tcPr>
            <w:tcW w:w="1235" w:type="dxa"/>
          </w:tcPr>
          <w:p w:rsidR="00172A79" w:rsidRPr="00495E44" w:rsidRDefault="00172A79" w:rsidP="00172A79">
            <w:pPr>
              <w:pStyle w:val="acctfourfigures"/>
              <w:tabs>
                <w:tab w:val="clear" w:pos="765"/>
                <w:tab w:val="decimal" w:pos="860"/>
              </w:tabs>
              <w:spacing w:line="240" w:lineRule="atLeast"/>
              <w:ind w:right="11"/>
              <w:rPr>
                <w:b/>
                <w:bCs/>
                <w:szCs w:val="22"/>
              </w:rPr>
            </w:pPr>
          </w:p>
        </w:tc>
      </w:tr>
    </w:tbl>
    <w:p w:rsidR="00F61612" w:rsidRPr="0020328E" w:rsidRDefault="00F61612" w:rsidP="00DB2855">
      <w:pPr>
        <w:rPr>
          <w:rFonts w:ascii="Angsana New" w:hAnsi="Angsana New" w:cs="Angsana New"/>
          <w:sz w:val="22"/>
          <w:szCs w:val="22"/>
        </w:rPr>
      </w:pPr>
    </w:p>
    <w:p w:rsidR="00E945A4" w:rsidRPr="009A76F8" w:rsidRDefault="00E945A4" w:rsidP="00E945A4">
      <w:pPr>
        <w:framePr w:w="14415" w:wrap="auto" w:hAnchor="text" w:x="117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37"/>
        <w:rPr>
          <w:sz w:val="22"/>
          <w:szCs w:val="22"/>
          <w:highlight w:val="yellow"/>
        </w:rPr>
      </w:pPr>
    </w:p>
    <w:p w:rsidR="00BD42A2" w:rsidRPr="00E945A4" w:rsidRDefault="00BD42A2" w:rsidP="00CA14FB">
      <w:pPr>
        <w:framePr w:w="14415" w:wrap="auto" w:hAnchor="text" w:x="1170"/>
        <w:spacing w:line="240" w:lineRule="atLeast"/>
        <w:ind w:right="72"/>
        <w:rPr>
          <w:rFonts w:eastAsia="Arial Unicode MS"/>
          <w:b/>
          <w:bCs/>
          <w:sz w:val="22"/>
          <w:szCs w:val="22"/>
          <w:lang w:val="en-GB"/>
        </w:rPr>
        <w:sectPr w:rsidR="00BD42A2" w:rsidRPr="00E945A4" w:rsidSect="0027759B">
          <w:headerReference w:type="default" r:id="rId20"/>
          <w:footerReference w:type="default" r:id="rId21"/>
          <w:pgSz w:w="16834" w:h="11909" w:orient="landscape" w:code="9"/>
          <w:pgMar w:top="691" w:right="1152" w:bottom="576" w:left="1152" w:header="706" w:footer="878" w:gutter="0"/>
          <w:cols w:space="720"/>
          <w:docGrid w:linePitch="272"/>
        </w:sectPr>
      </w:pPr>
    </w:p>
    <w:p w:rsidR="00F61612" w:rsidRDefault="00F61612" w:rsidP="00176C6E">
      <w:pPr>
        <w:numPr>
          <w:ilvl w:val="0"/>
          <w:numId w:val="38"/>
        </w:numPr>
        <w:spacing w:line="240" w:lineRule="atLeast"/>
        <w:ind w:left="540" w:hanging="531"/>
        <w:jc w:val="both"/>
        <w:rPr>
          <w:rFonts w:eastAsia="Arial Unicode MS"/>
          <w:b/>
          <w:bCs/>
          <w:sz w:val="24"/>
          <w:szCs w:val="24"/>
        </w:rPr>
      </w:pPr>
      <w:r w:rsidRPr="00821E26">
        <w:rPr>
          <w:rFonts w:eastAsia="Arial Unicode MS"/>
          <w:b/>
          <w:bCs/>
          <w:sz w:val="24"/>
          <w:szCs w:val="24"/>
        </w:rPr>
        <w:lastRenderedPageBreak/>
        <w:t>Deferred tax</w:t>
      </w:r>
    </w:p>
    <w:p w:rsidR="00F61612" w:rsidRDefault="00F61612" w:rsidP="00F61612">
      <w:pPr>
        <w:spacing w:line="240" w:lineRule="atLeast"/>
        <w:jc w:val="both"/>
        <w:rPr>
          <w:rFonts w:eastAsia="Arial Unicode MS"/>
          <w:b/>
          <w:bCs/>
          <w:sz w:val="24"/>
          <w:szCs w:val="24"/>
        </w:rPr>
      </w:pPr>
    </w:p>
    <w:p w:rsidR="00F61612" w:rsidRDefault="00F61612" w:rsidP="00F61612">
      <w:pPr>
        <w:ind w:left="540"/>
        <w:rPr>
          <w:sz w:val="22"/>
          <w:szCs w:val="22"/>
        </w:rPr>
      </w:pPr>
      <w:r w:rsidRPr="00952D2E">
        <w:rPr>
          <w:sz w:val="22"/>
          <w:szCs w:val="22"/>
        </w:rPr>
        <w:t xml:space="preserve">Deferred tax assets and liabilities as at </w:t>
      </w:r>
      <w:r w:rsidR="005A1BA8">
        <w:rPr>
          <w:sz w:val="22"/>
          <w:szCs w:val="22"/>
        </w:rPr>
        <w:t xml:space="preserve">30 September </w:t>
      </w:r>
      <w:r>
        <w:rPr>
          <w:sz w:val="22"/>
          <w:szCs w:val="22"/>
        </w:rPr>
        <w:t xml:space="preserve">2017 and </w:t>
      </w:r>
      <w:r w:rsidRPr="00952D2E">
        <w:rPr>
          <w:sz w:val="22"/>
          <w:szCs w:val="22"/>
        </w:rPr>
        <w:t xml:space="preserve">31 December </w:t>
      </w:r>
      <w:r>
        <w:rPr>
          <w:sz w:val="22"/>
          <w:szCs w:val="22"/>
        </w:rPr>
        <w:t xml:space="preserve">2016 </w:t>
      </w:r>
      <w:r w:rsidRPr="00952D2E">
        <w:rPr>
          <w:sz w:val="22"/>
          <w:szCs w:val="22"/>
        </w:rPr>
        <w:t>were as follows:</w:t>
      </w:r>
    </w:p>
    <w:p w:rsidR="00F61612" w:rsidRDefault="00F61612" w:rsidP="00F61612">
      <w:pPr>
        <w:spacing w:line="240" w:lineRule="atLeast"/>
        <w:jc w:val="both"/>
        <w:rPr>
          <w:rFonts w:eastAsia="Arial Unicode MS"/>
          <w:b/>
          <w:bCs/>
          <w:sz w:val="24"/>
          <w:szCs w:val="24"/>
        </w:rPr>
      </w:pPr>
    </w:p>
    <w:tbl>
      <w:tblPr>
        <w:tblW w:w="9468" w:type="dxa"/>
        <w:tblInd w:w="432" w:type="dxa"/>
        <w:tblLayout w:type="fixed"/>
        <w:tblLook w:val="0000" w:firstRow="0" w:lastRow="0" w:firstColumn="0" w:lastColumn="0" w:noHBand="0" w:noVBand="0"/>
      </w:tblPr>
      <w:tblGrid>
        <w:gridCol w:w="3600"/>
        <w:gridCol w:w="236"/>
        <w:gridCol w:w="1222"/>
        <w:gridCol w:w="270"/>
        <w:gridCol w:w="1260"/>
        <w:gridCol w:w="126"/>
        <w:gridCol w:w="144"/>
        <w:gridCol w:w="1080"/>
        <w:gridCol w:w="270"/>
        <w:gridCol w:w="1251"/>
        <w:gridCol w:w="9"/>
      </w:tblGrid>
      <w:tr w:rsidR="00F61612" w:rsidRPr="00342A7F" w:rsidTr="00E43A15">
        <w:trPr>
          <w:trHeight w:val="70"/>
        </w:trPr>
        <w:tc>
          <w:tcPr>
            <w:tcW w:w="3836" w:type="dxa"/>
            <w:gridSpan w:val="2"/>
          </w:tcPr>
          <w:p w:rsidR="00F61612" w:rsidRPr="00342A7F" w:rsidRDefault="00F61612" w:rsidP="002427F6">
            <w:pPr>
              <w:spacing w:line="240" w:lineRule="atLeast"/>
              <w:rPr>
                <w:rFonts w:eastAsia="Arial Unicode MS"/>
                <w:b/>
                <w:bCs/>
                <w:sz w:val="22"/>
                <w:szCs w:val="22"/>
                <w:lang w:val="en-GB" w:bidi="ar-SA"/>
              </w:rPr>
            </w:pPr>
          </w:p>
        </w:tc>
        <w:tc>
          <w:tcPr>
            <w:tcW w:w="5632" w:type="dxa"/>
            <w:gridSpan w:val="9"/>
          </w:tcPr>
          <w:p w:rsidR="00F61612" w:rsidRPr="004054A4" w:rsidRDefault="00F61612" w:rsidP="002427F6">
            <w:pPr>
              <w:pStyle w:val="acctmergecolhdg"/>
              <w:spacing w:line="240" w:lineRule="atLeast"/>
              <w:rPr>
                <w:szCs w:val="22"/>
              </w:rPr>
            </w:pPr>
            <w:r w:rsidRPr="00342A7F">
              <w:rPr>
                <w:szCs w:val="22"/>
              </w:rPr>
              <w:t>Consolidated</w:t>
            </w:r>
            <w:r>
              <w:rPr>
                <w:szCs w:val="22"/>
              </w:rPr>
              <w:t xml:space="preserve"> </w:t>
            </w:r>
            <w:r w:rsidRPr="004054A4">
              <w:rPr>
                <w:szCs w:val="22"/>
              </w:rPr>
              <w:t>financial statements</w:t>
            </w:r>
          </w:p>
        </w:tc>
      </w:tr>
      <w:tr w:rsidR="00F61612" w:rsidRPr="00342A7F" w:rsidTr="00E43A15">
        <w:trPr>
          <w:gridAfter w:val="1"/>
          <w:wAfter w:w="9" w:type="dxa"/>
        </w:trPr>
        <w:tc>
          <w:tcPr>
            <w:tcW w:w="3600" w:type="dxa"/>
          </w:tcPr>
          <w:p w:rsidR="00F61612" w:rsidRDefault="00F61612" w:rsidP="002427F6">
            <w:pPr>
              <w:pStyle w:val="acctmergecolhdg"/>
              <w:spacing w:line="240" w:lineRule="atLeast"/>
              <w:jc w:val="right"/>
            </w:pPr>
          </w:p>
        </w:tc>
        <w:tc>
          <w:tcPr>
            <w:tcW w:w="236" w:type="dxa"/>
          </w:tcPr>
          <w:p w:rsidR="00F61612" w:rsidRDefault="00F61612" w:rsidP="002427F6">
            <w:pPr>
              <w:pStyle w:val="acctmergecolhdg"/>
              <w:spacing w:line="240" w:lineRule="atLeast"/>
              <w:jc w:val="right"/>
            </w:pPr>
          </w:p>
        </w:tc>
        <w:tc>
          <w:tcPr>
            <w:tcW w:w="2878" w:type="dxa"/>
            <w:gridSpan w:val="4"/>
          </w:tcPr>
          <w:p w:rsidR="00F61612" w:rsidRPr="00BC79C7" w:rsidRDefault="00F61612" w:rsidP="002131B0">
            <w:pPr>
              <w:pStyle w:val="acctmergecolhdg"/>
              <w:spacing w:line="240" w:lineRule="atLeast"/>
              <w:ind w:left="-110" w:right="9"/>
            </w:pPr>
            <w:r w:rsidRPr="00BC79C7">
              <w:t>Assets</w:t>
            </w:r>
          </w:p>
        </w:tc>
        <w:tc>
          <w:tcPr>
            <w:tcW w:w="2745" w:type="dxa"/>
            <w:gridSpan w:val="4"/>
          </w:tcPr>
          <w:p w:rsidR="00F61612" w:rsidRPr="00BC79C7" w:rsidRDefault="00F61612" w:rsidP="002131B0">
            <w:pPr>
              <w:pStyle w:val="acctmergecolhdg"/>
              <w:spacing w:line="240" w:lineRule="atLeast"/>
              <w:ind w:left="36" w:right="-108"/>
            </w:pPr>
            <w:r w:rsidRPr="00BC79C7">
              <w:t>Liabilities</w:t>
            </w:r>
          </w:p>
        </w:tc>
      </w:tr>
      <w:tr w:rsidR="005A1BA8" w:rsidRPr="00342A7F" w:rsidTr="00E43A15">
        <w:tc>
          <w:tcPr>
            <w:tcW w:w="3600" w:type="dxa"/>
          </w:tcPr>
          <w:p w:rsidR="005A1BA8" w:rsidRPr="00495E44" w:rsidRDefault="005A1BA8" w:rsidP="005A1BA8">
            <w:pPr>
              <w:pStyle w:val="acctmergecolhdg"/>
              <w:spacing w:line="240" w:lineRule="atLeast"/>
              <w:ind w:left="-74" w:right="-79"/>
              <w:rPr>
                <w:b w:val="0"/>
                <w:bCs/>
                <w:szCs w:val="22"/>
              </w:rPr>
            </w:pPr>
          </w:p>
        </w:tc>
        <w:tc>
          <w:tcPr>
            <w:tcW w:w="236" w:type="dxa"/>
          </w:tcPr>
          <w:p w:rsidR="005A1BA8" w:rsidRPr="00342A7F" w:rsidRDefault="005A1BA8" w:rsidP="005A1BA8">
            <w:pPr>
              <w:spacing w:line="240" w:lineRule="atLeast"/>
              <w:jc w:val="center"/>
              <w:rPr>
                <w:rFonts w:eastAsia="Arial Unicode MS"/>
                <w:sz w:val="22"/>
                <w:szCs w:val="22"/>
                <w:lang w:val="en-GB" w:bidi="ar-SA"/>
              </w:rPr>
            </w:pPr>
          </w:p>
        </w:tc>
        <w:tc>
          <w:tcPr>
            <w:tcW w:w="1222" w:type="dxa"/>
            <w:vAlign w:val="bottom"/>
          </w:tcPr>
          <w:p w:rsidR="005A1BA8" w:rsidRPr="00495E44" w:rsidRDefault="005A1BA8" w:rsidP="005A1BA8">
            <w:pPr>
              <w:pStyle w:val="acctmergecolhdg"/>
              <w:spacing w:line="240" w:lineRule="atLeast"/>
              <w:ind w:left="-74" w:right="-79"/>
              <w:rPr>
                <w:b w:val="0"/>
                <w:bCs/>
                <w:szCs w:val="22"/>
              </w:rPr>
            </w:pPr>
            <w:r>
              <w:rPr>
                <w:b w:val="0"/>
                <w:bCs/>
                <w:szCs w:val="22"/>
              </w:rPr>
              <w:t>30 September</w:t>
            </w:r>
          </w:p>
        </w:tc>
        <w:tc>
          <w:tcPr>
            <w:tcW w:w="270" w:type="dxa"/>
          </w:tcPr>
          <w:p w:rsidR="005A1BA8" w:rsidRPr="00342A7F" w:rsidRDefault="005A1BA8" w:rsidP="005A1BA8">
            <w:pPr>
              <w:spacing w:line="240" w:lineRule="atLeast"/>
              <w:jc w:val="center"/>
              <w:rPr>
                <w:rFonts w:eastAsia="Arial Unicode MS"/>
                <w:sz w:val="22"/>
                <w:szCs w:val="22"/>
                <w:lang w:val="en-GB" w:bidi="ar-SA"/>
              </w:rPr>
            </w:pPr>
          </w:p>
        </w:tc>
        <w:tc>
          <w:tcPr>
            <w:tcW w:w="1260" w:type="dxa"/>
            <w:vAlign w:val="bottom"/>
          </w:tcPr>
          <w:p w:rsidR="005A1BA8" w:rsidRDefault="005A1BA8" w:rsidP="005A1BA8">
            <w:pPr>
              <w:pStyle w:val="acctmergecolhdg"/>
              <w:spacing w:line="240" w:lineRule="atLeast"/>
              <w:ind w:left="-74" w:right="-79"/>
              <w:rPr>
                <w:b w:val="0"/>
                <w:bCs/>
                <w:szCs w:val="22"/>
              </w:rPr>
            </w:pPr>
            <w:r>
              <w:rPr>
                <w:b w:val="0"/>
                <w:bCs/>
                <w:szCs w:val="22"/>
              </w:rPr>
              <w:t xml:space="preserve">31 </w:t>
            </w:r>
          </w:p>
          <w:p w:rsidR="005A1BA8" w:rsidRPr="00495E44" w:rsidRDefault="005A1BA8" w:rsidP="005A1BA8">
            <w:pPr>
              <w:pStyle w:val="acctmergecolhdg"/>
              <w:spacing w:line="240" w:lineRule="atLeast"/>
              <w:ind w:left="-74" w:right="-79"/>
              <w:rPr>
                <w:b w:val="0"/>
                <w:bCs/>
                <w:szCs w:val="22"/>
              </w:rPr>
            </w:pPr>
            <w:r>
              <w:rPr>
                <w:b w:val="0"/>
                <w:bCs/>
                <w:szCs w:val="22"/>
              </w:rPr>
              <w:t>December</w:t>
            </w:r>
          </w:p>
        </w:tc>
        <w:tc>
          <w:tcPr>
            <w:tcW w:w="270" w:type="dxa"/>
            <w:gridSpan w:val="2"/>
          </w:tcPr>
          <w:p w:rsidR="005A1BA8" w:rsidRPr="00342A7F" w:rsidRDefault="005A1BA8" w:rsidP="005A1BA8">
            <w:pPr>
              <w:spacing w:line="240" w:lineRule="atLeast"/>
              <w:jc w:val="center"/>
              <w:rPr>
                <w:rFonts w:eastAsia="Arial Unicode MS"/>
                <w:sz w:val="22"/>
                <w:szCs w:val="22"/>
                <w:lang w:val="en-GB" w:bidi="ar-SA"/>
              </w:rPr>
            </w:pPr>
          </w:p>
        </w:tc>
        <w:tc>
          <w:tcPr>
            <w:tcW w:w="1080" w:type="dxa"/>
            <w:vAlign w:val="bottom"/>
          </w:tcPr>
          <w:p w:rsidR="005A1BA8" w:rsidRPr="00495E44" w:rsidRDefault="005A1BA8" w:rsidP="005A1BA8">
            <w:pPr>
              <w:pStyle w:val="acctmergecolhdg"/>
              <w:spacing w:line="240" w:lineRule="atLeast"/>
              <w:ind w:left="-74" w:right="-79"/>
              <w:rPr>
                <w:b w:val="0"/>
                <w:bCs/>
                <w:szCs w:val="22"/>
              </w:rPr>
            </w:pPr>
            <w:r>
              <w:rPr>
                <w:b w:val="0"/>
                <w:bCs/>
                <w:szCs w:val="22"/>
              </w:rPr>
              <w:t>30 September</w:t>
            </w:r>
          </w:p>
        </w:tc>
        <w:tc>
          <w:tcPr>
            <w:tcW w:w="270" w:type="dxa"/>
          </w:tcPr>
          <w:p w:rsidR="005A1BA8" w:rsidRPr="00342A7F" w:rsidRDefault="005A1BA8" w:rsidP="005A1BA8">
            <w:pPr>
              <w:spacing w:line="240" w:lineRule="atLeast"/>
              <w:jc w:val="center"/>
              <w:rPr>
                <w:rFonts w:eastAsia="Arial Unicode MS"/>
                <w:sz w:val="22"/>
                <w:szCs w:val="22"/>
                <w:lang w:val="en-GB" w:bidi="ar-SA"/>
              </w:rPr>
            </w:pPr>
          </w:p>
        </w:tc>
        <w:tc>
          <w:tcPr>
            <w:tcW w:w="1260" w:type="dxa"/>
            <w:gridSpan w:val="2"/>
            <w:vAlign w:val="bottom"/>
          </w:tcPr>
          <w:p w:rsidR="005A1BA8" w:rsidRDefault="005A1BA8" w:rsidP="005A1BA8">
            <w:pPr>
              <w:pStyle w:val="acctmergecolhdg"/>
              <w:spacing w:line="240" w:lineRule="atLeast"/>
              <w:ind w:left="-74" w:right="-79"/>
              <w:rPr>
                <w:b w:val="0"/>
                <w:bCs/>
                <w:szCs w:val="22"/>
              </w:rPr>
            </w:pPr>
            <w:r>
              <w:rPr>
                <w:b w:val="0"/>
                <w:bCs/>
                <w:szCs w:val="22"/>
              </w:rPr>
              <w:t xml:space="preserve">31 </w:t>
            </w:r>
          </w:p>
          <w:p w:rsidR="005A1BA8" w:rsidRPr="00495E44" w:rsidRDefault="005A1BA8" w:rsidP="005A1BA8">
            <w:pPr>
              <w:pStyle w:val="acctmergecolhdg"/>
              <w:spacing w:line="240" w:lineRule="atLeast"/>
              <w:ind w:left="-74" w:right="-79"/>
              <w:rPr>
                <w:b w:val="0"/>
                <w:bCs/>
                <w:szCs w:val="22"/>
              </w:rPr>
            </w:pPr>
            <w:r>
              <w:rPr>
                <w:b w:val="0"/>
                <w:bCs/>
                <w:szCs w:val="22"/>
              </w:rPr>
              <w:t>December</w:t>
            </w:r>
          </w:p>
        </w:tc>
      </w:tr>
      <w:tr w:rsidR="005A1BA8" w:rsidRPr="00342A7F" w:rsidTr="00E43A15">
        <w:tc>
          <w:tcPr>
            <w:tcW w:w="3600" w:type="dxa"/>
          </w:tcPr>
          <w:p w:rsidR="005A1BA8" w:rsidRPr="00495E44" w:rsidRDefault="005A1BA8" w:rsidP="005A1BA8">
            <w:pPr>
              <w:pStyle w:val="acctmergecolhdg"/>
              <w:spacing w:line="240" w:lineRule="atLeast"/>
              <w:ind w:left="-74" w:right="-79"/>
              <w:rPr>
                <w:b w:val="0"/>
                <w:bCs/>
                <w:szCs w:val="22"/>
              </w:rPr>
            </w:pPr>
          </w:p>
        </w:tc>
        <w:tc>
          <w:tcPr>
            <w:tcW w:w="236" w:type="dxa"/>
          </w:tcPr>
          <w:p w:rsidR="005A1BA8" w:rsidRPr="00342A7F" w:rsidRDefault="005A1BA8" w:rsidP="005A1BA8">
            <w:pPr>
              <w:spacing w:line="240" w:lineRule="atLeast"/>
              <w:jc w:val="center"/>
              <w:rPr>
                <w:rFonts w:eastAsia="Arial Unicode MS"/>
                <w:sz w:val="22"/>
                <w:szCs w:val="22"/>
                <w:lang w:val="en-GB" w:bidi="ar-SA"/>
              </w:rPr>
            </w:pPr>
          </w:p>
        </w:tc>
        <w:tc>
          <w:tcPr>
            <w:tcW w:w="1222" w:type="dxa"/>
            <w:vAlign w:val="bottom"/>
          </w:tcPr>
          <w:p w:rsidR="005A1BA8" w:rsidRPr="00495E44" w:rsidRDefault="005A1BA8" w:rsidP="005A1BA8">
            <w:pPr>
              <w:pStyle w:val="acctmergecolhdg"/>
              <w:spacing w:line="240" w:lineRule="atLeast"/>
              <w:ind w:left="-74" w:right="-79"/>
              <w:rPr>
                <w:b w:val="0"/>
                <w:bCs/>
                <w:szCs w:val="22"/>
              </w:rPr>
            </w:pPr>
            <w:r w:rsidRPr="00495E44">
              <w:rPr>
                <w:b w:val="0"/>
                <w:bCs/>
                <w:szCs w:val="22"/>
              </w:rPr>
              <w:t>201</w:t>
            </w:r>
            <w:r>
              <w:rPr>
                <w:b w:val="0"/>
                <w:bCs/>
                <w:szCs w:val="22"/>
              </w:rPr>
              <w:t>7</w:t>
            </w:r>
          </w:p>
        </w:tc>
        <w:tc>
          <w:tcPr>
            <w:tcW w:w="270" w:type="dxa"/>
          </w:tcPr>
          <w:p w:rsidR="005A1BA8" w:rsidRPr="00342A7F" w:rsidRDefault="005A1BA8" w:rsidP="005A1BA8">
            <w:pPr>
              <w:spacing w:line="240" w:lineRule="atLeast"/>
              <w:jc w:val="center"/>
              <w:rPr>
                <w:rFonts w:eastAsia="Arial Unicode MS"/>
                <w:sz w:val="22"/>
                <w:szCs w:val="22"/>
                <w:lang w:val="en-GB" w:bidi="ar-SA"/>
              </w:rPr>
            </w:pPr>
          </w:p>
        </w:tc>
        <w:tc>
          <w:tcPr>
            <w:tcW w:w="1260" w:type="dxa"/>
            <w:vAlign w:val="bottom"/>
          </w:tcPr>
          <w:p w:rsidR="005A1BA8" w:rsidRPr="00495E44" w:rsidRDefault="005A1BA8" w:rsidP="005A1BA8">
            <w:pPr>
              <w:pStyle w:val="acctmergecolhdg"/>
              <w:spacing w:line="240" w:lineRule="atLeast"/>
              <w:ind w:left="-74" w:right="-79"/>
              <w:rPr>
                <w:b w:val="0"/>
                <w:bCs/>
                <w:szCs w:val="22"/>
              </w:rPr>
            </w:pPr>
            <w:r w:rsidRPr="00495E44">
              <w:rPr>
                <w:b w:val="0"/>
                <w:bCs/>
                <w:szCs w:val="22"/>
              </w:rPr>
              <w:t>201</w:t>
            </w:r>
            <w:r>
              <w:rPr>
                <w:b w:val="0"/>
                <w:bCs/>
                <w:szCs w:val="22"/>
              </w:rPr>
              <w:t>6</w:t>
            </w:r>
          </w:p>
        </w:tc>
        <w:tc>
          <w:tcPr>
            <w:tcW w:w="270" w:type="dxa"/>
            <w:gridSpan w:val="2"/>
          </w:tcPr>
          <w:p w:rsidR="005A1BA8" w:rsidRPr="00342A7F" w:rsidRDefault="005A1BA8" w:rsidP="005A1BA8">
            <w:pPr>
              <w:spacing w:line="240" w:lineRule="atLeast"/>
              <w:jc w:val="center"/>
              <w:rPr>
                <w:rFonts w:eastAsia="Arial Unicode MS"/>
                <w:sz w:val="22"/>
                <w:szCs w:val="22"/>
                <w:lang w:val="en-GB" w:bidi="ar-SA"/>
              </w:rPr>
            </w:pPr>
          </w:p>
        </w:tc>
        <w:tc>
          <w:tcPr>
            <w:tcW w:w="1080" w:type="dxa"/>
            <w:vAlign w:val="bottom"/>
          </w:tcPr>
          <w:p w:rsidR="005A1BA8" w:rsidRPr="00495E44" w:rsidRDefault="005A1BA8" w:rsidP="005A1BA8">
            <w:pPr>
              <w:pStyle w:val="acctmergecolhdg"/>
              <w:spacing w:line="240" w:lineRule="atLeast"/>
              <w:ind w:left="-74" w:right="-79"/>
              <w:rPr>
                <w:b w:val="0"/>
                <w:bCs/>
                <w:szCs w:val="22"/>
              </w:rPr>
            </w:pPr>
            <w:r w:rsidRPr="00495E44">
              <w:rPr>
                <w:b w:val="0"/>
                <w:bCs/>
                <w:szCs w:val="22"/>
              </w:rPr>
              <w:t>201</w:t>
            </w:r>
            <w:r>
              <w:rPr>
                <w:b w:val="0"/>
                <w:bCs/>
                <w:szCs w:val="22"/>
              </w:rPr>
              <w:t>7</w:t>
            </w:r>
          </w:p>
        </w:tc>
        <w:tc>
          <w:tcPr>
            <w:tcW w:w="270" w:type="dxa"/>
            <w:vAlign w:val="bottom"/>
          </w:tcPr>
          <w:p w:rsidR="005A1BA8" w:rsidRPr="00495E44" w:rsidRDefault="005A1BA8" w:rsidP="005A1BA8">
            <w:pPr>
              <w:pStyle w:val="acctmergecolhdg"/>
              <w:spacing w:line="240" w:lineRule="atLeast"/>
              <w:ind w:left="-74" w:right="-79"/>
              <w:rPr>
                <w:b w:val="0"/>
                <w:bCs/>
                <w:szCs w:val="22"/>
              </w:rPr>
            </w:pPr>
          </w:p>
        </w:tc>
        <w:tc>
          <w:tcPr>
            <w:tcW w:w="1260" w:type="dxa"/>
            <w:gridSpan w:val="2"/>
            <w:vAlign w:val="bottom"/>
          </w:tcPr>
          <w:p w:rsidR="005A1BA8" w:rsidRPr="00495E44" w:rsidRDefault="005A1BA8" w:rsidP="005A1BA8">
            <w:pPr>
              <w:pStyle w:val="acctmergecolhdg"/>
              <w:spacing w:line="240" w:lineRule="atLeast"/>
              <w:ind w:left="-74" w:right="-79"/>
              <w:rPr>
                <w:b w:val="0"/>
                <w:bCs/>
                <w:szCs w:val="22"/>
              </w:rPr>
            </w:pPr>
            <w:r w:rsidRPr="00495E44">
              <w:rPr>
                <w:b w:val="0"/>
                <w:bCs/>
                <w:szCs w:val="22"/>
              </w:rPr>
              <w:t>201</w:t>
            </w:r>
            <w:r>
              <w:rPr>
                <w:b w:val="0"/>
                <w:bCs/>
                <w:szCs w:val="22"/>
              </w:rPr>
              <w:t>6</w:t>
            </w:r>
          </w:p>
        </w:tc>
      </w:tr>
      <w:tr w:rsidR="005A1BA8" w:rsidRPr="00342A7F" w:rsidTr="00E43A15">
        <w:tc>
          <w:tcPr>
            <w:tcW w:w="3600" w:type="dxa"/>
          </w:tcPr>
          <w:p w:rsidR="005A1BA8" w:rsidRPr="00495E44" w:rsidRDefault="005A1BA8" w:rsidP="005A1BA8">
            <w:pPr>
              <w:pStyle w:val="acctmergecolhdg"/>
              <w:spacing w:line="240" w:lineRule="atLeast"/>
              <w:ind w:left="-74" w:right="-79"/>
              <w:rPr>
                <w:b w:val="0"/>
                <w:bCs/>
                <w:szCs w:val="22"/>
              </w:rPr>
            </w:pPr>
          </w:p>
        </w:tc>
        <w:tc>
          <w:tcPr>
            <w:tcW w:w="236" w:type="dxa"/>
          </w:tcPr>
          <w:p w:rsidR="005A1BA8" w:rsidRPr="00342A7F" w:rsidRDefault="005A1BA8" w:rsidP="005A1BA8">
            <w:pPr>
              <w:spacing w:line="240" w:lineRule="atLeast"/>
              <w:jc w:val="center"/>
              <w:rPr>
                <w:rFonts w:eastAsia="Arial Unicode MS"/>
                <w:sz w:val="22"/>
                <w:szCs w:val="22"/>
                <w:lang w:val="en-GB" w:bidi="ar-SA"/>
              </w:rPr>
            </w:pPr>
          </w:p>
        </w:tc>
        <w:tc>
          <w:tcPr>
            <w:tcW w:w="5632" w:type="dxa"/>
            <w:gridSpan w:val="9"/>
          </w:tcPr>
          <w:p w:rsidR="005A1BA8" w:rsidRPr="00342A7F" w:rsidRDefault="005A1BA8" w:rsidP="005A1BA8">
            <w:pPr>
              <w:pStyle w:val="acctmergecolhdg"/>
              <w:spacing w:line="240" w:lineRule="atLeast"/>
              <w:rPr>
                <w:b w:val="0"/>
                <w:bCs/>
                <w:i/>
                <w:iCs/>
                <w:szCs w:val="22"/>
              </w:rPr>
            </w:pPr>
            <w:r w:rsidRPr="00342A7F">
              <w:rPr>
                <w:b w:val="0"/>
                <w:bCs/>
                <w:i/>
                <w:iCs/>
                <w:szCs w:val="22"/>
              </w:rPr>
              <w:t>(in thousand Baht)</w:t>
            </w:r>
          </w:p>
        </w:tc>
      </w:tr>
      <w:tr w:rsidR="005A1BA8" w:rsidRPr="00342A7F" w:rsidTr="00E43A15">
        <w:tc>
          <w:tcPr>
            <w:tcW w:w="3600" w:type="dxa"/>
          </w:tcPr>
          <w:p w:rsidR="005A1BA8" w:rsidRPr="00342A7F" w:rsidRDefault="005A1BA8" w:rsidP="005A1BA8">
            <w:pPr>
              <w:spacing w:line="240" w:lineRule="atLeast"/>
              <w:rPr>
                <w:rFonts w:eastAsia="Arial Unicode MS"/>
                <w:sz w:val="22"/>
                <w:szCs w:val="22"/>
                <w:lang w:val="en-GB" w:bidi="ar-SA"/>
              </w:rPr>
            </w:pPr>
          </w:p>
        </w:tc>
        <w:tc>
          <w:tcPr>
            <w:tcW w:w="236" w:type="dxa"/>
          </w:tcPr>
          <w:p w:rsidR="005A1BA8" w:rsidRPr="00342A7F" w:rsidRDefault="005A1BA8" w:rsidP="005A1BA8">
            <w:pPr>
              <w:spacing w:line="240" w:lineRule="atLeast"/>
              <w:rPr>
                <w:rFonts w:eastAsia="Arial Unicode MS"/>
                <w:sz w:val="22"/>
                <w:szCs w:val="22"/>
                <w:lang w:val="en-GB" w:bidi="ar-SA"/>
              </w:rPr>
            </w:pPr>
          </w:p>
        </w:tc>
        <w:tc>
          <w:tcPr>
            <w:tcW w:w="1222" w:type="dxa"/>
          </w:tcPr>
          <w:p w:rsidR="005A1BA8" w:rsidRPr="00342A7F" w:rsidRDefault="005A1BA8" w:rsidP="005A1BA8">
            <w:pPr>
              <w:spacing w:line="240" w:lineRule="atLeast"/>
              <w:rPr>
                <w:rFonts w:eastAsia="Arial Unicode MS"/>
                <w:sz w:val="22"/>
                <w:szCs w:val="22"/>
                <w:lang w:val="en-GB" w:bidi="ar-SA"/>
              </w:rPr>
            </w:pPr>
          </w:p>
        </w:tc>
        <w:tc>
          <w:tcPr>
            <w:tcW w:w="270" w:type="dxa"/>
          </w:tcPr>
          <w:p w:rsidR="005A1BA8" w:rsidRPr="00342A7F" w:rsidRDefault="005A1BA8" w:rsidP="005A1BA8">
            <w:pPr>
              <w:spacing w:line="240" w:lineRule="atLeast"/>
              <w:rPr>
                <w:rFonts w:eastAsia="Arial Unicode MS"/>
                <w:sz w:val="22"/>
                <w:szCs w:val="22"/>
                <w:lang w:val="en-GB" w:bidi="ar-SA"/>
              </w:rPr>
            </w:pPr>
          </w:p>
        </w:tc>
        <w:tc>
          <w:tcPr>
            <w:tcW w:w="1260" w:type="dxa"/>
          </w:tcPr>
          <w:p w:rsidR="005A1BA8" w:rsidRPr="00342A7F" w:rsidRDefault="005A1BA8" w:rsidP="005A1BA8">
            <w:pPr>
              <w:spacing w:line="240" w:lineRule="atLeast"/>
              <w:rPr>
                <w:rFonts w:eastAsia="Arial Unicode MS"/>
                <w:sz w:val="22"/>
                <w:szCs w:val="22"/>
                <w:lang w:val="en-GB" w:bidi="ar-SA"/>
              </w:rPr>
            </w:pPr>
          </w:p>
        </w:tc>
        <w:tc>
          <w:tcPr>
            <w:tcW w:w="270" w:type="dxa"/>
            <w:gridSpan w:val="2"/>
            <w:tcBorders>
              <w:left w:val="nil"/>
            </w:tcBorders>
          </w:tcPr>
          <w:p w:rsidR="005A1BA8" w:rsidRPr="00342A7F" w:rsidRDefault="005A1BA8" w:rsidP="005A1BA8">
            <w:pPr>
              <w:spacing w:line="240" w:lineRule="atLeast"/>
              <w:rPr>
                <w:rFonts w:eastAsia="Arial Unicode MS"/>
                <w:sz w:val="22"/>
                <w:szCs w:val="22"/>
                <w:lang w:val="en-GB" w:bidi="ar-SA"/>
              </w:rPr>
            </w:pPr>
          </w:p>
        </w:tc>
        <w:tc>
          <w:tcPr>
            <w:tcW w:w="1080" w:type="dxa"/>
          </w:tcPr>
          <w:p w:rsidR="005A1BA8" w:rsidRPr="00342A7F" w:rsidRDefault="005A1BA8" w:rsidP="005A1BA8">
            <w:pPr>
              <w:spacing w:line="240" w:lineRule="atLeast"/>
              <w:rPr>
                <w:rFonts w:eastAsia="Arial Unicode MS"/>
                <w:sz w:val="22"/>
                <w:szCs w:val="22"/>
                <w:lang w:val="en-GB" w:bidi="ar-SA"/>
              </w:rPr>
            </w:pPr>
          </w:p>
        </w:tc>
        <w:tc>
          <w:tcPr>
            <w:tcW w:w="270" w:type="dxa"/>
          </w:tcPr>
          <w:p w:rsidR="005A1BA8" w:rsidRPr="00342A7F" w:rsidRDefault="005A1BA8" w:rsidP="005A1BA8">
            <w:pPr>
              <w:spacing w:line="240" w:lineRule="atLeast"/>
              <w:rPr>
                <w:rFonts w:eastAsia="Arial Unicode MS"/>
                <w:sz w:val="22"/>
                <w:szCs w:val="22"/>
                <w:lang w:val="en-GB" w:bidi="ar-SA"/>
              </w:rPr>
            </w:pPr>
          </w:p>
        </w:tc>
        <w:tc>
          <w:tcPr>
            <w:tcW w:w="1260" w:type="dxa"/>
            <w:gridSpan w:val="2"/>
          </w:tcPr>
          <w:p w:rsidR="005A1BA8" w:rsidRPr="00342A7F" w:rsidRDefault="005A1BA8" w:rsidP="005A1BA8">
            <w:pPr>
              <w:spacing w:line="240" w:lineRule="atLeast"/>
              <w:rPr>
                <w:rFonts w:eastAsia="Arial Unicode MS"/>
                <w:sz w:val="22"/>
                <w:szCs w:val="22"/>
                <w:lang w:val="en-GB" w:bidi="ar-SA"/>
              </w:rPr>
            </w:pPr>
          </w:p>
        </w:tc>
      </w:tr>
      <w:tr w:rsidR="000A4A1E" w:rsidRPr="00342A7F" w:rsidTr="00E43A15">
        <w:tc>
          <w:tcPr>
            <w:tcW w:w="3600" w:type="dxa"/>
          </w:tcPr>
          <w:p w:rsidR="000A4A1E" w:rsidRPr="00342A7F" w:rsidRDefault="000A4A1E" w:rsidP="000A4A1E">
            <w:pPr>
              <w:spacing w:line="240" w:lineRule="atLeast"/>
              <w:rPr>
                <w:rFonts w:eastAsia="Arial Unicode MS"/>
                <w:sz w:val="22"/>
                <w:szCs w:val="22"/>
                <w:lang w:val="en-GB" w:bidi="ar-SA"/>
              </w:rPr>
            </w:pPr>
            <w:r w:rsidRPr="00D119A9">
              <w:rPr>
                <w:sz w:val="22"/>
                <w:szCs w:val="22"/>
              </w:rPr>
              <w:t>Total</w:t>
            </w:r>
          </w:p>
        </w:tc>
        <w:tc>
          <w:tcPr>
            <w:tcW w:w="236" w:type="dxa"/>
          </w:tcPr>
          <w:p w:rsidR="000A4A1E" w:rsidRPr="00342A7F" w:rsidRDefault="000A4A1E" w:rsidP="000A4A1E">
            <w:pPr>
              <w:spacing w:line="240" w:lineRule="atLeast"/>
              <w:rPr>
                <w:rFonts w:eastAsia="Arial Unicode MS"/>
                <w:sz w:val="22"/>
                <w:szCs w:val="22"/>
                <w:lang w:val="en-GB" w:bidi="ar-SA"/>
              </w:rPr>
            </w:pPr>
          </w:p>
        </w:tc>
        <w:tc>
          <w:tcPr>
            <w:tcW w:w="1222" w:type="dxa"/>
            <w:shd w:val="clear" w:color="auto" w:fill="auto"/>
            <w:vAlign w:val="bottom"/>
          </w:tcPr>
          <w:p w:rsidR="000A4A1E" w:rsidRPr="00CC5689" w:rsidRDefault="005373E4" w:rsidP="00E43A15">
            <w:pPr>
              <w:tabs>
                <w:tab w:val="decimal" w:pos="988"/>
              </w:tabs>
              <w:spacing w:line="240" w:lineRule="atLeast"/>
              <w:rPr>
                <w:rFonts w:eastAsia="Arial Unicode MS"/>
                <w:sz w:val="22"/>
                <w:szCs w:val="22"/>
                <w:lang w:val="en-GB" w:bidi="ar-SA"/>
              </w:rPr>
            </w:pPr>
            <w:r w:rsidRPr="005373E4">
              <w:rPr>
                <w:rFonts w:eastAsia="Arial Unicode MS"/>
                <w:sz w:val="22"/>
                <w:szCs w:val="22"/>
                <w:lang w:val="en-GB" w:bidi="ar-SA"/>
              </w:rPr>
              <w:t>100,1</w:t>
            </w:r>
            <w:r w:rsidR="00E43A15">
              <w:rPr>
                <w:rFonts w:eastAsia="Arial Unicode MS"/>
                <w:sz w:val="22"/>
                <w:szCs w:val="22"/>
                <w:lang w:val="en-GB" w:bidi="ar-SA"/>
              </w:rPr>
              <w:t>41</w:t>
            </w:r>
          </w:p>
        </w:tc>
        <w:tc>
          <w:tcPr>
            <w:tcW w:w="270" w:type="dxa"/>
            <w:vAlign w:val="bottom"/>
          </w:tcPr>
          <w:p w:rsidR="000A4A1E" w:rsidRPr="00CC5689" w:rsidRDefault="000A4A1E" w:rsidP="000A4A1E">
            <w:pPr>
              <w:tabs>
                <w:tab w:val="decimal" w:pos="782"/>
              </w:tabs>
              <w:spacing w:line="240" w:lineRule="atLeast"/>
              <w:rPr>
                <w:rFonts w:eastAsia="Arial Unicode MS"/>
                <w:sz w:val="22"/>
                <w:szCs w:val="22"/>
                <w:lang w:val="en-GB" w:bidi="ar-SA"/>
              </w:rPr>
            </w:pPr>
          </w:p>
        </w:tc>
        <w:tc>
          <w:tcPr>
            <w:tcW w:w="1260" w:type="dxa"/>
            <w:vAlign w:val="bottom"/>
          </w:tcPr>
          <w:p w:rsidR="000A4A1E" w:rsidRPr="00CC5689" w:rsidRDefault="000A4A1E" w:rsidP="000A4A1E">
            <w:pPr>
              <w:tabs>
                <w:tab w:val="decimal" w:pos="988"/>
              </w:tabs>
              <w:spacing w:line="240" w:lineRule="atLeast"/>
              <w:rPr>
                <w:rFonts w:eastAsia="Arial Unicode MS"/>
                <w:sz w:val="22"/>
                <w:szCs w:val="22"/>
                <w:lang w:val="en-GB" w:bidi="ar-SA"/>
              </w:rPr>
            </w:pPr>
            <w:r>
              <w:rPr>
                <w:rFonts w:eastAsia="Arial Unicode MS"/>
                <w:sz w:val="22"/>
                <w:szCs w:val="22"/>
                <w:lang w:val="en-GB" w:bidi="ar-SA"/>
              </w:rPr>
              <w:t>40,710</w:t>
            </w:r>
          </w:p>
        </w:tc>
        <w:tc>
          <w:tcPr>
            <w:tcW w:w="270" w:type="dxa"/>
            <w:gridSpan w:val="2"/>
            <w:tcBorders>
              <w:left w:val="nil"/>
            </w:tcBorders>
          </w:tcPr>
          <w:p w:rsidR="000A4A1E" w:rsidRPr="00342A7F" w:rsidRDefault="000A4A1E" w:rsidP="000A4A1E">
            <w:pPr>
              <w:tabs>
                <w:tab w:val="decimal" w:pos="782"/>
              </w:tabs>
              <w:spacing w:line="240" w:lineRule="atLeast"/>
              <w:rPr>
                <w:rFonts w:eastAsia="Arial Unicode MS"/>
                <w:sz w:val="22"/>
                <w:szCs w:val="22"/>
                <w:lang w:val="en-GB" w:bidi="ar-SA"/>
              </w:rPr>
            </w:pPr>
          </w:p>
        </w:tc>
        <w:tc>
          <w:tcPr>
            <w:tcW w:w="1080" w:type="dxa"/>
            <w:shd w:val="clear" w:color="auto" w:fill="auto"/>
            <w:vAlign w:val="bottom"/>
          </w:tcPr>
          <w:p w:rsidR="000A4A1E" w:rsidRPr="00C73EC3" w:rsidRDefault="00E43A15" w:rsidP="00E43A15">
            <w:pPr>
              <w:tabs>
                <w:tab w:val="decimal" w:pos="792"/>
              </w:tabs>
              <w:spacing w:line="240" w:lineRule="atLeast"/>
              <w:jc w:val="center"/>
              <w:rPr>
                <w:rFonts w:eastAsia="Arial Unicode MS"/>
                <w:sz w:val="22"/>
                <w:szCs w:val="22"/>
                <w:cs/>
                <w:lang w:val="en-GB"/>
              </w:rPr>
            </w:pPr>
            <w:r>
              <w:rPr>
                <w:rFonts w:eastAsia="Arial Unicode MS"/>
                <w:sz w:val="22"/>
                <w:szCs w:val="22"/>
                <w:lang w:val="en-GB"/>
              </w:rPr>
              <w:t>(35)</w:t>
            </w:r>
          </w:p>
        </w:tc>
        <w:tc>
          <w:tcPr>
            <w:tcW w:w="270" w:type="dxa"/>
            <w:vAlign w:val="bottom"/>
          </w:tcPr>
          <w:p w:rsidR="000A4A1E" w:rsidRPr="00C73EC3" w:rsidRDefault="000A4A1E" w:rsidP="000A4A1E">
            <w:pPr>
              <w:tabs>
                <w:tab w:val="decimal" w:pos="782"/>
              </w:tabs>
              <w:spacing w:line="240" w:lineRule="atLeast"/>
              <w:rPr>
                <w:rFonts w:eastAsia="Arial Unicode MS"/>
                <w:sz w:val="22"/>
                <w:szCs w:val="22"/>
                <w:lang w:val="en-GB" w:bidi="ar-SA"/>
              </w:rPr>
            </w:pPr>
          </w:p>
        </w:tc>
        <w:tc>
          <w:tcPr>
            <w:tcW w:w="1260" w:type="dxa"/>
            <w:gridSpan w:val="2"/>
            <w:vAlign w:val="bottom"/>
          </w:tcPr>
          <w:p w:rsidR="000A4A1E" w:rsidRPr="00C73EC3" w:rsidRDefault="000A4A1E" w:rsidP="000A4A1E">
            <w:pPr>
              <w:tabs>
                <w:tab w:val="decimal" w:pos="432"/>
                <w:tab w:val="decimal" w:pos="522"/>
                <w:tab w:val="decimal" w:pos="614"/>
                <w:tab w:val="decimal" w:pos="782"/>
              </w:tabs>
              <w:spacing w:line="240" w:lineRule="atLeast"/>
              <w:jc w:val="center"/>
              <w:rPr>
                <w:rFonts w:eastAsia="Arial Unicode MS"/>
                <w:sz w:val="22"/>
                <w:szCs w:val="22"/>
                <w:cs/>
                <w:lang w:val="en-GB"/>
              </w:rPr>
            </w:pPr>
            <w:r w:rsidRPr="00C73EC3">
              <w:rPr>
                <w:rFonts w:eastAsia="Arial Unicode MS"/>
                <w:sz w:val="22"/>
                <w:szCs w:val="22"/>
                <w:lang w:val="en-GB"/>
              </w:rPr>
              <w:t>-</w:t>
            </w:r>
          </w:p>
        </w:tc>
      </w:tr>
      <w:tr w:rsidR="00E43A15" w:rsidRPr="00342A7F" w:rsidTr="006A4FB4">
        <w:tc>
          <w:tcPr>
            <w:tcW w:w="3600" w:type="dxa"/>
          </w:tcPr>
          <w:p w:rsidR="00E43A15" w:rsidRPr="00342A7F" w:rsidRDefault="00E43A15" w:rsidP="00E43A15">
            <w:pPr>
              <w:spacing w:line="240" w:lineRule="atLeast"/>
              <w:rPr>
                <w:rFonts w:eastAsia="Arial Unicode MS"/>
                <w:sz w:val="22"/>
                <w:szCs w:val="22"/>
                <w:lang w:val="en-GB" w:bidi="ar-SA"/>
              </w:rPr>
            </w:pPr>
            <w:r w:rsidRPr="00D119A9">
              <w:rPr>
                <w:sz w:val="22"/>
                <w:szCs w:val="22"/>
              </w:rPr>
              <w:t xml:space="preserve">Set off of tax   </w:t>
            </w:r>
          </w:p>
        </w:tc>
        <w:tc>
          <w:tcPr>
            <w:tcW w:w="236" w:type="dxa"/>
            <w:vAlign w:val="bottom"/>
          </w:tcPr>
          <w:p w:rsidR="00E43A15" w:rsidRPr="00A117B6" w:rsidRDefault="00E43A15" w:rsidP="00E43A15">
            <w:pPr>
              <w:pStyle w:val="acctfourfigures"/>
              <w:tabs>
                <w:tab w:val="clear" w:pos="765"/>
                <w:tab w:val="decimal" w:pos="1185"/>
              </w:tabs>
              <w:spacing w:line="230" w:lineRule="exact"/>
              <w:rPr>
                <w:szCs w:val="22"/>
              </w:rPr>
            </w:pPr>
          </w:p>
        </w:tc>
        <w:tc>
          <w:tcPr>
            <w:tcW w:w="1222" w:type="dxa"/>
            <w:tcBorders>
              <w:bottom w:val="single" w:sz="4" w:space="0" w:color="auto"/>
            </w:tcBorders>
            <w:shd w:val="clear" w:color="auto" w:fill="auto"/>
            <w:vAlign w:val="bottom"/>
          </w:tcPr>
          <w:p w:rsidR="00E43A15" w:rsidRPr="00C73EC3" w:rsidRDefault="00E43A15" w:rsidP="00E43A15">
            <w:pPr>
              <w:tabs>
                <w:tab w:val="decimal" w:pos="1006"/>
              </w:tabs>
              <w:spacing w:line="240" w:lineRule="atLeast"/>
              <w:ind w:right="-99"/>
              <w:rPr>
                <w:rFonts w:eastAsia="Arial Unicode MS"/>
                <w:sz w:val="22"/>
                <w:szCs w:val="22"/>
                <w:lang w:val="en-GB"/>
              </w:rPr>
            </w:pPr>
            <w:r>
              <w:rPr>
                <w:rFonts w:eastAsia="Arial Unicode MS"/>
                <w:sz w:val="22"/>
                <w:szCs w:val="22"/>
                <w:lang w:val="en-GB"/>
              </w:rPr>
              <w:t>(35)</w:t>
            </w:r>
          </w:p>
        </w:tc>
        <w:tc>
          <w:tcPr>
            <w:tcW w:w="270" w:type="dxa"/>
            <w:tcBorders>
              <w:left w:val="nil"/>
            </w:tcBorders>
          </w:tcPr>
          <w:p w:rsidR="00E43A15" w:rsidRPr="00342A7F" w:rsidRDefault="00E43A15" w:rsidP="00E43A15">
            <w:pPr>
              <w:tabs>
                <w:tab w:val="decimal" w:pos="432"/>
                <w:tab w:val="decimal" w:pos="522"/>
                <w:tab w:val="decimal" w:pos="614"/>
                <w:tab w:val="decimal" w:pos="675"/>
                <w:tab w:val="decimal" w:pos="782"/>
              </w:tabs>
              <w:spacing w:line="240" w:lineRule="atLeast"/>
              <w:ind w:right="-99"/>
              <w:rPr>
                <w:rFonts w:eastAsia="Arial Unicode MS"/>
                <w:sz w:val="22"/>
                <w:szCs w:val="22"/>
                <w:lang w:val="en-GB"/>
              </w:rPr>
            </w:pPr>
          </w:p>
        </w:tc>
        <w:tc>
          <w:tcPr>
            <w:tcW w:w="1260" w:type="dxa"/>
            <w:tcBorders>
              <w:bottom w:val="single" w:sz="4" w:space="0" w:color="auto"/>
            </w:tcBorders>
            <w:vAlign w:val="bottom"/>
          </w:tcPr>
          <w:p w:rsidR="00E43A15" w:rsidRPr="00C73EC3" w:rsidRDefault="00E43A15" w:rsidP="00E43A15">
            <w:pPr>
              <w:tabs>
                <w:tab w:val="decimal" w:pos="448"/>
              </w:tabs>
              <w:spacing w:line="240" w:lineRule="atLeast"/>
              <w:jc w:val="center"/>
              <w:rPr>
                <w:rFonts w:eastAsia="Arial Unicode MS"/>
                <w:sz w:val="22"/>
                <w:szCs w:val="22"/>
                <w:lang w:val="en-GB" w:bidi="ar-SA"/>
              </w:rPr>
            </w:pPr>
            <w:r w:rsidRPr="00C73EC3">
              <w:rPr>
                <w:rFonts w:eastAsia="Arial Unicode MS"/>
                <w:sz w:val="22"/>
                <w:szCs w:val="22"/>
                <w:lang w:val="en-GB" w:bidi="ar-SA"/>
              </w:rPr>
              <w:t>-</w:t>
            </w:r>
          </w:p>
        </w:tc>
        <w:tc>
          <w:tcPr>
            <w:tcW w:w="270" w:type="dxa"/>
            <w:gridSpan w:val="2"/>
            <w:tcBorders>
              <w:left w:val="nil"/>
            </w:tcBorders>
          </w:tcPr>
          <w:p w:rsidR="00E43A15" w:rsidRPr="00342A7F" w:rsidRDefault="00E43A15" w:rsidP="00E43A15">
            <w:pPr>
              <w:tabs>
                <w:tab w:val="decimal" w:pos="654"/>
                <w:tab w:val="decimal" w:pos="782"/>
              </w:tabs>
              <w:spacing w:line="240" w:lineRule="atLeast"/>
              <w:rPr>
                <w:rFonts w:eastAsia="Arial Unicode MS"/>
                <w:sz w:val="22"/>
                <w:szCs w:val="22"/>
                <w:lang w:val="en-GB" w:bidi="ar-SA"/>
              </w:rPr>
            </w:pPr>
          </w:p>
        </w:tc>
        <w:tc>
          <w:tcPr>
            <w:tcW w:w="1080" w:type="dxa"/>
            <w:tcBorders>
              <w:bottom w:val="single" w:sz="4" w:space="0" w:color="auto"/>
            </w:tcBorders>
            <w:shd w:val="clear" w:color="auto" w:fill="auto"/>
            <w:vAlign w:val="bottom"/>
          </w:tcPr>
          <w:p w:rsidR="00E43A15" w:rsidRPr="00C73EC3" w:rsidRDefault="00E43A15" w:rsidP="00E43A15">
            <w:pPr>
              <w:tabs>
                <w:tab w:val="decimal" w:pos="792"/>
              </w:tabs>
              <w:spacing w:line="240" w:lineRule="atLeast"/>
              <w:ind w:right="-99"/>
              <w:rPr>
                <w:rFonts w:eastAsia="Arial Unicode MS"/>
                <w:sz w:val="22"/>
                <w:szCs w:val="22"/>
                <w:lang w:val="en-GB"/>
              </w:rPr>
            </w:pPr>
            <w:r>
              <w:rPr>
                <w:rFonts w:eastAsia="Arial Unicode MS"/>
                <w:sz w:val="22"/>
                <w:szCs w:val="22"/>
                <w:lang w:val="en-GB"/>
              </w:rPr>
              <w:t>35</w:t>
            </w:r>
          </w:p>
        </w:tc>
        <w:tc>
          <w:tcPr>
            <w:tcW w:w="270" w:type="dxa"/>
          </w:tcPr>
          <w:p w:rsidR="00E43A15" w:rsidRPr="00342A7F" w:rsidRDefault="00E43A15" w:rsidP="00E43A15">
            <w:pPr>
              <w:tabs>
                <w:tab w:val="decimal" w:pos="432"/>
                <w:tab w:val="decimal" w:pos="522"/>
                <w:tab w:val="decimal" w:pos="614"/>
                <w:tab w:val="decimal" w:pos="675"/>
                <w:tab w:val="decimal" w:pos="782"/>
              </w:tabs>
              <w:spacing w:line="240" w:lineRule="atLeast"/>
              <w:ind w:right="-99"/>
              <w:rPr>
                <w:rFonts w:eastAsia="Arial Unicode MS"/>
                <w:sz w:val="22"/>
                <w:szCs w:val="22"/>
                <w:lang w:val="en-GB"/>
              </w:rPr>
            </w:pPr>
          </w:p>
        </w:tc>
        <w:tc>
          <w:tcPr>
            <w:tcW w:w="1260" w:type="dxa"/>
            <w:gridSpan w:val="2"/>
            <w:tcBorders>
              <w:bottom w:val="single" w:sz="4" w:space="0" w:color="auto"/>
            </w:tcBorders>
            <w:vAlign w:val="bottom"/>
          </w:tcPr>
          <w:p w:rsidR="00E43A15" w:rsidRPr="00C73EC3" w:rsidRDefault="00E43A15" w:rsidP="00E43A15">
            <w:pPr>
              <w:tabs>
                <w:tab w:val="decimal" w:pos="432"/>
                <w:tab w:val="decimal" w:pos="522"/>
                <w:tab w:val="decimal" w:pos="614"/>
                <w:tab w:val="decimal" w:pos="782"/>
              </w:tabs>
              <w:spacing w:line="240" w:lineRule="atLeast"/>
              <w:jc w:val="center"/>
              <w:rPr>
                <w:rFonts w:eastAsia="Arial Unicode MS"/>
                <w:sz w:val="22"/>
                <w:szCs w:val="22"/>
                <w:cs/>
                <w:lang w:val="en-GB"/>
              </w:rPr>
            </w:pPr>
            <w:r w:rsidRPr="00C73EC3">
              <w:rPr>
                <w:rFonts w:eastAsia="Arial Unicode MS"/>
                <w:sz w:val="22"/>
                <w:szCs w:val="22"/>
                <w:lang w:val="en-GB"/>
              </w:rPr>
              <w:t>-</w:t>
            </w:r>
          </w:p>
        </w:tc>
      </w:tr>
      <w:tr w:rsidR="00E43A15" w:rsidRPr="00342A7F" w:rsidTr="00E43A15">
        <w:tc>
          <w:tcPr>
            <w:tcW w:w="3600" w:type="dxa"/>
          </w:tcPr>
          <w:p w:rsidR="00E43A15" w:rsidRPr="00CC5689" w:rsidRDefault="00E43A15" w:rsidP="00E43A15">
            <w:pPr>
              <w:spacing w:line="240" w:lineRule="atLeast"/>
              <w:rPr>
                <w:b/>
                <w:bCs/>
                <w:sz w:val="22"/>
                <w:szCs w:val="22"/>
              </w:rPr>
            </w:pPr>
            <w:r w:rsidRPr="00D119A9">
              <w:rPr>
                <w:b/>
                <w:bCs/>
                <w:sz w:val="22"/>
                <w:szCs w:val="22"/>
              </w:rPr>
              <w:t xml:space="preserve">Net deferred tax assets (liabilities) </w:t>
            </w:r>
            <w:r>
              <w:rPr>
                <w:b/>
                <w:bCs/>
                <w:sz w:val="22"/>
                <w:szCs w:val="22"/>
              </w:rPr>
              <w:t xml:space="preserve">           </w:t>
            </w:r>
          </w:p>
        </w:tc>
        <w:tc>
          <w:tcPr>
            <w:tcW w:w="236" w:type="dxa"/>
          </w:tcPr>
          <w:p w:rsidR="00E43A15" w:rsidRPr="00CC5689" w:rsidRDefault="00E43A15" w:rsidP="00E43A15">
            <w:pPr>
              <w:spacing w:line="240" w:lineRule="atLeast"/>
              <w:rPr>
                <w:rFonts w:eastAsia="Arial Unicode MS"/>
                <w:b/>
                <w:bCs/>
                <w:sz w:val="22"/>
                <w:szCs w:val="22"/>
                <w:lang w:val="en-GB" w:bidi="ar-SA"/>
              </w:rPr>
            </w:pPr>
          </w:p>
        </w:tc>
        <w:tc>
          <w:tcPr>
            <w:tcW w:w="1222" w:type="dxa"/>
            <w:tcBorders>
              <w:top w:val="single" w:sz="4" w:space="0" w:color="auto"/>
              <w:bottom w:val="double" w:sz="4" w:space="0" w:color="auto"/>
            </w:tcBorders>
            <w:shd w:val="clear" w:color="auto" w:fill="auto"/>
            <w:vAlign w:val="bottom"/>
          </w:tcPr>
          <w:p w:rsidR="00E43A15" w:rsidRPr="00054478" w:rsidRDefault="00E43A15" w:rsidP="00E43A15">
            <w:pPr>
              <w:tabs>
                <w:tab w:val="decimal" w:pos="988"/>
              </w:tabs>
              <w:spacing w:line="240" w:lineRule="atLeast"/>
              <w:rPr>
                <w:rFonts w:eastAsia="Arial Unicode MS"/>
                <w:b/>
                <w:bCs/>
                <w:sz w:val="22"/>
                <w:szCs w:val="22"/>
                <w:lang w:val="en-GB" w:bidi="ar-SA"/>
              </w:rPr>
            </w:pPr>
            <w:r w:rsidRPr="005373E4">
              <w:rPr>
                <w:rFonts w:eastAsia="Arial Unicode MS"/>
                <w:b/>
                <w:bCs/>
                <w:sz w:val="22"/>
                <w:szCs w:val="22"/>
                <w:lang w:val="en-GB" w:bidi="ar-SA"/>
              </w:rPr>
              <w:t>100,106</w:t>
            </w:r>
          </w:p>
        </w:tc>
        <w:tc>
          <w:tcPr>
            <w:tcW w:w="270" w:type="dxa"/>
            <w:vAlign w:val="bottom"/>
          </w:tcPr>
          <w:p w:rsidR="00E43A15" w:rsidRPr="00CC5689" w:rsidRDefault="00E43A15" w:rsidP="00E43A15">
            <w:pPr>
              <w:tabs>
                <w:tab w:val="decimal" w:pos="782"/>
              </w:tabs>
              <w:spacing w:line="240" w:lineRule="atLeast"/>
              <w:rPr>
                <w:rFonts w:eastAsia="Arial Unicode MS"/>
                <w:b/>
                <w:bCs/>
                <w:sz w:val="22"/>
                <w:szCs w:val="22"/>
                <w:lang w:val="en-GB" w:bidi="ar-SA"/>
              </w:rPr>
            </w:pPr>
          </w:p>
        </w:tc>
        <w:tc>
          <w:tcPr>
            <w:tcW w:w="1260" w:type="dxa"/>
            <w:tcBorders>
              <w:top w:val="single" w:sz="4" w:space="0" w:color="auto"/>
              <w:bottom w:val="double" w:sz="4" w:space="0" w:color="auto"/>
            </w:tcBorders>
            <w:vAlign w:val="bottom"/>
          </w:tcPr>
          <w:p w:rsidR="00E43A15" w:rsidRPr="00054478" w:rsidRDefault="00E43A15" w:rsidP="00E43A15">
            <w:pPr>
              <w:tabs>
                <w:tab w:val="decimal" w:pos="988"/>
              </w:tabs>
              <w:spacing w:line="240" w:lineRule="atLeast"/>
              <w:rPr>
                <w:rFonts w:eastAsia="Arial Unicode MS"/>
                <w:b/>
                <w:bCs/>
                <w:sz w:val="22"/>
                <w:szCs w:val="22"/>
                <w:lang w:val="en-GB" w:bidi="ar-SA"/>
              </w:rPr>
            </w:pPr>
            <w:r w:rsidRPr="00054478">
              <w:rPr>
                <w:rFonts w:eastAsia="Arial Unicode MS"/>
                <w:b/>
                <w:bCs/>
                <w:sz w:val="22"/>
                <w:szCs w:val="22"/>
                <w:lang w:val="en-GB" w:bidi="ar-SA"/>
              </w:rPr>
              <w:t>40,710</w:t>
            </w:r>
          </w:p>
        </w:tc>
        <w:tc>
          <w:tcPr>
            <w:tcW w:w="270" w:type="dxa"/>
            <w:gridSpan w:val="2"/>
            <w:tcBorders>
              <w:left w:val="nil"/>
            </w:tcBorders>
            <w:vAlign w:val="bottom"/>
          </w:tcPr>
          <w:p w:rsidR="00E43A15" w:rsidRPr="00CC5689" w:rsidRDefault="00E43A15" w:rsidP="00E43A15">
            <w:pPr>
              <w:pStyle w:val="acctfourfigures"/>
              <w:tabs>
                <w:tab w:val="clear" w:pos="765"/>
                <w:tab w:val="decimal" w:pos="782"/>
                <w:tab w:val="decimal" w:pos="1185"/>
              </w:tabs>
              <w:spacing w:line="240" w:lineRule="atLeast"/>
              <w:rPr>
                <w:rFonts w:eastAsia="Arial Unicode MS"/>
                <w:b/>
                <w:bCs/>
                <w:szCs w:val="22"/>
              </w:rPr>
            </w:pPr>
          </w:p>
        </w:tc>
        <w:tc>
          <w:tcPr>
            <w:tcW w:w="1080" w:type="dxa"/>
            <w:tcBorders>
              <w:top w:val="single" w:sz="4" w:space="0" w:color="auto"/>
              <w:bottom w:val="double" w:sz="4" w:space="0" w:color="auto"/>
            </w:tcBorders>
            <w:shd w:val="clear" w:color="auto" w:fill="auto"/>
            <w:vAlign w:val="bottom"/>
          </w:tcPr>
          <w:p w:rsidR="00E43A15" w:rsidRPr="00CC5689" w:rsidRDefault="00E43A15" w:rsidP="00E43A15">
            <w:pPr>
              <w:tabs>
                <w:tab w:val="decimal" w:pos="432"/>
                <w:tab w:val="decimal" w:pos="522"/>
                <w:tab w:val="decimal" w:pos="614"/>
                <w:tab w:val="decimal" w:pos="782"/>
              </w:tabs>
              <w:spacing w:line="240" w:lineRule="atLeast"/>
              <w:jc w:val="center"/>
              <w:rPr>
                <w:rFonts w:eastAsia="Arial Unicode MS"/>
                <w:b/>
                <w:bCs/>
                <w:sz w:val="22"/>
                <w:szCs w:val="22"/>
                <w:cs/>
                <w:lang w:val="en-GB"/>
              </w:rPr>
            </w:pPr>
            <w:r>
              <w:rPr>
                <w:rFonts w:eastAsia="Arial Unicode MS"/>
                <w:b/>
                <w:bCs/>
                <w:sz w:val="22"/>
                <w:szCs w:val="22"/>
                <w:lang w:val="en-GB"/>
              </w:rPr>
              <w:t>-</w:t>
            </w:r>
          </w:p>
        </w:tc>
        <w:tc>
          <w:tcPr>
            <w:tcW w:w="270" w:type="dxa"/>
            <w:vAlign w:val="bottom"/>
          </w:tcPr>
          <w:p w:rsidR="00E43A15" w:rsidRPr="00CC5689" w:rsidRDefault="00E43A15" w:rsidP="00E43A15">
            <w:pPr>
              <w:tabs>
                <w:tab w:val="decimal" w:pos="782"/>
              </w:tabs>
              <w:spacing w:line="240" w:lineRule="atLeast"/>
              <w:rPr>
                <w:rFonts w:eastAsia="Arial Unicode MS"/>
                <w:sz w:val="22"/>
                <w:szCs w:val="22"/>
                <w:lang w:val="en-GB" w:bidi="ar-SA"/>
              </w:rPr>
            </w:pPr>
          </w:p>
        </w:tc>
        <w:tc>
          <w:tcPr>
            <w:tcW w:w="1260" w:type="dxa"/>
            <w:gridSpan w:val="2"/>
            <w:tcBorders>
              <w:top w:val="single" w:sz="4" w:space="0" w:color="auto"/>
              <w:bottom w:val="double" w:sz="4" w:space="0" w:color="auto"/>
            </w:tcBorders>
            <w:vAlign w:val="bottom"/>
          </w:tcPr>
          <w:p w:rsidR="00E43A15" w:rsidRPr="00CC5689" w:rsidRDefault="00E43A15" w:rsidP="00E43A15">
            <w:pPr>
              <w:tabs>
                <w:tab w:val="decimal" w:pos="432"/>
                <w:tab w:val="decimal" w:pos="522"/>
                <w:tab w:val="decimal" w:pos="614"/>
                <w:tab w:val="decimal" w:pos="782"/>
              </w:tabs>
              <w:spacing w:line="240" w:lineRule="atLeast"/>
              <w:jc w:val="center"/>
              <w:rPr>
                <w:rFonts w:eastAsia="Arial Unicode MS"/>
                <w:b/>
                <w:bCs/>
                <w:sz w:val="22"/>
                <w:szCs w:val="22"/>
                <w:cs/>
                <w:lang w:val="en-GB"/>
              </w:rPr>
            </w:pPr>
            <w:r>
              <w:rPr>
                <w:rFonts w:eastAsia="Arial Unicode MS"/>
                <w:b/>
                <w:bCs/>
                <w:sz w:val="22"/>
                <w:szCs w:val="22"/>
                <w:lang w:val="en-GB"/>
              </w:rPr>
              <w:t>-</w:t>
            </w:r>
          </w:p>
        </w:tc>
      </w:tr>
    </w:tbl>
    <w:p w:rsidR="00F61612" w:rsidRDefault="00F61612" w:rsidP="00F61612">
      <w:pPr>
        <w:spacing w:line="240" w:lineRule="atLeast"/>
        <w:jc w:val="both"/>
        <w:rPr>
          <w:rFonts w:eastAsia="Arial Unicode MS"/>
          <w:b/>
          <w:bCs/>
          <w:sz w:val="24"/>
          <w:szCs w:val="24"/>
        </w:rPr>
      </w:pPr>
    </w:p>
    <w:tbl>
      <w:tblPr>
        <w:tblW w:w="9450" w:type="dxa"/>
        <w:tblInd w:w="432" w:type="dxa"/>
        <w:tblLayout w:type="fixed"/>
        <w:tblLook w:val="0000" w:firstRow="0" w:lastRow="0" w:firstColumn="0" w:lastColumn="0" w:noHBand="0" w:noVBand="0"/>
      </w:tblPr>
      <w:tblGrid>
        <w:gridCol w:w="3598"/>
        <w:gridCol w:w="236"/>
        <w:gridCol w:w="1204"/>
        <w:gridCol w:w="270"/>
        <w:gridCol w:w="1260"/>
        <w:gridCol w:w="128"/>
        <w:gridCol w:w="142"/>
        <w:gridCol w:w="1080"/>
        <w:gridCol w:w="270"/>
        <w:gridCol w:w="1253"/>
        <w:gridCol w:w="9"/>
      </w:tblGrid>
      <w:tr w:rsidR="00F61612" w:rsidRPr="00342A7F" w:rsidTr="002E3706">
        <w:trPr>
          <w:gridAfter w:val="1"/>
          <w:wAfter w:w="9" w:type="dxa"/>
          <w:trHeight w:val="70"/>
        </w:trPr>
        <w:tc>
          <w:tcPr>
            <w:tcW w:w="3834" w:type="dxa"/>
            <w:gridSpan w:val="2"/>
          </w:tcPr>
          <w:p w:rsidR="00F61612" w:rsidRPr="00342A7F" w:rsidRDefault="00F61612" w:rsidP="002427F6">
            <w:pPr>
              <w:spacing w:line="240" w:lineRule="atLeast"/>
              <w:rPr>
                <w:rFonts w:eastAsia="Arial Unicode MS"/>
                <w:b/>
                <w:bCs/>
                <w:sz w:val="22"/>
                <w:szCs w:val="22"/>
                <w:lang w:val="en-GB" w:bidi="ar-SA"/>
              </w:rPr>
            </w:pPr>
          </w:p>
        </w:tc>
        <w:tc>
          <w:tcPr>
            <w:tcW w:w="5607" w:type="dxa"/>
            <w:gridSpan w:val="8"/>
          </w:tcPr>
          <w:p w:rsidR="00F61612" w:rsidRPr="004054A4" w:rsidRDefault="00F61612" w:rsidP="002427F6">
            <w:pPr>
              <w:pStyle w:val="acctmergecolhdg"/>
              <w:spacing w:line="240" w:lineRule="atLeast"/>
              <w:rPr>
                <w:szCs w:val="22"/>
              </w:rPr>
            </w:pPr>
            <w:r>
              <w:rPr>
                <w:szCs w:val="22"/>
              </w:rPr>
              <w:t xml:space="preserve">Separate </w:t>
            </w:r>
            <w:r w:rsidRPr="004054A4">
              <w:rPr>
                <w:szCs w:val="22"/>
              </w:rPr>
              <w:t>financial statements</w:t>
            </w:r>
          </w:p>
        </w:tc>
      </w:tr>
      <w:tr w:rsidR="002131B0" w:rsidRPr="00342A7F" w:rsidTr="004A20C1">
        <w:trPr>
          <w:gridAfter w:val="1"/>
          <w:wAfter w:w="9" w:type="dxa"/>
        </w:trPr>
        <w:tc>
          <w:tcPr>
            <w:tcW w:w="3834" w:type="dxa"/>
            <w:gridSpan w:val="2"/>
          </w:tcPr>
          <w:p w:rsidR="002131B0" w:rsidRPr="00BC79C7" w:rsidRDefault="002131B0" w:rsidP="002131B0">
            <w:pPr>
              <w:pStyle w:val="acctmergecolhdg"/>
              <w:tabs>
                <w:tab w:val="center" w:pos="1737"/>
                <w:tab w:val="left" w:pos="2771"/>
              </w:tabs>
              <w:spacing w:line="240" w:lineRule="atLeast"/>
              <w:jc w:val="left"/>
            </w:pPr>
          </w:p>
        </w:tc>
        <w:tc>
          <w:tcPr>
            <w:tcW w:w="2862" w:type="dxa"/>
            <w:gridSpan w:val="4"/>
          </w:tcPr>
          <w:p w:rsidR="002131B0" w:rsidRPr="00BC79C7" w:rsidRDefault="002131B0" w:rsidP="002131B0">
            <w:pPr>
              <w:pStyle w:val="acctmergecolhdg"/>
              <w:spacing w:line="240" w:lineRule="atLeast"/>
              <w:ind w:left="-108" w:right="27"/>
            </w:pPr>
            <w:r w:rsidRPr="00BC79C7">
              <w:t>Assets</w:t>
            </w:r>
          </w:p>
        </w:tc>
        <w:tc>
          <w:tcPr>
            <w:tcW w:w="2745" w:type="dxa"/>
            <w:gridSpan w:val="4"/>
          </w:tcPr>
          <w:p w:rsidR="002131B0" w:rsidRPr="00BC79C7" w:rsidRDefault="002131B0" w:rsidP="002131B0">
            <w:pPr>
              <w:pStyle w:val="acctmergecolhdg"/>
              <w:spacing w:line="240" w:lineRule="atLeast"/>
              <w:ind w:left="36" w:right="-108"/>
            </w:pPr>
            <w:r w:rsidRPr="00BC79C7">
              <w:t>Liabilities</w:t>
            </w:r>
          </w:p>
        </w:tc>
      </w:tr>
      <w:tr w:rsidR="002131B0" w:rsidRPr="00342A7F" w:rsidTr="004A20C1">
        <w:tc>
          <w:tcPr>
            <w:tcW w:w="3598" w:type="dxa"/>
          </w:tcPr>
          <w:p w:rsidR="002131B0" w:rsidRPr="00495E44" w:rsidRDefault="002131B0" w:rsidP="002131B0">
            <w:pPr>
              <w:pStyle w:val="acctmergecolhdg"/>
              <w:spacing w:line="240" w:lineRule="atLeast"/>
              <w:ind w:left="-74" w:right="-79"/>
              <w:rPr>
                <w:b w:val="0"/>
                <w:bCs/>
                <w:szCs w:val="22"/>
              </w:rPr>
            </w:pPr>
          </w:p>
        </w:tc>
        <w:tc>
          <w:tcPr>
            <w:tcW w:w="236" w:type="dxa"/>
          </w:tcPr>
          <w:p w:rsidR="002131B0" w:rsidRPr="00342A7F" w:rsidRDefault="002131B0" w:rsidP="002131B0">
            <w:pPr>
              <w:spacing w:line="240" w:lineRule="atLeast"/>
              <w:jc w:val="center"/>
              <w:rPr>
                <w:rFonts w:eastAsia="Arial Unicode MS"/>
                <w:sz w:val="22"/>
                <w:szCs w:val="22"/>
                <w:lang w:val="en-GB" w:bidi="ar-SA"/>
              </w:rPr>
            </w:pPr>
          </w:p>
        </w:tc>
        <w:tc>
          <w:tcPr>
            <w:tcW w:w="1204" w:type="dxa"/>
            <w:vAlign w:val="bottom"/>
          </w:tcPr>
          <w:p w:rsidR="002131B0" w:rsidRPr="00495E44" w:rsidRDefault="002131B0" w:rsidP="002131B0">
            <w:pPr>
              <w:pStyle w:val="acctmergecolhdg"/>
              <w:spacing w:line="240" w:lineRule="atLeast"/>
              <w:ind w:left="-74" w:right="-79"/>
              <w:rPr>
                <w:b w:val="0"/>
                <w:bCs/>
                <w:szCs w:val="22"/>
              </w:rPr>
            </w:pPr>
            <w:r>
              <w:rPr>
                <w:b w:val="0"/>
                <w:bCs/>
                <w:szCs w:val="22"/>
              </w:rPr>
              <w:t>30 September</w:t>
            </w:r>
          </w:p>
        </w:tc>
        <w:tc>
          <w:tcPr>
            <w:tcW w:w="270" w:type="dxa"/>
          </w:tcPr>
          <w:p w:rsidR="002131B0" w:rsidRPr="00342A7F" w:rsidRDefault="002131B0" w:rsidP="002131B0">
            <w:pPr>
              <w:spacing w:line="240" w:lineRule="atLeast"/>
              <w:jc w:val="center"/>
              <w:rPr>
                <w:rFonts w:eastAsia="Arial Unicode MS"/>
                <w:sz w:val="22"/>
                <w:szCs w:val="22"/>
                <w:lang w:val="en-GB" w:bidi="ar-SA"/>
              </w:rPr>
            </w:pPr>
          </w:p>
        </w:tc>
        <w:tc>
          <w:tcPr>
            <w:tcW w:w="1260" w:type="dxa"/>
            <w:vAlign w:val="bottom"/>
          </w:tcPr>
          <w:p w:rsidR="002131B0" w:rsidRDefault="002131B0" w:rsidP="002131B0">
            <w:pPr>
              <w:pStyle w:val="acctmergecolhdg"/>
              <w:spacing w:line="240" w:lineRule="atLeast"/>
              <w:ind w:left="-74" w:right="-79"/>
              <w:rPr>
                <w:b w:val="0"/>
                <w:bCs/>
                <w:szCs w:val="22"/>
              </w:rPr>
            </w:pPr>
            <w:r>
              <w:rPr>
                <w:b w:val="0"/>
                <w:bCs/>
                <w:szCs w:val="22"/>
              </w:rPr>
              <w:t xml:space="preserve">31 </w:t>
            </w:r>
          </w:p>
          <w:p w:rsidR="002131B0" w:rsidRPr="00495E44" w:rsidRDefault="002131B0" w:rsidP="002131B0">
            <w:pPr>
              <w:pStyle w:val="acctmergecolhdg"/>
              <w:spacing w:line="240" w:lineRule="atLeast"/>
              <w:ind w:left="-74" w:right="-79"/>
              <w:rPr>
                <w:b w:val="0"/>
                <w:bCs/>
                <w:szCs w:val="22"/>
              </w:rPr>
            </w:pPr>
            <w:r>
              <w:rPr>
                <w:b w:val="0"/>
                <w:bCs/>
                <w:szCs w:val="22"/>
              </w:rPr>
              <w:t>December</w:t>
            </w:r>
          </w:p>
        </w:tc>
        <w:tc>
          <w:tcPr>
            <w:tcW w:w="270" w:type="dxa"/>
            <w:gridSpan w:val="2"/>
          </w:tcPr>
          <w:p w:rsidR="002131B0" w:rsidRPr="00342A7F" w:rsidRDefault="002131B0" w:rsidP="002131B0">
            <w:pPr>
              <w:spacing w:line="240" w:lineRule="atLeast"/>
              <w:jc w:val="center"/>
              <w:rPr>
                <w:rFonts w:eastAsia="Arial Unicode MS"/>
                <w:sz w:val="22"/>
                <w:szCs w:val="22"/>
                <w:lang w:val="en-GB" w:bidi="ar-SA"/>
              </w:rPr>
            </w:pPr>
          </w:p>
        </w:tc>
        <w:tc>
          <w:tcPr>
            <w:tcW w:w="1080" w:type="dxa"/>
            <w:vAlign w:val="bottom"/>
          </w:tcPr>
          <w:p w:rsidR="002131B0" w:rsidRPr="00495E44" w:rsidRDefault="002131B0" w:rsidP="002131B0">
            <w:pPr>
              <w:pStyle w:val="acctmergecolhdg"/>
              <w:spacing w:line="240" w:lineRule="atLeast"/>
              <w:ind w:left="-74" w:right="-79"/>
              <w:rPr>
                <w:b w:val="0"/>
                <w:bCs/>
                <w:szCs w:val="22"/>
              </w:rPr>
            </w:pPr>
            <w:r>
              <w:rPr>
                <w:b w:val="0"/>
                <w:bCs/>
                <w:szCs w:val="22"/>
              </w:rPr>
              <w:t>30 September</w:t>
            </w:r>
          </w:p>
        </w:tc>
        <w:tc>
          <w:tcPr>
            <w:tcW w:w="270" w:type="dxa"/>
          </w:tcPr>
          <w:p w:rsidR="002131B0" w:rsidRPr="00342A7F" w:rsidRDefault="002131B0" w:rsidP="002131B0">
            <w:pPr>
              <w:spacing w:line="240" w:lineRule="atLeast"/>
              <w:jc w:val="center"/>
              <w:rPr>
                <w:rFonts w:eastAsia="Arial Unicode MS"/>
                <w:sz w:val="22"/>
                <w:szCs w:val="22"/>
                <w:lang w:val="en-GB" w:bidi="ar-SA"/>
              </w:rPr>
            </w:pPr>
          </w:p>
        </w:tc>
        <w:tc>
          <w:tcPr>
            <w:tcW w:w="1262" w:type="dxa"/>
            <w:gridSpan w:val="2"/>
            <w:vAlign w:val="bottom"/>
          </w:tcPr>
          <w:p w:rsidR="002131B0" w:rsidRDefault="002131B0" w:rsidP="002131B0">
            <w:pPr>
              <w:pStyle w:val="acctmergecolhdg"/>
              <w:spacing w:line="240" w:lineRule="atLeast"/>
              <w:ind w:left="-74" w:right="-79"/>
              <w:rPr>
                <w:b w:val="0"/>
                <w:bCs/>
                <w:szCs w:val="22"/>
              </w:rPr>
            </w:pPr>
            <w:r>
              <w:rPr>
                <w:b w:val="0"/>
                <w:bCs/>
                <w:szCs w:val="22"/>
              </w:rPr>
              <w:t xml:space="preserve">31 </w:t>
            </w:r>
          </w:p>
          <w:p w:rsidR="002131B0" w:rsidRPr="00495E44" w:rsidRDefault="002131B0" w:rsidP="002131B0">
            <w:pPr>
              <w:pStyle w:val="acctmergecolhdg"/>
              <w:spacing w:line="240" w:lineRule="atLeast"/>
              <w:ind w:left="-74" w:right="-79"/>
              <w:rPr>
                <w:b w:val="0"/>
                <w:bCs/>
                <w:szCs w:val="22"/>
              </w:rPr>
            </w:pPr>
            <w:r>
              <w:rPr>
                <w:b w:val="0"/>
                <w:bCs/>
                <w:szCs w:val="22"/>
              </w:rPr>
              <w:t>December</w:t>
            </w:r>
          </w:p>
        </w:tc>
      </w:tr>
      <w:tr w:rsidR="002131B0" w:rsidRPr="00342A7F" w:rsidTr="004A20C1">
        <w:tc>
          <w:tcPr>
            <w:tcW w:w="3598" w:type="dxa"/>
          </w:tcPr>
          <w:p w:rsidR="002131B0" w:rsidRPr="00495E44" w:rsidRDefault="002131B0" w:rsidP="002131B0">
            <w:pPr>
              <w:pStyle w:val="acctmergecolhdg"/>
              <w:spacing w:line="240" w:lineRule="atLeast"/>
              <w:ind w:left="-74" w:right="-79"/>
              <w:rPr>
                <w:b w:val="0"/>
                <w:bCs/>
                <w:szCs w:val="22"/>
              </w:rPr>
            </w:pPr>
          </w:p>
        </w:tc>
        <w:tc>
          <w:tcPr>
            <w:tcW w:w="236" w:type="dxa"/>
          </w:tcPr>
          <w:p w:rsidR="002131B0" w:rsidRPr="00342A7F" w:rsidRDefault="002131B0" w:rsidP="002131B0">
            <w:pPr>
              <w:spacing w:line="240" w:lineRule="atLeast"/>
              <w:jc w:val="center"/>
              <w:rPr>
                <w:rFonts w:eastAsia="Arial Unicode MS"/>
                <w:sz w:val="22"/>
                <w:szCs w:val="22"/>
                <w:lang w:val="en-GB" w:bidi="ar-SA"/>
              </w:rPr>
            </w:pPr>
          </w:p>
        </w:tc>
        <w:tc>
          <w:tcPr>
            <w:tcW w:w="1204" w:type="dxa"/>
            <w:vAlign w:val="bottom"/>
          </w:tcPr>
          <w:p w:rsidR="002131B0" w:rsidRPr="00495E44" w:rsidRDefault="002131B0" w:rsidP="002131B0">
            <w:pPr>
              <w:pStyle w:val="acctmergecolhdg"/>
              <w:spacing w:line="240" w:lineRule="atLeast"/>
              <w:ind w:left="-74" w:right="-79"/>
              <w:rPr>
                <w:b w:val="0"/>
                <w:bCs/>
                <w:szCs w:val="22"/>
              </w:rPr>
            </w:pPr>
            <w:r w:rsidRPr="00495E44">
              <w:rPr>
                <w:b w:val="0"/>
                <w:bCs/>
                <w:szCs w:val="22"/>
              </w:rPr>
              <w:t>201</w:t>
            </w:r>
            <w:r>
              <w:rPr>
                <w:b w:val="0"/>
                <w:bCs/>
                <w:szCs w:val="22"/>
              </w:rPr>
              <w:t>7</w:t>
            </w:r>
          </w:p>
        </w:tc>
        <w:tc>
          <w:tcPr>
            <w:tcW w:w="270" w:type="dxa"/>
          </w:tcPr>
          <w:p w:rsidR="002131B0" w:rsidRPr="00342A7F" w:rsidRDefault="002131B0" w:rsidP="002131B0">
            <w:pPr>
              <w:spacing w:line="240" w:lineRule="atLeast"/>
              <w:jc w:val="center"/>
              <w:rPr>
                <w:rFonts w:eastAsia="Arial Unicode MS"/>
                <w:sz w:val="22"/>
                <w:szCs w:val="22"/>
                <w:lang w:val="en-GB" w:bidi="ar-SA"/>
              </w:rPr>
            </w:pPr>
          </w:p>
        </w:tc>
        <w:tc>
          <w:tcPr>
            <w:tcW w:w="1260" w:type="dxa"/>
            <w:vAlign w:val="bottom"/>
          </w:tcPr>
          <w:p w:rsidR="002131B0" w:rsidRPr="00495E44" w:rsidRDefault="002131B0" w:rsidP="002131B0">
            <w:pPr>
              <w:pStyle w:val="acctmergecolhdg"/>
              <w:spacing w:line="240" w:lineRule="atLeast"/>
              <w:ind w:left="-74" w:right="-79"/>
              <w:rPr>
                <w:b w:val="0"/>
                <w:bCs/>
                <w:szCs w:val="22"/>
              </w:rPr>
            </w:pPr>
            <w:r w:rsidRPr="00495E44">
              <w:rPr>
                <w:b w:val="0"/>
                <w:bCs/>
                <w:szCs w:val="22"/>
              </w:rPr>
              <w:t>201</w:t>
            </w:r>
            <w:r>
              <w:rPr>
                <w:b w:val="0"/>
                <w:bCs/>
                <w:szCs w:val="22"/>
              </w:rPr>
              <w:t>6</w:t>
            </w:r>
          </w:p>
        </w:tc>
        <w:tc>
          <w:tcPr>
            <w:tcW w:w="270" w:type="dxa"/>
            <w:gridSpan w:val="2"/>
          </w:tcPr>
          <w:p w:rsidR="002131B0" w:rsidRPr="00342A7F" w:rsidRDefault="002131B0" w:rsidP="002131B0">
            <w:pPr>
              <w:spacing w:line="240" w:lineRule="atLeast"/>
              <w:jc w:val="center"/>
              <w:rPr>
                <w:rFonts w:eastAsia="Arial Unicode MS"/>
                <w:sz w:val="22"/>
                <w:szCs w:val="22"/>
                <w:lang w:val="en-GB" w:bidi="ar-SA"/>
              </w:rPr>
            </w:pPr>
          </w:p>
        </w:tc>
        <w:tc>
          <w:tcPr>
            <w:tcW w:w="1080" w:type="dxa"/>
            <w:vAlign w:val="bottom"/>
          </w:tcPr>
          <w:p w:rsidR="002131B0" w:rsidRPr="00495E44" w:rsidRDefault="002131B0" w:rsidP="002131B0">
            <w:pPr>
              <w:pStyle w:val="acctmergecolhdg"/>
              <w:spacing w:line="240" w:lineRule="atLeast"/>
              <w:ind w:left="-74" w:right="-79"/>
              <w:rPr>
                <w:b w:val="0"/>
                <w:bCs/>
                <w:szCs w:val="22"/>
              </w:rPr>
            </w:pPr>
            <w:r w:rsidRPr="00495E44">
              <w:rPr>
                <w:b w:val="0"/>
                <w:bCs/>
                <w:szCs w:val="22"/>
              </w:rPr>
              <w:t>201</w:t>
            </w:r>
            <w:r>
              <w:rPr>
                <w:b w:val="0"/>
                <w:bCs/>
                <w:szCs w:val="22"/>
              </w:rPr>
              <w:t>7</w:t>
            </w:r>
          </w:p>
        </w:tc>
        <w:tc>
          <w:tcPr>
            <w:tcW w:w="270" w:type="dxa"/>
            <w:vAlign w:val="bottom"/>
          </w:tcPr>
          <w:p w:rsidR="002131B0" w:rsidRPr="00495E44" w:rsidRDefault="002131B0" w:rsidP="002131B0">
            <w:pPr>
              <w:pStyle w:val="acctmergecolhdg"/>
              <w:spacing w:line="240" w:lineRule="atLeast"/>
              <w:ind w:left="-74" w:right="-79"/>
              <w:rPr>
                <w:b w:val="0"/>
                <w:bCs/>
                <w:szCs w:val="22"/>
              </w:rPr>
            </w:pPr>
          </w:p>
        </w:tc>
        <w:tc>
          <w:tcPr>
            <w:tcW w:w="1262" w:type="dxa"/>
            <w:gridSpan w:val="2"/>
            <w:vAlign w:val="bottom"/>
          </w:tcPr>
          <w:p w:rsidR="002131B0" w:rsidRPr="00495E44" w:rsidRDefault="002131B0" w:rsidP="002131B0">
            <w:pPr>
              <w:pStyle w:val="acctmergecolhdg"/>
              <w:spacing w:line="240" w:lineRule="atLeast"/>
              <w:ind w:left="-74" w:right="-79"/>
              <w:rPr>
                <w:b w:val="0"/>
                <w:bCs/>
                <w:szCs w:val="22"/>
              </w:rPr>
            </w:pPr>
            <w:r w:rsidRPr="00495E44">
              <w:rPr>
                <w:b w:val="0"/>
                <w:bCs/>
                <w:szCs w:val="22"/>
              </w:rPr>
              <w:t>201</w:t>
            </w:r>
            <w:r>
              <w:rPr>
                <w:b w:val="0"/>
                <w:bCs/>
                <w:szCs w:val="22"/>
              </w:rPr>
              <w:t>6</w:t>
            </w:r>
          </w:p>
        </w:tc>
      </w:tr>
      <w:tr w:rsidR="002131B0" w:rsidRPr="00342A7F" w:rsidTr="004A20C1">
        <w:tc>
          <w:tcPr>
            <w:tcW w:w="3598" w:type="dxa"/>
          </w:tcPr>
          <w:p w:rsidR="002131B0" w:rsidRPr="00495E44" w:rsidRDefault="002131B0" w:rsidP="002131B0">
            <w:pPr>
              <w:pStyle w:val="acctmergecolhdg"/>
              <w:spacing w:line="240" w:lineRule="atLeast"/>
              <w:ind w:left="-74" w:right="-79"/>
              <w:rPr>
                <w:b w:val="0"/>
                <w:bCs/>
                <w:szCs w:val="22"/>
              </w:rPr>
            </w:pPr>
          </w:p>
        </w:tc>
        <w:tc>
          <w:tcPr>
            <w:tcW w:w="236" w:type="dxa"/>
          </w:tcPr>
          <w:p w:rsidR="002131B0" w:rsidRPr="00342A7F" w:rsidRDefault="002131B0" w:rsidP="002131B0">
            <w:pPr>
              <w:spacing w:line="240" w:lineRule="atLeast"/>
              <w:jc w:val="center"/>
              <w:rPr>
                <w:rFonts w:eastAsia="Arial Unicode MS"/>
                <w:sz w:val="22"/>
                <w:szCs w:val="22"/>
                <w:lang w:val="en-GB" w:bidi="ar-SA"/>
              </w:rPr>
            </w:pPr>
          </w:p>
        </w:tc>
        <w:tc>
          <w:tcPr>
            <w:tcW w:w="5616" w:type="dxa"/>
            <w:gridSpan w:val="9"/>
            <w:vAlign w:val="bottom"/>
          </w:tcPr>
          <w:p w:rsidR="002131B0" w:rsidRPr="009E15F6" w:rsidRDefault="002131B0" w:rsidP="002131B0">
            <w:pPr>
              <w:pStyle w:val="acctmergecolhdg"/>
              <w:spacing w:line="240" w:lineRule="atLeast"/>
              <w:rPr>
                <w:b w:val="0"/>
                <w:bCs/>
                <w:i/>
                <w:iCs/>
                <w:szCs w:val="22"/>
              </w:rPr>
            </w:pPr>
            <w:r w:rsidRPr="009E15F6">
              <w:rPr>
                <w:b w:val="0"/>
                <w:bCs/>
                <w:i/>
                <w:iCs/>
                <w:szCs w:val="22"/>
              </w:rPr>
              <w:t>(in thousand Baht)</w:t>
            </w:r>
          </w:p>
        </w:tc>
      </w:tr>
      <w:tr w:rsidR="002131B0" w:rsidRPr="00342A7F" w:rsidTr="004A20C1">
        <w:trPr>
          <w:trHeight w:val="117"/>
        </w:trPr>
        <w:tc>
          <w:tcPr>
            <w:tcW w:w="3598" w:type="dxa"/>
          </w:tcPr>
          <w:p w:rsidR="002131B0" w:rsidRPr="00342A7F" w:rsidRDefault="002131B0" w:rsidP="002131B0">
            <w:pPr>
              <w:spacing w:line="240" w:lineRule="atLeast"/>
              <w:rPr>
                <w:rFonts w:eastAsia="Arial Unicode MS"/>
                <w:sz w:val="22"/>
                <w:szCs w:val="22"/>
                <w:lang w:val="en-GB" w:bidi="ar-SA"/>
              </w:rPr>
            </w:pPr>
          </w:p>
        </w:tc>
        <w:tc>
          <w:tcPr>
            <w:tcW w:w="236" w:type="dxa"/>
          </w:tcPr>
          <w:p w:rsidR="002131B0" w:rsidRPr="00342A7F" w:rsidRDefault="002131B0" w:rsidP="002131B0">
            <w:pPr>
              <w:spacing w:line="240" w:lineRule="atLeast"/>
              <w:rPr>
                <w:rFonts w:eastAsia="Arial Unicode MS"/>
                <w:sz w:val="22"/>
                <w:szCs w:val="22"/>
                <w:lang w:val="en-GB" w:bidi="ar-SA"/>
              </w:rPr>
            </w:pPr>
          </w:p>
        </w:tc>
        <w:tc>
          <w:tcPr>
            <w:tcW w:w="1204" w:type="dxa"/>
          </w:tcPr>
          <w:p w:rsidR="002131B0" w:rsidRPr="00342A7F" w:rsidRDefault="002131B0" w:rsidP="002131B0">
            <w:pPr>
              <w:spacing w:line="240" w:lineRule="atLeast"/>
              <w:rPr>
                <w:rFonts w:eastAsia="Arial Unicode MS"/>
                <w:sz w:val="22"/>
                <w:szCs w:val="22"/>
                <w:lang w:val="en-GB" w:bidi="ar-SA"/>
              </w:rPr>
            </w:pPr>
          </w:p>
        </w:tc>
        <w:tc>
          <w:tcPr>
            <w:tcW w:w="270" w:type="dxa"/>
          </w:tcPr>
          <w:p w:rsidR="002131B0" w:rsidRPr="00342A7F" w:rsidRDefault="002131B0" w:rsidP="002131B0">
            <w:pPr>
              <w:spacing w:line="240" w:lineRule="atLeast"/>
              <w:rPr>
                <w:rFonts w:eastAsia="Arial Unicode MS"/>
                <w:sz w:val="22"/>
                <w:szCs w:val="22"/>
                <w:lang w:val="en-GB" w:bidi="ar-SA"/>
              </w:rPr>
            </w:pPr>
          </w:p>
        </w:tc>
        <w:tc>
          <w:tcPr>
            <w:tcW w:w="1260" w:type="dxa"/>
          </w:tcPr>
          <w:p w:rsidR="002131B0" w:rsidRPr="00342A7F" w:rsidRDefault="002131B0" w:rsidP="002131B0">
            <w:pPr>
              <w:spacing w:line="240" w:lineRule="atLeast"/>
              <w:rPr>
                <w:rFonts w:eastAsia="Arial Unicode MS"/>
                <w:sz w:val="22"/>
                <w:szCs w:val="22"/>
                <w:lang w:val="en-GB" w:bidi="ar-SA"/>
              </w:rPr>
            </w:pPr>
          </w:p>
        </w:tc>
        <w:tc>
          <w:tcPr>
            <w:tcW w:w="270" w:type="dxa"/>
            <w:gridSpan w:val="2"/>
            <w:tcBorders>
              <w:left w:val="nil"/>
            </w:tcBorders>
          </w:tcPr>
          <w:p w:rsidR="002131B0" w:rsidRPr="00342A7F" w:rsidRDefault="002131B0" w:rsidP="002131B0">
            <w:pPr>
              <w:spacing w:line="240" w:lineRule="atLeast"/>
              <w:rPr>
                <w:rFonts w:eastAsia="Arial Unicode MS"/>
                <w:sz w:val="22"/>
                <w:szCs w:val="22"/>
                <w:lang w:val="en-GB" w:bidi="ar-SA"/>
              </w:rPr>
            </w:pPr>
          </w:p>
        </w:tc>
        <w:tc>
          <w:tcPr>
            <w:tcW w:w="1080" w:type="dxa"/>
          </w:tcPr>
          <w:p w:rsidR="002131B0" w:rsidRPr="00342A7F" w:rsidRDefault="002131B0" w:rsidP="002131B0">
            <w:pPr>
              <w:spacing w:line="240" w:lineRule="atLeast"/>
              <w:rPr>
                <w:rFonts w:eastAsia="Arial Unicode MS"/>
                <w:sz w:val="22"/>
                <w:szCs w:val="22"/>
                <w:lang w:val="en-GB" w:bidi="ar-SA"/>
              </w:rPr>
            </w:pPr>
          </w:p>
        </w:tc>
        <w:tc>
          <w:tcPr>
            <w:tcW w:w="270" w:type="dxa"/>
          </w:tcPr>
          <w:p w:rsidR="002131B0" w:rsidRPr="00342A7F" w:rsidRDefault="002131B0" w:rsidP="002131B0">
            <w:pPr>
              <w:spacing w:line="240" w:lineRule="atLeast"/>
              <w:rPr>
                <w:rFonts w:eastAsia="Arial Unicode MS"/>
                <w:sz w:val="22"/>
                <w:szCs w:val="22"/>
                <w:lang w:val="en-GB" w:bidi="ar-SA"/>
              </w:rPr>
            </w:pPr>
          </w:p>
        </w:tc>
        <w:tc>
          <w:tcPr>
            <w:tcW w:w="1262" w:type="dxa"/>
            <w:gridSpan w:val="2"/>
          </w:tcPr>
          <w:p w:rsidR="002131B0" w:rsidRPr="00342A7F" w:rsidRDefault="002131B0" w:rsidP="002131B0">
            <w:pPr>
              <w:spacing w:line="240" w:lineRule="atLeast"/>
              <w:rPr>
                <w:rFonts w:eastAsia="Arial Unicode MS"/>
                <w:sz w:val="22"/>
                <w:szCs w:val="22"/>
                <w:lang w:val="en-GB" w:bidi="ar-SA"/>
              </w:rPr>
            </w:pPr>
          </w:p>
        </w:tc>
      </w:tr>
      <w:tr w:rsidR="002131B0" w:rsidRPr="00342A7F" w:rsidTr="004A20C1">
        <w:tc>
          <w:tcPr>
            <w:tcW w:w="3598" w:type="dxa"/>
          </w:tcPr>
          <w:p w:rsidR="002131B0" w:rsidRPr="00342A7F" w:rsidRDefault="002131B0" w:rsidP="002131B0">
            <w:pPr>
              <w:spacing w:line="240" w:lineRule="atLeast"/>
              <w:rPr>
                <w:rFonts w:eastAsia="Arial Unicode MS"/>
                <w:sz w:val="22"/>
                <w:szCs w:val="22"/>
                <w:lang w:val="en-GB" w:bidi="ar-SA"/>
              </w:rPr>
            </w:pPr>
            <w:r w:rsidRPr="00D119A9">
              <w:rPr>
                <w:sz w:val="22"/>
                <w:szCs w:val="22"/>
              </w:rPr>
              <w:t>Total</w:t>
            </w:r>
          </w:p>
        </w:tc>
        <w:tc>
          <w:tcPr>
            <w:tcW w:w="236" w:type="dxa"/>
          </w:tcPr>
          <w:p w:rsidR="002131B0" w:rsidRPr="00342A7F" w:rsidRDefault="002131B0" w:rsidP="002131B0">
            <w:pPr>
              <w:spacing w:line="240" w:lineRule="atLeast"/>
              <w:rPr>
                <w:rFonts w:eastAsia="Arial Unicode MS"/>
                <w:sz w:val="22"/>
                <w:szCs w:val="22"/>
                <w:lang w:val="en-GB" w:bidi="ar-SA"/>
              </w:rPr>
            </w:pPr>
          </w:p>
        </w:tc>
        <w:tc>
          <w:tcPr>
            <w:tcW w:w="1204" w:type="dxa"/>
            <w:vAlign w:val="bottom"/>
          </w:tcPr>
          <w:p w:rsidR="002131B0" w:rsidRPr="00F84BA8" w:rsidRDefault="002131B0" w:rsidP="002131B0">
            <w:pPr>
              <w:tabs>
                <w:tab w:val="decimal" w:pos="988"/>
              </w:tabs>
              <w:spacing w:line="240" w:lineRule="atLeast"/>
              <w:rPr>
                <w:rFonts w:eastAsia="Arial Unicode MS"/>
                <w:sz w:val="22"/>
                <w:szCs w:val="22"/>
                <w:lang w:val="en-GB" w:bidi="ar-SA"/>
              </w:rPr>
            </w:pPr>
            <w:r>
              <w:rPr>
                <w:rFonts w:eastAsia="Arial Unicode MS"/>
                <w:sz w:val="22"/>
                <w:szCs w:val="22"/>
                <w:lang w:val="en-GB" w:bidi="ar-SA"/>
              </w:rPr>
              <w:t>43,571</w:t>
            </w:r>
          </w:p>
        </w:tc>
        <w:tc>
          <w:tcPr>
            <w:tcW w:w="270" w:type="dxa"/>
          </w:tcPr>
          <w:p w:rsidR="002131B0" w:rsidRPr="00342A7F" w:rsidRDefault="002131B0" w:rsidP="002131B0">
            <w:pPr>
              <w:spacing w:line="240" w:lineRule="atLeast"/>
              <w:rPr>
                <w:rFonts w:eastAsia="Arial Unicode MS"/>
                <w:sz w:val="22"/>
                <w:szCs w:val="22"/>
                <w:lang w:val="en-GB" w:bidi="ar-SA"/>
              </w:rPr>
            </w:pPr>
          </w:p>
        </w:tc>
        <w:tc>
          <w:tcPr>
            <w:tcW w:w="1260" w:type="dxa"/>
            <w:vAlign w:val="bottom"/>
          </w:tcPr>
          <w:p w:rsidR="002131B0" w:rsidRPr="00F84BA8" w:rsidRDefault="002131B0" w:rsidP="002131B0">
            <w:pPr>
              <w:tabs>
                <w:tab w:val="decimal" w:pos="988"/>
              </w:tabs>
              <w:spacing w:line="240" w:lineRule="atLeast"/>
              <w:rPr>
                <w:rFonts w:eastAsia="Arial Unicode MS"/>
                <w:sz w:val="22"/>
                <w:szCs w:val="22"/>
                <w:lang w:val="en-GB" w:bidi="ar-SA"/>
              </w:rPr>
            </w:pPr>
            <w:r>
              <w:rPr>
                <w:rFonts w:eastAsia="Arial Unicode MS"/>
                <w:sz w:val="22"/>
                <w:szCs w:val="22"/>
                <w:lang w:val="en-GB" w:bidi="ar-SA"/>
              </w:rPr>
              <w:t>14,049</w:t>
            </w:r>
          </w:p>
        </w:tc>
        <w:tc>
          <w:tcPr>
            <w:tcW w:w="270" w:type="dxa"/>
            <w:gridSpan w:val="2"/>
            <w:tcBorders>
              <w:left w:val="nil"/>
            </w:tcBorders>
          </w:tcPr>
          <w:p w:rsidR="002131B0" w:rsidRPr="00342A7F" w:rsidRDefault="002131B0" w:rsidP="002131B0">
            <w:pPr>
              <w:spacing w:line="240" w:lineRule="atLeast"/>
              <w:rPr>
                <w:rFonts w:eastAsia="Arial Unicode MS"/>
                <w:sz w:val="22"/>
                <w:szCs w:val="22"/>
                <w:lang w:val="en-GB" w:bidi="ar-SA"/>
              </w:rPr>
            </w:pPr>
          </w:p>
        </w:tc>
        <w:tc>
          <w:tcPr>
            <w:tcW w:w="1080" w:type="dxa"/>
            <w:vAlign w:val="bottom"/>
          </w:tcPr>
          <w:p w:rsidR="002131B0" w:rsidRPr="00C73EC3" w:rsidRDefault="002131B0" w:rsidP="002131B0">
            <w:pPr>
              <w:tabs>
                <w:tab w:val="decimal" w:pos="324"/>
              </w:tabs>
              <w:spacing w:line="240" w:lineRule="atLeast"/>
              <w:jc w:val="center"/>
              <w:rPr>
                <w:rFonts w:eastAsia="Arial Unicode MS"/>
                <w:sz w:val="22"/>
                <w:szCs w:val="22"/>
                <w:lang w:val="en-GB" w:bidi="ar-SA"/>
              </w:rPr>
            </w:pPr>
            <w:r w:rsidRPr="00C73EC3">
              <w:rPr>
                <w:rFonts w:eastAsia="Arial Unicode MS"/>
                <w:sz w:val="22"/>
                <w:szCs w:val="22"/>
                <w:lang w:val="en-GB" w:bidi="ar-SA"/>
              </w:rPr>
              <w:t>-</w:t>
            </w:r>
          </w:p>
        </w:tc>
        <w:tc>
          <w:tcPr>
            <w:tcW w:w="270" w:type="dxa"/>
          </w:tcPr>
          <w:p w:rsidR="002131B0" w:rsidRPr="00342A7F" w:rsidRDefault="002131B0" w:rsidP="002131B0">
            <w:pPr>
              <w:tabs>
                <w:tab w:val="decimal" w:pos="654"/>
                <w:tab w:val="decimal" w:pos="782"/>
              </w:tabs>
              <w:spacing w:line="240" w:lineRule="atLeast"/>
              <w:rPr>
                <w:rFonts w:eastAsia="Arial Unicode MS"/>
                <w:sz w:val="22"/>
                <w:szCs w:val="22"/>
                <w:lang w:val="en-GB" w:bidi="ar-SA"/>
              </w:rPr>
            </w:pPr>
          </w:p>
        </w:tc>
        <w:tc>
          <w:tcPr>
            <w:tcW w:w="1262" w:type="dxa"/>
            <w:gridSpan w:val="2"/>
            <w:vAlign w:val="bottom"/>
          </w:tcPr>
          <w:p w:rsidR="002131B0" w:rsidRPr="00C73EC3" w:rsidRDefault="002131B0" w:rsidP="002131B0">
            <w:pPr>
              <w:tabs>
                <w:tab w:val="decimal" w:pos="432"/>
                <w:tab w:val="decimal" w:pos="522"/>
                <w:tab w:val="decimal" w:pos="782"/>
              </w:tabs>
              <w:spacing w:line="240" w:lineRule="atLeast"/>
              <w:jc w:val="center"/>
              <w:rPr>
                <w:rFonts w:eastAsia="Arial Unicode MS"/>
                <w:sz w:val="22"/>
                <w:szCs w:val="22"/>
                <w:lang w:val="en-GB" w:bidi="ar-SA"/>
              </w:rPr>
            </w:pPr>
            <w:r w:rsidRPr="00C73EC3">
              <w:rPr>
                <w:rFonts w:eastAsia="Arial Unicode MS"/>
                <w:sz w:val="22"/>
                <w:szCs w:val="22"/>
                <w:lang w:val="en-GB" w:bidi="ar-SA"/>
              </w:rPr>
              <w:t>-</w:t>
            </w:r>
          </w:p>
        </w:tc>
      </w:tr>
      <w:tr w:rsidR="002131B0" w:rsidRPr="00342A7F" w:rsidTr="004A20C1">
        <w:tc>
          <w:tcPr>
            <w:tcW w:w="3598" w:type="dxa"/>
          </w:tcPr>
          <w:p w:rsidR="002131B0" w:rsidRPr="00342A7F" w:rsidRDefault="002131B0" w:rsidP="002131B0">
            <w:pPr>
              <w:spacing w:line="240" w:lineRule="atLeast"/>
              <w:rPr>
                <w:rFonts w:eastAsia="Arial Unicode MS"/>
                <w:sz w:val="22"/>
                <w:szCs w:val="22"/>
                <w:lang w:val="en-GB" w:bidi="ar-SA"/>
              </w:rPr>
            </w:pPr>
            <w:r w:rsidRPr="00D119A9">
              <w:rPr>
                <w:sz w:val="22"/>
                <w:szCs w:val="22"/>
              </w:rPr>
              <w:t xml:space="preserve">Set off of tax   </w:t>
            </w:r>
          </w:p>
        </w:tc>
        <w:tc>
          <w:tcPr>
            <w:tcW w:w="236" w:type="dxa"/>
          </w:tcPr>
          <w:p w:rsidR="002131B0" w:rsidRPr="00C73EC3" w:rsidRDefault="002131B0" w:rsidP="002131B0">
            <w:pPr>
              <w:tabs>
                <w:tab w:val="decimal" w:pos="654"/>
              </w:tabs>
              <w:spacing w:line="240" w:lineRule="atLeast"/>
              <w:rPr>
                <w:rFonts w:eastAsia="Arial Unicode MS"/>
                <w:sz w:val="22"/>
                <w:szCs w:val="22"/>
                <w:lang w:val="en-GB" w:bidi="ar-SA"/>
              </w:rPr>
            </w:pPr>
          </w:p>
        </w:tc>
        <w:tc>
          <w:tcPr>
            <w:tcW w:w="1204" w:type="dxa"/>
            <w:tcBorders>
              <w:bottom w:val="single" w:sz="4" w:space="0" w:color="auto"/>
            </w:tcBorders>
            <w:vAlign w:val="bottom"/>
          </w:tcPr>
          <w:p w:rsidR="002131B0" w:rsidRPr="00C73EC3" w:rsidRDefault="002131B0" w:rsidP="002131B0">
            <w:pPr>
              <w:tabs>
                <w:tab w:val="decimal" w:pos="448"/>
              </w:tabs>
              <w:spacing w:line="240" w:lineRule="atLeast"/>
              <w:jc w:val="center"/>
              <w:rPr>
                <w:rFonts w:eastAsia="Arial Unicode MS"/>
                <w:sz w:val="22"/>
                <w:szCs w:val="22"/>
                <w:lang w:val="en-GB" w:bidi="ar-SA"/>
              </w:rPr>
            </w:pPr>
            <w:r w:rsidRPr="00C73EC3">
              <w:rPr>
                <w:rFonts w:eastAsia="Arial Unicode MS"/>
                <w:sz w:val="22"/>
                <w:szCs w:val="22"/>
                <w:lang w:val="en-GB" w:bidi="ar-SA"/>
              </w:rPr>
              <w:t>-</w:t>
            </w:r>
          </w:p>
        </w:tc>
        <w:tc>
          <w:tcPr>
            <w:tcW w:w="270" w:type="dxa"/>
            <w:tcBorders>
              <w:left w:val="nil"/>
            </w:tcBorders>
          </w:tcPr>
          <w:p w:rsidR="002131B0" w:rsidRPr="00342A7F" w:rsidRDefault="002131B0" w:rsidP="002131B0">
            <w:pPr>
              <w:tabs>
                <w:tab w:val="decimal" w:pos="654"/>
                <w:tab w:val="decimal" w:pos="782"/>
              </w:tabs>
              <w:spacing w:line="240" w:lineRule="atLeast"/>
              <w:rPr>
                <w:rFonts w:eastAsia="Arial Unicode MS"/>
                <w:sz w:val="22"/>
                <w:szCs w:val="22"/>
                <w:lang w:val="en-GB" w:bidi="ar-SA"/>
              </w:rPr>
            </w:pPr>
          </w:p>
        </w:tc>
        <w:tc>
          <w:tcPr>
            <w:tcW w:w="1260" w:type="dxa"/>
            <w:tcBorders>
              <w:bottom w:val="single" w:sz="4" w:space="0" w:color="auto"/>
            </w:tcBorders>
            <w:vAlign w:val="bottom"/>
          </w:tcPr>
          <w:p w:rsidR="002131B0" w:rsidRPr="00C73EC3" w:rsidRDefault="002131B0" w:rsidP="002131B0">
            <w:pPr>
              <w:tabs>
                <w:tab w:val="decimal" w:pos="448"/>
              </w:tabs>
              <w:spacing w:line="240" w:lineRule="atLeast"/>
              <w:jc w:val="center"/>
              <w:rPr>
                <w:rFonts w:eastAsia="Arial Unicode MS"/>
                <w:sz w:val="22"/>
                <w:szCs w:val="22"/>
                <w:lang w:val="en-GB" w:bidi="ar-SA"/>
              </w:rPr>
            </w:pPr>
            <w:r w:rsidRPr="00C73EC3">
              <w:rPr>
                <w:rFonts w:eastAsia="Arial Unicode MS"/>
                <w:sz w:val="22"/>
                <w:szCs w:val="22"/>
                <w:lang w:val="en-GB" w:bidi="ar-SA"/>
              </w:rPr>
              <w:t>-</w:t>
            </w:r>
          </w:p>
        </w:tc>
        <w:tc>
          <w:tcPr>
            <w:tcW w:w="270" w:type="dxa"/>
            <w:gridSpan w:val="2"/>
            <w:tcBorders>
              <w:left w:val="nil"/>
            </w:tcBorders>
          </w:tcPr>
          <w:p w:rsidR="002131B0" w:rsidRPr="00342A7F" w:rsidRDefault="002131B0" w:rsidP="002131B0">
            <w:pPr>
              <w:tabs>
                <w:tab w:val="decimal" w:pos="654"/>
                <w:tab w:val="decimal" w:pos="782"/>
              </w:tabs>
              <w:spacing w:line="240" w:lineRule="atLeast"/>
              <w:rPr>
                <w:rFonts w:eastAsia="Arial Unicode MS"/>
                <w:sz w:val="22"/>
                <w:szCs w:val="22"/>
                <w:lang w:val="en-GB" w:bidi="ar-SA"/>
              </w:rPr>
            </w:pPr>
          </w:p>
        </w:tc>
        <w:tc>
          <w:tcPr>
            <w:tcW w:w="1080" w:type="dxa"/>
            <w:tcBorders>
              <w:bottom w:val="single" w:sz="4" w:space="0" w:color="auto"/>
            </w:tcBorders>
            <w:vAlign w:val="bottom"/>
          </w:tcPr>
          <w:p w:rsidR="002131B0" w:rsidRPr="00C73EC3" w:rsidRDefault="002131B0" w:rsidP="002131B0">
            <w:pPr>
              <w:tabs>
                <w:tab w:val="decimal" w:pos="324"/>
              </w:tabs>
              <w:spacing w:line="240" w:lineRule="atLeast"/>
              <w:jc w:val="center"/>
              <w:rPr>
                <w:rFonts w:eastAsia="Arial Unicode MS"/>
                <w:sz w:val="22"/>
                <w:szCs w:val="22"/>
                <w:lang w:val="en-GB" w:bidi="ar-SA"/>
              </w:rPr>
            </w:pPr>
            <w:r w:rsidRPr="00C73EC3">
              <w:rPr>
                <w:rFonts w:eastAsia="Arial Unicode MS"/>
                <w:sz w:val="22"/>
                <w:szCs w:val="22"/>
                <w:lang w:val="en-GB" w:bidi="ar-SA"/>
              </w:rPr>
              <w:t>-</w:t>
            </w:r>
          </w:p>
        </w:tc>
        <w:tc>
          <w:tcPr>
            <w:tcW w:w="270" w:type="dxa"/>
          </w:tcPr>
          <w:p w:rsidR="002131B0" w:rsidRPr="00342A7F" w:rsidRDefault="002131B0" w:rsidP="002131B0">
            <w:pPr>
              <w:tabs>
                <w:tab w:val="decimal" w:pos="654"/>
                <w:tab w:val="decimal" w:pos="782"/>
              </w:tabs>
              <w:spacing w:line="240" w:lineRule="atLeast"/>
              <w:rPr>
                <w:rFonts w:eastAsia="Arial Unicode MS"/>
                <w:sz w:val="22"/>
                <w:szCs w:val="22"/>
                <w:lang w:val="en-GB" w:bidi="ar-SA"/>
              </w:rPr>
            </w:pPr>
          </w:p>
        </w:tc>
        <w:tc>
          <w:tcPr>
            <w:tcW w:w="1262" w:type="dxa"/>
            <w:gridSpan w:val="2"/>
            <w:tcBorders>
              <w:bottom w:val="single" w:sz="4" w:space="0" w:color="auto"/>
            </w:tcBorders>
            <w:vAlign w:val="bottom"/>
          </w:tcPr>
          <w:p w:rsidR="002131B0" w:rsidRPr="00C73EC3" w:rsidRDefault="002131B0" w:rsidP="002131B0">
            <w:pPr>
              <w:tabs>
                <w:tab w:val="decimal" w:pos="522"/>
                <w:tab w:val="decimal" w:pos="782"/>
              </w:tabs>
              <w:spacing w:line="240" w:lineRule="atLeast"/>
              <w:jc w:val="center"/>
              <w:rPr>
                <w:rFonts w:eastAsia="Arial Unicode MS"/>
                <w:sz w:val="22"/>
                <w:szCs w:val="22"/>
                <w:lang w:val="en-GB" w:bidi="ar-SA"/>
              </w:rPr>
            </w:pPr>
            <w:r w:rsidRPr="00C73EC3">
              <w:rPr>
                <w:rFonts w:eastAsia="Arial Unicode MS"/>
                <w:sz w:val="22"/>
                <w:szCs w:val="22"/>
                <w:lang w:val="en-GB" w:bidi="ar-SA"/>
              </w:rPr>
              <w:t>-</w:t>
            </w:r>
          </w:p>
        </w:tc>
      </w:tr>
      <w:tr w:rsidR="002131B0" w:rsidRPr="00342A7F" w:rsidTr="004A20C1">
        <w:tc>
          <w:tcPr>
            <w:tcW w:w="3598" w:type="dxa"/>
          </w:tcPr>
          <w:p w:rsidR="002131B0" w:rsidRPr="001F0B08" w:rsidRDefault="00A71152" w:rsidP="00A71152">
            <w:pPr>
              <w:spacing w:line="240" w:lineRule="atLeast"/>
              <w:rPr>
                <w:b/>
                <w:bCs/>
                <w:sz w:val="22"/>
                <w:szCs w:val="22"/>
              </w:rPr>
            </w:pPr>
            <w:r>
              <w:rPr>
                <w:b/>
                <w:bCs/>
                <w:sz w:val="22"/>
                <w:szCs w:val="22"/>
              </w:rPr>
              <w:t>Net deferred tax assets</w:t>
            </w:r>
          </w:p>
        </w:tc>
        <w:tc>
          <w:tcPr>
            <w:tcW w:w="236" w:type="dxa"/>
          </w:tcPr>
          <w:p w:rsidR="002131B0" w:rsidRPr="00342A7F" w:rsidRDefault="002131B0" w:rsidP="002131B0">
            <w:pPr>
              <w:spacing w:line="240" w:lineRule="atLeast"/>
              <w:rPr>
                <w:rFonts w:eastAsia="Arial Unicode MS"/>
                <w:sz w:val="22"/>
                <w:szCs w:val="22"/>
                <w:lang w:val="en-GB" w:bidi="ar-SA"/>
              </w:rPr>
            </w:pPr>
          </w:p>
        </w:tc>
        <w:tc>
          <w:tcPr>
            <w:tcW w:w="1204" w:type="dxa"/>
            <w:tcBorders>
              <w:top w:val="single" w:sz="4" w:space="0" w:color="auto"/>
              <w:bottom w:val="double" w:sz="4" w:space="0" w:color="auto"/>
            </w:tcBorders>
            <w:vAlign w:val="bottom"/>
          </w:tcPr>
          <w:p w:rsidR="002131B0" w:rsidRPr="00054478" w:rsidRDefault="002131B0" w:rsidP="002131B0">
            <w:pPr>
              <w:tabs>
                <w:tab w:val="decimal" w:pos="988"/>
              </w:tabs>
              <w:spacing w:line="240" w:lineRule="atLeast"/>
              <w:rPr>
                <w:rFonts w:eastAsia="Arial Unicode MS"/>
                <w:b/>
                <w:bCs/>
                <w:sz w:val="22"/>
                <w:szCs w:val="22"/>
                <w:lang w:val="en-GB" w:bidi="ar-SA"/>
              </w:rPr>
            </w:pPr>
            <w:r>
              <w:rPr>
                <w:rFonts w:eastAsia="Arial Unicode MS"/>
                <w:b/>
                <w:bCs/>
                <w:sz w:val="22"/>
                <w:szCs w:val="22"/>
                <w:lang w:val="en-GB" w:bidi="ar-SA"/>
              </w:rPr>
              <w:t>43,571</w:t>
            </w:r>
          </w:p>
        </w:tc>
        <w:tc>
          <w:tcPr>
            <w:tcW w:w="270" w:type="dxa"/>
          </w:tcPr>
          <w:p w:rsidR="002131B0" w:rsidRPr="00342A7F" w:rsidRDefault="002131B0" w:rsidP="002131B0">
            <w:pPr>
              <w:spacing w:line="240" w:lineRule="atLeast"/>
              <w:rPr>
                <w:rFonts w:eastAsia="Arial Unicode MS"/>
                <w:sz w:val="22"/>
                <w:szCs w:val="22"/>
                <w:lang w:val="en-GB" w:bidi="ar-SA"/>
              </w:rPr>
            </w:pPr>
          </w:p>
        </w:tc>
        <w:tc>
          <w:tcPr>
            <w:tcW w:w="1260" w:type="dxa"/>
            <w:tcBorders>
              <w:top w:val="single" w:sz="4" w:space="0" w:color="auto"/>
              <w:bottom w:val="double" w:sz="4" w:space="0" w:color="auto"/>
            </w:tcBorders>
            <w:vAlign w:val="bottom"/>
          </w:tcPr>
          <w:p w:rsidR="002131B0" w:rsidRPr="00054478" w:rsidRDefault="002131B0" w:rsidP="002131B0">
            <w:pPr>
              <w:tabs>
                <w:tab w:val="decimal" w:pos="988"/>
              </w:tabs>
              <w:spacing w:line="240" w:lineRule="atLeast"/>
              <w:rPr>
                <w:rFonts w:eastAsia="Arial Unicode MS"/>
                <w:b/>
                <w:bCs/>
                <w:sz w:val="22"/>
                <w:szCs w:val="22"/>
                <w:lang w:val="en-GB" w:bidi="ar-SA"/>
              </w:rPr>
            </w:pPr>
            <w:r w:rsidRPr="00054478">
              <w:rPr>
                <w:rFonts w:eastAsia="Arial Unicode MS"/>
                <w:b/>
                <w:bCs/>
                <w:sz w:val="22"/>
                <w:szCs w:val="22"/>
                <w:lang w:val="en-GB" w:bidi="ar-SA"/>
              </w:rPr>
              <w:t>14,409</w:t>
            </w:r>
          </w:p>
        </w:tc>
        <w:tc>
          <w:tcPr>
            <w:tcW w:w="270" w:type="dxa"/>
            <w:gridSpan w:val="2"/>
            <w:tcBorders>
              <w:left w:val="nil"/>
            </w:tcBorders>
            <w:vAlign w:val="bottom"/>
          </w:tcPr>
          <w:p w:rsidR="002131B0" w:rsidRPr="00A117B6" w:rsidRDefault="002131B0" w:rsidP="002131B0">
            <w:pPr>
              <w:pStyle w:val="acctfourfigures"/>
              <w:tabs>
                <w:tab w:val="clear" w:pos="765"/>
                <w:tab w:val="decimal" w:pos="1185"/>
              </w:tabs>
              <w:spacing w:line="230" w:lineRule="exact"/>
              <w:rPr>
                <w:szCs w:val="22"/>
              </w:rPr>
            </w:pPr>
          </w:p>
        </w:tc>
        <w:tc>
          <w:tcPr>
            <w:tcW w:w="1080" w:type="dxa"/>
            <w:tcBorders>
              <w:top w:val="single" w:sz="4" w:space="0" w:color="auto"/>
              <w:bottom w:val="double" w:sz="4" w:space="0" w:color="auto"/>
            </w:tcBorders>
            <w:vAlign w:val="bottom"/>
          </w:tcPr>
          <w:p w:rsidR="002131B0" w:rsidRPr="00C73EC3" w:rsidRDefault="002131B0" w:rsidP="002131B0">
            <w:pPr>
              <w:tabs>
                <w:tab w:val="decimal" w:pos="324"/>
              </w:tabs>
              <w:spacing w:line="240" w:lineRule="atLeast"/>
              <w:jc w:val="center"/>
              <w:rPr>
                <w:rFonts w:eastAsia="Arial Unicode MS"/>
                <w:sz w:val="22"/>
                <w:szCs w:val="22"/>
                <w:lang w:val="en-GB" w:bidi="ar-SA"/>
              </w:rPr>
            </w:pPr>
            <w:r w:rsidRPr="00C73EC3">
              <w:rPr>
                <w:rFonts w:eastAsia="Arial Unicode MS"/>
                <w:sz w:val="22"/>
                <w:szCs w:val="22"/>
                <w:lang w:val="en-GB" w:bidi="ar-SA"/>
              </w:rPr>
              <w:t>-</w:t>
            </w:r>
          </w:p>
        </w:tc>
        <w:tc>
          <w:tcPr>
            <w:tcW w:w="270" w:type="dxa"/>
          </w:tcPr>
          <w:p w:rsidR="002131B0" w:rsidRPr="00342A7F" w:rsidRDefault="002131B0" w:rsidP="002131B0">
            <w:pPr>
              <w:tabs>
                <w:tab w:val="decimal" w:pos="654"/>
                <w:tab w:val="decimal" w:pos="782"/>
              </w:tabs>
              <w:spacing w:line="240" w:lineRule="atLeast"/>
              <w:rPr>
                <w:rFonts w:eastAsia="Arial Unicode MS"/>
                <w:sz w:val="22"/>
                <w:szCs w:val="22"/>
                <w:lang w:val="en-GB" w:bidi="ar-SA"/>
              </w:rPr>
            </w:pPr>
          </w:p>
        </w:tc>
        <w:tc>
          <w:tcPr>
            <w:tcW w:w="1262" w:type="dxa"/>
            <w:gridSpan w:val="2"/>
            <w:tcBorders>
              <w:top w:val="single" w:sz="4" w:space="0" w:color="auto"/>
              <w:bottom w:val="double" w:sz="4" w:space="0" w:color="auto"/>
            </w:tcBorders>
            <w:vAlign w:val="bottom"/>
          </w:tcPr>
          <w:p w:rsidR="002131B0" w:rsidRPr="00CC5689" w:rsidRDefault="002131B0" w:rsidP="002131B0">
            <w:pPr>
              <w:tabs>
                <w:tab w:val="decimal" w:pos="432"/>
                <w:tab w:val="decimal" w:pos="522"/>
                <w:tab w:val="decimal" w:pos="614"/>
                <w:tab w:val="decimal" w:pos="782"/>
              </w:tabs>
              <w:spacing w:line="240" w:lineRule="atLeast"/>
              <w:jc w:val="center"/>
              <w:rPr>
                <w:rFonts w:eastAsia="Arial Unicode MS"/>
                <w:b/>
                <w:bCs/>
                <w:sz w:val="22"/>
                <w:szCs w:val="22"/>
                <w:cs/>
                <w:lang w:val="en-GB"/>
              </w:rPr>
            </w:pPr>
            <w:r w:rsidRPr="00CC5689">
              <w:rPr>
                <w:rFonts w:eastAsia="Arial Unicode MS"/>
                <w:b/>
                <w:bCs/>
                <w:sz w:val="22"/>
                <w:szCs w:val="22"/>
                <w:lang w:val="en-GB" w:bidi="ar-SA"/>
              </w:rPr>
              <w:t>-</w:t>
            </w:r>
          </w:p>
        </w:tc>
      </w:tr>
    </w:tbl>
    <w:p w:rsidR="005A1BA8" w:rsidRDefault="005A1BA8" w:rsidP="00F61612">
      <w:pPr>
        <w:spacing w:line="240" w:lineRule="atLeast"/>
        <w:jc w:val="both"/>
        <w:rPr>
          <w:rFonts w:eastAsia="Arial Unicode MS"/>
          <w:b/>
          <w:bCs/>
          <w:sz w:val="24"/>
          <w:szCs w:val="24"/>
        </w:rPr>
      </w:pPr>
    </w:p>
    <w:p w:rsidR="00E01DE8" w:rsidRPr="00E01DE8" w:rsidRDefault="00E01DE8" w:rsidP="00E01DE8">
      <w:pPr>
        <w:ind w:left="540"/>
        <w:jc w:val="thaiDistribute"/>
        <w:rPr>
          <w:sz w:val="22"/>
          <w:szCs w:val="22"/>
        </w:rPr>
      </w:pPr>
      <w:r w:rsidRPr="00401792">
        <w:rPr>
          <w:sz w:val="22"/>
          <w:szCs w:val="22"/>
        </w:rPr>
        <w:t xml:space="preserve">Movements in total deferred tax assets and liabilities during the </w:t>
      </w:r>
      <w:r w:rsidR="0055501E">
        <w:rPr>
          <w:sz w:val="22"/>
          <w:szCs w:val="22"/>
        </w:rPr>
        <w:t xml:space="preserve">nine-month period ended 30 September </w:t>
      </w:r>
      <w:r>
        <w:rPr>
          <w:sz w:val="22"/>
          <w:szCs w:val="22"/>
        </w:rPr>
        <w:t xml:space="preserve">2017 and 2016 </w:t>
      </w:r>
      <w:r w:rsidRPr="00401792">
        <w:rPr>
          <w:sz w:val="22"/>
          <w:szCs w:val="22"/>
        </w:rPr>
        <w:t>were as follows:</w:t>
      </w:r>
    </w:p>
    <w:p w:rsidR="00E01DE8" w:rsidRDefault="00E01DE8" w:rsidP="00F61612">
      <w:pPr>
        <w:ind w:left="540"/>
        <w:rPr>
          <w:sz w:val="22"/>
          <w:szCs w:val="22"/>
        </w:rPr>
      </w:pPr>
    </w:p>
    <w:tbl>
      <w:tblPr>
        <w:tblW w:w="9387" w:type="dxa"/>
        <w:tblInd w:w="432" w:type="dxa"/>
        <w:tblLayout w:type="fixed"/>
        <w:tblLook w:val="0000" w:firstRow="0" w:lastRow="0" w:firstColumn="0" w:lastColumn="0" w:noHBand="0" w:noVBand="0"/>
      </w:tblPr>
      <w:tblGrid>
        <w:gridCol w:w="4275"/>
        <w:gridCol w:w="945"/>
        <w:gridCol w:w="270"/>
        <w:gridCol w:w="900"/>
        <w:gridCol w:w="270"/>
        <w:gridCol w:w="1332"/>
        <w:gridCol w:w="270"/>
        <w:gridCol w:w="1125"/>
      </w:tblGrid>
      <w:tr w:rsidR="00F61612" w:rsidRPr="00342A7F" w:rsidTr="00790C08">
        <w:tc>
          <w:tcPr>
            <w:tcW w:w="4275" w:type="dxa"/>
          </w:tcPr>
          <w:p w:rsidR="00F61612" w:rsidRPr="00342A7F" w:rsidRDefault="00F61612" w:rsidP="002427F6">
            <w:pPr>
              <w:spacing w:line="240" w:lineRule="atLeast"/>
              <w:rPr>
                <w:rFonts w:eastAsia="Arial Unicode MS"/>
                <w:sz w:val="22"/>
                <w:szCs w:val="22"/>
                <w:lang w:val="en-GB" w:bidi="ar-SA"/>
              </w:rPr>
            </w:pPr>
          </w:p>
        </w:tc>
        <w:tc>
          <w:tcPr>
            <w:tcW w:w="5112" w:type="dxa"/>
            <w:gridSpan w:val="7"/>
          </w:tcPr>
          <w:p w:rsidR="00F61612" w:rsidRPr="001C70E6" w:rsidRDefault="00F61612" w:rsidP="002427F6">
            <w:pPr>
              <w:pStyle w:val="acctmergecolhdg"/>
              <w:spacing w:line="240" w:lineRule="atLeast"/>
              <w:rPr>
                <w:rFonts w:eastAsia="Arial Unicode MS"/>
                <w:szCs w:val="22"/>
              </w:rPr>
            </w:pPr>
            <w:r w:rsidRPr="001C70E6">
              <w:t>Consolidated financial statements</w:t>
            </w:r>
          </w:p>
        </w:tc>
      </w:tr>
      <w:tr w:rsidR="00F61612" w:rsidRPr="00342A7F" w:rsidTr="00790C08">
        <w:tc>
          <w:tcPr>
            <w:tcW w:w="4275" w:type="dxa"/>
          </w:tcPr>
          <w:p w:rsidR="00F61612" w:rsidRPr="00342A7F" w:rsidRDefault="00F61612" w:rsidP="002427F6">
            <w:pPr>
              <w:spacing w:line="240" w:lineRule="atLeast"/>
              <w:rPr>
                <w:rFonts w:eastAsia="Arial Unicode MS"/>
                <w:sz w:val="22"/>
                <w:szCs w:val="22"/>
                <w:lang w:val="en-GB" w:bidi="ar-SA"/>
              </w:rPr>
            </w:pPr>
          </w:p>
        </w:tc>
        <w:tc>
          <w:tcPr>
            <w:tcW w:w="945" w:type="dxa"/>
            <w:vAlign w:val="bottom"/>
          </w:tcPr>
          <w:p w:rsidR="00F61612" w:rsidRPr="001C70E6" w:rsidRDefault="00F61612" w:rsidP="002427F6">
            <w:pPr>
              <w:pStyle w:val="acctmergecolhdg"/>
              <w:spacing w:line="240" w:lineRule="atLeast"/>
              <w:ind w:left="-74" w:right="-79"/>
              <w:rPr>
                <w:b w:val="0"/>
                <w:bCs/>
                <w:szCs w:val="22"/>
              </w:rPr>
            </w:pPr>
          </w:p>
        </w:tc>
        <w:tc>
          <w:tcPr>
            <w:tcW w:w="270" w:type="dxa"/>
            <w:vAlign w:val="bottom"/>
          </w:tcPr>
          <w:p w:rsidR="00F61612" w:rsidRPr="00495E44" w:rsidRDefault="00F61612" w:rsidP="002427F6">
            <w:pPr>
              <w:pStyle w:val="acctmergecolhdg"/>
              <w:spacing w:line="240" w:lineRule="atLeast"/>
              <w:ind w:left="-74" w:right="-79"/>
              <w:rPr>
                <w:b w:val="0"/>
                <w:bCs/>
                <w:szCs w:val="22"/>
              </w:rPr>
            </w:pPr>
          </w:p>
        </w:tc>
        <w:tc>
          <w:tcPr>
            <w:tcW w:w="2502" w:type="dxa"/>
            <w:gridSpan w:val="3"/>
            <w:tcBorders>
              <w:bottom w:val="single" w:sz="4" w:space="0" w:color="auto"/>
            </w:tcBorders>
            <w:vAlign w:val="bottom"/>
          </w:tcPr>
          <w:p w:rsidR="00F61612" w:rsidRPr="0077711D" w:rsidRDefault="00F61612" w:rsidP="002427F6">
            <w:pPr>
              <w:pStyle w:val="acctmergecolhdg"/>
              <w:spacing w:line="240" w:lineRule="atLeast"/>
              <w:ind w:left="-74" w:right="-79"/>
              <w:rPr>
                <w:b w:val="0"/>
                <w:bCs/>
                <w:szCs w:val="22"/>
              </w:rPr>
            </w:pPr>
            <w:r w:rsidRPr="0077711D">
              <w:rPr>
                <w:b w:val="0"/>
                <w:bCs/>
                <w:szCs w:val="22"/>
              </w:rPr>
              <w:t>(Charged) / Credited to</w:t>
            </w:r>
          </w:p>
        </w:tc>
        <w:tc>
          <w:tcPr>
            <w:tcW w:w="270" w:type="dxa"/>
            <w:vAlign w:val="bottom"/>
          </w:tcPr>
          <w:p w:rsidR="00F61612" w:rsidRPr="00495E44" w:rsidRDefault="00F61612" w:rsidP="002427F6">
            <w:pPr>
              <w:pStyle w:val="acctmergecolhdg"/>
              <w:spacing w:line="240" w:lineRule="atLeast"/>
              <w:ind w:left="-74" w:right="-79"/>
              <w:rPr>
                <w:b w:val="0"/>
                <w:bCs/>
                <w:szCs w:val="22"/>
              </w:rPr>
            </w:pPr>
          </w:p>
        </w:tc>
        <w:tc>
          <w:tcPr>
            <w:tcW w:w="1125" w:type="dxa"/>
            <w:vAlign w:val="bottom"/>
          </w:tcPr>
          <w:p w:rsidR="00F61612" w:rsidRPr="001C70E6" w:rsidRDefault="00F61612" w:rsidP="002427F6">
            <w:pPr>
              <w:pStyle w:val="acctmergecolhdg"/>
              <w:spacing w:line="240" w:lineRule="atLeast"/>
              <w:ind w:left="-74" w:right="-79"/>
              <w:rPr>
                <w:b w:val="0"/>
                <w:bCs/>
                <w:szCs w:val="22"/>
              </w:rPr>
            </w:pPr>
          </w:p>
        </w:tc>
      </w:tr>
      <w:tr w:rsidR="00F61612" w:rsidRPr="00342A7F" w:rsidTr="00790C08">
        <w:tc>
          <w:tcPr>
            <w:tcW w:w="4275" w:type="dxa"/>
          </w:tcPr>
          <w:p w:rsidR="00F61612" w:rsidRPr="00342A7F" w:rsidRDefault="00F61612" w:rsidP="002427F6">
            <w:pPr>
              <w:spacing w:line="240" w:lineRule="atLeast"/>
              <w:rPr>
                <w:rFonts w:eastAsia="Arial Unicode MS"/>
                <w:sz w:val="22"/>
                <w:szCs w:val="22"/>
                <w:lang w:val="en-GB" w:bidi="ar-SA"/>
              </w:rPr>
            </w:pPr>
          </w:p>
        </w:tc>
        <w:tc>
          <w:tcPr>
            <w:tcW w:w="945" w:type="dxa"/>
            <w:vAlign w:val="bottom"/>
          </w:tcPr>
          <w:p w:rsidR="00F61612" w:rsidRPr="0077711D" w:rsidRDefault="00F61612" w:rsidP="002427F6">
            <w:pPr>
              <w:pStyle w:val="acctmergecolhdg"/>
              <w:spacing w:line="240" w:lineRule="atLeast"/>
              <w:ind w:left="-74" w:right="-79"/>
              <w:rPr>
                <w:szCs w:val="22"/>
              </w:rPr>
            </w:pPr>
            <w:r w:rsidRPr="0077711D">
              <w:rPr>
                <w:szCs w:val="22"/>
              </w:rPr>
              <w:t>At 1 January 201</w:t>
            </w:r>
            <w:r>
              <w:rPr>
                <w:szCs w:val="22"/>
              </w:rPr>
              <w:t>7</w:t>
            </w:r>
          </w:p>
        </w:tc>
        <w:tc>
          <w:tcPr>
            <w:tcW w:w="270" w:type="dxa"/>
            <w:vAlign w:val="bottom"/>
          </w:tcPr>
          <w:p w:rsidR="00F61612" w:rsidRPr="00A90B43" w:rsidRDefault="00F61612" w:rsidP="002427F6">
            <w:pPr>
              <w:pStyle w:val="acctmergecolhdg"/>
              <w:spacing w:line="240" w:lineRule="atLeast"/>
              <w:ind w:left="-74" w:right="-79"/>
              <w:rPr>
                <w:b w:val="0"/>
                <w:bCs/>
                <w:szCs w:val="22"/>
              </w:rPr>
            </w:pPr>
          </w:p>
        </w:tc>
        <w:tc>
          <w:tcPr>
            <w:tcW w:w="900" w:type="dxa"/>
            <w:vAlign w:val="bottom"/>
          </w:tcPr>
          <w:p w:rsidR="00F61612" w:rsidRPr="00A90B43" w:rsidRDefault="00F61612" w:rsidP="002427F6">
            <w:pPr>
              <w:pStyle w:val="acctmergecolhdg"/>
              <w:spacing w:line="240" w:lineRule="atLeast"/>
              <w:ind w:left="-74" w:right="-79"/>
              <w:rPr>
                <w:b w:val="0"/>
                <w:bCs/>
                <w:szCs w:val="22"/>
              </w:rPr>
            </w:pPr>
            <w:r w:rsidRPr="00A90B43">
              <w:rPr>
                <w:b w:val="0"/>
                <w:bCs/>
                <w:szCs w:val="22"/>
              </w:rPr>
              <w:t>Profit or loss</w:t>
            </w:r>
          </w:p>
        </w:tc>
        <w:tc>
          <w:tcPr>
            <w:tcW w:w="270" w:type="dxa"/>
          </w:tcPr>
          <w:p w:rsidR="00F61612" w:rsidRPr="00A90B43" w:rsidRDefault="00F61612" w:rsidP="002427F6">
            <w:pPr>
              <w:spacing w:line="240" w:lineRule="atLeast"/>
              <w:jc w:val="center"/>
              <w:rPr>
                <w:rFonts w:eastAsia="Arial Unicode MS"/>
                <w:sz w:val="22"/>
                <w:szCs w:val="22"/>
                <w:lang w:val="en-GB" w:bidi="ar-SA"/>
              </w:rPr>
            </w:pPr>
          </w:p>
        </w:tc>
        <w:tc>
          <w:tcPr>
            <w:tcW w:w="1332" w:type="dxa"/>
            <w:vAlign w:val="bottom"/>
          </w:tcPr>
          <w:p w:rsidR="00F61612" w:rsidRPr="00A90B43" w:rsidRDefault="00F61612" w:rsidP="0055501E">
            <w:pPr>
              <w:pStyle w:val="acctmergecolhdg"/>
              <w:spacing w:line="240" w:lineRule="atLeast"/>
              <w:ind w:left="-144" w:right="-135"/>
              <w:rPr>
                <w:b w:val="0"/>
                <w:bCs/>
                <w:szCs w:val="22"/>
              </w:rPr>
            </w:pPr>
            <w:r w:rsidRPr="00A90B43">
              <w:rPr>
                <w:b w:val="0"/>
                <w:bCs/>
                <w:szCs w:val="22"/>
              </w:rPr>
              <w:t>Other comprehensive income</w:t>
            </w:r>
          </w:p>
        </w:tc>
        <w:tc>
          <w:tcPr>
            <w:tcW w:w="270" w:type="dxa"/>
            <w:vAlign w:val="bottom"/>
          </w:tcPr>
          <w:p w:rsidR="00F61612" w:rsidRPr="00A90B43" w:rsidRDefault="00F61612" w:rsidP="002427F6">
            <w:pPr>
              <w:pStyle w:val="acctmergecolhdg"/>
              <w:spacing w:line="240" w:lineRule="atLeast"/>
              <w:ind w:left="-74" w:right="-79"/>
              <w:rPr>
                <w:b w:val="0"/>
                <w:bCs/>
                <w:szCs w:val="22"/>
              </w:rPr>
            </w:pPr>
          </w:p>
        </w:tc>
        <w:tc>
          <w:tcPr>
            <w:tcW w:w="1125" w:type="dxa"/>
            <w:vAlign w:val="bottom"/>
          </w:tcPr>
          <w:p w:rsidR="00F61612" w:rsidRPr="00A90B43" w:rsidRDefault="00F61612" w:rsidP="0055501E">
            <w:pPr>
              <w:pStyle w:val="acctmergecolhdg"/>
              <w:spacing w:line="240" w:lineRule="atLeast"/>
              <w:ind w:left="-74" w:right="-79"/>
              <w:rPr>
                <w:b w:val="0"/>
                <w:bCs/>
                <w:szCs w:val="22"/>
              </w:rPr>
            </w:pPr>
            <w:r w:rsidRPr="0077711D">
              <w:rPr>
                <w:szCs w:val="22"/>
              </w:rPr>
              <w:t>At 3</w:t>
            </w:r>
            <w:r w:rsidR="00263BBA">
              <w:rPr>
                <w:szCs w:val="22"/>
              </w:rPr>
              <w:t xml:space="preserve">0 </w:t>
            </w:r>
            <w:r w:rsidR="0055501E">
              <w:rPr>
                <w:szCs w:val="22"/>
              </w:rPr>
              <w:t xml:space="preserve">September </w:t>
            </w:r>
            <w:r w:rsidR="00263BBA">
              <w:rPr>
                <w:szCs w:val="22"/>
              </w:rPr>
              <w:t>2017</w:t>
            </w:r>
          </w:p>
        </w:tc>
      </w:tr>
      <w:tr w:rsidR="00F61612" w:rsidRPr="00342A7F" w:rsidTr="00790C08">
        <w:tc>
          <w:tcPr>
            <w:tcW w:w="4275" w:type="dxa"/>
          </w:tcPr>
          <w:p w:rsidR="00F61612" w:rsidRPr="00342A7F" w:rsidRDefault="00F61612" w:rsidP="002427F6">
            <w:pPr>
              <w:spacing w:line="240" w:lineRule="atLeast"/>
              <w:rPr>
                <w:rFonts w:eastAsia="Arial Unicode MS"/>
                <w:b/>
                <w:bCs/>
                <w:i/>
                <w:iCs/>
                <w:sz w:val="22"/>
                <w:szCs w:val="22"/>
                <w:lang w:val="en-GB" w:bidi="ar-SA"/>
              </w:rPr>
            </w:pPr>
          </w:p>
        </w:tc>
        <w:tc>
          <w:tcPr>
            <w:tcW w:w="5112" w:type="dxa"/>
            <w:gridSpan w:val="7"/>
            <w:shd w:val="clear" w:color="auto" w:fill="auto"/>
          </w:tcPr>
          <w:p w:rsidR="00F61612" w:rsidRPr="00342A7F" w:rsidRDefault="00F61612" w:rsidP="002427F6">
            <w:pPr>
              <w:pStyle w:val="acctmergecolhdg"/>
              <w:spacing w:line="240" w:lineRule="atLeast"/>
              <w:rPr>
                <w:b w:val="0"/>
                <w:bCs/>
                <w:i/>
                <w:iCs/>
                <w:szCs w:val="22"/>
              </w:rPr>
            </w:pPr>
            <w:r w:rsidRPr="00342A7F">
              <w:rPr>
                <w:b w:val="0"/>
                <w:bCs/>
                <w:i/>
                <w:iCs/>
                <w:szCs w:val="22"/>
              </w:rPr>
              <w:t>(in thousand Baht)</w:t>
            </w:r>
          </w:p>
        </w:tc>
      </w:tr>
      <w:tr w:rsidR="00F61612" w:rsidRPr="00342A7F" w:rsidTr="00790C08">
        <w:tc>
          <w:tcPr>
            <w:tcW w:w="4275" w:type="dxa"/>
          </w:tcPr>
          <w:p w:rsidR="00F61612" w:rsidRPr="00401792" w:rsidRDefault="00F61612" w:rsidP="002427F6">
            <w:pPr>
              <w:tabs>
                <w:tab w:val="left" w:pos="360"/>
              </w:tabs>
              <w:spacing w:line="240" w:lineRule="atLeast"/>
              <w:ind w:left="162" w:hanging="162"/>
              <w:rPr>
                <w:b/>
                <w:bCs/>
                <w:i/>
                <w:iCs/>
                <w:sz w:val="22"/>
                <w:szCs w:val="22"/>
              </w:rPr>
            </w:pPr>
            <w:r w:rsidRPr="00401792">
              <w:rPr>
                <w:b/>
                <w:bCs/>
                <w:i/>
                <w:iCs/>
                <w:sz w:val="22"/>
                <w:szCs w:val="22"/>
              </w:rPr>
              <w:t>Deferred tax assets</w:t>
            </w:r>
          </w:p>
        </w:tc>
        <w:tc>
          <w:tcPr>
            <w:tcW w:w="945" w:type="dxa"/>
          </w:tcPr>
          <w:p w:rsidR="00F61612" w:rsidRPr="00342A7F" w:rsidRDefault="00F61612" w:rsidP="002427F6">
            <w:pPr>
              <w:spacing w:line="240" w:lineRule="atLeast"/>
              <w:rPr>
                <w:rFonts w:eastAsia="Arial Unicode MS"/>
                <w:sz w:val="22"/>
                <w:szCs w:val="22"/>
                <w:lang w:val="en-GB" w:bidi="ar-SA"/>
              </w:rPr>
            </w:pPr>
          </w:p>
        </w:tc>
        <w:tc>
          <w:tcPr>
            <w:tcW w:w="270" w:type="dxa"/>
          </w:tcPr>
          <w:p w:rsidR="00F61612" w:rsidRPr="00342A7F" w:rsidRDefault="00F61612" w:rsidP="002427F6">
            <w:pPr>
              <w:spacing w:line="240" w:lineRule="atLeast"/>
              <w:rPr>
                <w:rFonts w:eastAsia="Arial Unicode MS"/>
                <w:sz w:val="22"/>
                <w:szCs w:val="22"/>
                <w:lang w:val="en-GB" w:bidi="ar-SA"/>
              </w:rPr>
            </w:pPr>
          </w:p>
        </w:tc>
        <w:tc>
          <w:tcPr>
            <w:tcW w:w="900" w:type="dxa"/>
          </w:tcPr>
          <w:p w:rsidR="00F61612" w:rsidRPr="00342A7F" w:rsidRDefault="00F61612" w:rsidP="002427F6">
            <w:pPr>
              <w:spacing w:line="240" w:lineRule="atLeast"/>
              <w:rPr>
                <w:rFonts w:eastAsia="Arial Unicode MS"/>
                <w:sz w:val="22"/>
                <w:szCs w:val="22"/>
                <w:lang w:val="en-GB" w:bidi="ar-SA"/>
              </w:rPr>
            </w:pPr>
          </w:p>
        </w:tc>
        <w:tc>
          <w:tcPr>
            <w:tcW w:w="270" w:type="dxa"/>
          </w:tcPr>
          <w:p w:rsidR="00F61612" w:rsidRPr="00342A7F" w:rsidRDefault="00F61612" w:rsidP="002427F6">
            <w:pPr>
              <w:spacing w:line="240" w:lineRule="atLeast"/>
              <w:rPr>
                <w:rFonts w:eastAsia="Arial Unicode MS"/>
                <w:sz w:val="22"/>
                <w:szCs w:val="22"/>
                <w:lang w:val="en-GB" w:bidi="ar-SA"/>
              </w:rPr>
            </w:pPr>
          </w:p>
        </w:tc>
        <w:tc>
          <w:tcPr>
            <w:tcW w:w="1332" w:type="dxa"/>
          </w:tcPr>
          <w:p w:rsidR="00F61612" w:rsidRPr="00342A7F" w:rsidRDefault="00F61612" w:rsidP="002427F6">
            <w:pPr>
              <w:spacing w:line="240" w:lineRule="atLeast"/>
              <w:rPr>
                <w:rFonts w:eastAsia="Arial Unicode MS"/>
                <w:sz w:val="22"/>
                <w:szCs w:val="22"/>
                <w:lang w:val="en-GB" w:bidi="ar-SA"/>
              </w:rPr>
            </w:pPr>
          </w:p>
        </w:tc>
        <w:tc>
          <w:tcPr>
            <w:tcW w:w="270" w:type="dxa"/>
          </w:tcPr>
          <w:p w:rsidR="00F61612" w:rsidRPr="00342A7F" w:rsidRDefault="00F61612" w:rsidP="002427F6">
            <w:pPr>
              <w:spacing w:line="240" w:lineRule="atLeast"/>
              <w:rPr>
                <w:rFonts w:eastAsia="Arial Unicode MS"/>
                <w:sz w:val="22"/>
                <w:szCs w:val="22"/>
                <w:lang w:val="en-GB" w:bidi="ar-SA"/>
              </w:rPr>
            </w:pPr>
          </w:p>
        </w:tc>
        <w:tc>
          <w:tcPr>
            <w:tcW w:w="1125" w:type="dxa"/>
            <w:shd w:val="clear" w:color="auto" w:fill="auto"/>
          </w:tcPr>
          <w:p w:rsidR="00F61612" w:rsidRPr="00342A7F" w:rsidRDefault="00F61612" w:rsidP="002427F6">
            <w:pPr>
              <w:spacing w:line="240" w:lineRule="atLeast"/>
              <w:rPr>
                <w:rFonts w:eastAsia="Arial Unicode MS"/>
                <w:sz w:val="22"/>
                <w:szCs w:val="22"/>
                <w:lang w:val="en-GB" w:bidi="ar-SA"/>
              </w:rPr>
            </w:pPr>
          </w:p>
        </w:tc>
      </w:tr>
      <w:tr w:rsidR="00F61612" w:rsidRPr="00342A7F" w:rsidTr="00790C08">
        <w:tc>
          <w:tcPr>
            <w:tcW w:w="4275" w:type="dxa"/>
            <w:shd w:val="clear" w:color="auto" w:fill="auto"/>
          </w:tcPr>
          <w:p w:rsidR="00F61612" w:rsidRPr="00742BC9" w:rsidRDefault="00F61612" w:rsidP="002427F6">
            <w:pPr>
              <w:spacing w:line="240" w:lineRule="atLeast"/>
              <w:ind w:left="252" w:hanging="252"/>
              <w:rPr>
                <w:i/>
                <w:iCs/>
                <w:color w:val="000000"/>
                <w:sz w:val="22"/>
                <w:szCs w:val="22"/>
              </w:rPr>
            </w:pPr>
            <w:r>
              <w:rPr>
                <w:color w:val="000000"/>
                <w:sz w:val="22"/>
                <w:szCs w:val="22"/>
              </w:rPr>
              <w:t>A</w:t>
            </w:r>
            <w:r w:rsidRPr="001C70E6">
              <w:rPr>
                <w:color w:val="000000"/>
                <w:sz w:val="22"/>
                <w:szCs w:val="22"/>
              </w:rPr>
              <w:t xml:space="preserve">ccounts receivable </w:t>
            </w:r>
            <w:r w:rsidRPr="001C70E6">
              <w:rPr>
                <w:i/>
                <w:iCs/>
                <w:color w:val="000000"/>
                <w:sz w:val="22"/>
                <w:szCs w:val="22"/>
              </w:rPr>
              <w:t>(</w:t>
            </w:r>
            <w:r>
              <w:rPr>
                <w:i/>
                <w:iCs/>
                <w:color w:val="000000"/>
                <w:sz w:val="22"/>
                <w:szCs w:val="22"/>
              </w:rPr>
              <w:t xml:space="preserve">allowance for </w:t>
            </w:r>
            <w:r w:rsidRPr="001C70E6">
              <w:rPr>
                <w:i/>
                <w:iCs/>
                <w:color w:val="000000"/>
                <w:sz w:val="22"/>
                <w:szCs w:val="22"/>
              </w:rPr>
              <w:t>doubtful accounts)</w:t>
            </w:r>
          </w:p>
        </w:tc>
        <w:tc>
          <w:tcPr>
            <w:tcW w:w="945" w:type="dxa"/>
            <w:vAlign w:val="bottom"/>
          </w:tcPr>
          <w:p w:rsidR="00F61612" w:rsidRDefault="00035155" w:rsidP="000F76E2">
            <w:pPr>
              <w:tabs>
                <w:tab w:val="decimal" w:pos="747"/>
              </w:tabs>
              <w:spacing w:line="240" w:lineRule="atLeast"/>
              <w:ind w:right="-108"/>
              <w:rPr>
                <w:rFonts w:eastAsia="Arial Unicode MS"/>
                <w:sz w:val="22"/>
                <w:szCs w:val="22"/>
                <w:lang w:val="en-GB" w:bidi="ar-SA"/>
              </w:rPr>
            </w:pPr>
            <w:r>
              <w:rPr>
                <w:rFonts w:eastAsia="Arial Unicode MS"/>
                <w:sz w:val="22"/>
                <w:szCs w:val="22"/>
                <w:lang w:val="en-GB" w:bidi="ar-SA"/>
              </w:rPr>
              <w:t>14,445</w:t>
            </w:r>
          </w:p>
        </w:tc>
        <w:tc>
          <w:tcPr>
            <w:tcW w:w="270" w:type="dxa"/>
            <w:vAlign w:val="bottom"/>
          </w:tcPr>
          <w:p w:rsidR="00F61612" w:rsidRPr="00342A7F" w:rsidRDefault="00F61612" w:rsidP="002427F6">
            <w:pPr>
              <w:spacing w:line="240" w:lineRule="atLeast"/>
              <w:rPr>
                <w:rFonts w:eastAsia="Arial Unicode MS"/>
                <w:sz w:val="22"/>
                <w:szCs w:val="22"/>
                <w:lang w:val="en-GB" w:bidi="ar-SA"/>
              </w:rPr>
            </w:pPr>
          </w:p>
        </w:tc>
        <w:tc>
          <w:tcPr>
            <w:tcW w:w="900" w:type="dxa"/>
            <w:shd w:val="clear" w:color="auto" w:fill="auto"/>
            <w:vAlign w:val="bottom"/>
          </w:tcPr>
          <w:p w:rsidR="00F61612" w:rsidRDefault="00EB70ED" w:rsidP="00EB70ED">
            <w:pPr>
              <w:tabs>
                <w:tab w:val="decimal" w:pos="675"/>
              </w:tabs>
              <w:spacing w:line="240" w:lineRule="atLeast"/>
              <w:ind w:left="-108" w:right="-108"/>
              <w:rPr>
                <w:rFonts w:eastAsia="Arial Unicode MS"/>
                <w:sz w:val="22"/>
                <w:szCs w:val="22"/>
                <w:lang w:val="en-GB" w:bidi="ar-SA"/>
              </w:rPr>
            </w:pPr>
            <w:r>
              <w:rPr>
                <w:rFonts w:eastAsia="Arial Unicode MS"/>
                <w:sz w:val="22"/>
                <w:szCs w:val="22"/>
                <w:lang w:val="en-GB" w:bidi="ar-SA"/>
              </w:rPr>
              <w:t>12,91</w:t>
            </w:r>
            <w:r w:rsidR="005373E4">
              <w:rPr>
                <w:rFonts w:eastAsia="Arial Unicode MS"/>
                <w:sz w:val="22"/>
                <w:szCs w:val="22"/>
                <w:lang w:val="en-GB" w:bidi="ar-SA"/>
              </w:rPr>
              <w:t>0</w:t>
            </w:r>
          </w:p>
        </w:tc>
        <w:tc>
          <w:tcPr>
            <w:tcW w:w="270" w:type="dxa"/>
            <w:vAlign w:val="bottom"/>
          </w:tcPr>
          <w:p w:rsidR="00F61612" w:rsidRPr="00342A7F" w:rsidRDefault="00F61612" w:rsidP="002427F6">
            <w:pPr>
              <w:spacing w:line="240" w:lineRule="atLeast"/>
              <w:rPr>
                <w:rFonts w:eastAsia="Arial Unicode MS"/>
                <w:sz w:val="22"/>
                <w:szCs w:val="22"/>
                <w:lang w:val="en-GB" w:bidi="ar-SA"/>
              </w:rPr>
            </w:pPr>
          </w:p>
        </w:tc>
        <w:tc>
          <w:tcPr>
            <w:tcW w:w="1332" w:type="dxa"/>
            <w:vAlign w:val="bottom"/>
          </w:tcPr>
          <w:p w:rsidR="00F61612" w:rsidRDefault="00610AEC" w:rsidP="002427F6">
            <w:pPr>
              <w:tabs>
                <w:tab w:val="decimal" w:pos="774"/>
              </w:tabs>
              <w:spacing w:line="240" w:lineRule="atLeast"/>
              <w:rPr>
                <w:rFonts w:eastAsia="Arial Unicode MS"/>
                <w:sz w:val="22"/>
                <w:szCs w:val="22"/>
                <w:lang w:val="en-GB" w:bidi="ar-SA"/>
              </w:rPr>
            </w:pPr>
            <w:r>
              <w:rPr>
                <w:rFonts w:eastAsia="Arial Unicode MS"/>
                <w:sz w:val="22"/>
                <w:szCs w:val="22"/>
                <w:lang w:val="en-GB" w:bidi="ar-SA"/>
              </w:rPr>
              <w:t>-</w:t>
            </w:r>
          </w:p>
        </w:tc>
        <w:tc>
          <w:tcPr>
            <w:tcW w:w="270" w:type="dxa"/>
            <w:vAlign w:val="bottom"/>
          </w:tcPr>
          <w:p w:rsidR="00F61612" w:rsidRPr="00342A7F" w:rsidRDefault="00F61612" w:rsidP="002427F6">
            <w:pPr>
              <w:spacing w:line="240" w:lineRule="atLeast"/>
              <w:rPr>
                <w:rFonts w:eastAsia="Arial Unicode MS"/>
                <w:sz w:val="22"/>
                <w:szCs w:val="22"/>
                <w:lang w:val="en-GB" w:bidi="ar-SA"/>
              </w:rPr>
            </w:pPr>
          </w:p>
        </w:tc>
        <w:tc>
          <w:tcPr>
            <w:tcW w:w="1125" w:type="dxa"/>
            <w:shd w:val="clear" w:color="auto" w:fill="auto"/>
            <w:vAlign w:val="bottom"/>
          </w:tcPr>
          <w:p w:rsidR="00F61612" w:rsidRDefault="00153B66" w:rsidP="005373E4">
            <w:pPr>
              <w:tabs>
                <w:tab w:val="decimal" w:pos="882"/>
              </w:tabs>
              <w:spacing w:line="240" w:lineRule="atLeast"/>
              <w:ind w:left="-108" w:right="-108"/>
              <w:rPr>
                <w:rFonts w:eastAsia="Arial Unicode MS"/>
                <w:sz w:val="22"/>
                <w:szCs w:val="22"/>
                <w:lang w:val="en-GB" w:bidi="ar-SA"/>
              </w:rPr>
            </w:pPr>
            <w:r>
              <w:rPr>
                <w:rFonts w:eastAsia="Arial Unicode MS"/>
                <w:sz w:val="22"/>
                <w:szCs w:val="22"/>
                <w:lang w:val="en-GB" w:bidi="ar-SA"/>
              </w:rPr>
              <w:t>27,</w:t>
            </w:r>
            <w:r w:rsidR="005373E4">
              <w:rPr>
                <w:rFonts w:eastAsia="Arial Unicode MS"/>
                <w:sz w:val="22"/>
                <w:szCs w:val="22"/>
                <w:lang w:val="en-GB" w:bidi="ar-SA"/>
              </w:rPr>
              <w:t>355</w:t>
            </w:r>
          </w:p>
        </w:tc>
      </w:tr>
      <w:tr w:rsidR="00F61612" w:rsidRPr="00342A7F" w:rsidTr="00790C08">
        <w:tc>
          <w:tcPr>
            <w:tcW w:w="4275" w:type="dxa"/>
            <w:shd w:val="clear" w:color="auto" w:fill="auto"/>
          </w:tcPr>
          <w:p w:rsidR="00F61612" w:rsidRDefault="00F61612" w:rsidP="002427F6">
            <w:pPr>
              <w:spacing w:line="240" w:lineRule="atLeast"/>
              <w:rPr>
                <w:i/>
                <w:iCs/>
                <w:color w:val="000000"/>
                <w:sz w:val="22"/>
                <w:szCs w:val="22"/>
              </w:rPr>
            </w:pPr>
            <w:r w:rsidRPr="001C70E6">
              <w:rPr>
                <w:color w:val="000000"/>
                <w:sz w:val="22"/>
                <w:szCs w:val="22"/>
              </w:rPr>
              <w:t xml:space="preserve">Inventories </w:t>
            </w:r>
            <w:r w:rsidRPr="001C70E6">
              <w:rPr>
                <w:i/>
                <w:iCs/>
                <w:color w:val="000000"/>
                <w:sz w:val="22"/>
                <w:szCs w:val="22"/>
              </w:rPr>
              <w:t>(allowance for decline</w:t>
            </w:r>
            <w:r>
              <w:rPr>
                <w:i/>
                <w:iCs/>
                <w:color w:val="000000"/>
                <w:sz w:val="22"/>
                <w:szCs w:val="22"/>
              </w:rPr>
              <w:t xml:space="preserve"> </w:t>
            </w:r>
            <w:r w:rsidRPr="001C70E6">
              <w:rPr>
                <w:i/>
                <w:iCs/>
                <w:color w:val="000000"/>
                <w:sz w:val="22"/>
                <w:szCs w:val="22"/>
              </w:rPr>
              <w:t>in value)</w:t>
            </w:r>
          </w:p>
        </w:tc>
        <w:tc>
          <w:tcPr>
            <w:tcW w:w="945" w:type="dxa"/>
          </w:tcPr>
          <w:p w:rsidR="00F61612" w:rsidRPr="00F84BA8" w:rsidRDefault="00035155" w:rsidP="000F76E2">
            <w:pPr>
              <w:tabs>
                <w:tab w:val="decimal" w:pos="747"/>
              </w:tabs>
              <w:spacing w:line="240" w:lineRule="atLeast"/>
              <w:ind w:right="-81"/>
              <w:rPr>
                <w:rFonts w:eastAsia="Arial Unicode MS"/>
                <w:sz w:val="22"/>
                <w:szCs w:val="22"/>
                <w:lang w:val="en-GB" w:bidi="ar-SA"/>
              </w:rPr>
            </w:pPr>
            <w:r>
              <w:rPr>
                <w:rFonts w:eastAsia="Arial Unicode MS"/>
                <w:sz w:val="22"/>
                <w:szCs w:val="22"/>
                <w:lang w:val="en-GB" w:bidi="ar-SA"/>
              </w:rPr>
              <w:t>7,350</w:t>
            </w:r>
          </w:p>
        </w:tc>
        <w:tc>
          <w:tcPr>
            <w:tcW w:w="270" w:type="dxa"/>
          </w:tcPr>
          <w:p w:rsidR="00F61612" w:rsidRPr="00F84BA8" w:rsidRDefault="00F61612" w:rsidP="002427F6">
            <w:pPr>
              <w:tabs>
                <w:tab w:val="decimal" w:pos="782"/>
              </w:tabs>
              <w:spacing w:line="240" w:lineRule="atLeast"/>
              <w:rPr>
                <w:rFonts w:eastAsia="Arial Unicode MS"/>
                <w:sz w:val="22"/>
                <w:szCs w:val="22"/>
                <w:lang w:val="en-GB" w:bidi="ar-SA"/>
              </w:rPr>
            </w:pPr>
          </w:p>
        </w:tc>
        <w:tc>
          <w:tcPr>
            <w:tcW w:w="900" w:type="dxa"/>
            <w:shd w:val="clear" w:color="auto" w:fill="auto"/>
          </w:tcPr>
          <w:p w:rsidR="00F61612" w:rsidRPr="00F84BA8" w:rsidRDefault="00881ED3" w:rsidP="002427F6">
            <w:pPr>
              <w:tabs>
                <w:tab w:val="decimal" w:pos="684"/>
              </w:tabs>
              <w:spacing w:line="240" w:lineRule="atLeast"/>
              <w:rPr>
                <w:rFonts w:eastAsia="Arial Unicode MS"/>
                <w:sz w:val="22"/>
                <w:szCs w:val="22"/>
                <w:lang w:val="en-GB" w:bidi="ar-SA"/>
              </w:rPr>
            </w:pPr>
            <w:r>
              <w:rPr>
                <w:rFonts w:eastAsia="Arial Unicode MS"/>
                <w:sz w:val="22"/>
                <w:szCs w:val="22"/>
                <w:lang w:val="en-GB" w:bidi="ar-SA"/>
              </w:rPr>
              <w:t>27,504</w:t>
            </w:r>
          </w:p>
        </w:tc>
        <w:tc>
          <w:tcPr>
            <w:tcW w:w="270" w:type="dxa"/>
          </w:tcPr>
          <w:p w:rsidR="00F61612" w:rsidRPr="00F84BA8" w:rsidRDefault="00F61612" w:rsidP="002427F6">
            <w:pPr>
              <w:tabs>
                <w:tab w:val="decimal" w:pos="782"/>
              </w:tabs>
              <w:spacing w:line="240" w:lineRule="atLeast"/>
              <w:rPr>
                <w:rFonts w:eastAsia="Arial Unicode MS"/>
                <w:sz w:val="22"/>
                <w:szCs w:val="22"/>
                <w:lang w:val="en-GB" w:bidi="ar-SA"/>
              </w:rPr>
            </w:pPr>
          </w:p>
        </w:tc>
        <w:tc>
          <w:tcPr>
            <w:tcW w:w="1332" w:type="dxa"/>
          </w:tcPr>
          <w:p w:rsidR="00F61612" w:rsidRPr="00F84BA8" w:rsidRDefault="00610AEC" w:rsidP="002427F6">
            <w:pPr>
              <w:tabs>
                <w:tab w:val="decimal" w:pos="782"/>
              </w:tabs>
              <w:spacing w:line="240" w:lineRule="atLeast"/>
              <w:rPr>
                <w:rFonts w:eastAsia="Arial Unicode MS"/>
                <w:sz w:val="22"/>
                <w:szCs w:val="22"/>
                <w:lang w:val="en-GB" w:bidi="ar-SA"/>
              </w:rPr>
            </w:pPr>
            <w:r>
              <w:rPr>
                <w:rFonts w:eastAsia="Arial Unicode MS"/>
                <w:sz w:val="22"/>
                <w:szCs w:val="22"/>
                <w:lang w:val="en-GB" w:bidi="ar-SA"/>
              </w:rPr>
              <w:t>-</w:t>
            </w:r>
          </w:p>
        </w:tc>
        <w:tc>
          <w:tcPr>
            <w:tcW w:w="270" w:type="dxa"/>
          </w:tcPr>
          <w:p w:rsidR="00F61612" w:rsidRPr="00F84BA8" w:rsidRDefault="00F61612" w:rsidP="002427F6">
            <w:pPr>
              <w:tabs>
                <w:tab w:val="decimal" w:pos="782"/>
              </w:tabs>
              <w:spacing w:line="240" w:lineRule="atLeast"/>
              <w:rPr>
                <w:rFonts w:eastAsia="Arial Unicode MS"/>
                <w:sz w:val="22"/>
                <w:szCs w:val="22"/>
                <w:lang w:val="en-GB" w:bidi="ar-SA"/>
              </w:rPr>
            </w:pPr>
          </w:p>
        </w:tc>
        <w:tc>
          <w:tcPr>
            <w:tcW w:w="1125" w:type="dxa"/>
            <w:shd w:val="clear" w:color="auto" w:fill="auto"/>
          </w:tcPr>
          <w:p w:rsidR="00F61612" w:rsidRPr="00F84BA8" w:rsidRDefault="00881ED3" w:rsidP="00D05D9C">
            <w:pPr>
              <w:tabs>
                <w:tab w:val="decimal" w:pos="882"/>
              </w:tabs>
              <w:spacing w:line="240" w:lineRule="atLeast"/>
              <w:ind w:left="-108" w:right="-108"/>
              <w:rPr>
                <w:rFonts w:eastAsia="Arial Unicode MS"/>
                <w:sz w:val="22"/>
                <w:szCs w:val="22"/>
                <w:lang w:val="en-GB" w:bidi="ar-SA"/>
              </w:rPr>
            </w:pPr>
            <w:r>
              <w:rPr>
                <w:rFonts w:eastAsia="Arial Unicode MS"/>
                <w:sz w:val="22"/>
                <w:szCs w:val="22"/>
                <w:lang w:val="en-GB" w:bidi="ar-SA"/>
              </w:rPr>
              <w:t>34,854</w:t>
            </w:r>
          </w:p>
        </w:tc>
      </w:tr>
      <w:tr w:rsidR="00881ED3" w:rsidRPr="00342A7F" w:rsidTr="00790C08">
        <w:tc>
          <w:tcPr>
            <w:tcW w:w="4275" w:type="dxa"/>
            <w:shd w:val="clear" w:color="auto" w:fill="auto"/>
          </w:tcPr>
          <w:p w:rsidR="00881ED3" w:rsidRPr="001C70E6" w:rsidRDefault="00881ED3" w:rsidP="00881ED3">
            <w:pPr>
              <w:spacing w:line="240" w:lineRule="atLeast"/>
              <w:rPr>
                <w:color w:val="000000"/>
                <w:sz w:val="22"/>
                <w:szCs w:val="22"/>
              </w:rPr>
            </w:pPr>
            <w:r w:rsidRPr="001C70E6">
              <w:rPr>
                <w:color w:val="000000"/>
                <w:sz w:val="22"/>
                <w:szCs w:val="22"/>
              </w:rPr>
              <w:t xml:space="preserve">Intangible assets </w:t>
            </w:r>
            <w:r w:rsidRPr="00A90B43">
              <w:rPr>
                <w:i/>
                <w:iCs/>
                <w:color w:val="000000"/>
                <w:sz w:val="22"/>
                <w:szCs w:val="22"/>
              </w:rPr>
              <w:t>(amortisation gap)</w:t>
            </w:r>
          </w:p>
        </w:tc>
        <w:tc>
          <w:tcPr>
            <w:tcW w:w="945" w:type="dxa"/>
          </w:tcPr>
          <w:p w:rsidR="00881ED3" w:rsidRPr="00F84BA8" w:rsidRDefault="00881ED3" w:rsidP="00881ED3">
            <w:pPr>
              <w:tabs>
                <w:tab w:val="decimal" w:pos="729"/>
              </w:tabs>
              <w:spacing w:line="240" w:lineRule="atLeast"/>
              <w:ind w:right="-108"/>
              <w:rPr>
                <w:rFonts w:eastAsia="Arial Unicode MS"/>
                <w:sz w:val="22"/>
                <w:szCs w:val="22"/>
                <w:cs/>
                <w:lang w:val="en-GB"/>
              </w:rPr>
            </w:pPr>
            <w:r>
              <w:rPr>
                <w:rFonts w:eastAsia="Arial Unicode MS"/>
                <w:sz w:val="22"/>
                <w:szCs w:val="22"/>
                <w:lang w:val="en-GB"/>
              </w:rPr>
              <w:t>181</w:t>
            </w:r>
          </w:p>
        </w:tc>
        <w:tc>
          <w:tcPr>
            <w:tcW w:w="270" w:type="dxa"/>
          </w:tcPr>
          <w:p w:rsidR="00881ED3" w:rsidRPr="00F84BA8" w:rsidRDefault="00881ED3" w:rsidP="00881ED3">
            <w:pPr>
              <w:tabs>
                <w:tab w:val="decimal" w:pos="782"/>
              </w:tabs>
              <w:spacing w:line="240" w:lineRule="atLeast"/>
              <w:rPr>
                <w:rFonts w:eastAsia="Arial Unicode MS"/>
                <w:sz w:val="22"/>
                <w:szCs w:val="22"/>
                <w:lang w:val="en-GB" w:bidi="ar-SA"/>
              </w:rPr>
            </w:pPr>
          </w:p>
        </w:tc>
        <w:tc>
          <w:tcPr>
            <w:tcW w:w="900" w:type="dxa"/>
            <w:shd w:val="clear" w:color="auto" w:fill="auto"/>
          </w:tcPr>
          <w:p w:rsidR="00881ED3" w:rsidRPr="00F84BA8" w:rsidRDefault="00881ED3" w:rsidP="00E43A15">
            <w:pPr>
              <w:tabs>
                <w:tab w:val="decimal" w:pos="675"/>
              </w:tabs>
              <w:spacing w:line="240" w:lineRule="atLeast"/>
              <w:ind w:right="-99"/>
              <w:rPr>
                <w:rFonts w:eastAsia="Arial Unicode MS"/>
                <w:sz w:val="22"/>
                <w:szCs w:val="22"/>
                <w:cs/>
                <w:lang w:val="en-GB"/>
              </w:rPr>
            </w:pPr>
            <w:r>
              <w:rPr>
                <w:rFonts w:eastAsia="Arial Unicode MS"/>
                <w:sz w:val="22"/>
                <w:szCs w:val="22"/>
                <w:lang w:val="en-GB"/>
              </w:rPr>
              <w:t>(1</w:t>
            </w:r>
            <w:r w:rsidR="00E43A15">
              <w:rPr>
                <w:rFonts w:eastAsia="Arial Unicode MS"/>
                <w:sz w:val="22"/>
                <w:szCs w:val="22"/>
                <w:lang w:val="en-GB"/>
              </w:rPr>
              <w:t>21</w:t>
            </w:r>
            <w:r>
              <w:rPr>
                <w:rFonts w:eastAsia="Arial Unicode MS"/>
                <w:sz w:val="22"/>
                <w:szCs w:val="22"/>
                <w:lang w:val="en-GB"/>
              </w:rPr>
              <w:t>)</w:t>
            </w:r>
          </w:p>
        </w:tc>
        <w:tc>
          <w:tcPr>
            <w:tcW w:w="270" w:type="dxa"/>
          </w:tcPr>
          <w:p w:rsidR="00881ED3" w:rsidRPr="00F84BA8" w:rsidRDefault="00881ED3" w:rsidP="00881ED3">
            <w:pPr>
              <w:tabs>
                <w:tab w:val="decimal" w:pos="782"/>
              </w:tabs>
              <w:spacing w:line="240" w:lineRule="atLeast"/>
              <w:rPr>
                <w:rFonts w:eastAsia="Arial Unicode MS"/>
                <w:sz w:val="22"/>
                <w:szCs w:val="22"/>
                <w:lang w:val="en-GB" w:bidi="ar-SA"/>
              </w:rPr>
            </w:pPr>
          </w:p>
        </w:tc>
        <w:tc>
          <w:tcPr>
            <w:tcW w:w="1332" w:type="dxa"/>
          </w:tcPr>
          <w:p w:rsidR="00881ED3" w:rsidRPr="00F84BA8" w:rsidRDefault="00881ED3" w:rsidP="00881ED3">
            <w:pPr>
              <w:tabs>
                <w:tab w:val="decimal" w:pos="782"/>
              </w:tabs>
              <w:spacing w:line="240" w:lineRule="atLeast"/>
              <w:rPr>
                <w:rFonts w:eastAsia="Arial Unicode MS"/>
                <w:sz w:val="22"/>
                <w:szCs w:val="22"/>
                <w:lang w:val="en-GB" w:bidi="ar-SA"/>
              </w:rPr>
            </w:pPr>
            <w:r>
              <w:rPr>
                <w:rFonts w:eastAsia="Arial Unicode MS"/>
                <w:sz w:val="22"/>
                <w:szCs w:val="22"/>
                <w:lang w:val="en-GB" w:bidi="ar-SA"/>
              </w:rPr>
              <w:t>-</w:t>
            </w:r>
          </w:p>
        </w:tc>
        <w:tc>
          <w:tcPr>
            <w:tcW w:w="270" w:type="dxa"/>
          </w:tcPr>
          <w:p w:rsidR="00881ED3" w:rsidRPr="00F84BA8" w:rsidRDefault="00881ED3" w:rsidP="00881ED3">
            <w:pPr>
              <w:tabs>
                <w:tab w:val="decimal" w:pos="782"/>
              </w:tabs>
              <w:spacing w:line="240" w:lineRule="atLeast"/>
              <w:rPr>
                <w:rFonts w:eastAsia="Arial Unicode MS"/>
                <w:sz w:val="22"/>
                <w:szCs w:val="22"/>
                <w:lang w:val="en-GB" w:bidi="ar-SA"/>
              </w:rPr>
            </w:pPr>
          </w:p>
        </w:tc>
        <w:tc>
          <w:tcPr>
            <w:tcW w:w="1125" w:type="dxa"/>
            <w:shd w:val="clear" w:color="auto" w:fill="auto"/>
          </w:tcPr>
          <w:p w:rsidR="00881ED3" w:rsidRPr="00F84BA8" w:rsidRDefault="00E43A15" w:rsidP="00D05D9C">
            <w:pPr>
              <w:tabs>
                <w:tab w:val="decimal" w:pos="882"/>
              </w:tabs>
              <w:spacing w:line="240" w:lineRule="atLeast"/>
              <w:ind w:left="-108" w:right="-108"/>
              <w:rPr>
                <w:rFonts w:eastAsia="Arial Unicode MS"/>
                <w:sz w:val="22"/>
                <w:szCs w:val="22"/>
                <w:lang w:val="en-GB" w:bidi="ar-SA"/>
              </w:rPr>
            </w:pPr>
            <w:r>
              <w:rPr>
                <w:rFonts w:eastAsia="Arial Unicode MS"/>
                <w:sz w:val="22"/>
                <w:szCs w:val="22"/>
                <w:lang w:val="en-GB" w:bidi="ar-SA"/>
              </w:rPr>
              <w:t>60</w:t>
            </w:r>
          </w:p>
        </w:tc>
      </w:tr>
      <w:tr w:rsidR="00881ED3" w:rsidRPr="00342A7F" w:rsidTr="00790C08">
        <w:trPr>
          <w:trHeight w:val="80"/>
        </w:trPr>
        <w:tc>
          <w:tcPr>
            <w:tcW w:w="4275" w:type="dxa"/>
            <w:shd w:val="clear" w:color="auto" w:fill="auto"/>
          </w:tcPr>
          <w:p w:rsidR="00881ED3" w:rsidRPr="001C70E6" w:rsidRDefault="00881ED3" w:rsidP="00881ED3">
            <w:pPr>
              <w:spacing w:line="240" w:lineRule="atLeast"/>
              <w:rPr>
                <w:color w:val="000000"/>
                <w:sz w:val="22"/>
                <w:szCs w:val="22"/>
              </w:rPr>
            </w:pPr>
            <w:r>
              <w:rPr>
                <w:color w:val="000000"/>
                <w:sz w:val="22"/>
                <w:szCs w:val="22"/>
              </w:rPr>
              <w:t>Other current liabilities</w:t>
            </w:r>
            <w:r w:rsidRPr="001C70E6">
              <w:rPr>
                <w:color w:val="000000"/>
                <w:sz w:val="22"/>
                <w:szCs w:val="22"/>
              </w:rPr>
              <w:t xml:space="preserve"> </w:t>
            </w:r>
            <w:r w:rsidRPr="00A90B43">
              <w:rPr>
                <w:i/>
                <w:iCs/>
                <w:color w:val="000000"/>
                <w:sz w:val="22"/>
                <w:szCs w:val="22"/>
              </w:rPr>
              <w:t>(</w:t>
            </w:r>
            <w:r>
              <w:rPr>
                <w:i/>
                <w:iCs/>
                <w:color w:val="000000"/>
                <w:sz w:val="22"/>
                <w:szCs w:val="22"/>
              </w:rPr>
              <w:t>provisions</w:t>
            </w:r>
            <w:r w:rsidRPr="00A90B43">
              <w:rPr>
                <w:i/>
                <w:iCs/>
                <w:color w:val="000000"/>
                <w:sz w:val="22"/>
                <w:szCs w:val="22"/>
              </w:rPr>
              <w:t>)</w:t>
            </w:r>
          </w:p>
        </w:tc>
        <w:tc>
          <w:tcPr>
            <w:tcW w:w="945" w:type="dxa"/>
          </w:tcPr>
          <w:p w:rsidR="00881ED3" w:rsidRPr="00F84BA8" w:rsidRDefault="00881ED3" w:rsidP="00881ED3">
            <w:pPr>
              <w:tabs>
                <w:tab w:val="decimal" w:pos="729"/>
              </w:tabs>
              <w:spacing w:line="240" w:lineRule="atLeast"/>
              <w:ind w:right="-108"/>
              <w:rPr>
                <w:rFonts w:eastAsia="Arial Unicode MS"/>
                <w:sz w:val="22"/>
                <w:szCs w:val="22"/>
                <w:lang w:val="en-GB" w:bidi="ar-SA"/>
              </w:rPr>
            </w:pPr>
            <w:r>
              <w:rPr>
                <w:rFonts w:eastAsia="Arial Unicode MS"/>
                <w:sz w:val="22"/>
                <w:szCs w:val="22"/>
                <w:lang w:val="en-GB" w:bidi="ar-SA"/>
              </w:rPr>
              <w:t>4,325</w:t>
            </w:r>
          </w:p>
        </w:tc>
        <w:tc>
          <w:tcPr>
            <w:tcW w:w="270" w:type="dxa"/>
          </w:tcPr>
          <w:p w:rsidR="00881ED3" w:rsidRPr="00F84BA8" w:rsidRDefault="00881ED3" w:rsidP="00881ED3">
            <w:pPr>
              <w:tabs>
                <w:tab w:val="decimal" w:pos="782"/>
              </w:tabs>
              <w:spacing w:line="240" w:lineRule="atLeast"/>
              <w:rPr>
                <w:rFonts w:eastAsia="Arial Unicode MS"/>
                <w:sz w:val="22"/>
                <w:szCs w:val="22"/>
                <w:lang w:val="en-GB" w:bidi="ar-SA"/>
              </w:rPr>
            </w:pPr>
          </w:p>
        </w:tc>
        <w:tc>
          <w:tcPr>
            <w:tcW w:w="900" w:type="dxa"/>
            <w:shd w:val="clear" w:color="auto" w:fill="auto"/>
          </w:tcPr>
          <w:p w:rsidR="00881ED3" w:rsidRPr="00F84BA8" w:rsidRDefault="00881ED3" w:rsidP="00A95B48">
            <w:pPr>
              <w:tabs>
                <w:tab w:val="decimal" w:pos="675"/>
              </w:tabs>
              <w:spacing w:line="240" w:lineRule="atLeast"/>
              <w:ind w:right="-90"/>
              <w:rPr>
                <w:rFonts w:eastAsia="Arial Unicode MS"/>
                <w:sz w:val="22"/>
                <w:szCs w:val="22"/>
                <w:lang w:val="en-GB" w:bidi="ar-SA"/>
              </w:rPr>
            </w:pPr>
            <w:r>
              <w:rPr>
                <w:rFonts w:eastAsia="Arial Unicode MS"/>
                <w:sz w:val="22"/>
                <w:szCs w:val="22"/>
                <w:lang w:val="en-GB" w:bidi="ar-SA"/>
              </w:rPr>
              <w:t>(</w:t>
            </w:r>
            <w:r w:rsidR="00A95B48">
              <w:rPr>
                <w:rFonts w:eastAsia="Arial Unicode MS"/>
                <w:sz w:val="22"/>
                <w:szCs w:val="22"/>
                <w:lang w:val="en-GB" w:bidi="ar-SA"/>
              </w:rPr>
              <w:t>1,305</w:t>
            </w:r>
            <w:r>
              <w:rPr>
                <w:rFonts w:eastAsia="Arial Unicode MS"/>
                <w:sz w:val="22"/>
                <w:szCs w:val="22"/>
                <w:lang w:val="en-GB" w:bidi="ar-SA"/>
              </w:rPr>
              <w:t>)</w:t>
            </w:r>
          </w:p>
        </w:tc>
        <w:tc>
          <w:tcPr>
            <w:tcW w:w="270" w:type="dxa"/>
          </w:tcPr>
          <w:p w:rsidR="00881ED3" w:rsidRPr="00F84BA8" w:rsidRDefault="00881ED3" w:rsidP="00881ED3">
            <w:pPr>
              <w:tabs>
                <w:tab w:val="decimal" w:pos="782"/>
              </w:tabs>
              <w:spacing w:line="240" w:lineRule="atLeast"/>
              <w:rPr>
                <w:rFonts w:eastAsia="Arial Unicode MS"/>
                <w:sz w:val="22"/>
                <w:szCs w:val="22"/>
                <w:lang w:val="en-GB" w:bidi="ar-SA"/>
              </w:rPr>
            </w:pPr>
          </w:p>
        </w:tc>
        <w:tc>
          <w:tcPr>
            <w:tcW w:w="1332" w:type="dxa"/>
          </w:tcPr>
          <w:p w:rsidR="00881ED3" w:rsidRPr="00F84BA8" w:rsidRDefault="00881ED3" w:rsidP="00881ED3">
            <w:pPr>
              <w:tabs>
                <w:tab w:val="decimal" w:pos="782"/>
              </w:tabs>
              <w:spacing w:line="240" w:lineRule="atLeast"/>
              <w:rPr>
                <w:rFonts w:eastAsia="Arial Unicode MS"/>
                <w:sz w:val="22"/>
                <w:szCs w:val="22"/>
                <w:lang w:val="en-GB" w:bidi="ar-SA"/>
              </w:rPr>
            </w:pPr>
            <w:r>
              <w:rPr>
                <w:rFonts w:eastAsia="Arial Unicode MS"/>
                <w:sz w:val="22"/>
                <w:szCs w:val="22"/>
                <w:lang w:val="en-GB" w:bidi="ar-SA"/>
              </w:rPr>
              <w:t>-</w:t>
            </w:r>
          </w:p>
        </w:tc>
        <w:tc>
          <w:tcPr>
            <w:tcW w:w="270" w:type="dxa"/>
          </w:tcPr>
          <w:p w:rsidR="00881ED3" w:rsidRPr="00F84BA8" w:rsidRDefault="00881ED3" w:rsidP="00881ED3">
            <w:pPr>
              <w:tabs>
                <w:tab w:val="decimal" w:pos="782"/>
              </w:tabs>
              <w:spacing w:line="240" w:lineRule="atLeast"/>
              <w:rPr>
                <w:rFonts w:eastAsia="Arial Unicode MS"/>
                <w:sz w:val="22"/>
                <w:szCs w:val="22"/>
                <w:lang w:val="en-GB" w:bidi="ar-SA"/>
              </w:rPr>
            </w:pPr>
          </w:p>
        </w:tc>
        <w:tc>
          <w:tcPr>
            <w:tcW w:w="1125" w:type="dxa"/>
            <w:shd w:val="clear" w:color="auto" w:fill="auto"/>
          </w:tcPr>
          <w:p w:rsidR="00881ED3" w:rsidRPr="00F84BA8" w:rsidRDefault="00153B66" w:rsidP="00D05D9C">
            <w:pPr>
              <w:tabs>
                <w:tab w:val="decimal" w:pos="882"/>
              </w:tabs>
              <w:spacing w:line="240" w:lineRule="atLeast"/>
              <w:ind w:left="-108" w:right="-108"/>
              <w:rPr>
                <w:rFonts w:eastAsia="Arial Unicode MS"/>
                <w:sz w:val="22"/>
                <w:szCs w:val="22"/>
                <w:lang w:val="en-GB" w:bidi="ar-SA"/>
              </w:rPr>
            </w:pPr>
            <w:r>
              <w:rPr>
                <w:rFonts w:eastAsia="Arial Unicode MS"/>
                <w:sz w:val="22"/>
                <w:szCs w:val="22"/>
                <w:lang w:val="en-GB" w:bidi="ar-SA"/>
              </w:rPr>
              <w:t>3,020</w:t>
            </w:r>
          </w:p>
        </w:tc>
      </w:tr>
      <w:tr w:rsidR="00881ED3" w:rsidRPr="00342A7F" w:rsidTr="00790C08">
        <w:trPr>
          <w:trHeight w:val="164"/>
        </w:trPr>
        <w:tc>
          <w:tcPr>
            <w:tcW w:w="4275" w:type="dxa"/>
            <w:shd w:val="clear" w:color="auto" w:fill="auto"/>
          </w:tcPr>
          <w:p w:rsidR="00881ED3" w:rsidRPr="001C70E6" w:rsidRDefault="00881ED3" w:rsidP="00881ED3">
            <w:pPr>
              <w:spacing w:line="240" w:lineRule="atLeast"/>
              <w:rPr>
                <w:color w:val="000000"/>
                <w:sz w:val="22"/>
                <w:szCs w:val="22"/>
              </w:rPr>
            </w:pPr>
            <w:r w:rsidRPr="001C70E6">
              <w:rPr>
                <w:color w:val="000000"/>
                <w:sz w:val="22"/>
                <w:szCs w:val="22"/>
              </w:rPr>
              <w:t>Employee benefit obligation</w:t>
            </w:r>
          </w:p>
        </w:tc>
        <w:tc>
          <w:tcPr>
            <w:tcW w:w="945" w:type="dxa"/>
          </w:tcPr>
          <w:p w:rsidR="00881ED3" w:rsidRPr="00F84BA8" w:rsidRDefault="00881ED3" w:rsidP="00881ED3">
            <w:pPr>
              <w:tabs>
                <w:tab w:val="decimal" w:pos="720"/>
              </w:tabs>
              <w:spacing w:line="240" w:lineRule="atLeast"/>
              <w:ind w:right="-108"/>
              <w:rPr>
                <w:rFonts w:eastAsia="Arial Unicode MS"/>
                <w:sz w:val="22"/>
                <w:szCs w:val="22"/>
                <w:lang w:val="en-GB" w:bidi="ar-SA"/>
              </w:rPr>
            </w:pPr>
            <w:r>
              <w:rPr>
                <w:rFonts w:eastAsia="Arial Unicode MS"/>
                <w:sz w:val="22"/>
                <w:szCs w:val="22"/>
                <w:lang w:val="en-GB" w:bidi="ar-SA"/>
              </w:rPr>
              <w:t>988</w:t>
            </w:r>
          </w:p>
        </w:tc>
        <w:tc>
          <w:tcPr>
            <w:tcW w:w="270" w:type="dxa"/>
          </w:tcPr>
          <w:p w:rsidR="00881ED3" w:rsidRPr="00F84BA8" w:rsidRDefault="00881ED3" w:rsidP="00881ED3">
            <w:pPr>
              <w:tabs>
                <w:tab w:val="decimal" w:pos="782"/>
              </w:tabs>
              <w:spacing w:line="240" w:lineRule="atLeast"/>
              <w:rPr>
                <w:rFonts w:eastAsia="Arial Unicode MS"/>
                <w:sz w:val="22"/>
                <w:szCs w:val="22"/>
                <w:lang w:val="en-GB" w:bidi="ar-SA"/>
              </w:rPr>
            </w:pPr>
          </w:p>
        </w:tc>
        <w:tc>
          <w:tcPr>
            <w:tcW w:w="900" w:type="dxa"/>
            <w:shd w:val="clear" w:color="auto" w:fill="auto"/>
          </w:tcPr>
          <w:p w:rsidR="00881ED3" w:rsidRPr="00F84BA8" w:rsidRDefault="00A95B48" w:rsidP="00881ED3">
            <w:pPr>
              <w:tabs>
                <w:tab w:val="decimal" w:pos="684"/>
              </w:tabs>
              <w:spacing w:line="240" w:lineRule="atLeast"/>
              <w:rPr>
                <w:rFonts w:eastAsia="Arial Unicode MS"/>
                <w:sz w:val="22"/>
                <w:szCs w:val="22"/>
                <w:lang w:val="en-GB" w:bidi="ar-SA"/>
              </w:rPr>
            </w:pPr>
            <w:r>
              <w:rPr>
                <w:rFonts w:eastAsia="Arial Unicode MS"/>
                <w:sz w:val="22"/>
                <w:szCs w:val="22"/>
                <w:lang w:val="en-GB" w:bidi="ar-SA"/>
              </w:rPr>
              <w:t>413</w:t>
            </w:r>
          </w:p>
        </w:tc>
        <w:tc>
          <w:tcPr>
            <w:tcW w:w="270" w:type="dxa"/>
          </w:tcPr>
          <w:p w:rsidR="00881ED3" w:rsidRPr="00F84BA8" w:rsidRDefault="00881ED3" w:rsidP="00881ED3">
            <w:pPr>
              <w:tabs>
                <w:tab w:val="decimal" w:pos="782"/>
              </w:tabs>
              <w:spacing w:line="240" w:lineRule="atLeast"/>
              <w:rPr>
                <w:rFonts w:eastAsia="Arial Unicode MS"/>
                <w:sz w:val="22"/>
                <w:szCs w:val="22"/>
                <w:lang w:val="en-GB" w:bidi="ar-SA"/>
              </w:rPr>
            </w:pPr>
          </w:p>
        </w:tc>
        <w:tc>
          <w:tcPr>
            <w:tcW w:w="1332" w:type="dxa"/>
          </w:tcPr>
          <w:p w:rsidR="00881ED3" w:rsidRPr="00F84BA8" w:rsidRDefault="00881ED3" w:rsidP="00881ED3">
            <w:pPr>
              <w:tabs>
                <w:tab w:val="decimal" w:pos="782"/>
              </w:tabs>
              <w:spacing w:line="240" w:lineRule="atLeast"/>
              <w:rPr>
                <w:rFonts w:eastAsia="Arial Unicode MS"/>
                <w:sz w:val="22"/>
                <w:szCs w:val="22"/>
                <w:lang w:val="en-GB" w:bidi="ar-SA"/>
              </w:rPr>
            </w:pPr>
            <w:r>
              <w:rPr>
                <w:rFonts w:eastAsia="Arial Unicode MS"/>
                <w:sz w:val="22"/>
                <w:szCs w:val="22"/>
                <w:lang w:val="en-GB" w:bidi="ar-SA"/>
              </w:rPr>
              <w:t>-</w:t>
            </w:r>
          </w:p>
        </w:tc>
        <w:tc>
          <w:tcPr>
            <w:tcW w:w="270" w:type="dxa"/>
          </w:tcPr>
          <w:p w:rsidR="00881ED3" w:rsidRPr="00F84BA8" w:rsidRDefault="00881ED3" w:rsidP="00881ED3">
            <w:pPr>
              <w:tabs>
                <w:tab w:val="decimal" w:pos="782"/>
              </w:tabs>
              <w:spacing w:line="240" w:lineRule="atLeast"/>
              <w:rPr>
                <w:rFonts w:eastAsia="Arial Unicode MS"/>
                <w:sz w:val="22"/>
                <w:szCs w:val="22"/>
                <w:lang w:val="en-GB" w:bidi="ar-SA"/>
              </w:rPr>
            </w:pPr>
          </w:p>
        </w:tc>
        <w:tc>
          <w:tcPr>
            <w:tcW w:w="1125" w:type="dxa"/>
            <w:shd w:val="clear" w:color="auto" w:fill="auto"/>
          </w:tcPr>
          <w:p w:rsidR="00881ED3" w:rsidRPr="00F84BA8" w:rsidRDefault="00153B66" w:rsidP="00D05D9C">
            <w:pPr>
              <w:tabs>
                <w:tab w:val="decimal" w:pos="882"/>
              </w:tabs>
              <w:spacing w:line="240" w:lineRule="atLeast"/>
              <w:ind w:left="-108" w:right="-108"/>
              <w:rPr>
                <w:rFonts w:eastAsia="Arial Unicode MS"/>
                <w:sz w:val="22"/>
                <w:szCs w:val="22"/>
                <w:lang w:val="en-GB" w:bidi="ar-SA"/>
              </w:rPr>
            </w:pPr>
            <w:r>
              <w:rPr>
                <w:rFonts w:eastAsia="Arial Unicode MS"/>
                <w:sz w:val="22"/>
                <w:szCs w:val="22"/>
                <w:lang w:val="en-GB" w:bidi="ar-SA"/>
              </w:rPr>
              <w:t>1,401</w:t>
            </w:r>
          </w:p>
        </w:tc>
      </w:tr>
      <w:tr w:rsidR="00881ED3" w:rsidRPr="00342A7F" w:rsidTr="00790C08">
        <w:tc>
          <w:tcPr>
            <w:tcW w:w="4275" w:type="dxa"/>
            <w:shd w:val="clear" w:color="auto" w:fill="auto"/>
          </w:tcPr>
          <w:p w:rsidR="00881ED3" w:rsidRPr="001C70E6" w:rsidRDefault="00881ED3" w:rsidP="00881ED3">
            <w:pPr>
              <w:spacing w:line="240" w:lineRule="atLeast"/>
              <w:rPr>
                <w:color w:val="000000"/>
                <w:sz w:val="22"/>
                <w:szCs w:val="22"/>
              </w:rPr>
            </w:pPr>
            <w:r>
              <w:rPr>
                <w:sz w:val="22"/>
                <w:szCs w:val="22"/>
              </w:rPr>
              <w:t>Difference from recognition revenue</w:t>
            </w:r>
          </w:p>
        </w:tc>
        <w:tc>
          <w:tcPr>
            <w:tcW w:w="945" w:type="dxa"/>
          </w:tcPr>
          <w:p w:rsidR="00881ED3" w:rsidRPr="00F84BA8" w:rsidRDefault="00881ED3" w:rsidP="00881ED3">
            <w:pPr>
              <w:tabs>
                <w:tab w:val="decimal" w:pos="657"/>
              </w:tabs>
              <w:spacing w:line="240" w:lineRule="atLeast"/>
              <w:rPr>
                <w:rFonts w:eastAsia="Arial Unicode MS"/>
                <w:sz w:val="22"/>
                <w:szCs w:val="22"/>
                <w:lang w:val="en-GB" w:bidi="ar-SA"/>
              </w:rPr>
            </w:pPr>
          </w:p>
        </w:tc>
        <w:tc>
          <w:tcPr>
            <w:tcW w:w="270" w:type="dxa"/>
          </w:tcPr>
          <w:p w:rsidR="00881ED3" w:rsidRPr="00F84BA8" w:rsidRDefault="00881ED3" w:rsidP="00881ED3">
            <w:pPr>
              <w:tabs>
                <w:tab w:val="decimal" w:pos="782"/>
              </w:tabs>
              <w:spacing w:line="240" w:lineRule="atLeast"/>
              <w:rPr>
                <w:rFonts w:eastAsia="Arial Unicode MS"/>
                <w:sz w:val="22"/>
                <w:szCs w:val="22"/>
                <w:lang w:val="en-GB" w:bidi="ar-SA"/>
              </w:rPr>
            </w:pPr>
          </w:p>
        </w:tc>
        <w:tc>
          <w:tcPr>
            <w:tcW w:w="900" w:type="dxa"/>
            <w:shd w:val="clear" w:color="auto" w:fill="auto"/>
          </w:tcPr>
          <w:p w:rsidR="00881ED3" w:rsidRPr="00F84BA8" w:rsidRDefault="00881ED3" w:rsidP="00881ED3">
            <w:pPr>
              <w:tabs>
                <w:tab w:val="decimal" w:pos="684"/>
              </w:tabs>
              <w:spacing w:line="240" w:lineRule="atLeast"/>
              <w:rPr>
                <w:rFonts w:eastAsia="Arial Unicode MS"/>
                <w:sz w:val="22"/>
                <w:szCs w:val="22"/>
                <w:lang w:val="en-GB" w:bidi="ar-SA"/>
              </w:rPr>
            </w:pPr>
          </w:p>
        </w:tc>
        <w:tc>
          <w:tcPr>
            <w:tcW w:w="270" w:type="dxa"/>
          </w:tcPr>
          <w:p w:rsidR="00881ED3" w:rsidRPr="00F84BA8" w:rsidRDefault="00881ED3" w:rsidP="00881ED3">
            <w:pPr>
              <w:tabs>
                <w:tab w:val="decimal" w:pos="782"/>
              </w:tabs>
              <w:spacing w:line="240" w:lineRule="atLeast"/>
              <w:rPr>
                <w:rFonts w:eastAsia="Arial Unicode MS"/>
                <w:sz w:val="22"/>
                <w:szCs w:val="22"/>
                <w:lang w:val="en-GB" w:bidi="ar-SA"/>
              </w:rPr>
            </w:pPr>
          </w:p>
        </w:tc>
        <w:tc>
          <w:tcPr>
            <w:tcW w:w="1332" w:type="dxa"/>
          </w:tcPr>
          <w:p w:rsidR="00881ED3" w:rsidRPr="00F84BA8" w:rsidRDefault="00881ED3" w:rsidP="00881ED3">
            <w:pPr>
              <w:tabs>
                <w:tab w:val="decimal" w:pos="782"/>
              </w:tabs>
              <w:spacing w:line="240" w:lineRule="atLeast"/>
              <w:rPr>
                <w:rFonts w:eastAsia="Arial Unicode MS"/>
                <w:sz w:val="22"/>
                <w:szCs w:val="22"/>
                <w:lang w:val="en-GB" w:bidi="ar-SA"/>
              </w:rPr>
            </w:pPr>
          </w:p>
        </w:tc>
        <w:tc>
          <w:tcPr>
            <w:tcW w:w="270" w:type="dxa"/>
          </w:tcPr>
          <w:p w:rsidR="00881ED3" w:rsidRPr="00F84BA8" w:rsidRDefault="00881ED3" w:rsidP="00881ED3">
            <w:pPr>
              <w:tabs>
                <w:tab w:val="decimal" w:pos="782"/>
              </w:tabs>
              <w:spacing w:line="240" w:lineRule="atLeast"/>
              <w:rPr>
                <w:rFonts w:eastAsia="Arial Unicode MS"/>
                <w:sz w:val="22"/>
                <w:szCs w:val="22"/>
                <w:lang w:val="en-GB" w:bidi="ar-SA"/>
              </w:rPr>
            </w:pPr>
          </w:p>
        </w:tc>
        <w:tc>
          <w:tcPr>
            <w:tcW w:w="1125" w:type="dxa"/>
            <w:shd w:val="clear" w:color="auto" w:fill="auto"/>
          </w:tcPr>
          <w:p w:rsidR="00881ED3" w:rsidRPr="00F84BA8" w:rsidRDefault="00881ED3" w:rsidP="00D05D9C">
            <w:pPr>
              <w:tabs>
                <w:tab w:val="decimal" w:pos="882"/>
              </w:tabs>
              <w:spacing w:line="240" w:lineRule="atLeast"/>
              <w:ind w:left="-108" w:right="-108"/>
              <w:rPr>
                <w:rFonts w:eastAsia="Arial Unicode MS"/>
                <w:sz w:val="22"/>
                <w:szCs w:val="22"/>
                <w:lang w:val="en-GB" w:bidi="ar-SA"/>
              </w:rPr>
            </w:pPr>
          </w:p>
        </w:tc>
      </w:tr>
      <w:tr w:rsidR="00881ED3" w:rsidRPr="00342A7F" w:rsidTr="00790C08">
        <w:tc>
          <w:tcPr>
            <w:tcW w:w="4275" w:type="dxa"/>
            <w:shd w:val="clear" w:color="auto" w:fill="auto"/>
          </w:tcPr>
          <w:p w:rsidR="00881ED3" w:rsidRPr="001C70E6" w:rsidRDefault="00881ED3" w:rsidP="00881ED3">
            <w:pPr>
              <w:spacing w:line="240" w:lineRule="atLeast"/>
              <w:rPr>
                <w:color w:val="000000"/>
                <w:sz w:val="22"/>
                <w:szCs w:val="22"/>
              </w:rPr>
            </w:pPr>
            <w:r>
              <w:rPr>
                <w:color w:val="000000"/>
                <w:sz w:val="22"/>
                <w:szCs w:val="22"/>
              </w:rPr>
              <w:t xml:space="preserve">    </w:t>
            </w:r>
            <w:r>
              <w:rPr>
                <w:sz w:val="22"/>
                <w:szCs w:val="22"/>
              </w:rPr>
              <w:t>and cost of sales</w:t>
            </w:r>
          </w:p>
        </w:tc>
        <w:tc>
          <w:tcPr>
            <w:tcW w:w="945" w:type="dxa"/>
          </w:tcPr>
          <w:p w:rsidR="00881ED3" w:rsidRPr="0028661F" w:rsidRDefault="00881ED3" w:rsidP="00881ED3">
            <w:pPr>
              <w:tabs>
                <w:tab w:val="decimal" w:pos="729"/>
              </w:tabs>
              <w:spacing w:line="240" w:lineRule="atLeast"/>
              <w:ind w:right="-126"/>
              <w:rPr>
                <w:rFonts w:eastAsia="Arial Unicode MS"/>
                <w:sz w:val="22"/>
                <w:szCs w:val="22"/>
                <w:lang w:val="en-GB" w:bidi="ar-SA"/>
              </w:rPr>
            </w:pPr>
            <w:r>
              <w:rPr>
                <w:rFonts w:eastAsia="Arial Unicode MS"/>
                <w:sz w:val="22"/>
                <w:szCs w:val="22"/>
                <w:lang w:val="en-GB" w:bidi="ar-SA"/>
              </w:rPr>
              <w:t>275</w:t>
            </w:r>
          </w:p>
        </w:tc>
        <w:tc>
          <w:tcPr>
            <w:tcW w:w="270" w:type="dxa"/>
          </w:tcPr>
          <w:p w:rsidR="00881ED3" w:rsidRPr="0028661F" w:rsidRDefault="00881ED3" w:rsidP="00881ED3">
            <w:pPr>
              <w:tabs>
                <w:tab w:val="decimal" w:pos="782"/>
              </w:tabs>
              <w:spacing w:line="240" w:lineRule="atLeast"/>
              <w:rPr>
                <w:rFonts w:eastAsia="Arial Unicode MS"/>
                <w:sz w:val="22"/>
                <w:szCs w:val="22"/>
                <w:lang w:val="en-GB" w:bidi="ar-SA"/>
              </w:rPr>
            </w:pPr>
          </w:p>
        </w:tc>
        <w:tc>
          <w:tcPr>
            <w:tcW w:w="900" w:type="dxa"/>
            <w:shd w:val="clear" w:color="auto" w:fill="auto"/>
          </w:tcPr>
          <w:p w:rsidR="00881ED3" w:rsidRPr="0028661F" w:rsidRDefault="00881ED3" w:rsidP="00881ED3">
            <w:pPr>
              <w:tabs>
                <w:tab w:val="decimal" w:pos="684"/>
              </w:tabs>
              <w:spacing w:line="240" w:lineRule="atLeast"/>
              <w:rPr>
                <w:rFonts w:eastAsia="Arial Unicode MS"/>
                <w:sz w:val="22"/>
                <w:szCs w:val="22"/>
                <w:lang w:val="en-GB" w:bidi="ar-SA"/>
              </w:rPr>
            </w:pPr>
            <w:r>
              <w:rPr>
                <w:rFonts w:eastAsia="Arial Unicode MS"/>
                <w:sz w:val="22"/>
                <w:szCs w:val="22"/>
                <w:lang w:val="en-GB" w:bidi="ar-SA"/>
              </w:rPr>
              <w:t>6,244</w:t>
            </w:r>
          </w:p>
        </w:tc>
        <w:tc>
          <w:tcPr>
            <w:tcW w:w="270" w:type="dxa"/>
          </w:tcPr>
          <w:p w:rsidR="00881ED3" w:rsidRPr="0028661F" w:rsidRDefault="00881ED3" w:rsidP="00881ED3">
            <w:pPr>
              <w:tabs>
                <w:tab w:val="decimal" w:pos="782"/>
              </w:tabs>
              <w:spacing w:line="240" w:lineRule="atLeast"/>
              <w:rPr>
                <w:rFonts w:eastAsia="Arial Unicode MS"/>
                <w:sz w:val="22"/>
                <w:szCs w:val="22"/>
                <w:lang w:val="en-GB" w:bidi="ar-SA"/>
              </w:rPr>
            </w:pPr>
          </w:p>
        </w:tc>
        <w:tc>
          <w:tcPr>
            <w:tcW w:w="1332" w:type="dxa"/>
          </w:tcPr>
          <w:p w:rsidR="00881ED3" w:rsidRPr="0028661F" w:rsidRDefault="00881ED3" w:rsidP="00881ED3">
            <w:pPr>
              <w:tabs>
                <w:tab w:val="decimal" w:pos="782"/>
              </w:tabs>
              <w:spacing w:line="240" w:lineRule="atLeast"/>
              <w:rPr>
                <w:rFonts w:eastAsia="Arial Unicode MS"/>
                <w:sz w:val="22"/>
                <w:szCs w:val="22"/>
                <w:lang w:val="en-GB" w:bidi="ar-SA"/>
              </w:rPr>
            </w:pPr>
            <w:r>
              <w:rPr>
                <w:rFonts w:eastAsia="Arial Unicode MS"/>
                <w:sz w:val="22"/>
                <w:szCs w:val="22"/>
                <w:lang w:val="en-GB" w:bidi="ar-SA"/>
              </w:rPr>
              <w:t>-</w:t>
            </w:r>
          </w:p>
        </w:tc>
        <w:tc>
          <w:tcPr>
            <w:tcW w:w="270" w:type="dxa"/>
          </w:tcPr>
          <w:p w:rsidR="00881ED3" w:rsidRPr="0028661F" w:rsidRDefault="00881ED3" w:rsidP="00881ED3">
            <w:pPr>
              <w:tabs>
                <w:tab w:val="decimal" w:pos="782"/>
              </w:tabs>
              <w:spacing w:line="240" w:lineRule="atLeast"/>
              <w:rPr>
                <w:rFonts w:eastAsia="Arial Unicode MS"/>
                <w:sz w:val="22"/>
                <w:szCs w:val="22"/>
                <w:lang w:val="en-GB" w:bidi="ar-SA"/>
              </w:rPr>
            </w:pPr>
          </w:p>
        </w:tc>
        <w:tc>
          <w:tcPr>
            <w:tcW w:w="1125" w:type="dxa"/>
            <w:shd w:val="clear" w:color="auto" w:fill="auto"/>
          </w:tcPr>
          <w:p w:rsidR="00881ED3" w:rsidRPr="0028661F" w:rsidRDefault="00881ED3" w:rsidP="00D05D9C">
            <w:pPr>
              <w:tabs>
                <w:tab w:val="decimal" w:pos="882"/>
              </w:tabs>
              <w:spacing w:line="240" w:lineRule="atLeast"/>
              <w:ind w:left="-108" w:right="-108"/>
              <w:rPr>
                <w:rFonts w:eastAsia="Arial Unicode MS"/>
                <w:sz w:val="22"/>
                <w:szCs w:val="22"/>
                <w:lang w:val="en-GB" w:bidi="ar-SA"/>
              </w:rPr>
            </w:pPr>
            <w:r>
              <w:rPr>
                <w:rFonts w:eastAsia="Arial Unicode MS"/>
                <w:sz w:val="22"/>
                <w:szCs w:val="22"/>
                <w:lang w:val="en-GB" w:bidi="ar-SA"/>
              </w:rPr>
              <w:t>6,519</w:t>
            </w:r>
          </w:p>
        </w:tc>
      </w:tr>
      <w:tr w:rsidR="00881ED3" w:rsidRPr="00342A7F" w:rsidTr="00790C08">
        <w:tc>
          <w:tcPr>
            <w:tcW w:w="4275" w:type="dxa"/>
            <w:shd w:val="clear" w:color="auto" w:fill="auto"/>
          </w:tcPr>
          <w:p w:rsidR="00881ED3" w:rsidRPr="00263954" w:rsidRDefault="00881ED3" w:rsidP="00881ED3">
            <w:pPr>
              <w:spacing w:line="240" w:lineRule="atLeast"/>
              <w:rPr>
                <w:rFonts w:cs="Cordia New"/>
                <w:b/>
                <w:bCs/>
                <w:i/>
                <w:iCs/>
                <w:color w:val="000000"/>
                <w:sz w:val="22"/>
                <w:szCs w:val="22"/>
                <w:cs/>
              </w:rPr>
            </w:pPr>
            <w:r w:rsidRPr="00C866DC">
              <w:rPr>
                <w:sz w:val="22"/>
                <w:szCs w:val="22"/>
              </w:rPr>
              <w:t>Unrealised intercompany profit</w:t>
            </w:r>
            <w:r>
              <w:rPr>
                <w:sz w:val="22"/>
                <w:szCs w:val="22"/>
              </w:rPr>
              <w:t xml:space="preserve"> on inventory</w:t>
            </w:r>
          </w:p>
        </w:tc>
        <w:tc>
          <w:tcPr>
            <w:tcW w:w="945" w:type="dxa"/>
            <w:tcBorders>
              <w:bottom w:val="single" w:sz="4" w:space="0" w:color="auto"/>
            </w:tcBorders>
          </w:tcPr>
          <w:p w:rsidR="00881ED3" w:rsidRPr="0028661F" w:rsidRDefault="00881ED3" w:rsidP="00881ED3">
            <w:pPr>
              <w:tabs>
                <w:tab w:val="decimal" w:pos="720"/>
              </w:tabs>
              <w:spacing w:line="240" w:lineRule="atLeast"/>
              <w:ind w:right="-198"/>
              <w:rPr>
                <w:rFonts w:eastAsia="Arial Unicode MS"/>
                <w:sz w:val="22"/>
                <w:szCs w:val="22"/>
                <w:lang w:val="en-GB" w:bidi="ar-SA"/>
              </w:rPr>
            </w:pPr>
            <w:r>
              <w:rPr>
                <w:rFonts w:eastAsia="Arial Unicode MS"/>
                <w:sz w:val="22"/>
                <w:szCs w:val="22"/>
                <w:lang w:val="en-GB" w:bidi="ar-SA"/>
              </w:rPr>
              <w:t>13,146</w:t>
            </w:r>
          </w:p>
        </w:tc>
        <w:tc>
          <w:tcPr>
            <w:tcW w:w="270" w:type="dxa"/>
          </w:tcPr>
          <w:p w:rsidR="00881ED3" w:rsidRPr="0028661F" w:rsidRDefault="00881ED3" w:rsidP="00881ED3">
            <w:pPr>
              <w:tabs>
                <w:tab w:val="decimal" w:pos="702"/>
              </w:tabs>
              <w:spacing w:line="240" w:lineRule="atLeast"/>
              <w:rPr>
                <w:rFonts w:eastAsia="Arial Unicode MS"/>
                <w:sz w:val="22"/>
                <w:szCs w:val="22"/>
                <w:lang w:val="en-GB" w:bidi="ar-SA"/>
              </w:rPr>
            </w:pPr>
          </w:p>
        </w:tc>
        <w:tc>
          <w:tcPr>
            <w:tcW w:w="900" w:type="dxa"/>
            <w:tcBorders>
              <w:bottom w:val="single" w:sz="4" w:space="0" w:color="auto"/>
            </w:tcBorders>
            <w:shd w:val="clear" w:color="auto" w:fill="auto"/>
          </w:tcPr>
          <w:p w:rsidR="00881ED3" w:rsidRPr="0028661F" w:rsidRDefault="00881ED3" w:rsidP="00881ED3">
            <w:pPr>
              <w:tabs>
                <w:tab w:val="decimal" w:pos="684"/>
              </w:tabs>
              <w:spacing w:line="240" w:lineRule="atLeast"/>
              <w:rPr>
                <w:rFonts w:eastAsia="Arial Unicode MS"/>
                <w:sz w:val="22"/>
                <w:szCs w:val="22"/>
                <w:lang w:val="en-GB" w:bidi="ar-SA"/>
              </w:rPr>
            </w:pPr>
            <w:r>
              <w:rPr>
                <w:rFonts w:eastAsia="Arial Unicode MS"/>
                <w:sz w:val="22"/>
                <w:szCs w:val="22"/>
                <w:lang w:val="en-GB" w:bidi="ar-SA"/>
              </w:rPr>
              <w:t>13,786</w:t>
            </w:r>
          </w:p>
        </w:tc>
        <w:tc>
          <w:tcPr>
            <w:tcW w:w="270" w:type="dxa"/>
          </w:tcPr>
          <w:p w:rsidR="00881ED3" w:rsidRPr="0028661F" w:rsidRDefault="00881ED3" w:rsidP="00881ED3">
            <w:pPr>
              <w:tabs>
                <w:tab w:val="decimal" w:pos="702"/>
              </w:tabs>
              <w:spacing w:line="240" w:lineRule="atLeast"/>
              <w:rPr>
                <w:rFonts w:eastAsia="Arial Unicode MS"/>
                <w:sz w:val="22"/>
                <w:szCs w:val="22"/>
                <w:lang w:val="en-GB" w:bidi="ar-SA"/>
              </w:rPr>
            </w:pPr>
          </w:p>
        </w:tc>
        <w:tc>
          <w:tcPr>
            <w:tcW w:w="1332" w:type="dxa"/>
            <w:tcBorders>
              <w:bottom w:val="single" w:sz="4" w:space="0" w:color="auto"/>
            </w:tcBorders>
          </w:tcPr>
          <w:p w:rsidR="00881ED3" w:rsidRPr="0028661F" w:rsidRDefault="00881ED3" w:rsidP="00881ED3">
            <w:pPr>
              <w:tabs>
                <w:tab w:val="decimal" w:pos="782"/>
              </w:tabs>
              <w:spacing w:line="240" w:lineRule="atLeast"/>
              <w:rPr>
                <w:rFonts w:eastAsia="Arial Unicode MS"/>
                <w:sz w:val="22"/>
                <w:szCs w:val="22"/>
                <w:lang w:val="en-GB" w:bidi="ar-SA"/>
              </w:rPr>
            </w:pPr>
            <w:r>
              <w:rPr>
                <w:rFonts w:eastAsia="Arial Unicode MS"/>
                <w:sz w:val="22"/>
                <w:szCs w:val="22"/>
                <w:lang w:val="en-GB" w:bidi="ar-SA"/>
              </w:rPr>
              <w:t>-</w:t>
            </w:r>
          </w:p>
        </w:tc>
        <w:tc>
          <w:tcPr>
            <w:tcW w:w="270" w:type="dxa"/>
          </w:tcPr>
          <w:p w:rsidR="00881ED3" w:rsidRPr="0028661F" w:rsidRDefault="00881ED3" w:rsidP="00881ED3">
            <w:pPr>
              <w:tabs>
                <w:tab w:val="decimal" w:pos="702"/>
              </w:tabs>
              <w:spacing w:line="240" w:lineRule="atLeast"/>
              <w:rPr>
                <w:rFonts w:eastAsia="Arial Unicode MS"/>
                <w:sz w:val="22"/>
                <w:szCs w:val="22"/>
                <w:lang w:val="en-GB" w:bidi="ar-SA"/>
              </w:rPr>
            </w:pPr>
          </w:p>
        </w:tc>
        <w:tc>
          <w:tcPr>
            <w:tcW w:w="1125" w:type="dxa"/>
            <w:tcBorders>
              <w:bottom w:val="single" w:sz="4" w:space="0" w:color="auto"/>
            </w:tcBorders>
            <w:shd w:val="clear" w:color="auto" w:fill="auto"/>
          </w:tcPr>
          <w:p w:rsidR="00881ED3" w:rsidRPr="0028661F" w:rsidRDefault="00881ED3" w:rsidP="00D05D9C">
            <w:pPr>
              <w:tabs>
                <w:tab w:val="decimal" w:pos="882"/>
              </w:tabs>
              <w:spacing w:line="240" w:lineRule="atLeast"/>
              <w:ind w:left="-108" w:right="-108"/>
              <w:rPr>
                <w:rFonts w:eastAsia="Arial Unicode MS"/>
                <w:sz w:val="22"/>
                <w:szCs w:val="22"/>
                <w:lang w:val="en-GB" w:bidi="ar-SA"/>
              </w:rPr>
            </w:pPr>
            <w:r>
              <w:rPr>
                <w:rFonts w:eastAsia="Arial Unicode MS"/>
                <w:sz w:val="22"/>
                <w:szCs w:val="22"/>
                <w:lang w:val="en-GB" w:bidi="ar-SA"/>
              </w:rPr>
              <w:t>26,932</w:t>
            </w:r>
          </w:p>
        </w:tc>
      </w:tr>
      <w:tr w:rsidR="00881ED3" w:rsidRPr="00342A7F" w:rsidTr="00790C08">
        <w:tc>
          <w:tcPr>
            <w:tcW w:w="4275" w:type="dxa"/>
            <w:shd w:val="clear" w:color="auto" w:fill="auto"/>
          </w:tcPr>
          <w:p w:rsidR="00881ED3" w:rsidRPr="00FE57E6" w:rsidRDefault="00881ED3" w:rsidP="00881ED3">
            <w:pPr>
              <w:spacing w:line="240" w:lineRule="atLeast"/>
              <w:rPr>
                <w:b/>
                <w:bCs/>
                <w:color w:val="000000"/>
                <w:sz w:val="22"/>
                <w:szCs w:val="22"/>
              </w:rPr>
            </w:pPr>
            <w:r w:rsidRPr="00FE57E6">
              <w:rPr>
                <w:b/>
                <w:bCs/>
                <w:color w:val="000000"/>
                <w:sz w:val="22"/>
                <w:szCs w:val="22"/>
              </w:rPr>
              <w:t>Total</w:t>
            </w:r>
          </w:p>
        </w:tc>
        <w:tc>
          <w:tcPr>
            <w:tcW w:w="945" w:type="dxa"/>
            <w:tcBorders>
              <w:top w:val="single" w:sz="4" w:space="0" w:color="auto"/>
              <w:bottom w:val="double" w:sz="4" w:space="0" w:color="auto"/>
            </w:tcBorders>
          </w:tcPr>
          <w:p w:rsidR="00881ED3" w:rsidRPr="00F84BA8" w:rsidRDefault="00881ED3" w:rsidP="00881ED3">
            <w:pPr>
              <w:tabs>
                <w:tab w:val="decimal" w:pos="720"/>
              </w:tabs>
              <w:spacing w:line="240" w:lineRule="atLeast"/>
              <w:ind w:right="-198"/>
              <w:rPr>
                <w:rFonts w:eastAsia="Arial Unicode MS"/>
                <w:b/>
                <w:bCs/>
                <w:sz w:val="22"/>
                <w:szCs w:val="22"/>
                <w:lang w:val="en-GB" w:bidi="ar-SA"/>
              </w:rPr>
            </w:pPr>
            <w:r>
              <w:rPr>
                <w:rFonts w:eastAsia="Arial Unicode MS"/>
                <w:b/>
                <w:bCs/>
                <w:sz w:val="22"/>
                <w:szCs w:val="22"/>
                <w:lang w:val="en-GB" w:bidi="ar-SA"/>
              </w:rPr>
              <w:t>40,710</w:t>
            </w:r>
          </w:p>
        </w:tc>
        <w:tc>
          <w:tcPr>
            <w:tcW w:w="270" w:type="dxa"/>
          </w:tcPr>
          <w:p w:rsidR="00881ED3" w:rsidRPr="00F84BA8" w:rsidRDefault="00881ED3" w:rsidP="00881ED3">
            <w:pPr>
              <w:tabs>
                <w:tab w:val="decimal" w:pos="702"/>
              </w:tabs>
              <w:spacing w:line="240" w:lineRule="atLeast"/>
              <w:rPr>
                <w:rFonts w:eastAsia="Arial Unicode MS"/>
                <w:b/>
                <w:bCs/>
                <w:sz w:val="22"/>
                <w:szCs w:val="22"/>
                <w:lang w:val="en-GB" w:bidi="ar-SA"/>
              </w:rPr>
            </w:pPr>
          </w:p>
        </w:tc>
        <w:tc>
          <w:tcPr>
            <w:tcW w:w="900" w:type="dxa"/>
            <w:tcBorders>
              <w:top w:val="single" w:sz="4" w:space="0" w:color="auto"/>
              <w:bottom w:val="double" w:sz="4" w:space="0" w:color="auto"/>
            </w:tcBorders>
            <w:shd w:val="clear" w:color="auto" w:fill="auto"/>
          </w:tcPr>
          <w:p w:rsidR="00881ED3" w:rsidRPr="00F84BA8" w:rsidRDefault="00881ED3" w:rsidP="00E43A15">
            <w:pPr>
              <w:tabs>
                <w:tab w:val="decimal" w:pos="684"/>
              </w:tabs>
              <w:spacing w:line="240" w:lineRule="atLeast"/>
              <w:rPr>
                <w:rFonts w:eastAsia="Arial Unicode MS"/>
                <w:b/>
                <w:bCs/>
                <w:sz w:val="22"/>
                <w:szCs w:val="22"/>
                <w:lang w:val="en-GB" w:bidi="ar-SA"/>
              </w:rPr>
            </w:pPr>
            <w:r>
              <w:rPr>
                <w:rFonts w:eastAsia="Arial Unicode MS"/>
                <w:b/>
                <w:bCs/>
                <w:sz w:val="22"/>
                <w:szCs w:val="22"/>
                <w:lang w:val="en-GB" w:bidi="ar-SA"/>
              </w:rPr>
              <w:t>5</w:t>
            </w:r>
            <w:r w:rsidR="005373E4">
              <w:rPr>
                <w:rFonts w:eastAsia="Arial Unicode MS"/>
                <w:b/>
                <w:bCs/>
                <w:sz w:val="22"/>
                <w:szCs w:val="22"/>
                <w:lang w:val="en-GB" w:bidi="ar-SA"/>
              </w:rPr>
              <w:t>9,</w:t>
            </w:r>
            <w:r w:rsidR="00E43A15">
              <w:rPr>
                <w:rFonts w:eastAsia="Arial Unicode MS"/>
                <w:b/>
                <w:bCs/>
                <w:sz w:val="22"/>
                <w:szCs w:val="22"/>
                <w:lang w:val="en-GB" w:bidi="ar-SA"/>
              </w:rPr>
              <w:t>431</w:t>
            </w:r>
          </w:p>
        </w:tc>
        <w:tc>
          <w:tcPr>
            <w:tcW w:w="270" w:type="dxa"/>
          </w:tcPr>
          <w:p w:rsidR="00881ED3" w:rsidRPr="00F84BA8" w:rsidRDefault="00881ED3" w:rsidP="00881ED3">
            <w:pPr>
              <w:tabs>
                <w:tab w:val="decimal" w:pos="702"/>
              </w:tabs>
              <w:spacing w:line="240" w:lineRule="atLeast"/>
              <w:rPr>
                <w:rFonts w:eastAsia="Arial Unicode MS"/>
                <w:b/>
                <w:bCs/>
                <w:sz w:val="22"/>
                <w:szCs w:val="22"/>
                <w:lang w:val="en-GB" w:bidi="ar-SA"/>
              </w:rPr>
            </w:pPr>
          </w:p>
        </w:tc>
        <w:tc>
          <w:tcPr>
            <w:tcW w:w="1332" w:type="dxa"/>
            <w:tcBorders>
              <w:top w:val="single" w:sz="4" w:space="0" w:color="auto"/>
              <w:bottom w:val="double" w:sz="4" w:space="0" w:color="auto"/>
            </w:tcBorders>
          </w:tcPr>
          <w:p w:rsidR="00881ED3" w:rsidRPr="00F84BA8" w:rsidRDefault="00881ED3" w:rsidP="00881ED3">
            <w:pPr>
              <w:tabs>
                <w:tab w:val="decimal" w:pos="782"/>
              </w:tabs>
              <w:spacing w:line="240" w:lineRule="atLeast"/>
              <w:rPr>
                <w:rFonts w:eastAsia="Arial Unicode MS"/>
                <w:b/>
                <w:bCs/>
                <w:sz w:val="22"/>
                <w:szCs w:val="22"/>
                <w:lang w:val="en-GB" w:bidi="ar-SA"/>
              </w:rPr>
            </w:pPr>
            <w:r>
              <w:rPr>
                <w:rFonts w:eastAsia="Arial Unicode MS"/>
                <w:b/>
                <w:bCs/>
                <w:sz w:val="22"/>
                <w:szCs w:val="22"/>
                <w:lang w:val="en-GB" w:bidi="ar-SA"/>
              </w:rPr>
              <w:t>-</w:t>
            </w:r>
          </w:p>
        </w:tc>
        <w:tc>
          <w:tcPr>
            <w:tcW w:w="270" w:type="dxa"/>
          </w:tcPr>
          <w:p w:rsidR="00881ED3" w:rsidRPr="00F84BA8" w:rsidRDefault="00881ED3" w:rsidP="00881ED3">
            <w:pPr>
              <w:tabs>
                <w:tab w:val="decimal" w:pos="702"/>
              </w:tabs>
              <w:spacing w:line="240" w:lineRule="atLeast"/>
              <w:rPr>
                <w:rFonts w:eastAsia="Arial Unicode MS"/>
                <w:b/>
                <w:bCs/>
                <w:sz w:val="22"/>
                <w:szCs w:val="22"/>
                <w:lang w:val="en-GB" w:bidi="ar-SA"/>
              </w:rPr>
            </w:pPr>
          </w:p>
        </w:tc>
        <w:tc>
          <w:tcPr>
            <w:tcW w:w="1125" w:type="dxa"/>
            <w:tcBorders>
              <w:top w:val="single" w:sz="4" w:space="0" w:color="auto"/>
              <w:bottom w:val="double" w:sz="4" w:space="0" w:color="auto"/>
            </w:tcBorders>
            <w:shd w:val="clear" w:color="auto" w:fill="auto"/>
          </w:tcPr>
          <w:p w:rsidR="00881ED3" w:rsidRPr="00F84BA8" w:rsidRDefault="005373E4" w:rsidP="00E43A15">
            <w:pPr>
              <w:tabs>
                <w:tab w:val="decimal" w:pos="882"/>
              </w:tabs>
              <w:spacing w:line="240" w:lineRule="atLeast"/>
              <w:rPr>
                <w:rFonts w:eastAsia="Arial Unicode MS"/>
                <w:b/>
                <w:bCs/>
                <w:sz w:val="22"/>
                <w:szCs w:val="22"/>
                <w:lang w:val="en-GB" w:bidi="ar-SA"/>
              </w:rPr>
            </w:pPr>
            <w:r>
              <w:rPr>
                <w:rFonts w:eastAsia="Arial Unicode MS"/>
                <w:b/>
                <w:bCs/>
                <w:sz w:val="22"/>
                <w:szCs w:val="22"/>
                <w:lang w:val="en-GB" w:bidi="ar-SA"/>
              </w:rPr>
              <w:t>100,1</w:t>
            </w:r>
            <w:r w:rsidR="00E43A15">
              <w:rPr>
                <w:rFonts w:eastAsia="Arial Unicode MS"/>
                <w:b/>
                <w:bCs/>
                <w:sz w:val="22"/>
                <w:szCs w:val="22"/>
                <w:lang w:val="en-GB" w:bidi="ar-SA"/>
              </w:rPr>
              <w:t>41</w:t>
            </w:r>
          </w:p>
        </w:tc>
      </w:tr>
    </w:tbl>
    <w:p w:rsidR="00E43A15" w:rsidRDefault="00E43A15" w:rsidP="00F61612">
      <w:pPr>
        <w:ind w:left="540"/>
        <w:rPr>
          <w:sz w:val="22"/>
          <w:szCs w:val="22"/>
        </w:rPr>
      </w:pPr>
    </w:p>
    <w:p w:rsidR="00E43A15" w:rsidRDefault="00E43A15">
      <w:pPr>
        <w:rPr>
          <w:sz w:val="22"/>
          <w:szCs w:val="22"/>
        </w:rPr>
      </w:pPr>
      <w:r>
        <w:rPr>
          <w:sz w:val="22"/>
          <w:szCs w:val="22"/>
        </w:rPr>
        <w:br w:type="page"/>
      </w:r>
    </w:p>
    <w:tbl>
      <w:tblPr>
        <w:tblW w:w="9387" w:type="dxa"/>
        <w:tblInd w:w="432" w:type="dxa"/>
        <w:tblLayout w:type="fixed"/>
        <w:tblLook w:val="0000" w:firstRow="0" w:lastRow="0" w:firstColumn="0" w:lastColumn="0" w:noHBand="0" w:noVBand="0"/>
      </w:tblPr>
      <w:tblGrid>
        <w:gridCol w:w="4275"/>
        <w:gridCol w:w="945"/>
        <w:gridCol w:w="270"/>
        <w:gridCol w:w="900"/>
        <w:gridCol w:w="270"/>
        <w:gridCol w:w="1332"/>
        <w:gridCol w:w="270"/>
        <w:gridCol w:w="1125"/>
      </w:tblGrid>
      <w:tr w:rsidR="00E43A15" w:rsidRPr="001C70E6" w:rsidTr="006A4FB4">
        <w:tc>
          <w:tcPr>
            <w:tcW w:w="4275" w:type="dxa"/>
          </w:tcPr>
          <w:p w:rsidR="00E43A15" w:rsidRPr="00342A7F" w:rsidRDefault="00E43A15" w:rsidP="006A4FB4">
            <w:pPr>
              <w:spacing w:line="240" w:lineRule="atLeast"/>
              <w:rPr>
                <w:rFonts w:eastAsia="Arial Unicode MS"/>
                <w:sz w:val="22"/>
                <w:szCs w:val="22"/>
                <w:lang w:val="en-GB" w:bidi="ar-SA"/>
              </w:rPr>
            </w:pPr>
          </w:p>
        </w:tc>
        <w:tc>
          <w:tcPr>
            <w:tcW w:w="5112" w:type="dxa"/>
            <w:gridSpan w:val="7"/>
          </w:tcPr>
          <w:p w:rsidR="00E43A15" w:rsidRPr="001C70E6" w:rsidRDefault="00E43A15" w:rsidP="006A4FB4">
            <w:pPr>
              <w:pStyle w:val="acctmergecolhdg"/>
              <w:spacing w:line="240" w:lineRule="atLeast"/>
              <w:rPr>
                <w:rFonts w:eastAsia="Arial Unicode MS"/>
                <w:szCs w:val="22"/>
              </w:rPr>
            </w:pPr>
            <w:r w:rsidRPr="001C70E6">
              <w:t>Consolidated financial statements</w:t>
            </w:r>
          </w:p>
        </w:tc>
      </w:tr>
      <w:tr w:rsidR="00E43A15" w:rsidRPr="001C70E6" w:rsidTr="006A4FB4">
        <w:tc>
          <w:tcPr>
            <w:tcW w:w="4275" w:type="dxa"/>
          </w:tcPr>
          <w:p w:rsidR="00E43A15" w:rsidRPr="00342A7F" w:rsidRDefault="00E43A15" w:rsidP="006A4FB4">
            <w:pPr>
              <w:spacing w:line="240" w:lineRule="atLeast"/>
              <w:rPr>
                <w:rFonts w:eastAsia="Arial Unicode MS"/>
                <w:sz w:val="22"/>
                <w:szCs w:val="22"/>
                <w:lang w:val="en-GB" w:bidi="ar-SA"/>
              </w:rPr>
            </w:pPr>
          </w:p>
        </w:tc>
        <w:tc>
          <w:tcPr>
            <w:tcW w:w="945" w:type="dxa"/>
            <w:vAlign w:val="bottom"/>
          </w:tcPr>
          <w:p w:rsidR="00E43A15" w:rsidRPr="001C70E6" w:rsidRDefault="00E43A15" w:rsidP="006A4FB4">
            <w:pPr>
              <w:pStyle w:val="acctmergecolhdg"/>
              <w:spacing w:line="240" w:lineRule="atLeast"/>
              <w:ind w:left="-74" w:right="-79"/>
              <w:rPr>
                <w:b w:val="0"/>
                <w:bCs/>
                <w:szCs w:val="22"/>
              </w:rPr>
            </w:pPr>
          </w:p>
        </w:tc>
        <w:tc>
          <w:tcPr>
            <w:tcW w:w="270" w:type="dxa"/>
            <w:vAlign w:val="bottom"/>
          </w:tcPr>
          <w:p w:rsidR="00E43A15" w:rsidRPr="00495E44" w:rsidRDefault="00E43A15" w:rsidP="006A4FB4">
            <w:pPr>
              <w:pStyle w:val="acctmergecolhdg"/>
              <w:spacing w:line="240" w:lineRule="atLeast"/>
              <w:ind w:left="-74" w:right="-79"/>
              <w:rPr>
                <w:b w:val="0"/>
                <w:bCs/>
                <w:szCs w:val="22"/>
              </w:rPr>
            </w:pPr>
          </w:p>
        </w:tc>
        <w:tc>
          <w:tcPr>
            <w:tcW w:w="2502" w:type="dxa"/>
            <w:gridSpan w:val="3"/>
            <w:tcBorders>
              <w:bottom w:val="single" w:sz="4" w:space="0" w:color="auto"/>
            </w:tcBorders>
            <w:vAlign w:val="bottom"/>
          </w:tcPr>
          <w:p w:rsidR="00E43A15" w:rsidRPr="0077711D" w:rsidRDefault="00E43A15" w:rsidP="006A4FB4">
            <w:pPr>
              <w:pStyle w:val="acctmergecolhdg"/>
              <w:spacing w:line="240" w:lineRule="atLeast"/>
              <w:ind w:left="-74" w:right="-79"/>
              <w:rPr>
                <w:b w:val="0"/>
                <w:bCs/>
                <w:szCs w:val="22"/>
              </w:rPr>
            </w:pPr>
            <w:r w:rsidRPr="0077711D">
              <w:rPr>
                <w:b w:val="0"/>
                <w:bCs/>
                <w:szCs w:val="22"/>
              </w:rPr>
              <w:t>(Charged) / Credited to</w:t>
            </w:r>
          </w:p>
        </w:tc>
        <w:tc>
          <w:tcPr>
            <w:tcW w:w="270" w:type="dxa"/>
            <w:vAlign w:val="bottom"/>
          </w:tcPr>
          <w:p w:rsidR="00E43A15" w:rsidRPr="00495E44" w:rsidRDefault="00E43A15" w:rsidP="006A4FB4">
            <w:pPr>
              <w:pStyle w:val="acctmergecolhdg"/>
              <w:spacing w:line="240" w:lineRule="atLeast"/>
              <w:ind w:left="-74" w:right="-79"/>
              <w:rPr>
                <w:b w:val="0"/>
                <w:bCs/>
                <w:szCs w:val="22"/>
              </w:rPr>
            </w:pPr>
          </w:p>
        </w:tc>
        <w:tc>
          <w:tcPr>
            <w:tcW w:w="1125" w:type="dxa"/>
            <w:vAlign w:val="bottom"/>
          </w:tcPr>
          <w:p w:rsidR="00E43A15" w:rsidRPr="001C70E6" w:rsidRDefault="00E43A15" w:rsidP="006A4FB4">
            <w:pPr>
              <w:pStyle w:val="acctmergecolhdg"/>
              <w:spacing w:line="240" w:lineRule="atLeast"/>
              <w:ind w:left="-74" w:right="-79"/>
              <w:rPr>
                <w:b w:val="0"/>
                <w:bCs/>
                <w:szCs w:val="22"/>
              </w:rPr>
            </w:pPr>
          </w:p>
        </w:tc>
      </w:tr>
      <w:tr w:rsidR="00E43A15" w:rsidRPr="00A90B43" w:rsidTr="006A4FB4">
        <w:tc>
          <w:tcPr>
            <w:tcW w:w="4275" w:type="dxa"/>
          </w:tcPr>
          <w:p w:rsidR="00E43A15" w:rsidRPr="00342A7F" w:rsidRDefault="00E43A15" w:rsidP="006A4FB4">
            <w:pPr>
              <w:spacing w:line="240" w:lineRule="atLeast"/>
              <w:rPr>
                <w:rFonts w:eastAsia="Arial Unicode MS"/>
                <w:sz w:val="22"/>
                <w:szCs w:val="22"/>
                <w:lang w:val="en-GB" w:bidi="ar-SA"/>
              </w:rPr>
            </w:pPr>
          </w:p>
        </w:tc>
        <w:tc>
          <w:tcPr>
            <w:tcW w:w="945" w:type="dxa"/>
            <w:vAlign w:val="bottom"/>
          </w:tcPr>
          <w:p w:rsidR="00E43A15" w:rsidRPr="0077711D" w:rsidRDefault="00E43A15" w:rsidP="006A4FB4">
            <w:pPr>
              <w:pStyle w:val="acctmergecolhdg"/>
              <w:spacing w:line="240" w:lineRule="atLeast"/>
              <w:ind w:left="-74" w:right="-79"/>
              <w:rPr>
                <w:szCs w:val="22"/>
              </w:rPr>
            </w:pPr>
            <w:r w:rsidRPr="0077711D">
              <w:rPr>
                <w:szCs w:val="22"/>
              </w:rPr>
              <w:t>At 1 January 201</w:t>
            </w:r>
            <w:r>
              <w:rPr>
                <w:szCs w:val="22"/>
              </w:rPr>
              <w:t>7</w:t>
            </w:r>
          </w:p>
        </w:tc>
        <w:tc>
          <w:tcPr>
            <w:tcW w:w="270" w:type="dxa"/>
            <w:vAlign w:val="bottom"/>
          </w:tcPr>
          <w:p w:rsidR="00E43A15" w:rsidRPr="00A90B43" w:rsidRDefault="00E43A15" w:rsidP="006A4FB4">
            <w:pPr>
              <w:pStyle w:val="acctmergecolhdg"/>
              <w:spacing w:line="240" w:lineRule="atLeast"/>
              <w:ind w:left="-74" w:right="-79"/>
              <w:rPr>
                <w:b w:val="0"/>
                <w:bCs/>
                <w:szCs w:val="22"/>
              </w:rPr>
            </w:pPr>
          </w:p>
        </w:tc>
        <w:tc>
          <w:tcPr>
            <w:tcW w:w="900" w:type="dxa"/>
            <w:vAlign w:val="bottom"/>
          </w:tcPr>
          <w:p w:rsidR="00E43A15" w:rsidRPr="00A90B43" w:rsidRDefault="00E43A15" w:rsidP="006A4FB4">
            <w:pPr>
              <w:pStyle w:val="acctmergecolhdg"/>
              <w:spacing w:line="240" w:lineRule="atLeast"/>
              <w:ind w:left="-74" w:right="-79"/>
              <w:rPr>
                <w:b w:val="0"/>
                <w:bCs/>
                <w:szCs w:val="22"/>
              </w:rPr>
            </w:pPr>
            <w:r w:rsidRPr="00A90B43">
              <w:rPr>
                <w:b w:val="0"/>
                <w:bCs/>
                <w:szCs w:val="22"/>
              </w:rPr>
              <w:t>Profit or loss</w:t>
            </w:r>
          </w:p>
        </w:tc>
        <w:tc>
          <w:tcPr>
            <w:tcW w:w="270" w:type="dxa"/>
          </w:tcPr>
          <w:p w:rsidR="00E43A15" w:rsidRPr="00A90B43" w:rsidRDefault="00E43A15" w:rsidP="006A4FB4">
            <w:pPr>
              <w:spacing w:line="240" w:lineRule="atLeast"/>
              <w:jc w:val="center"/>
              <w:rPr>
                <w:rFonts w:eastAsia="Arial Unicode MS"/>
                <w:sz w:val="22"/>
                <w:szCs w:val="22"/>
                <w:lang w:val="en-GB" w:bidi="ar-SA"/>
              </w:rPr>
            </w:pPr>
          </w:p>
        </w:tc>
        <w:tc>
          <w:tcPr>
            <w:tcW w:w="1332" w:type="dxa"/>
            <w:vAlign w:val="bottom"/>
          </w:tcPr>
          <w:p w:rsidR="00E43A15" w:rsidRPr="00A90B43" w:rsidRDefault="00E43A15" w:rsidP="006A4FB4">
            <w:pPr>
              <w:pStyle w:val="acctmergecolhdg"/>
              <w:spacing w:line="240" w:lineRule="atLeast"/>
              <w:ind w:left="-144" w:right="-135"/>
              <w:rPr>
                <w:b w:val="0"/>
                <w:bCs/>
                <w:szCs w:val="22"/>
              </w:rPr>
            </w:pPr>
            <w:r w:rsidRPr="00A90B43">
              <w:rPr>
                <w:b w:val="0"/>
                <w:bCs/>
                <w:szCs w:val="22"/>
              </w:rPr>
              <w:t>Other comprehensive income</w:t>
            </w:r>
          </w:p>
        </w:tc>
        <w:tc>
          <w:tcPr>
            <w:tcW w:w="270" w:type="dxa"/>
            <w:vAlign w:val="bottom"/>
          </w:tcPr>
          <w:p w:rsidR="00E43A15" w:rsidRPr="00A90B43" w:rsidRDefault="00E43A15" w:rsidP="006A4FB4">
            <w:pPr>
              <w:pStyle w:val="acctmergecolhdg"/>
              <w:spacing w:line="240" w:lineRule="atLeast"/>
              <w:ind w:left="-74" w:right="-79"/>
              <w:rPr>
                <w:b w:val="0"/>
                <w:bCs/>
                <w:szCs w:val="22"/>
              </w:rPr>
            </w:pPr>
          </w:p>
        </w:tc>
        <w:tc>
          <w:tcPr>
            <w:tcW w:w="1125" w:type="dxa"/>
            <w:vAlign w:val="bottom"/>
          </w:tcPr>
          <w:p w:rsidR="00E43A15" w:rsidRPr="00A90B43" w:rsidRDefault="00E43A15" w:rsidP="006A4FB4">
            <w:pPr>
              <w:pStyle w:val="acctmergecolhdg"/>
              <w:spacing w:line="240" w:lineRule="atLeast"/>
              <w:ind w:left="-74" w:right="-79"/>
              <w:rPr>
                <w:b w:val="0"/>
                <w:bCs/>
                <w:szCs w:val="22"/>
              </w:rPr>
            </w:pPr>
            <w:r w:rsidRPr="0077711D">
              <w:rPr>
                <w:szCs w:val="22"/>
              </w:rPr>
              <w:t>At 3</w:t>
            </w:r>
            <w:r>
              <w:rPr>
                <w:szCs w:val="22"/>
              </w:rPr>
              <w:t>0 September 2017</w:t>
            </w:r>
          </w:p>
        </w:tc>
      </w:tr>
      <w:tr w:rsidR="00E43A15" w:rsidRPr="00342A7F" w:rsidTr="006A4FB4">
        <w:tc>
          <w:tcPr>
            <w:tcW w:w="4275" w:type="dxa"/>
          </w:tcPr>
          <w:p w:rsidR="00E43A15" w:rsidRPr="00342A7F" w:rsidRDefault="00E43A15" w:rsidP="006A4FB4">
            <w:pPr>
              <w:spacing w:line="240" w:lineRule="atLeast"/>
              <w:rPr>
                <w:rFonts w:eastAsia="Arial Unicode MS"/>
                <w:b/>
                <w:bCs/>
                <w:i/>
                <w:iCs/>
                <w:sz w:val="22"/>
                <w:szCs w:val="22"/>
                <w:lang w:val="en-GB" w:bidi="ar-SA"/>
              </w:rPr>
            </w:pPr>
          </w:p>
        </w:tc>
        <w:tc>
          <w:tcPr>
            <w:tcW w:w="5112" w:type="dxa"/>
            <w:gridSpan w:val="7"/>
            <w:shd w:val="clear" w:color="auto" w:fill="auto"/>
          </w:tcPr>
          <w:p w:rsidR="00E43A15" w:rsidRPr="00342A7F" w:rsidRDefault="00E43A15" w:rsidP="006A4FB4">
            <w:pPr>
              <w:pStyle w:val="acctmergecolhdg"/>
              <w:spacing w:line="240" w:lineRule="atLeast"/>
              <w:rPr>
                <w:b w:val="0"/>
                <w:bCs/>
                <w:i/>
                <w:iCs/>
                <w:szCs w:val="22"/>
              </w:rPr>
            </w:pPr>
            <w:r w:rsidRPr="00342A7F">
              <w:rPr>
                <w:b w:val="0"/>
                <w:bCs/>
                <w:i/>
                <w:iCs/>
                <w:szCs w:val="22"/>
              </w:rPr>
              <w:t>(in thousand Baht)</w:t>
            </w:r>
          </w:p>
        </w:tc>
      </w:tr>
      <w:tr w:rsidR="00E43A15" w:rsidRPr="00342A7F" w:rsidTr="006A4FB4">
        <w:tc>
          <w:tcPr>
            <w:tcW w:w="4275" w:type="dxa"/>
          </w:tcPr>
          <w:p w:rsidR="00E43A15" w:rsidRPr="00401792" w:rsidRDefault="00E43A15" w:rsidP="00E43A15">
            <w:pPr>
              <w:tabs>
                <w:tab w:val="left" w:pos="360"/>
              </w:tabs>
              <w:spacing w:line="240" w:lineRule="atLeast"/>
              <w:ind w:left="162" w:hanging="162"/>
              <w:rPr>
                <w:b/>
                <w:bCs/>
                <w:i/>
                <w:iCs/>
                <w:sz w:val="22"/>
                <w:szCs w:val="22"/>
              </w:rPr>
            </w:pPr>
            <w:r w:rsidRPr="00401792">
              <w:rPr>
                <w:b/>
                <w:bCs/>
                <w:i/>
                <w:iCs/>
                <w:sz w:val="22"/>
                <w:szCs w:val="22"/>
              </w:rPr>
              <w:t xml:space="preserve">Deferred tax </w:t>
            </w:r>
            <w:r>
              <w:rPr>
                <w:b/>
                <w:bCs/>
                <w:i/>
                <w:iCs/>
                <w:sz w:val="22"/>
                <w:szCs w:val="22"/>
              </w:rPr>
              <w:t>liabilities</w:t>
            </w:r>
          </w:p>
        </w:tc>
        <w:tc>
          <w:tcPr>
            <w:tcW w:w="945" w:type="dxa"/>
          </w:tcPr>
          <w:p w:rsidR="00E43A15" w:rsidRPr="00342A7F" w:rsidRDefault="00E43A15" w:rsidP="00E43A15">
            <w:pPr>
              <w:spacing w:line="240" w:lineRule="atLeast"/>
              <w:rPr>
                <w:rFonts w:eastAsia="Arial Unicode MS"/>
                <w:sz w:val="22"/>
                <w:szCs w:val="22"/>
                <w:lang w:val="en-GB" w:bidi="ar-SA"/>
              </w:rPr>
            </w:pPr>
          </w:p>
        </w:tc>
        <w:tc>
          <w:tcPr>
            <w:tcW w:w="270" w:type="dxa"/>
          </w:tcPr>
          <w:p w:rsidR="00E43A15" w:rsidRPr="00342A7F" w:rsidRDefault="00E43A15" w:rsidP="00E43A15">
            <w:pPr>
              <w:spacing w:line="240" w:lineRule="atLeast"/>
              <w:rPr>
                <w:rFonts w:eastAsia="Arial Unicode MS"/>
                <w:sz w:val="22"/>
                <w:szCs w:val="22"/>
                <w:lang w:val="en-GB" w:bidi="ar-SA"/>
              </w:rPr>
            </w:pPr>
          </w:p>
        </w:tc>
        <w:tc>
          <w:tcPr>
            <w:tcW w:w="900" w:type="dxa"/>
          </w:tcPr>
          <w:p w:rsidR="00E43A15" w:rsidRPr="00342A7F" w:rsidRDefault="00E43A15" w:rsidP="00E43A15">
            <w:pPr>
              <w:spacing w:line="240" w:lineRule="atLeast"/>
              <w:rPr>
                <w:rFonts w:eastAsia="Arial Unicode MS"/>
                <w:sz w:val="22"/>
                <w:szCs w:val="22"/>
                <w:lang w:val="en-GB" w:bidi="ar-SA"/>
              </w:rPr>
            </w:pPr>
          </w:p>
        </w:tc>
        <w:tc>
          <w:tcPr>
            <w:tcW w:w="270" w:type="dxa"/>
          </w:tcPr>
          <w:p w:rsidR="00E43A15" w:rsidRPr="00342A7F" w:rsidRDefault="00E43A15" w:rsidP="00E43A15">
            <w:pPr>
              <w:spacing w:line="240" w:lineRule="atLeast"/>
              <w:rPr>
                <w:rFonts w:eastAsia="Arial Unicode MS"/>
                <w:sz w:val="22"/>
                <w:szCs w:val="22"/>
                <w:lang w:val="en-GB" w:bidi="ar-SA"/>
              </w:rPr>
            </w:pPr>
          </w:p>
        </w:tc>
        <w:tc>
          <w:tcPr>
            <w:tcW w:w="1332" w:type="dxa"/>
          </w:tcPr>
          <w:p w:rsidR="00E43A15" w:rsidRPr="00342A7F" w:rsidRDefault="00E43A15" w:rsidP="00E43A15">
            <w:pPr>
              <w:spacing w:line="240" w:lineRule="atLeast"/>
              <w:rPr>
                <w:rFonts w:eastAsia="Arial Unicode MS"/>
                <w:sz w:val="22"/>
                <w:szCs w:val="22"/>
                <w:lang w:val="en-GB" w:bidi="ar-SA"/>
              </w:rPr>
            </w:pPr>
          </w:p>
        </w:tc>
        <w:tc>
          <w:tcPr>
            <w:tcW w:w="270" w:type="dxa"/>
          </w:tcPr>
          <w:p w:rsidR="00E43A15" w:rsidRPr="00342A7F" w:rsidRDefault="00E43A15" w:rsidP="00E43A15">
            <w:pPr>
              <w:spacing w:line="240" w:lineRule="atLeast"/>
              <w:rPr>
                <w:rFonts w:eastAsia="Arial Unicode MS"/>
                <w:sz w:val="22"/>
                <w:szCs w:val="22"/>
                <w:lang w:val="en-GB" w:bidi="ar-SA"/>
              </w:rPr>
            </w:pPr>
          </w:p>
        </w:tc>
        <w:tc>
          <w:tcPr>
            <w:tcW w:w="1125" w:type="dxa"/>
            <w:shd w:val="clear" w:color="auto" w:fill="auto"/>
          </w:tcPr>
          <w:p w:rsidR="00E43A15" w:rsidRPr="00342A7F" w:rsidRDefault="00E43A15" w:rsidP="00E43A15">
            <w:pPr>
              <w:spacing w:line="240" w:lineRule="atLeast"/>
              <w:rPr>
                <w:rFonts w:eastAsia="Arial Unicode MS"/>
                <w:sz w:val="22"/>
                <w:szCs w:val="22"/>
                <w:lang w:val="en-GB" w:bidi="ar-SA"/>
              </w:rPr>
            </w:pPr>
          </w:p>
        </w:tc>
      </w:tr>
      <w:tr w:rsidR="00E43A15" w:rsidTr="002642BF">
        <w:tc>
          <w:tcPr>
            <w:tcW w:w="4275" w:type="dxa"/>
            <w:shd w:val="clear" w:color="auto" w:fill="auto"/>
          </w:tcPr>
          <w:p w:rsidR="00E43A15" w:rsidRPr="001C70E6" w:rsidRDefault="002642BF" w:rsidP="00E43A15">
            <w:pPr>
              <w:spacing w:line="240" w:lineRule="atLeast"/>
              <w:rPr>
                <w:color w:val="000000"/>
                <w:sz w:val="22"/>
                <w:szCs w:val="22"/>
              </w:rPr>
            </w:pPr>
            <w:r>
              <w:rPr>
                <w:color w:val="000000"/>
                <w:sz w:val="22"/>
                <w:szCs w:val="22"/>
              </w:rPr>
              <w:t>Finance lease liabilities</w:t>
            </w:r>
          </w:p>
        </w:tc>
        <w:tc>
          <w:tcPr>
            <w:tcW w:w="945" w:type="dxa"/>
            <w:tcBorders>
              <w:bottom w:val="single" w:sz="4" w:space="0" w:color="auto"/>
            </w:tcBorders>
          </w:tcPr>
          <w:p w:rsidR="00E43A15" w:rsidRPr="00F84BA8" w:rsidRDefault="00E43A15" w:rsidP="00E43A15">
            <w:pPr>
              <w:tabs>
                <w:tab w:val="decimal" w:pos="477"/>
              </w:tabs>
              <w:spacing w:line="240" w:lineRule="atLeast"/>
              <w:rPr>
                <w:rFonts w:eastAsia="Arial Unicode MS"/>
                <w:sz w:val="22"/>
                <w:szCs w:val="22"/>
                <w:lang w:val="en-GB" w:bidi="ar-SA"/>
              </w:rPr>
            </w:pPr>
            <w:r>
              <w:rPr>
                <w:rFonts w:eastAsia="Arial Unicode MS"/>
                <w:sz w:val="22"/>
                <w:szCs w:val="22"/>
                <w:lang w:val="en-GB" w:bidi="ar-SA"/>
              </w:rPr>
              <w:t>-</w:t>
            </w:r>
          </w:p>
        </w:tc>
        <w:tc>
          <w:tcPr>
            <w:tcW w:w="270" w:type="dxa"/>
          </w:tcPr>
          <w:p w:rsidR="00E43A15" w:rsidRPr="0028661F" w:rsidRDefault="00E43A15" w:rsidP="00E43A15">
            <w:pPr>
              <w:tabs>
                <w:tab w:val="decimal" w:pos="782"/>
              </w:tabs>
              <w:spacing w:line="240" w:lineRule="atLeast"/>
              <w:rPr>
                <w:rFonts w:eastAsia="Arial Unicode MS"/>
                <w:sz w:val="22"/>
                <w:szCs w:val="22"/>
                <w:lang w:val="en-GB" w:bidi="ar-SA"/>
              </w:rPr>
            </w:pPr>
          </w:p>
        </w:tc>
        <w:tc>
          <w:tcPr>
            <w:tcW w:w="900" w:type="dxa"/>
            <w:tcBorders>
              <w:bottom w:val="single" w:sz="4" w:space="0" w:color="auto"/>
            </w:tcBorders>
            <w:shd w:val="clear" w:color="auto" w:fill="auto"/>
          </w:tcPr>
          <w:p w:rsidR="00E43A15" w:rsidRPr="0028661F" w:rsidRDefault="00E43A15" w:rsidP="00E43A15">
            <w:pPr>
              <w:tabs>
                <w:tab w:val="decimal" w:pos="720"/>
              </w:tabs>
              <w:spacing w:line="240" w:lineRule="atLeast"/>
              <w:ind w:right="-135"/>
              <w:rPr>
                <w:rFonts w:eastAsia="Arial Unicode MS"/>
                <w:sz w:val="22"/>
                <w:szCs w:val="22"/>
                <w:lang w:val="en-GB" w:bidi="ar-SA"/>
              </w:rPr>
            </w:pPr>
            <w:r>
              <w:rPr>
                <w:rFonts w:eastAsia="Arial Unicode MS"/>
                <w:sz w:val="22"/>
                <w:szCs w:val="22"/>
                <w:lang w:val="en-GB" w:bidi="ar-SA"/>
              </w:rPr>
              <w:t>(35)</w:t>
            </w:r>
          </w:p>
        </w:tc>
        <w:tc>
          <w:tcPr>
            <w:tcW w:w="270" w:type="dxa"/>
          </w:tcPr>
          <w:p w:rsidR="00E43A15" w:rsidRPr="0028661F" w:rsidRDefault="00E43A15" w:rsidP="00E43A15">
            <w:pPr>
              <w:tabs>
                <w:tab w:val="decimal" w:pos="782"/>
              </w:tabs>
              <w:spacing w:line="240" w:lineRule="atLeast"/>
              <w:rPr>
                <w:rFonts w:eastAsia="Arial Unicode MS"/>
                <w:sz w:val="22"/>
                <w:szCs w:val="22"/>
                <w:lang w:val="en-GB" w:bidi="ar-SA"/>
              </w:rPr>
            </w:pPr>
          </w:p>
        </w:tc>
        <w:tc>
          <w:tcPr>
            <w:tcW w:w="1332" w:type="dxa"/>
            <w:tcBorders>
              <w:bottom w:val="single" w:sz="4" w:space="0" w:color="auto"/>
            </w:tcBorders>
          </w:tcPr>
          <w:p w:rsidR="00E43A15" w:rsidRPr="0028661F" w:rsidRDefault="00E43A15" w:rsidP="00E43A15">
            <w:pPr>
              <w:tabs>
                <w:tab w:val="decimal" w:pos="782"/>
              </w:tabs>
              <w:spacing w:line="240" w:lineRule="atLeast"/>
              <w:rPr>
                <w:rFonts w:eastAsia="Arial Unicode MS"/>
                <w:sz w:val="22"/>
                <w:szCs w:val="22"/>
                <w:lang w:val="en-GB" w:bidi="ar-SA"/>
              </w:rPr>
            </w:pPr>
            <w:r>
              <w:rPr>
                <w:rFonts w:eastAsia="Arial Unicode MS"/>
                <w:sz w:val="22"/>
                <w:szCs w:val="22"/>
                <w:lang w:val="en-GB" w:bidi="ar-SA"/>
              </w:rPr>
              <w:t>-</w:t>
            </w:r>
          </w:p>
        </w:tc>
        <w:tc>
          <w:tcPr>
            <w:tcW w:w="270" w:type="dxa"/>
          </w:tcPr>
          <w:p w:rsidR="00E43A15" w:rsidRPr="0028661F" w:rsidRDefault="00E43A15" w:rsidP="00E43A15">
            <w:pPr>
              <w:tabs>
                <w:tab w:val="decimal" w:pos="782"/>
              </w:tabs>
              <w:spacing w:line="240" w:lineRule="atLeast"/>
              <w:rPr>
                <w:rFonts w:eastAsia="Arial Unicode MS"/>
                <w:sz w:val="22"/>
                <w:szCs w:val="22"/>
                <w:lang w:val="en-GB" w:bidi="ar-SA"/>
              </w:rPr>
            </w:pPr>
          </w:p>
        </w:tc>
        <w:tc>
          <w:tcPr>
            <w:tcW w:w="1125" w:type="dxa"/>
            <w:tcBorders>
              <w:bottom w:val="single" w:sz="4" w:space="0" w:color="auto"/>
            </w:tcBorders>
            <w:shd w:val="clear" w:color="auto" w:fill="auto"/>
          </w:tcPr>
          <w:p w:rsidR="00E43A15" w:rsidRPr="00F84BA8" w:rsidRDefault="00E43A15" w:rsidP="00E43A15">
            <w:pPr>
              <w:tabs>
                <w:tab w:val="decimal" w:pos="882"/>
              </w:tabs>
              <w:spacing w:line="240" w:lineRule="atLeast"/>
              <w:ind w:right="-135"/>
              <w:rPr>
                <w:rFonts w:eastAsia="Arial Unicode MS"/>
                <w:sz w:val="22"/>
                <w:szCs w:val="22"/>
                <w:lang w:val="en-GB" w:bidi="ar-SA"/>
              </w:rPr>
            </w:pPr>
            <w:r>
              <w:rPr>
                <w:rFonts w:eastAsia="Arial Unicode MS"/>
                <w:sz w:val="22"/>
                <w:szCs w:val="22"/>
                <w:lang w:val="en-GB" w:bidi="ar-SA"/>
              </w:rPr>
              <w:t>(35)</w:t>
            </w:r>
          </w:p>
        </w:tc>
      </w:tr>
      <w:tr w:rsidR="00E43A15" w:rsidTr="002642BF">
        <w:tc>
          <w:tcPr>
            <w:tcW w:w="4275" w:type="dxa"/>
            <w:shd w:val="clear" w:color="auto" w:fill="auto"/>
          </w:tcPr>
          <w:p w:rsidR="00E43A15" w:rsidRPr="00715836" w:rsidRDefault="00E43A15" w:rsidP="00E43A15">
            <w:pPr>
              <w:spacing w:line="240" w:lineRule="atLeast"/>
              <w:rPr>
                <w:b/>
                <w:bCs/>
                <w:color w:val="000000"/>
                <w:sz w:val="22"/>
                <w:szCs w:val="22"/>
              </w:rPr>
            </w:pPr>
            <w:r w:rsidRPr="00715836">
              <w:rPr>
                <w:b/>
                <w:bCs/>
                <w:color w:val="000000"/>
                <w:sz w:val="22"/>
                <w:szCs w:val="22"/>
              </w:rPr>
              <w:t>Total</w:t>
            </w:r>
          </w:p>
        </w:tc>
        <w:tc>
          <w:tcPr>
            <w:tcW w:w="945" w:type="dxa"/>
            <w:tcBorders>
              <w:top w:val="single" w:sz="4" w:space="0" w:color="auto"/>
              <w:bottom w:val="single" w:sz="4" w:space="0" w:color="auto"/>
            </w:tcBorders>
          </w:tcPr>
          <w:p w:rsidR="00E43A15" w:rsidRPr="00715836" w:rsidRDefault="00E43A15" w:rsidP="00E43A15">
            <w:pPr>
              <w:tabs>
                <w:tab w:val="decimal" w:pos="477"/>
              </w:tabs>
              <w:spacing w:line="240" w:lineRule="atLeast"/>
              <w:rPr>
                <w:rFonts w:eastAsia="Arial Unicode MS"/>
                <w:b/>
                <w:bCs/>
                <w:sz w:val="22"/>
                <w:szCs w:val="22"/>
                <w:lang w:val="en-GB" w:bidi="ar-SA"/>
              </w:rPr>
            </w:pPr>
            <w:r>
              <w:rPr>
                <w:rFonts w:eastAsia="Arial Unicode MS"/>
                <w:b/>
                <w:bCs/>
                <w:sz w:val="22"/>
                <w:szCs w:val="22"/>
                <w:lang w:val="en-GB" w:bidi="ar-SA"/>
              </w:rPr>
              <w:t>-</w:t>
            </w:r>
          </w:p>
        </w:tc>
        <w:tc>
          <w:tcPr>
            <w:tcW w:w="270" w:type="dxa"/>
            <w:vAlign w:val="bottom"/>
          </w:tcPr>
          <w:p w:rsidR="00E43A15" w:rsidRPr="00715836" w:rsidRDefault="00E43A15" w:rsidP="00E43A15">
            <w:pPr>
              <w:spacing w:line="240" w:lineRule="atLeast"/>
              <w:rPr>
                <w:rFonts w:eastAsia="Arial Unicode MS"/>
                <w:b/>
                <w:bCs/>
                <w:sz w:val="22"/>
                <w:szCs w:val="22"/>
                <w:lang w:val="en-GB" w:bidi="ar-SA"/>
              </w:rPr>
            </w:pPr>
          </w:p>
        </w:tc>
        <w:tc>
          <w:tcPr>
            <w:tcW w:w="900" w:type="dxa"/>
            <w:tcBorders>
              <w:top w:val="single" w:sz="4" w:space="0" w:color="auto"/>
              <w:bottom w:val="single" w:sz="4" w:space="0" w:color="auto"/>
            </w:tcBorders>
            <w:shd w:val="clear" w:color="auto" w:fill="auto"/>
            <w:vAlign w:val="bottom"/>
          </w:tcPr>
          <w:p w:rsidR="00E43A15" w:rsidRPr="00715836" w:rsidRDefault="00E43A15" w:rsidP="002642BF">
            <w:pPr>
              <w:tabs>
                <w:tab w:val="decimal" w:pos="702"/>
              </w:tabs>
              <w:spacing w:line="240" w:lineRule="atLeast"/>
              <w:ind w:right="-153"/>
              <w:rPr>
                <w:rFonts w:eastAsia="Arial Unicode MS"/>
                <w:b/>
                <w:bCs/>
                <w:sz w:val="22"/>
                <w:szCs w:val="22"/>
                <w:lang w:val="en-GB" w:bidi="ar-SA"/>
              </w:rPr>
            </w:pPr>
            <w:r>
              <w:rPr>
                <w:rFonts w:eastAsia="Arial Unicode MS"/>
                <w:b/>
                <w:bCs/>
                <w:sz w:val="22"/>
                <w:szCs w:val="22"/>
                <w:lang w:val="en-GB" w:bidi="ar-SA"/>
              </w:rPr>
              <w:t>(</w:t>
            </w:r>
            <w:r w:rsidR="002642BF">
              <w:rPr>
                <w:rFonts w:eastAsia="Arial Unicode MS"/>
                <w:b/>
                <w:bCs/>
                <w:sz w:val="22"/>
                <w:szCs w:val="22"/>
                <w:lang w:val="en-GB" w:bidi="ar-SA"/>
              </w:rPr>
              <w:t>35</w:t>
            </w:r>
            <w:r>
              <w:rPr>
                <w:rFonts w:eastAsia="Arial Unicode MS"/>
                <w:b/>
                <w:bCs/>
                <w:sz w:val="22"/>
                <w:szCs w:val="22"/>
                <w:lang w:val="en-GB" w:bidi="ar-SA"/>
              </w:rPr>
              <w:t>)</w:t>
            </w:r>
          </w:p>
        </w:tc>
        <w:tc>
          <w:tcPr>
            <w:tcW w:w="270" w:type="dxa"/>
            <w:vAlign w:val="bottom"/>
          </w:tcPr>
          <w:p w:rsidR="00E43A15" w:rsidRPr="00715836" w:rsidRDefault="00E43A15" w:rsidP="00E43A15">
            <w:pPr>
              <w:spacing w:line="240" w:lineRule="atLeast"/>
              <w:rPr>
                <w:rFonts w:eastAsia="Arial Unicode MS"/>
                <w:b/>
                <w:bCs/>
                <w:sz w:val="22"/>
                <w:szCs w:val="22"/>
                <w:lang w:val="en-GB" w:bidi="ar-SA"/>
              </w:rPr>
            </w:pPr>
          </w:p>
        </w:tc>
        <w:tc>
          <w:tcPr>
            <w:tcW w:w="1332" w:type="dxa"/>
            <w:tcBorders>
              <w:top w:val="single" w:sz="4" w:space="0" w:color="auto"/>
              <w:bottom w:val="single" w:sz="4" w:space="0" w:color="auto"/>
            </w:tcBorders>
          </w:tcPr>
          <w:p w:rsidR="00E43A15" w:rsidRPr="00715836" w:rsidRDefault="00E43A15" w:rsidP="00E43A15">
            <w:pPr>
              <w:tabs>
                <w:tab w:val="decimal" w:pos="782"/>
              </w:tabs>
              <w:spacing w:line="240" w:lineRule="atLeast"/>
              <w:rPr>
                <w:rFonts w:eastAsia="Arial Unicode MS"/>
                <w:b/>
                <w:bCs/>
                <w:sz w:val="22"/>
                <w:szCs w:val="22"/>
                <w:lang w:val="en-GB" w:bidi="ar-SA"/>
              </w:rPr>
            </w:pPr>
            <w:r>
              <w:rPr>
                <w:rFonts w:eastAsia="Arial Unicode MS"/>
                <w:b/>
                <w:bCs/>
                <w:sz w:val="22"/>
                <w:szCs w:val="22"/>
                <w:lang w:val="en-GB" w:bidi="ar-SA"/>
              </w:rPr>
              <w:t>-</w:t>
            </w:r>
          </w:p>
        </w:tc>
        <w:tc>
          <w:tcPr>
            <w:tcW w:w="270" w:type="dxa"/>
            <w:vAlign w:val="bottom"/>
          </w:tcPr>
          <w:p w:rsidR="00E43A15" w:rsidRPr="00715836" w:rsidRDefault="00E43A15" w:rsidP="00E43A15">
            <w:pPr>
              <w:spacing w:line="240" w:lineRule="atLeast"/>
              <w:rPr>
                <w:rFonts w:eastAsia="Arial Unicode MS"/>
                <w:b/>
                <w:bCs/>
                <w:sz w:val="22"/>
                <w:szCs w:val="22"/>
                <w:lang w:val="en-GB" w:bidi="ar-SA"/>
              </w:rPr>
            </w:pPr>
          </w:p>
        </w:tc>
        <w:tc>
          <w:tcPr>
            <w:tcW w:w="1125" w:type="dxa"/>
            <w:tcBorders>
              <w:top w:val="single" w:sz="4" w:space="0" w:color="auto"/>
              <w:bottom w:val="single" w:sz="4" w:space="0" w:color="auto"/>
            </w:tcBorders>
            <w:shd w:val="clear" w:color="auto" w:fill="auto"/>
          </w:tcPr>
          <w:p w:rsidR="00E43A15" w:rsidRPr="00715836" w:rsidRDefault="00E43A15" w:rsidP="002642BF">
            <w:pPr>
              <w:tabs>
                <w:tab w:val="decimal" w:pos="882"/>
              </w:tabs>
              <w:spacing w:line="240" w:lineRule="atLeast"/>
              <w:ind w:right="-135"/>
              <w:rPr>
                <w:rFonts w:eastAsia="Arial Unicode MS"/>
                <w:b/>
                <w:bCs/>
                <w:sz w:val="22"/>
                <w:szCs w:val="22"/>
                <w:lang w:val="en-GB" w:bidi="ar-SA"/>
              </w:rPr>
            </w:pPr>
            <w:r>
              <w:rPr>
                <w:rFonts w:eastAsia="Arial Unicode MS"/>
                <w:b/>
                <w:bCs/>
                <w:sz w:val="22"/>
                <w:szCs w:val="22"/>
                <w:lang w:val="en-GB" w:bidi="ar-SA"/>
              </w:rPr>
              <w:t>(</w:t>
            </w:r>
            <w:r w:rsidR="002642BF">
              <w:rPr>
                <w:rFonts w:eastAsia="Arial Unicode MS"/>
                <w:b/>
                <w:bCs/>
                <w:sz w:val="22"/>
                <w:szCs w:val="22"/>
                <w:lang w:val="en-GB" w:bidi="ar-SA"/>
              </w:rPr>
              <w:t>35</w:t>
            </w:r>
            <w:r>
              <w:rPr>
                <w:rFonts w:eastAsia="Arial Unicode MS"/>
                <w:b/>
                <w:bCs/>
                <w:sz w:val="22"/>
                <w:szCs w:val="22"/>
                <w:lang w:val="en-GB" w:bidi="ar-SA"/>
              </w:rPr>
              <w:t>)</w:t>
            </w:r>
          </w:p>
        </w:tc>
      </w:tr>
      <w:tr w:rsidR="00E43A15" w:rsidTr="002642BF">
        <w:tc>
          <w:tcPr>
            <w:tcW w:w="4275" w:type="dxa"/>
            <w:shd w:val="clear" w:color="auto" w:fill="auto"/>
          </w:tcPr>
          <w:p w:rsidR="00E43A15" w:rsidRPr="00715836" w:rsidRDefault="00E43A15" w:rsidP="00E43A15">
            <w:pPr>
              <w:spacing w:line="240" w:lineRule="atLeast"/>
              <w:rPr>
                <w:b/>
                <w:bCs/>
                <w:color w:val="000000"/>
                <w:sz w:val="22"/>
                <w:szCs w:val="22"/>
              </w:rPr>
            </w:pPr>
          </w:p>
        </w:tc>
        <w:tc>
          <w:tcPr>
            <w:tcW w:w="945" w:type="dxa"/>
            <w:tcBorders>
              <w:top w:val="single" w:sz="4" w:space="0" w:color="auto"/>
            </w:tcBorders>
          </w:tcPr>
          <w:p w:rsidR="00E43A15" w:rsidRPr="00715836" w:rsidRDefault="00E43A15" w:rsidP="00E43A15">
            <w:pPr>
              <w:tabs>
                <w:tab w:val="decimal" w:pos="477"/>
              </w:tabs>
              <w:spacing w:line="240" w:lineRule="atLeast"/>
              <w:rPr>
                <w:rFonts w:eastAsia="Arial Unicode MS"/>
                <w:b/>
                <w:bCs/>
                <w:sz w:val="22"/>
                <w:szCs w:val="22"/>
                <w:lang w:val="en-GB" w:bidi="ar-SA"/>
              </w:rPr>
            </w:pPr>
          </w:p>
        </w:tc>
        <w:tc>
          <w:tcPr>
            <w:tcW w:w="270" w:type="dxa"/>
            <w:vAlign w:val="bottom"/>
          </w:tcPr>
          <w:p w:rsidR="00E43A15" w:rsidRPr="00715836" w:rsidRDefault="00E43A15" w:rsidP="00E43A15">
            <w:pPr>
              <w:spacing w:line="240" w:lineRule="atLeast"/>
              <w:rPr>
                <w:rFonts w:eastAsia="Arial Unicode MS"/>
                <w:b/>
                <w:bCs/>
                <w:sz w:val="22"/>
                <w:szCs w:val="22"/>
                <w:lang w:val="en-GB" w:bidi="ar-SA"/>
              </w:rPr>
            </w:pPr>
          </w:p>
        </w:tc>
        <w:tc>
          <w:tcPr>
            <w:tcW w:w="900" w:type="dxa"/>
            <w:tcBorders>
              <w:top w:val="single" w:sz="4" w:space="0" w:color="auto"/>
            </w:tcBorders>
            <w:shd w:val="clear" w:color="auto" w:fill="auto"/>
            <w:vAlign w:val="bottom"/>
          </w:tcPr>
          <w:p w:rsidR="00E43A15" w:rsidRPr="00715836" w:rsidRDefault="00E43A15" w:rsidP="00E43A15">
            <w:pPr>
              <w:tabs>
                <w:tab w:val="decimal" w:pos="684"/>
              </w:tabs>
              <w:spacing w:line="240" w:lineRule="atLeast"/>
              <w:rPr>
                <w:rFonts w:eastAsia="Arial Unicode MS"/>
                <w:b/>
                <w:bCs/>
                <w:sz w:val="22"/>
                <w:szCs w:val="22"/>
                <w:lang w:val="en-GB" w:bidi="ar-SA"/>
              </w:rPr>
            </w:pPr>
          </w:p>
        </w:tc>
        <w:tc>
          <w:tcPr>
            <w:tcW w:w="270" w:type="dxa"/>
            <w:vAlign w:val="bottom"/>
          </w:tcPr>
          <w:p w:rsidR="00E43A15" w:rsidRPr="00715836" w:rsidRDefault="00E43A15" w:rsidP="00E43A15">
            <w:pPr>
              <w:spacing w:line="240" w:lineRule="atLeast"/>
              <w:rPr>
                <w:rFonts w:eastAsia="Arial Unicode MS"/>
                <w:b/>
                <w:bCs/>
                <w:sz w:val="22"/>
                <w:szCs w:val="22"/>
                <w:lang w:val="en-GB" w:bidi="ar-SA"/>
              </w:rPr>
            </w:pPr>
          </w:p>
        </w:tc>
        <w:tc>
          <w:tcPr>
            <w:tcW w:w="1332" w:type="dxa"/>
            <w:tcBorders>
              <w:top w:val="single" w:sz="4" w:space="0" w:color="auto"/>
            </w:tcBorders>
          </w:tcPr>
          <w:p w:rsidR="00E43A15" w:rsidRPr="00715836" w:rsidRDefault="00E43A15" w:rsidP="00E43A15">
            <w:pPr>
              <w:tabs>
                <w:tab w:val="decimal" w:pos="782"/>
              </w:tabs>
              <w:spacing w:line="240" w:lineRule="atLeast"/>
              <w:rPr>
                <w:rFonts w:eastAsia="Arial Unicode MS"/>
                <w:b/>
                <w:bCs/>
                <w:sz w:val="22"/>
                <w:szCs w:val="22"/>
                <w:lang w:val="en-GB" w:bidi="ar-SA"/>
              </w:rPr>
            </w:pPr>
          </w:p>
        </w:tc>
        <w:tc>
          <w:tcPr>
            <w:tcW w:w="270" w:type="dxa"/>
            <w:vAlign w:val="bottom"/>
          </w:tcPr>
          <w:p w:rsidR="00E43A15" w:rsidRPr="00715836" w:rsidRDefault="00E43A15" w:rsidP="00E43A15">
            <w:pPr>
              <w:spacing w:line="240" w:lineRule="atLeast"/>
              <w:rPr>
                <w:rFonts w:eastAsia="Arial Unicode MS"/>
                <w:b/>
                <w:bCs/>
                <w:sz w:val="22"/>
                <w:szCs w:val="22"/>
                <w:lang w:val="en-GB" w:bidi="ar-SA"/>
              </w:rPr>
            </w:pPr>
          </w:p>
        </w:tc>
        <w:tc>
          <w:tcPr>
            <w:tcW w:w="1125" w:type="dxa"/>
            <w:tcBorders>
              <w:top w:val="single" w:sz="4" w:space="0" w:color="auto"/>
            </w:tcBorders>
            <w:shd w:val="clear" w:color="auto" w:fill="auto"/>
            <w:vAlign w:val="bottom"/>
          </w:tcPr>
          <w:p w:rsidR="00E43A15" w:rsidRPr="00715836" w:rsidRDefault="00E43A15" w:rsidP="00E43A15">
            <w:pPr>
              <w:spacing w:line="240" w:lineRule="atLeast"/>
              <w:ind w:left="-108" w:right="-54"/>
              <w:jc w:val="right"/>
              <w:rPr>
                <w:rFonts w:eastAsia="Arial Unicode MS"/>
                <w:b/>
                <w:bCs/>
                <w:sz w:val="22"/>
                <w:szCs w:val="22"/>
                <w:lang w:val="en-GB" w:bidi="ar-SA"/>
              </w:rPr>
            </w:pPr>
          </w:p>
        </w:tc>
      </w:tr>
      <w:tr w:rsidR="00E43A15" w:rsidTr="002642BF">
        <w:tc>
          <w:tcPr>
            <w:tcW w:w="4275" w:type="dxa"/>
            <w:shd w:val="clear" w:color="auto" w:fill="auto"/>
          </w:tcPr>
          <w:p w:rsidR="00E43A15" w:rsidRPr="00715836" w:rsidRDefault="00E43A15" w:rsidP="00E43A15">
            <w:pPr>
              <w:spacing w:line="240" w:lineRule="atLeast"/>
              <w:rPr>
                <w:b/>
                <w:bCs/>
                <w:color w:val="000000"/>
                <w:sz w:val="22"/>
                <w:szCs w:val="22"/>
              </w:rPr>
            </w:pPr>
            <w:r>
              <w:rPr>
                <w:b/>
                <w:bCs/>
                <w:color w:val="000000"/>
                <w:sz w:val="22"/>
                <w:szCs w:val="22"/>
              </w:rPr>
              <w:t>Net</w:t>
            </w:r>
          </w:p>
        </w:tc>
        <w:tc>
          <w:tcPr>
            <w:tcW w:w="945" w:type="dxa"/>
            <w:tcBorders>
              <w:bottom w:val="double" w:sz="4" w:space="0" w:color="auto"/>
            </w:tcBorders>
          </w:tcPr>
          <w:p w:rsidR="00E43A15" w:rsidRPr="00715836" w:rsidRDefault="002642BF" w:rsidP="00E43A15">
            <w:pPr>
              <w:tabs>
                <w:tab w:val="decimal" w:pos="702"/>
              </w:tabs>
              <w:spacing w:line="240" w:lineRule="atLeast"/>
              <w:rPr>
                <w:rFonts w:eastAsia="Arial Unicode MS"/>
                <w:b/>
                <w:bCs/>
                <w:sz w:val="22"/>
                <w:szCs w:val="22"/>
                <w:lang w:val="en-GB" w:bidi="ar-SA"/>
              </w:rPr>
            </w:pPr>
            <w:r>
              <w:rPr>
                <w:rFonts w:eastAsia="Arial Unicode MS"/>
                <w:b/>
                <w:bCs/>
                <w:sz w:val="22"/>
                <w:szCs w:val="22"/>
                <w:lang w:val="en-GB" w:bidi="ar-SA"/>
              </w:rPr>
              <w:t>40,710</w:t>
            </w:r>
          </w:p>
        </w:tc>
        <w:tc>
          <w:tcPr>
            <w:tcW w:w="270" w:type="dxa"/>
            <w:vAlign w:val="bottom"/>
          </w:tcPr>
          <w:p w:rsidR="00E43A15" w:rsidRPr="00715836" w:rsidRDefault="00E43A15" w:rsidP="00E43A15">
            <w:pPr>
              <w:spacing w:line="240" w:lineRule="atLeast"/>
              <w:rPr>
                <w:rFonts w:eastAsia="Arial Unicode MS"/>
                <w:b/>
                <w:bCs/>
                <w:sz w:val="22"/>
                <w:szCs w:val="22"/>
                <w:lang w:val="en-GB" w:bidi="ar-SA"/>
              </w:rPr>
            </w:pPr>
          </w:p>
        </w:tc>
        <w:tc>
          <w:tcPr>
            <w:tcW w:w="900" w:type="dxa"/>
            <w:tcBorders>
              <w:bottom w:val="double" w:sz="4" w:space="0" w:color="auto"/>
            </w:tcBorders>
            <w:shd w:val="clear" w:color="auto" w:fill="auto"/>
            <w:vAlign w:val="bottom"/>
          </w:tcPr>
          <w:p w:rsidR="00E43A15" w:rsidRPr="00715836" w:rsidRDefault="002642BF" w:rsidP="002642BF">
            <w:pPr>
              <w:tabs>
                <w:tab w:val="decimal" w:pos="684"/>
              </w:tabs>
              <w:spacing w:line="240" w:lineRule="atLeast"/>
              <w:rPr>
                <w:rFonts w:eastAsia="Arial Unicode MS"/>
                <w:b/>
                <w:bCs/>
                <w:sz w:val="22"/>
                <w:szCs w:val="22"/>
                <w:lang w:val="en-GB" w:bidi="ar-SA"/>
              </w:rPr>
            </w:pPr>
            <w:r>
              <w:rPr>
                <w:rFonts w:eastAsia="Arial Unicode MS"/>
                <w:b/>
                <w:bCs/>
                <w:sz w:val="22"/>
                <w:szCs w:val="22"/>
                <w:lang w:val="en-GB" w:bidi="ar-SA"/>
              </w:rPr>
              <w:t>59,396</w:t>
            </w:r>
          </w:p>
        </w:tc>
        <w:tc>
          <w:tcPr>
            <w:tcW w:w="270" w:type="dxa"/>
            <w:vAlign w:val="bottom"/>
          </w:tcPr>
          <w:p w:rsidR="00E43A15" w:rsidRPr="00715836" w:rsidRDefault="00E43A15" w:rsidP="00E43A15">
            <w:pPr>
              <w:spacing w:line="240" w:lineRule="atLeast"/>
              <w:rPr>
                <w:rFonts w:eastAsia="Arial Unicode MS"/>
                <w:b/>
                <w:bCs/>
                <w:sz w:val="22"/>
                <w:szCs w:val="22"/>
                <w:lang w:val="en-GB" w:bidi="ar-SA"/>
              </w:rPr>
            </w:pPr>
          </w:p>
        </w:tc>
        <w:tc>
          <w:tcPr>
            <w:tcW w:w="1332" w:type="dxa"/>
            <w:tcBorders>
              <w:bottom w:val="double" w:sz="4" w:space="0" w:color="auto"/>
            </w:tcBorders>
          </w:tcPr>
          <w:p w:rsidR="00E43A15" w:rsidRPr="00715836" w:rsidRDefault="00E43A15" w:rsidP="00E43A15">
            <w:pPr>
              <w:tabs>
                <w:tab w:val="decimal" w:pos="782"/>
              </w:tabs>
              <w:spacing w:line="240" w:lineRule="atLeast"/>
              <w:rPr>
                <w:rFonts w:eastAsia="Arial Unicode MS"/>
                <w:b/>
                <w:bCs/>
                <w:sz w:val="22"/>
                <w:szCs w:val="22"/>
                <w:lang w:val="en-GB" w:bidi="ar-SA"/>
              </w:rPr>
            </w:pPr>
            <w:r>
              <w:rPr>
                <w:rFonts w:eastAsia="Arial Unicode MS"/>
                <w:b/>
                <w:bCs/>
                <w:sz w:val="22"/>
                <w:szCs w:val="22"/>
                <w:lang w:val="en-GB" w:bidi="ar-SA"/>
              </w:rPr>
              <w:t>-</w:t>
            </w:r>
          </w:p>
        </w:tc>
        <w:tc>
          <w:tcPr>
            <w:tcW w:w="270" w:type="dxa"/>
            <w:vAlign w:val="bottom"/>
          </w:tcPr>
          <w:p w:rsidR="00E43A15" w:rsidRPr="00715836" w:rsidRDefault="00E43A15" w:rsidP="00E43A15">
            <w:pPr>
              <w:spacing w:line="240" w:lineRule="atLeast"/>
              <w:rPr>
                <w:rFonts w:eastAsia="Arial Unicode MS"/>
                <w:b/>
                <w:bCs/>
                <w:sz w:val="22"/>
                <w:szCs w:val="22"/>
                <w:lang w:val="en-GB" w:bidi="ar-SA"/>
              </w:rPr>
            </w:pPr>
          </w:p>
        </w:tc>
        <w:tc>
          <w:tcPr>
            <w:tcW w:w="1125" w:type="dxa"/>
            <w:tcBorders>
              <w:bottom w:val="double" w:sz="4" w:space="0" w:color="auto"/>
            </w:tcBorders>
            <w:shd w:val="clear" w:color="auto" w:fill="auto"/>
            <w:vAlign w:val="bottom"/>
          </w:tcPr>
          <w:p w:rsidR="00E43A15" w:rsidRPr="00715836" w:rsidRDefault="002642BF" w:rsidP="00E43A15">
            <w:pPr>
              <w:tabs>
                <w:tab w:val="decimal" w:pos="900"/>
              </w:tabs>
              <w:spacing w:line="240" w:lineRule="atLeast"/>
              <w:ind w:right="-117"/>
              <w:rPr>
                <w:rFonts w:eastAsia="Arial Unicode MS"/>
                <w:b/>
                <w:bCs/>
                <w:sz w:val="22"/>
                <w:szCs w:val="22"/>
                <w:lang w:val="en-GB" w:bidi="ar-SA"/>
              </w:rPr>
            </w:pPr>
            <w:r>
              <w:rPr>
                <w:rFonts w:eastAsia="Arial Unicode MS"/>
                <w:b/>
                <w:bCs/>
                <w:sz w:val="22"/>
                <w:szCs w:val="22"/>
                <w:lang w:val="en-GB" w:bidi="ar-SA"/>
              </w:rPr>
              <w:t>100,106</w:t>
            </w:r>
          </w:p>
        </w:tc>
      </w:tr>
      <w:tr w:rsidR="00E43A15" w:rsidTr="002642BF">
        <w:tc>
          <w:tcPr>
            <w:tcW w:w="4275" w:type="dxa"/>
            <w:shd w:val="clear" w:color="auto" w:fill="auto"/>
          </w:tcPr>
          <w:p w:rsidR="00E43A15" w:rsidRDefault="00E43A15" w:rsidP="00E43A15">
            <w:pPr>
              <w:spacing w:line="240" w:lineRule="atLeast"/>
              <w:ind w:left="252" w:hanging="252"/>
              <w:rPr>
                <w:color w:val="000000"/>
                <w:sz w:val="22"/>
                <w:szCs w:val="22"/>
              </w:rPr>
            </w:pPr>
          </w:p>
        </w:tc>
        <w:tc>
          <w:tcPr>
            <w:tcW w:w="945" w:type="dxa"/>
            <w:tcBorders>
              <w:top w:val="double" w:sz="4" w:space="0" w:color="auto"/>
            </w:tcBorders>
            <w:vAlign w:val="bottom"/>
          </w:tcPr>
          <w:p w:rsidR="00E43A15" w:rsidRDefault="00E43A15" w:rsidP="00E43A15">
            <w:pPr>
              <w:tabs>
                <w:tab w:val="decimal" w:pos="747"/>
              </w:tabs>
              <w:spacing w:line="240" w:lineRule="atLeast"/>
              <w:ind w:right="-108"/>
              <w:rPr>
                <w:rFonts w:eastAsia="Arial Unicode MS"/>
                <w:sz w:val="22"/>
                <w:szCs w:val="22"/>
                <w:lang w:val="en-GB" w:bidi="ar-SA"/>
              </w:rPr>
            </w:pPr>
          </w:p>
        </w:tc>
        <w:tc>
          <w:tcPr>
            <w:tcW w:w="270" w:type="dxa"/>
            <w:vAlign w:val="bottom"/>
          </w:tcPr>
          <w:p w:rsidR="00E43A15" w:rsidRPr="00342A7F" w:rsidRDefault="00E43A15" w:rsidP="00E43A15">
            <w:pPr>
              <w:spacing w:line="240" w:lineRule="atLeast"/>
              <w:rPr>
                <w:rFonts w:eastAsia="Arial Unicode MS"/>
                <w:sz w:val="22"/>
                <w:szCs w:val="22"/>
                <w:lang w:val="en-GB" w:bidi="ar-SA"/>
              </w:rPr>
            </w:pPr>
          </w:p>
        </w:tc>
        <w:tc>
          <w:tcPr>
            <w:tcW w:w="900" w:type="dxa"/>
            <w:tcBorders>
              <w:top w:val="double" w:sz="4" w:space="0" w:color="auto"/>
            </w:tcBorders>
            <w:shd w:val="clear" w:color="auto" w:fill="auto"/>
            <w:vAlign w:val="bottom"/>
          </w:tcPr>
          <w:p w:rsidR="00E43A15" w:rsidRDefault="00E43A15" w:rsidP="00E43A15">
            <w:pPr>
              <w:tabs>
                <w:tab w:val="decimal" w:pos="675"/>
              </w:tabs>
              <w:spacing w:line="240" w:lineRule="atLeast"/>
              <w:ind w:left="-108" w:right="-108"/>
              <w:rPr>
                <w:rFonts w:eastAsia="Arial Unicode MS"/>
                <w:sz w:val="22"/>
                <w:szCs w:val="22"/>
                <w:lang w:val="en-GB" w:bidi="ar-SA"/>
              </w:rPr>
            </w:pPr>
          </w:p>
        </w:tc>
        <w:tc>
          <w:tcPr>
            <w:tcW w:w="270" w:type="dxa"/>
            <w:vAlign w:val="bottom"/>
          </w:tcPr>
          <w:p w:rsidR="00E43A15" w:rsidRPr="00342A7F" w:rsidRDefault="00E43A15" w:rsidP="00E43A15">
            <w:pPr>
              <w:spacing w:line="240" w:lineRule="atLeast"/>
              <w:rPr>
                <w:rFonts w:eastAsia="Arial Unicode MS"/>
                <w:sz w:val="22"/>
                <w:szCs w:val="22"/>
                <w:lang w:val="en-GB" w:bidi="ar-SA"/>
              </w:rPr>
            </w:pPr>
          </w:p>
        </w:tc>
        <w:tc>
          <w:tcPr>
            <w:tcW w:w="1332" w:type="dxa"/>
            <w:tcBorders>
              <w:top w:val="double" w:sz="4" w:space="0" w:color="auto"/>
            </w:tcBorders>
            <w:vAlign w:val="bottom"/>
          </w:tcPr>
          <w:p w:rsidR="00E43A15" w:rsidRDefault="00E43A15" w:rsidP="00E43A15">
            <w:pPr>
              <w:tabs>
                <w:tab w:val="decimal" w:pos="774"/>
              </w:tabs>
              <w:spacing w:line="240" w:lineRule="atLeast"/>
              <w:rPr>
                <w:rFonts w:eastAsia="Arial Unicode MS"/>
                <w:sz w:val="22"/>
                <w:szCs w:val="22"/>
                <w:lang w:val="en-GB" w:bidi="ar-SA"/>
              </w:rPr>
            </w:pPr>
          </w:p>
        </w:tc>
        <w:tc>
          <w:tcPr>
            <w:tcW w:w="270" w:type="dxa"/>
            <w:vAlign w:val="bottom"/>
          </w:tcPr>
          <w:p w:rsidR="00E43A15" w:rsidRPr="00342A7F" w:rsidRDefault="00E43A15" w:rsidP="00E43A15">
            <w:pPr>
              <w:spacing w:line="240" w:lineRule="atLeast"/>
              <w:rPr>
                <w:rFonts w:eastAsia="Arial Unicode MS"/>
                <w:sz w:val="22"/>
                <w:szCs w:val="22"/>
                <w:lang w:val="en-GB" w:bidi="ar-SA"/>
              </w:rPr>
            </w:pPr>
          </w:p>
        </w:tc>
        <w:tc>
          <w:tcPr>
            <w:tcW w:w="1125" w:type="dxa"/>
            <w:tcBorders>
              <w:top w:val="double" w:sz="4" w:space="0" w:color="auto"/>
            </w:tcBorders>
            <w:shd w:val="clear" w:color="auto" w:fill="auto"/>
            <w:vAlign w:val="bottom"/>
          </w:tcPr>
          <w:p w:rsidR="00E43A15" w:rsidRDefault="00E43A15" w:rsidP="00E43A15">
            <w:pPr>
              <w:tabs>
                <w:tab w:val="decimal" w:pos="882"/>
              </w:tabs>
              <w:spacing w:line="240" w:lineRule="atLeast"/>
              <w:ind w:left="-108" w:right="-108"/>
              <w:rPr>
                <w:rFonts w:eastAsia="Arial Unicode MS"/>
                <w:sz w:val="22"/>
                <w:szCs w:val="22"/>
                <w:lang w:val="en-GB" w:bidi="ar-SA"/>
              </w:rPr>
            </w:pPr>
          </w:p>
        </w:tc>
      </w:tr>
    </w:tbl>
    <w:p w:rsidR="00E43A15" w:rsidRDefault="00E43A15">
      <w:pPr>
        <w:rPr>
          <w:sz w:val="22"/>
          <w:szCs w:val="22"/>
        </w:rPr>
      </w:pPr>
    </w:p>
    <w:p w:rsidR="00B82CDC" w:rsidRPr="0055501E" w:rsidRDefault="00B82CDC" w:rsidP="0055501E">
      <w:pPr>
        <w:ind w:left="547"/>
        <w:rPr>
          <w:sz w:val="2"/>
          <w:szCs w:val="2"/>
        </w:rPr>
      </w:pPr>
    </w:p>
    <w:tbl>
      <w:tblPr>
        <w:tblW w:w="9378" w:type="dxa"/>
        <w:tblInd w:w="432" w:type="dxa"/>
        <w:tblLayout w:type="fixed"/>
        <w:tblLook w:val="0000" w:firstRow="0" w:lastRow="0" w:firstColumn="0" w:lastColumn="0" w:noHBand="0" w:noVBand="0"/>
      </w:tblPr>
      <w:tblGrid>
        <w:gridCol w:w="4275"/>
        <w:gridCol w:w="945"/>
        <w:gridCol w:w="270"/>
        <w:gridCol w:w="900"/>
        <w:gridCol w:w="270"/>
        <w:gridCol w:w="1332"/>
        <w:gridCol w:w="270"/>
        <w:gridCol w:w="1116"/>
      </w:tblGrid>
      <w:tr w:rsidR="00F61612" w:rsidRPr="00342A7F" w:rsidTr="00DB3C0D">
        <w:tc>
          <w:tcPr>
            <w:tcW w:w="4275" w:type="dxa"/>
          </w:tcPr>
          <w:p w:rsidR="00F61612" w:rsidRPr="00342A7F" w:rsidRDefault="00F61612" w:rsidP="002427F6">
            <w:pPr>
              <w:spacing w:line="240" w:lineRule="atLeast"/>
              <w:rPr>
                <w:rFonts w:eastAsia="Arial Unicode MS"/>
                <w:sz w:val="22"/>
                <w:szCs w:val="22"/>
                <w:lang w:val="en-GB" w:bidi="ar-SA"/>
              </w:rPr>
            </w:pPr>
            <w:r>
              <w:rPr>
                <w:sz w:val="22"/>
                <w:szCs w:val="22"/>
              </w:rPr>
              <w:br w:type="page"/>
            </w:r>
            <w:r>
              <w:rPr>
                <w:sz w:val="22"/>
                <w:szCs w:val="22"/>
              </w:rPr>
              <w:br w:type="page"/>
            </w:r>
            <w:r>
              <w:rPr>
                <w:sz w:val="22"/>
                <w:szCs w:val="22"/>
              </w:rPr>
              <w:br w:type="page"/>
            </w:r>
          </w:p>
        </w:tc>
        <w:tc>
          <w:tcPr>
            <w:tcW w:w="5103" w:type="dxa"/>
            <w:gridSpan w:val="7"/>
          </w:tcPr>
          <w:p w:rsidR="00F61612" w:rsidRPr="001C70E6" w:rsidRDefault="00F61612" w:rsidP="002427F6">
            <w:pPr>
              <w:pStyle w:val="acctmergecolhdg"/>
              <w:spacing w:line="240" w:lineRule="atLeast"/>
              <w:rPr>
                <w:rFonts w:eastAsia="Arial Unicode MS"/>
                <w:szCs w:val="22"/>
              </w:rPr>
            </w:pPr>
            <w:r w:rsidRPr="001C70E6">
              <w:t>Consolidated financial statements</w:t>
            </w:r>
          </w:p>
        </w:tc>
      </w:tr>
      <w:tr w:rsidR="00F61612" w:rsidRPr="00342A7F" w:rsidTr="00DB3C0D">
        <w:tc>
          <w:tcPr>
            <w:tcW w:w="4275" w:type="dxa"/>
          </w:tcPr>
          <w:p w:rsidR="00F61612" w:rsidRPr="00342A7F" w:rsidRDefault="00F61612" w:rsidP="002427F6">
            <w:pPr>
              <w:spacing w:line="240" w:lineRule="atLeast"/>
              <w:rPr>
                <w:rFonts w:eastAsia="Arial Unicode MS"/>
                <w:sz w:val="22"/>
                <w:szCs w:val="22"/>
                <w:lang w:val="en-GB" w:bidi="ar-SA"/>
              </w:rPr>
            </w:pPr>
          </w:p>
        </w:tc>
        <w:tc>
          <w:tcPr>
            <w:tcW w:w="945" w:type="dxa"/>
            <w:vAlign w:val="bottom"/>
          </w:tcPr>
          <w:p w:rsidR="00F61612" w:rsidRPr="001C70E6" w:rsidRDefault="00F61612" w:rsidP="002427F6">
            <w:pPr>
              <w:pStyle w:val="acctmergecolhdg"/>
              <w:spacing w:line="240" w:lineRule="atLeast"/>
              <w:ind w:left="-74" w:right="-79"/>
              <w:rPr>
                <w:b w:val="0"/>
                <w:bCs/>
                <w:szCs w:val="22"/>
              </w:rPr>
            </w:pPr>
          </w:p>
        </w:tc>
        <w:tc>
          <w:tcPr>
            <w:tcW w:w="270" w:type="dxa"/>
            <w:vAlign w:val="bottom"/>
          </w:tcPr>
          <w:p w:rsidR="00F61612" w:rsidRPr="00495E44" w:rsidRDefault="00F61612" w:rsidP="002427F6">
            <w:pPr>
              <w:pStyle w:val="acctmergecolhdg"/>
              <w:spacing w:line="240" w:lineRule="atLeast"/>
              <w:ind w:left="-74" w:right="-79"/>
              <w:rPr>
                <w:b w:val="0"/>
                <w:bCs/>
                <w:szCs w:val="22"/>
              </w:rPr>
            </w:pPr>
          </w:p>
        </w:tc>
        <w:tc>
          <w:tcPr>
            <w:tcW w:w="2502" w:type="dxa"/>
            <w:gridSpan w:val="3"/>
            <w:tcBorders>
              <w:bottom w:val="single" w:sz="4" w:space="0" w:color="auto"/>
            </w:tcBorders>
            <w:vAlign w:val="bottom"/>
          </w:tcPr>
          <w:p w:rsidR="00F61612" w:rsidRPr="0077711D" w:rsidRDefault="00F61612" w:rsidP="002427F6">
            <w:pPr>
              <w:pStyle w:val="acctmergecolhdg"/>
              <w:spacing w:line="240" w:lineRule="atLeast"/>
              <w:ind w:left="-74" w:right="-79"/>
              <w:rPr>
                <w:b w:val="0"/>
                <w:bCs/>
                <w:szCs w:val="22"/>
              </w:rPr>
            </w:pPr>
            <w:r w:rsidRPr="0077711D">
              <w:rPr>
                <w:b w:val="0"/>
                <w:bCs/>
                <w:szCs w:val="22"/>
              </w:rPr>
              <w:t>(Charged) / Credited to</w:t>
            </w:r>
          </w:p>
        </w:tc>
        <w:tc>
          <w:tcPr>
            <w:tcW w:w="270" w:type="dxa"/>
            <w:vAlign w:val="bottom"/>
          </w:tcPr>
          <w:p w:rsidR="00F61612" w:rsidRPr="00495E44" w:rsidRDefault="00F61612" w:rsidP="002427F6">
            <w:pPr>
              <w:pStyle w:val="acctmergecolhdg"/>
              <w:spacing w:line="240" w:lineRule="atLeast"/>
              <w:ind w:left="-74" w:right="-79"/>
              <w:rPr>
                <w:b w:val="0"/>
                <w:bCs/>
                <w:szCs w:val="22"/>
              </w:rPr>
            </w:pPr>
          </w:p>
        </w:tc>
        <w:tc>
          <w:tcPr>
            <w:tcW w:w="1116" w:type="dxa"/>
            <w:vAlign w:val="bottom"/>
          </w:tcPr>
          <w:p w:rsidR="00F61612" w:rsidRPr="001C70E6" w:rsidRDefault="00F61612" w:rsidP="002427F6">
            <w:pPr>
              <w:pStyle w:val="acctmergecolhdg"/>
              <w:spacing w:line="240" w:lineRule="atLeast"/>
              <w:ind w:left="-74" w:right="-79"/>
              <w:rPr>
                <w:b w:val="0"/>
                <w:bCs/>
                <w:szCs w:val="22"/>
              </w:rPr>
            </w:pPr>
          </w:p>
        </w:tc>
      </w:tr>
      <w:tr w:rsidR="00F61612" w:rsidRPr="00342A7F" w:rsidTr="00DB3C0D">
        <w:tc>
          <w:tcPr>
            <w:tcW w:w="4275" w:type="dxa"/>
          </w:tcPr>
          <w:p w:rsidR="00F61612" w:rsidRPr="00342A7F" w:rsidRDefault="00F61612" w:rsidP="002427F6">
            <w:pPr>
              <w:spacing w:line="240" w:lineRule="atLeast"/>
              <w:rPr>
                <w:rFonts w:eastAsia="Arial Unicode MS"/>
                <w:sz w:val="22"/>
                <w:szCs w:val="22"/>
                <w:lang w:val="en-GB" w:bidi="ar-SA"/>
              </w:rPr>
            </w:pPr>
          </w:p>
        </w:tc>
        <w:tc>
          <w:tcPr>
            <w:tcW w:w="945" w:type="dxa"/>
            <w:vAlign w:val="bottom"/>
          </w:tcPr>
          <w:p w:rsidR="00F61612" w:rsidRPr="00425FC0" w:rsidRDefault="00F61612" w:rsidP="002427F6">
            <w:pPr>
              <w:pStyle w:val="acctmergecolhdg"/>
              <w:spacing w:line="240" w:lineRule="atLeast"/>
              <w:ind w:left="-74" w:right="-79"/>
              <w:rPr>
                <w:rFonts w:cs="Cordia New"/>
                <w:szCs w:val="28"/>
                <w:lang w:val="en-US" w:bidi="th-TH"/>
              </w:rPr>
            </w:pPr>
            <w:r w:rsidRPr="0077711D">
              <w:rPr>
                <w:szCs w:val="22"/>
              </w:rPr>
              <w:t>At 1 January 201</w:t>
            </w:r>
            <w:r>
              <w:rPr>
                <w:szCs w:val="22"/>
              </w:rPr>
              <w:t>6</w:t>
            </w:r>
          </w:p>
        </w:tc>
        <w:tc>
          <w:tcPr>
            <w:tcW w:w="270" w:type="dxa"/>
            <w:vAlign w:val="bottom"/>
          </w:tcPr>
          <w:p w:rsidR="00F61612" w:rsidRPr="00A90B43" w:rsidRDefault="00F61612" w:rsidP="002427F6">
            <w:pPr>
              <w:pStyle w:val="acctmergecolhdg"/>
              <w:spacing w:line="240" w:lineRule="atLeast"/>
              <w:ind w:left="-74" w:right="-79"/>
              <w:rPr>
                <w:b w:val="0"/>
                <w:bCs/>
                <w:szCs w:val="22"/>
              </w:rPr>
            </w:pPr>
          </w:p>
        </w:tc>
        <w:tc>
          <w:tcPr>
            <w:tcW w:w="900" w:type="dxa"/>
            <w:vAlign w:val="bottom"/>
          </w:tcPr>
          <w:p w:rsidR="00F61612" w:rsidRPr="00A90B43" w:rsidRDefault="00F61612" w:rsidP="002427F6">
            <w:pPr>
              <w:pStyle w:val="acctmergecolhdg"/>
              <w:spacing w:line="240" w:lineRule="atLeast"/>
              <w:ind w:left="-74" w:right="-79"/>
              <w:rPr>
                <w:b w:val="0"/>
                <w:bCs/>
                <w:szCs w:val="22"/>
              </w:rPr>
            </w:pPr>
            <w:r w:rsidRPr="00A90B43">
              <w:rPr>
                <w:b w:val="0"/>
                <w:bCs/>
                <w:szCs w:val="22"/>
              </w:rPr>
              <w:t>Profit or loss</w:t>
            </w:r>
          </w:p>
        </w:tc>
        <w:tc>
          <w:tcPr>
            <w:tcW w:w="270" w:type="dxa"/>
          </w:tcPr>
          <w:p w:rsidR="00F61612" w:rsidRPr="00A90B43" w:rsidRDefault="00F61612" w:rsidP="002427F6">
            <w:pPr>
              <w:spacing w:line="240" w:lineRule="atLeast"/>
              <w:jc w:val="center"/>
              <w:rPr>
                <w:rFonts w:eastAsia="Arial Unicode MS"/>
                <w:sz w:val="22"/>
                <w:szCs w:val="22"/>
                <w:lang w:val="en-GB" w:bidi="ar-SA"/>
              </w:rPr>
            </w:pPr>
          </w:p>
        </w:tc>
        <w:tc>
          <w:tcPr>
            <w:tcW w:w="1332" w:type="dxa"/>
            <w:vAlign w:val="bottom"/>
          </w:tcPr>
          <w:p w:rsidR="00F61612" w:rsidRPr="00A90B43" w:rsidRDefault="00F61612" w:rsidP="002427F6">
            <w:pPr>
              <w:pStyle w:val="acctmergecolhdg"/>
              <w:spacing w:line="240" w:lineRule="atLeast"/>
              <w:ind w:left="-74" w:right="-79"/>
              <w:rPr>
                <w:b w:val="0"/>
                <w:bCs/>
                <w:szCs w:val="22"/>
              </w:rPr>
            </w:pPr>
            <w:r w:rsidRPr="00A90B43">
              <w:rPr>
                <w:b w:val="0"/>
                <w:bCs/>
                <w:szCs w:val="22"/>
              </w:rPr>
              <w:t>Other comprehensive income</w:t>
            </w:r>
          </w:p>
        </w:tc>
        <w:tc>
          <w:tcPr>
            <w:tcW w:w="270" w:type="dxa"/>
            <w:vAlign w:val="bottom"/>
          </w:tcPr>
          <w:p w:rsidR="00F61612" w:rsidRPr="00A90B43" w:rsidRDefault="00F61612" w:rsidP="002427F6">
            <w:pPr>
              <w:pStyle w:val="acctmergecolhdg"/>
              <w:spacing w:line="240" w:lineRule="atLeast"/>
              <w:ind w:left="-74" w:right="-79"/>
              <w:rPr>
                <w:b w:val="0"/>
                <w:bCs/>
                <w:szCs w:val="22"/>
              </w:rPr>
            </w:pPr>
          </w:p>
        </w:tc>
        <w:tc>
          <w:tcPr>
            <w:tcW w:w="1116" w:type="dxa"/>
            <w:vAlign w:val="bottom"/>
          </w:tcPr>
          <w:p w:rsidR="00F61612" w:rsidRPr="00A90B43" w:rsidRDefault="00263BBA" w:rsidP="0055501E">
            <w:pPr>
              <w:pStyle w:val="acctmergecolhdg"/>
              <w:spacing w:line="240" w:lineRule="atLeast"/>
              <w:ind w:left="-74" w:right="-79"/>
              <w:rPr>
                <w:b w:val="0"/>
                <w:bCs/>
                <w:szCs w:val="22"/>
              </w:rPr>
            </w:pPr>
            <w:r w:rsidRPr="0077711D">
              <w:rPr>
                <w:szCs w:val="22"/>
              </w:rPr>
              <w:t>At 3</w:t>
            </w:r>
            <w:r>
              <w:rPr>
                <w:szCs w:val="22"/>
              </w:rPr>
              <w:t xml:space="preserve">0 </w:t>
            </w:r>
            <w:r w:rsidR="0055501E">
              <w:rPr>
                <w:szCs w:val="22"/>
              </w:rPr>
              <w:t xml:space="preserve">September </w:t>
            </w:r>
            <w:r>
              <w:rPr>
                <w:szCs w:val="22"/>
              </w:rPr>
              <w:t>2016</w:t>
            </w:r>
          </w:p>
        </w:tc>
      </w:tr>
      <w:tr w:rsidR="00F61612" w:rsidRPr="00342A7F" w:rsidTr="00DB3C0D">
        <w:tc>
          <w:tcPr>
            <w:tcW w:w="4275" w:type="dxa"/>
          </w:tcPr>
          <w:p w:rsidR="00F61612" w:rsidRPr="00342A7F" w:rsidRDefault="00F61612" w:rsidP="002427F6">
            <w:pPr>
              <w:spacing w:line="240" w:lineRule="atLeast"/>
              <w:rPr>
                <w:rFonts w:eastAsia="Arial Unicode MS"/>
                <w:b/>
                <w:bCs/>
                <w:i/>
                <w:iCs/>
                <w:sz w:val="22"/>
                <w:szCs w:val="22"/>
                <w:lang w:val="en-GB" w:bidi="ar-SA"/>
              </w:rPr>
            </w:pPr>
          </w:p>
        </w:tc>
        <w:tc>
          <w:tcPr>
            <w:tcW w:w="5103" w:type="dxa"/>
            <w:gridSpan w:val="7"/>
            <w:shd w:val="clear" w:color="auto" w:fill="auto"/>
          </w:tcPr>
          <w:p w:rsidR="00F61612" w:rsidRPr="00342A7F" w:rsidRDefault="00F61612" w:rsidP="002427F6">
            <w:pPr>
              <w:pStyle w:val="acctmergecolhdg"/>
              <w:spacing w:line="240" w:lineRule="atLeast"/>
              <w:rPr>
                <w:b w:val="0"/>
                <w:bCs/>
                <w:i/>
                <w:iCs/>
                <w:szCs w:val="22"/>
              </w:rPr>
            </w:pPr>
            <w:r w:rsidRPr="00342A7F">
              <w:rPr>
                <w:b w:val="0"/>
                <w:bCs/>
                <w:i/>
                <w:iCs/>
                <w:szCs w:val="22"/>
              </w:rPr>
              <w:t>(in thousand Baht)</w:t>
            </w:r>
          </w:p>
        </w:tc>
      </w:tr>
      <w:tr w:rsidR="00F61612" w:rsidRPr="00342A7F" w:rsidTr="00DB3C0D">
        <w:tc>
          <w:tcPr>
            <w:tcW w:w="4275" w:type="dxa"/>
          </w:tcPr>
          <w:p w:rsidR="00F61612" w:rsidRPr="00401792" w:rsidRDefault="00F61612" w:rsidP="002427F6">
            <w:pPr>
              <w:tabs>
                <w:tab w:val="left" w:pos="360"/>
              </w:tabs>
              <w:spacing w:line="240" w:lineRule="atLeast"/>
              <w:ind w:left="162" w:hanging="162"/>
              <w:rPr>
                <w:b/>
                <w:bCs/>
                <w:i/>
                <w:iCs/>
                <w:sz w:val="22"/>
                <w:szCs w:val="22"/>
              </w:rPr>
            </w:pPr>
            <w:r w:rsidRPr="00401792">
              <w:rPr>
                <w:b/>
                <w:bCs/>
                <w:i/>
                <w:iCs/>
                <w:sz w:val="22"/>
                <w:szCs w:val="22"/>
              </w:rPr>
              <w:t>Deferred tax assets</w:t>
            </w:r>
          </w:p>
        </w:tc>
        <w:tc>
          <w:tcPr>
            <w:tcW w:w="945" w:type="dxa"/>
          </w:tcPr>
          <w:p w:rsidR="00F61612" w:rsidRPr="00342A7F" w:rsidRDefault="00F61612" w:rsidP="002427F6">
            <w:pPr>
              <w:spacing w:line="240" w:lineRule="atLeast"/>
              <w:rPr>
                <w:rFonts w:eastAsia="Arial Unicode MS"/>
                <w:sz w:val="22"/>
                <w:szCs w:val="22"/>
                <w:lang w:val="en-GB" w:bidi="ar-SA"/>
              </w:rPr>
            </w:pPr>
          </w:p>
        </w:tc>
        <w:tc>
          <w:tcPr>
            <w:tcW w:w="270" w:type="dxa"/>
          </w:tcPr>
          <w:p w:rsidR="00F61612" w:rsidRPr="00342A7F" w:rsidRDefault="00F61612" w:rsidP="002427F6">
            <w:pPr>
              <w:spacing w:line="240" w:lineRule="atLeast"/>
              <w:rPr>
                <w:rFonts w:eastAsia="Arial Unicode MS"/>
                <w:sz w:val="22"/>
                <w:szCs w:val="22"/>
                <w:lang w:val="en-GB" w:bidi="ar-SA"/>
              </w:rPr>
            </w:pPr>
          </w:p>
        </w:tc>
        <w:tc>
          <w:tcPr>
            <w:tcW w:w="900" w:type="dxa"/>
          </w:tcPr>
          <w:p w:rsidR="00F61612" w:rsidRPr="00342A7F" w:rsidRDefault="00F61612" w:rsidP="002427F6">
            <w:pPr>
              <w:spacing w:line="240" w:lineRule="atLeast"/>
              <w:rPr>
                <w:rFonts w:eastAsia="Arial Unicode MS"/>
                <w:sz w:val="22"/>
                <w:szCs w:val="22"/>
                <w:lang w:val="en-GB" w:bidi="ar-SA"/>
              </w:rPr>
            </w:pPr>
          </w:p>
        </w:tc>
        <w:tc>
          <w:tcPr>
            <w:tcW w:w="270" w:type="dxa"/>
          </w:tcPr>
          <w:p w:rsidR="00F61612" w:rsidRPr="00342A7F" w:rsidRDefault="00F61612" w:rsidP="002427F6">
            <w:pPr>
              <w:spacing w:line="240" w:lineRule="atLeast"/>
              <w:rPr>
                <w:rFonts w:eastAsia="Arial Unicode MS"/>
                <w:sz w:val="22"/>
                <w:szCs w:val="22"/>
                <w:lang w:val="en-GB" w:bidi="ar-SA"/>
              </w:rPr>
            </w:pPr>
          </w:p>
        </w:tc>
        <w:tc>
          <w:tcPr>
            <w:tcW w:w="1332" w:type="dxa"/>
          </w:tcPr>
          <w:p w:rsidR="00F61612" w:rsidRPr="00342A7F" w:rsidRDefault="00F61612" w:rsidP="002427F6">
            <w:pPr>
              <w:spacing w:line="240" w:lineRule="atLeast"/>
              <w:rPr>
                <w:rFonts w:eastAsia="Arial Unicode MS"/>
                <w:sz w:val="22"/>
                <w:szCs w:val="22"/>
                <w:lang w:val="en-GB" w:bidi="ar-SA"/>
              </w:rPr>
            </w:pPr>
          </w:p>
        </w:tc>
        <w:tc>
          <w:tcPr>
            <w:tcW w:w="270" w:type="dxa"/>
          </w:tcPr>
          <w:p w:rsidR="00F61612" w:rsidRPr="00342A7F" w:rsidRDefault="00F61612" w:rsidP="002427F6">
            <w:pPr>
              <w:spacing w:line="240" w:lineRule="atLeast"/>
              <w:rPr>
                <w:rFonts w:eastAsia="Arial Unicode MS"/>
                <w:sz w:val="22"/>
                <w:szCs w:val="22"/>
                <w:lang w:val="en-GB" w:bidi="ar-SA"/>
              </w:rPr>
            </w:pPr>
          </w:p>
        </w:tc>
        <w:tc>
          <w:tcPr>
            <w:tcW w:w="1116" w:type="dxa"/>
          </w:tcPr>
          <w:p w:rsidR="00F61612" w:rsidRPr="00342A7F" w:rsidRDefault="00F61612" w:rsidP="002427F6">
            <w:pPr>
              <w:spacing w:line="240" w:lineRule="atLeast"/>
              <w:rPr>
                <w:rFonts w:eastAsia="Arial Unicode MS"/>
                <w:sz w:val="22"/>
                <w:szCs w:val="22"/>
                <w:lang w:val="en-GB" w:bidi="ar-SA"/>
              </w:rPr>
            </w:pPr>
          </w:p>
        </w:tc>
      </w:tr>
      <w:tr w:rsidR="00F61612" w:rsidRPr="00342A7F" w:rsidTr="00DB3C0D">
        <w:tc>
          <w:tcPr>
            <w:tcW w:w="4275" w:type="dxa"/>
            <w:shd w:val="clear" w:color="auto" w:fill="auto"/>
          </w:tcPr>
          <w:p w:rsidR="00F61612" w:rsidRPr="00742BC9" w:rsidRDefault="00F61612" w:rsidP="002427F6">
            <w:pPr>
              <w:spacing w:line="240" w:lineRule="atLeast"/>
              <w:ind w:left="252" w:hanging="252"/>
              <w:rPr>
                <w:i/>
                <w:iCs/>
                <w:color w:val="000000"/>
                <w:sz w:val="22"/>
                <w:szCs w:val="22"/>
              </w:rPr>
            </w:pPr>
            <w:r>
              <w:rPr>
                <w:color w:val="000000"/>
                <w:sz w:val="22"/>
                <w:szCs w:val="22"/>
              </w:rPr>
              <w:t>A</w:t>
            </w:r>
            <w:r w:rsidRPr="001C70E6">
              <w:rPr>
                <w:color w:val="000000"/>
                <w:sz w:val="22"/>
                <w:szCs w:val="22"/>
              </w:rPr>
              <w:t xml:space="preserve">ccounts receivable </w:t>
            </w:r>
            <w:r w:rsidRPr="001C70E6">
              <w:rPr>
                <w:i/>
                <w:iCs/>
                <w:color w:val="000000"/>
                <w:sz w:val="22"/>
                <w:szCs w:val="22"/>
              </w:rPr>
              <w:t>(</w:t>
            </w:r>
            <w:r>
              <w:rPr>
                <w:i/>
                <w:iCs/>
                <w:color w:val="000000"/>
                <w:sz w:val="22"/>
                <w:szCs w:val="22"/>
              </w:rPr>
              <w:t xml:space="preserve">allowance for </w:t>
            </w:r>
            <w:r w:rsidRPr="001C70E6">
              <w:rPr>
                <w:i/>
                <w:iCs/>
                <w:color w:val="000000"/>
                <w:sz w:val="22"/>
                <w:szCs w:val="22"/>
              </w:rPr>
              <w:t>doubtful accounts)</w:t>
            </w:r>
          </w:p>
        </w:tc>
        <w:tc>
          <w:tcPr>
            <w:tcW w:w="945" w:type="dxa"/>
            <w:vAlign w:val="bottom"/>
          </w:tcPr>
          <w:p w:rsidR="00F61612" w:rsidRDefault="00035155" w:rsidP="002427F6">
            <w:pPr>
              <w:tabs>
                <w:tab w:val="decimal" w:pos="684"/>
              </w:tabs>
              <w:spacing w:line="240" w:lineRule="atLeast"/>
              <w:ind w:right="-108"/>
              <w:rPr>
                <w:rFonts w:eastAsia="Arial Unicode MS"/>
                <w:sz w:val="22"/>
                <w:szCs w:val="22"/>
                <w:lang w:val="en-GB" w:bidi="ar-SA"/>
              </w:rPr>
            </w:pPr>
            <w:r>
              <w:rPr>
                <w:rFonts w:eastAsia="Arial Unicode MS"/>
                <w:sz w:val="22"/>
                <w:szCs w:val="22"/>
                <w:lang w:val="en-GB" w:bidi="ar-SA"/>
              </w:rPr>
              <w:t>5,595</w:t>
            </w:r>
          </w:p>
        </w:tc>
        <w:tc>
          <w:tcPr>
            <w:tcW w:w="270" w:type="dxa"/>
            <w:vAlign w:val="bottom"/>
          </w:tcPr>
          <w:p w:rsidR="00F61612" w:rsidRPr="00342A7F" w:rsidRDefault="00F61612" w:rsidP="002427F6">
            <w:pPr>
              <w:spacing w:line="240" w:lineRule="atLeast"/>
              <w:rPr>
                <w:rFonts w:eastAsia="Arial Unicode MS"/>
                <w:sz w:val="22"/>
                <w:szCs w:val="22"/>
                <w:lang w:val="en-GB" w:bidi="ar-SA"/>
              </w:rPr>
            </w:pPr>
          </w:p>
        </w:tc>
        <w:tc>
          <w:tcPr>
            <w:tcW w:w="900" w:type="dxa"/>
            <w:vAlign w:val="bottom"/>
          </w:tcPr>
          <w:p w:rsidR="00F61612" w:rsidRDefault="00035155" w:rsidP="002427F6">
            <w:pPr>
              <w:tabs>
                <w:tab w:val="decimal" w:pos="684"/>
              </w:tabs>
              <w:spacing w:line="240" w:lineRule="atLeast"/>
              <w:rPr>
                <w:rFonts w:eastAsia="Arial Unicode MS"/>
                <w:sz w:val="22"/>
                <w:szCs w:val="22"/>
                <w:lang w:val="en-GB" w:bidi="ar-SA"/>
              </w:rPr>
            </w:pPr>
            <w:r>
              <w:rPr>
                <w:rFonts w:eastAsia="Arial Unicode MS"/>
                <w:sz w:val="22"/>
                <w:szCs w:val="22"/>
                <w:lang w:val="en-GB" w:bidi="ar-SA"/>
              </w:rPr>
              <w:t>3,765</w:t>
            </w:r>
          </w:p>
        </w:tc>
        <w:tc>
          <w:tcPr>
            <w:tcW w:w="270" w:type="dxa"/>
            <w:vAlign w:val="bottom"/>
          </w:tcPr>
          <w:p w:rsidR="00F61612" w:rsidRPr="00342A7F" w:rsidRDefault="00F61612" w:rsidP="002427F6">
            <w:pPr>
              <w:spacing w:line="240" w:lineRule="atLeast"/>
              <w:rPr>
                <w:rFonts w:eastAsia="Arial Unicode MS"/>
                <w:sz w:val="22"/>
                <w:szCs w:val="22"/>
                <w:lang w:val="en-GB" w:bidi="ar-SA"/>
              </w:rPr>
            </w:pPr>
          </w:p>
        </w:tc>
        <w:tc>
          <w:tcPr>
            <w:tcW w:w="1332" w:type="dxa"/>
            <w:vAlign w:val="bottom"/>
          </w:tcPr>
          <w:p w:rsidR="00F61612" w:rsidRPr="00715836" w:rsidRDefault="00035155" w:rsidP="002427F6">
            <w:pPr>
              <w:tabs>
                <w:tab w:val="decimal" w:pos="774"/>
              </w:tabs>
              <w:spacing w:line="240" w:lineRule="atLeast"/>
              <w:rPr>
                <w:rFonts w:eastAsia="Arial Unicode MS"/>
                <w:sz w:val="22"/>
                <w:szCs w:val="22"/>
                <w:lang w:val="en-GB" w:bidi="ar-SA"/>
              </w:rPr>
            </w:pPr>
            <w:r>
              <w:rPr>
                <w:rFonts w:eastAsia="Arial Unicode MS"/>
                <w:sz w:val="22"/>
                <w:szCs w:val="22"/>
                <w:lang w:val="en-GB" w:bidi="ar-SA"/>
              </w:rPr>
              <w:t>-</w:t>
            </w:r>
          </w:p>
        </w:tc>
        <w:tc>
          <w:tcPr>
            <w:tcW w:w="270" w:type="dxa"/>
            <w:vAlign w:val="bottom"/>
          </w:tcPr>
          <w:p w:rsidR="00F61612" w:rsidRPr="00342A7F" w:rsidRDefault="00F61612" w:rsidP="002427F6">
            <w:pPr>
              <w:spacing w:line="240" w:lineRule="atLeast"/>
              <w:rPr>
                <w:rFonts w:eastAsia="Arial Unicode MS"/>
                <w:sz w:val="22"/>
                <w:szCs w:val="22"/>
                <w:lang w:val="en-GB" w:bidi="ar-SA"/>
              </w:rPr>
            </w:pPr>
          </w:p>
        </w:tc>
        <w:tc>
          <w:tcPr>
            <w:tcW w:w="1116" w:type="dxa"/>
            <w:vAlign w:val="bottom"/>
          </w:tcPr>
          <w:p w:rsidR="00F61612" w:rsidRDefault="00035155" w:rsidP="00DB3C0D">
            <w:pPr>
              <w:tabs>
                <w:tab w:val="decimal" w:pos="873"/>
              </w:tabs>
              <w:spacing w:line="240" w:lineRule="atLeast"/>
              <w:ind w:left="-108" w:right="-108"/>
              <w:rPr>
                <w:rFonts w:eastAsia="Arial Unicode MS"/>
                <w:sz w:val="22"/>
                <w:szCs w:val="22"/>
                <w:lang w:val="en-GB" w:bidi="ar-SA"/>
              </w:rPr>
            </w:pPr>
            <w:r>
              <w:rPr>
                <w:rFonts w:eastAsia="Arial Unicode MS"/>
                <w:sz w:val="22"/>
                <w:szCs w:val="22"/>
                <w:lang w:val="en-GB" w:bidi="ar-SA"/>
              </w:rPr>
              <w:t>9,360</w:t>
            </w:r>
          </w:p>
        </w:tc>
      </w:tr>
      <w:tr w:rsidR="00F61612" w:rsidRPr="00342A7F" w:rsidTr="00DB3C0D">
        <w:tc>
          <w:tcPr>
            <w:tcW w:w="4275" w:type="dxa"/>
            <w:shd w:val="clear" w:color="auto" w:fill="auto"/>
          </w:tcPr>
          <w:p w:rsidR="00F61612" w:rsidRDefault="00F61612" w:rsidP="002427F6">
            <w:pPr>
              <w:spacing w:line="240" w:lineRule="atLeast"/>
              <w:rPr>
                <w:i/>
                <w:iCs/>
                <w:color w:val="000000"/>
                <w:sz w:val="22"/>
                <w:szCs w:val="22"/>
              </w:rPr>
            </w:pPr>
            <w:r w:rsidRPr="001C70E6">
              <w:rPr>
                <w:color w:val="000000"/>
                <w:sz w:val="22"/>
                <w:szCs w:val="22"/>
              </w:rPr>
              <w:t xml:space="preserve">Inventories </w:t>
            </w:r>
            <w:r w:rsidRPr="001C70E6">
              <w:rPr>
                <w:i/>
                <w:iCs/>
                <w:color w:val="000000"/>
                <w:sz w:val="22"/>
                <w:szCs w:val="22"/>
              </w:rPr>
              <w:t>(allowance for decline</w:t>
            </w:r>
            <w:r>
              <w:rPr>
                <w:i/>
                <w:iCs/>
                <w:color w:val="000000"/>
                <w:sz w:val="22"/>
                <w:szCs w:val="22"/>
              </w:rPr>
              <w:t xml:space="preserve"> </w:t>
            </w:r>
            <w:r w:rsidRPr="001C70E6">
              <w:rPr>
                <w:i/>
                <w:iCs/>
                <w:color w:val="000000"/>
                <w:sz w:val="22"/>
                <w:szCs w:val="22"/>
              </w:rPr>
              <w:t>in value)</w:t>
            </w:r>
          </w:p>
        </w:tc>
        <w:tc>
          <w:tcPr>
            <w:tcW w:w="945" w:type="dxa"/>
            <w:vAlign w:val="bottom"/>
          </w:tcPr>
          <w:p w:rsidR="00F61612" w:rsidRDefault="00035155" w:rsidP="002427F6">
            <w:pPr>
              <w:tabs>
                <w:tab w:val="decimal" w:pos="702"/>
              </w:tabs>
              <w:spacing w:line="240" w:lineRule="atLeast"/>
              <w:rPr>
                <w:rFonts w:eastAsia="Arial Unicode MS"/>
                <w:sz w:val="22"/>
                <w:szCs w:val="22"/>
                <w:lang w:val="en-GB" w:bidi="ar-SA"/>
              </w:rPr>
            </w:pPr>
            <w:r>
              <w:rPr>
                <w:rFonts w:eastAsia="Arial Unicode MS"/>
                <w:sz w:val="22"/>
                <w:szCs w:val="22"/>
                <w:lang w:val="en-GB" w:bidi="ar-SA"/>
              </w:rPr>
              <w:t>4,908</w:t>
            </w:r>
          </w:p>
        </w:tc>
        <w:tc>
          <w:tcPr>
            <w:tcW w:w="270" w:type="dxa"/>
            <w:vAlign w:val="bottom"/>
          </w:tcPr>
          <w:p w:rsidR="00F61612" w:rsidRPr="00342A7F" w:rsidRDefault="00F61612" w:rsidP="002427F6">
            <w:pPr>
              <w:spacing w:line="240" w:lineRule="atLeast"/>
              <w:rPr>
                <w:rFonts w:eastAsia="Arial Unicode MS"/>
                <w:sz w:val="22"/>
                <w:szCs w:val="22"/>
                <w:lang w:val="en-GB" w:bidi="ar-SA"/>
              </w:rPr>
            </w:pPr>
          </w:p>
        </w:tc>
        <w:tc>
          <w:tcPr>
            <w:tcW w:w="900" w:type="dxa"/>
            <w:vAlign w:val="bottom"/>
          </w:tcPr>
          <w:p w:rsidR="00F61612" w:rsidRDefault="00035155" w:rsidP="002427F6">
            <w:pPr>
              <w:tabs>
                <w:tab w:val="decimal" w:pos="684"/>
              </w:tabs>
              <w:spacing w:line="240" w:lineRule="atLeast"/>
              <w:rPr>
                <w:rFonts w:eastAsia="Arial Unicode MS"/>
                <w:sz w:val="22"/>
                <w:szCs w:val="22"/>
                <w:lang w:val="en-GB" w:bidi="ar-SA"/>
              </w:rPr>
            </w:pPr>
            <w:r>
              <w:rPr>
                <w:rFonts w:eastAsia="Arial Unicode MS"/>
                <w:sz w:val="22"/>
                <w:szCs w:val="22"/>
                <w:lang w:val="en-GB" w:bidi="ar-SA"/>
              </w:rPr>
              <w:t>4,395</w:t>
            </w:r>
          </w:p>
        </w:tc>
        <w:tc>
          <w:tcPr>
            <w:tcW w:w="270" w:type="dxa"/>
            <w:vAlign w:val="bottom"/>
          </w:tcPr>
          <w:p w:rsidR="00F61612" w:rsidRPr="00342A7F" w:rsidRDefault="00F61612" w:rsidP="002427F6">
            <w:pPr>
              <w:spacing w:line="240" w:lineRule="atLeast"/>
              <w:rPr>
                <w:rFonts w:eastAsia="Arial Unicode MS"/>
                <w:sz w:val="22"/>
                <w:szCs w:val="22"/>
                <w:lang w:val="en-GB" w:bidi="ar-SA"/>
              </w:rPr>
            </w:pPr>
          </w:p>
        </w:tc>
        <w:tc>
          <w:tcPr>
            <w:tcW w:w="1332" w:type="dxa"/>
            <w:vAlign w:val="bottom"/>
          </w:tcPr>
          <w:p w:rsidR="00F61612" w:rsidRPr="00715836" w:rsidRDefault="00035155" w:rsidP="002427F6">
            <w:pPr>
              <w:tabs>
                <w:tab w:val="decimal" w:pos="774"/>
              </w:tabs>
              <w:spacing w:line="240" w:lineRule="atLeast"/>
              <w:rPr>
                <w:rFonts w:eastAsia="Arial Unicode MS"/>
                <w:sz w:val="22"/>
                <w:szCs w:val="22"/>
                <w:lang w:val="en-GB" w:bidi="ar-SA"/>
              </w:rPr>
            </w:pPr>
            <w:r>
              <w:rPr>
                <w:rFonts w:eastAsia="Arial Unicode MS"/>
                <w:sz w:val="22"/>
                <w:szCs w:val="22"/>
                <w:lang w:val="en-GB" w:bidi="ar-SA"/>
              </w:rPr>
              <w:t>-</w:t>
            </w:r>
          </w:p>
        </w:tc>
        <w:tc>
          <w:tcPr>
            <w:tcW w:w="270" w:type="dxa"/>
            <w:vAlign w:val="bottom"/>
          </w:tcPr>
          <w:p w:rsidR="00F61612" w:rsidRPr="00342A7F" w:rsidRDefault="00F61612" w:rsidP="002427F6">
            <w:pPr>
              <w:spacing w:line="240" w:lineRule="atLeast"/>
              <w:rPr>
                <w:rFonts w:eastAsia="Arial Unicode MS"/>
                <w:sz w:val="22"/>
                <w:szCs w:val="22"/>
                <w:lang w:val="en-GB" w:bidi="ar-SA"/>
              </w:rPr>
            </w:pPr>
          </w:p>
        </w:tc>
        <w:tc>
          <w:tcPr>
            <w:tcW w:w="1116" w:type="dxa"/>
            <w:vAlign w:val="bottom"/>
          </w:tcPr>
          <w:p w:rsidR="00F61612" w:rsidRDefault="00035155" w:rsidP="00DB3C0D">
            <w:pPr>
              <w:tabs>
                <w:tab w:val="decimal" w:pos="873"/>
              </w:tabs>
              <w:spacing w:line="240" w:lineRule="atLeast"/>
              <w:ind w:left="-108" w:right="-108"/>
              <w:rPr>
                <w:rFonts w:eastAsia="Arial Unicode MS"/>
                <w:sz w:val="22"/>
                <w:szCs w:val="22"/>
                <w:lang w:val="en-GB" w:bidi="ar-SA"/>
              </w:rPr>
            </w:pPr>
            <w:r>
              <w:rPr>
                <w:rFonts w:eastAsia="Arial Unicode MS"/>
                <w:sz w:val="22"/>
                <w:szCs w:val="22"/>
                <w:lang w:val="en-GB" w:bidi="ar-SA"/>
              </w:rPr>
              <w:t>9,303</w:t>
            </w:r>
          </w:p>
        </w:tc>
      </w:tr>
      <w:tr w:rsidR="00F61612" w:rsidRPr="00342A7F" w:rsidTr="00DB3C0D">
        <w:tc>
          <w:tcPr>
            <w:tcW w:w="4275" w:type="dxa"/>
            <w:shd w:val="clear" w:color="auto" w:fill="auto"/>
          </w:tcPr>
          <w:p w:rsidR="00F61612" w:rsidRPr="001C70E6" w:rsidRDefault="00F61612" w:rsidP="002427F6">
            <w:pPr>
              <w:spacing w:line="240" w:lineRule="atLeast"/>
              <w:rPr>
                <w:color w:val="000000"/>
                <w:sz w:val="22"/>
                <w:szCs w:val="22"/>
              </w:rPr>
            </w:pPr>
            <w:r w:rsidRPr="001C70E6">
              <w:rPr>
                <w:color w:val="000000"/>
                <w:sz w:val="22"/>
                <w:szCs w:val="22"/>
              </w:rPr>
              <w:t xml:space="preserve">Intangible assets </w:t>
            </w:r>
            <w:r w:rsidRPr="00A90B43">
              <w:rPr>
                <w:i/>
                <w:iCs/>
                <w:color w:val="000000"/>
                <w:sz w:val="22"/>
                <w:szCs w:val="22"/>
              </w:rPr>
              <w:t>(amortisation gap)</w:t>
            </w:r>
          </w:p>
        </w:tc>
        <w:tc>
          <w:tcPr>
            <w:tcW w:w="945" w:type="dxa"/>
          </w:tcPr>
          <w:p w:rsidR="00F61612" w:rsidRPr="00F84BA8" w:rsidRDefault="00035155" w:rsidP="002427F6">
            <w:pPr>
              <w:tabs>
                <w:tab w:val="decimal" w:pos="702"/>
              </w:tabs>
              <w:spacing w:line="240" w:lineRule="atLeast"/>
              <w:rPr>
                <w:rFonts w:eastAsia="Arial Unicode MS"/>
                <w:sz w:val="22"/>
                <w:szCs w:val="22"/>
                <w:cs/>
                <w:lang w:val="en-GB"/>
              </w:rPr>
            </w:pPr>
            <w:r>
              <w:rPr>
                <w:rFonts w:eastAsia="Arial Unicode MS"/>
                <w:sz w:val="22"/>
                <w:szCs w:val="22"/>
                <w:lang w:val="en-GB"/>
              </w:rPr>
              <w:t>321</w:t>
            </w:r>
          </w:p>
        </w:tc>
        <w:tc>
          <w:tcPr>
            <w:tcW w:w="270" w:type="dxa"/>
          </w:tcPr>
          <w:p w:rsidR="00F61612" w:rsidRPr="00F84BA8" w:rsidRDefault="00F61612" w:rsidP="002427F6">
            <w:pPr>
              <w:tabs>
                <w:tab w:val="decimal" w:pos="782"/>
              </w:tabs>
              <w:spacing w:line="240" w:lineRule="atLeast"/>
              <w:rPr>
                <w:rFonts w:eastAsia="Arial Unicode MS"/>
                <w:sz w:val="22"/>
                <w:szCs w:val="22"/>
                <w:lang w:val="en-GB" w:bidi="ar-SA"/>
              </w:rPr>
            </w:pPr>
          </w:p>
        </w:tc>
        <w:tc>
          <w:tcPr>
            <w:tcW w:w="900" w:type="dxa"/>
          </w:tcPr>
          <w:p w:rsidR="00F61612" w:rsidRPr="00F84BA8" w:rsidRDefault="00035155" w:rsidP="00CB35A2">
            <w:pPr>
              <w:tabs>
                <w:tab w:val="decimal" w:pos="693"/>
              </w:tabs>
              <w:spacing w:line="240" w:lineRule="atLeast"/>
              <w:ind w:right="-117"/>
              <w:rPr>
                <w:rFonts w:eastAsia="Arial Unicode MS"/>
                <w:sz w:val="22"/>
                <w:szCs w:val="22"/>
                <w:cs/>
                <w:lang w:val="en-GB"/>
              </w:rPr>
            </w:pPr>
            <w:r>
              <w:rPr>
                <w:rFonts w:eastAsia="Arial Unicode MS"/>
                <w:sz w:val="22"/>
                <w:szCs w:val="22"/>
                <w:lang w:val="en-GB"/>
              </w:rPr>
              <w:t>(125)</w:t>
            </w:r>
          </w:p>
        </w:tc>
        <w:tc>
          <w:tcPr>
            <w:tcW w:w="270" w:type="dxa"/>
          </w:tcPr>
          <w:p w:rsidR="00F61612" w:rsidRPr="00F84BA8" w:rsidRDefault="00F61612" w:rsidP="002427F6">
            <w:pPr>
              <w:tabs>
                <w:tab w:val="decimal" w:pos="782"/>
              </w:tabs>
              <w:spacing w:line="240" w:lineRule="atLeast"/>
              <w:rPr>
                <w:rFonts w:eastAsia="Arial Unicode MS"/>
                <w:sz w:val="22"/>
                <w:szCs w:val="22"/>
                <w:lang w:val="en-GB" w:bidi="ar-SA"/>
              </w:rPr>
            </w:pPr>
          </w:p>
        </w:tc>
        <w:tc>
          <w:tcPr>
            <w:tcW w:w="1332" w:type="dxa"/>
          </w:tcPr>
          <w:p w:rsidR="00F61612" w:rsidRPr="00715836" w:rsidRDefault="00035155" w:rsidP="002427F6">
            <w:pPr>
              <w:tabs>
                <w:tab w:val="decimal" w:pos="782"/>
              </w:tabs>
              <w:spacing w:line="240" w:lineRule="atLeast"/>
              <w:rPr>
                <w:rFonts w:eastAsia="Arial Unicode MS"/>
                <w:sz w:val="22"/>
                <w:szCs w:val="22"/>
                <w:lang w:val="en-GB" w:bidi="ar-SA"/>
              </w:rPr>
            </w:pPr>
            <w:r>
              <w:rPr>
                <w:rFonts w:eastAsia="Arial Unicode MS"/>
                <w:sz w:val="22"/>
                <w:szCs w:val="22"/>
                <w:lang w:val="en-GB" w:bidi="ar-SA"/>
              </w:rPr>
              <w:t>-</w:t>
            </w:r>
          </w:p>
        </w:tc>
        <w:tc>
          <w:tcPr>
            <w:tcW w:w="270" w:type="dxa"/>
          </w:tcPr>
          <w:p w:rsidR="00F61612" w:rsidRPr="00F84BA8" w:rsidRDefault="00F61612" w:rsidP="002427F6">
            <w:pPr>
              <w:tabs>
                <w:tab w:val="decimal" w:pos="782"/>
              </w:tabs>
              <w:spacing w:line="240" w:lineRule="atLeast"/>
              <w:rPr>
                <w:rFonts w:eastAsia="Arial Unicode MS"/>
                <w:sz w:val="22"/>
                <w:szCs w:val="22"/>
                <w:lang w:val="en-GB" w:bidi="ar-SA"/>
              </w:rPr>
            </w:pPr>
          </w:p>
        </w:tc>
        <w:tc>
          <w:tcPr>
            <w:tcW w:w="1116" w:type="dxa"/>
          </w:tcPr>
          <w:p w:rsidR="00F61612" w:rsidRPr="00F84BA8" w:rsidRDefault="00035155" w:rsidP="00DB3C0D">
            <w:pPr>
              <w:tabs>
                <w:tab w:val="decimal" w:pos="873"/>
              </w:tabs>
              <w:spacing w:line="240" w:lineRule="atLeast"/>
              <w:ind w:left="-108"/>
              <w:rPr>
                <w:rFonts w:eastAsia="Arial Unicode MS"/>
                <w:sz w:val="22"/>
                <w:szCs w:val="22"/>
                <w:cs/>
                <w:lang w:val="en-GB"/>
              </w:rPr>
            </w:pPr>
            <w:r>
              <w:rPr>
                <w:rFonts w:eastAsia="Arial Unicode MS"/>
                <w:sz w:val="22"/>
                <w:szCs w:val="22"/>
                <w:lang w:val="en-GB"/>
              </w:rPr>
              <w:t>196</w:t>
            </w:r>
          </w:p>
        </w:tc>
      </w:tr>
      <w:tr w:rsidR="00F61612" w:rsidRPr="00342A7F" w:rsidTr="00DB3C0D">
        <w:tc>
          <w:tcPr>
            <w:tcW w:w="4275" w:type="dxa"/>
            <w:shd w:val="clear" w:color="auto" w:fill="auto"/>
          </w:tcPr>
          <w:p w:rsidR="00F61612" w:rsidRPr="001C70E6" w:rsidRDefault="00F61612" w:rsidP="002427F6">
            <w:pPr>
              <w:spacing w:line="240" w:lineRule="atLeast"/>
              <w:rPr>
                <w:color w:val="000000"/>
                <w:sz w:val="22"/>
                <w:szCs w:val="22"/>
              </w:rPr>
            </w:pPr>
            <w:r>
              <w:rPr>
                <w:color w:val="000000"/>
                <w:sz w:val="22"/>
                <w:szCs w:val="22"/>
              </w:rPr>
              <w:t>Other current liabilities</w:t>
            </w:r>
            <w:r w:rsidRPr="001C70E6">
              <w:rPr>
                <w:color w:val="000000"/>
                <w:sz w:val="22"/>
                <w:szCs w:val="22"/>
              </w:rPr>
              <w:t xml:space="preserve"> </w:t>
            </w:r>
            <w:r w:rsidRPr="00A90B43">
              <w:rPr>
                <w:i/>
                <w:iCs/>
                <w:color w:val="000000"/>
                <w:sz w:val="22"/>
                <w:szCs w:val="22"/>
              </w:rPr>
              <w:t>(</w:t>
            </w:r>
            <w:r>
              <w:rPr>
                <w:i/>
                <w:iCs/>
                <w:color w:val="000000"/>
                <w:sz w:val="22"/>
                <w:szCs w:val="22"/>
              </w:rPr>
              <w:t>provisions</w:t>
            </w:r>
            <w:r w:rsidRPr="00A90B43">
              <w:rPr>
                <w:i/>
                <w:iCs/>
                <w:color w:val="000000"/>
                <w:sz w:val="22"/>
                <w:szCs w:val="22"/>
              </w:rPr>
              <w:t>)</w:t>
            </w:r>
          </w:p>
        </w:tc>
        <w:tc>
          <w:tcPr>
            <w:tcW w:w="945" w:type="dxa"/>
          </w:tcPr>
          <w:p w:rsidR="00F61612" w:rsidRPr="00F84BA8" w:rsidRDefault="00035155" w:rsidP="002427F6">
            <w:pPr>
              <w:tabs>
                <w:tab w:val="decimal" w:pos="702"/>
              </w:tabs>
              <w:spacing w:line="240" w:lineRule="atLeast"/>
              <w:rPr>
                <w:rFonts w:eastAsia="Arial Unicode MS"/>
                <w:sz w:val="22"/>
                <w:szCs w:val="22"/>
                <w:lang w:val="en-GB" w:bidi="ar-SA"/>
              </w:rPr>
            </w:pPr>
            <w:r>
              <w:rPr>
                <w:rFonts w:eastAsia="Arial Unicode MS"/>
                <w:sz w:val="22"/>
                <w:szCs w:val="22"/>
                <w:lang w:val="en-GB" w:bidi="ar-SA"/>
              </w:rPr>
              <w:t>1,664</w:t>
            </w:r>
          </w:p>
        </w:tc>
        <w:tc>
          <w:tcPr>
            <w:tcW w:w="270" w:type="dxa"/>
          </w:tcPr>
          <w:p w:rsidR="00F61612" w:rsidRPr="00F84BA8" w:rsidRDefault="00F61612" w:rsidP="002427F6">
            <w:pPr>
              <w:tabs>
                <w:tab w:val="decimal" w:pos="782"/>
              </w:tabs>
              <w:spacing w:line="240" w:lineRule="atLeast"/>
              <w:rPr>
                <w:rFonts w:eastAsia="Arial Unicode MS"/>
                <w:sz w:val="22"/>
                <w:szCs w:val="22"/>
                <w:lang w:val="en-GB" w:bidi="ar-SA"/>
              </w:rPr>
            </w:pPr>
          </w:p>
        </w:tc>
        <w:tc>
          <w:tcPr>
            <w:tcW w:w="900" w:type="dxa"/>
          </w:tcPr>
          <w:p w:rsidR="00F61612" w:rsidRPr="00F84BA8" w:rsidRDefault="00035155" w:rsidP="002427F6">
            <w:pPr>
              <w:tabs>
                <w:tab w:val="decimal" w:pos="684"/>
              </w:tabs>
              <w:spacing w:line="240" w:lineRule="atLeast"/>
              <w:rPr>
                <w:rFonts w:eastAsia="Arial Unicode MS"/>
                <w:sz w:val="22"/>
                <w:szCs w:val="22"/>
                <w:lang w:val="en-GB" w:bidi="ar-SA"/>
              </w:rPr>
            </w:pPr>
            <w:r>
              <w:rPr>
                <w:rFonts w:eastAsia="Arial Unicode MS"/>
                <w:sz w:val="22"/>
                <w:szCs w:val="22"/>
                <w:lang w:val="en-GB" w:bidi="ar-SA"/>
              </w:rPr>
              <w:t>3,540</w:t>
            </w:r>
          </w:p>
        </w:tc>
        <w:tc>
          <w:tcPr>
            <w:tcW w:w="270" w:type="dxa"/>
          </w:tcPr>
          <w:p w:rsidR="00F61612" w:rsidRPr="00F84BA8" w:rsidRDefault="00F61612" w:rsidP="002427F6">
            <w:pPr>
              <w:tabs>
                <w:tab w:val="decimal" w:pos="782"/>
              </w:tabs>
              <w:spacing w:line="240" w:lineRule="atLeast"/>
              <w:rPr>
                <w:rFonts w:eastAsia="Arial Unicode MS"/>
                <w:sz w:val="22"/>
                <w:szCs w:val="22"/>
                <w:lang w:val="en-GB" w:bidi="ar-SA"/>
              </w:rPr>
            </w:pPr>
          </w:p>
        </w:tc>
        <w:tc>
          <w:tcPr>
            <w:tcW w:w="1332" w:type="dxa"/>
          </w:tcPr>
          <w:p w:rsidR="00F61612" w:rsidRPr="00715836" w:rsidRDefault="00035155" w:rsidP="002427F6">
            <w:pPr>
              <w:tabs>
                <w:tab w:val="decimal" w:pos="782"/>
              </w:tabs>
              <w:spacing w:line="240" w:lineRule="atLeast"/>
              <w:rPr>
                <w:rFonts w:eastAsia="Arial Unicode MS"/>
                <w:sz w:val="22"/>
                <w:szCs w:val="22"/>
                <w:lang w:val="en-GB" w:bidi="ar-SA"/>
              </w:rPr>
            </w:pPr>
            <w:r>
              <w:rPr>
                <w:rFonts w:eastAsia="Arial Unicode MS"/>
                <w:sz w:val="22"/>
                <w:szCs w:val="22"/>
                <w:lang w:val="en-GB" w:bidi="ar-SA"/>
              </w:rPr>
              <w:t>-</w:t>
            </w:r>
          </w:p>
        </w:tc>
        <w:tc>
          <w:tcPr>
            <w:tcW w:w="270" w:type="dxa"/>
          </w:tcPr>
          <w:p w:rsidR="00F61612" w:rsidRPr="00F84BA8" w:rsidRDefault="00F61612" w:rsidP="002427F6">
            <w:pPr>
              <w:tabs>
                <w:tab w:val="decimal" w:pos="782"/>
              </w:tabs>
              <w:spacing w:line="240" w:lineRule="atLeast"/>
              <w:rPr>
                <w:rFonts w:eastAsia="Arial Unicode MS"/>
                <w:sz w:val="22"/>
                <w:szCs w:val="22"/>
                <w:lang w:val="en-GB" w:bidi="ar-SA"/>
              </w:rPr>
            </w:pPr>
          </w:p>
        </w:tc>
        <w:tc>
          <w:tcPr>
            <w:tcW w:w="1116" w:type="dxa"/>
          </w:tcPr>
          <w:p w:rsidR="00F61612" w:rsidRPr="00F84BA8" w:rsidRDefault="00035155" w:rsidP="00DB3C0D">
            <w:pPr>
              <w:tabs>
                <w:tab w:val="decimal" w:pos="873"/>
              </w:tabs>
              <w:spacing w:line="240" w:lineRule="atLeast"/>
              <w:ind w:left="-108"/>
              <w:rPr>
                <w:rFonts w:eastAsia="Arial Unicode MS"/>
                <w:sz w:val="22"/>
                <w:szCs w:val="22"/>
                <w:lang w:val="en-GB" w:bidi="ar-SA"/>
              </w:rPr>
            </w:pPr>
            <w:r>
              <w:rPr>
                <w:rFonts w:eastAsia="Arial Unicode MS"/>
                <w:sz w:val="22"/>
                <w:szCs w:val="22"/>
                <w:lang w:val="en-GB" w:bidi="ar-SA"/>
              </w:rPr>
              <w:t>5,204</w:t>
            </w:r>
          </w:p>
        </w:tc>
      </w:tr>
      <w:tr w:rsidR="00F61612" w:rsidRPr="00342A7F" w:rsidTr="00DB3C0D">
        <w:trPr>
          <w:trHeight w:val="164"/>
        </w:trPr>
        <w:tc>
          <w:tcPr>
            <w:tcW w:w="4275" w:type="dxa"/>
            <w:shd w:val="clear" w:color="auto" w:fill="auto"/>
          </w:tcPr>
          <w:p w:rsidR="00F61612" w:rsidRPr="001C70E6" w:rsidRDefault="00F61612" w:rsidP="002427F6">
            <w:pPr>
              <w:spacing w:line="240" w:lineRule="atLeast"/>
              <w:rPr>
                <w:color w:val="000000"/>
                <w:sz w:val="22"/>
                <w:szCs w:val="22"/>
              </w:rPr>
            </w:pPr>
            <w:r w:rsidRPr="001C70E6">
              <w:rPr>
                <w:color w:val="000000"/>
                <w:sz w:val="22"/>
                <w:szCs w:val="22"/>
              </w:rPr>
              <w:t>Employee benefit obligation</w:t>
            </w:r>
          </w:p>
        </w:tc>
        <w:tc>
          <w:tcPr>
            <w:tcW w:w="945" w:type="dxa"/>
          </w:tcPr>
          <w:p w:rsidR="00F61612" w:rsidRPr="00F84BA8" w:rsidRDefault="00035155" w:rsidP="002427F6">
            <w:pPr>
              <w:tabs>
                <w:tab w:val="decimal" w:pos="702"/>
              </w:tabs>
              <w:spacing w:line="240" w:lineRule="atLeast"/>
              <w:rPr>
                <w:rFonts w:eastAsia="Arial Unicode MS"/>
                <w:sz w:val="22"/>
                <w:szCs w:val="22"/>
                <w:lang w:val="en-GB" w:bidi="ar-SA"/>
              </w:rPr>
            </w:pPr>
            <w:r>
              <w:rPr>
                <w:rFonts w:eastAsia="Arial Unicode MS"/>
                <w:sz w:val="22"/>
                <w:szCs w:val="22"/>
                <w:lang w:val="en-GB" w:bidi="ar-SA"/>
              </w:rPr>
              <w:t>715</w:t>
            </w:r>
          </w:p>
        </w:tc>
        <w:tc>
          <w:tcPr>
            <w:tcW w:w="270" w:type="dxa"/>
          </w:tcPr>
          <w:p w:rsidR="00F61612" w:rsidRPr="00F84BA8" w:rsidRDefault="00F61612" w:rsidP="002427F6">
            <w:pPr>
              <w:tabs>
                <w:tab w:val="decimal" w:pos="782"/>
              </w:tabs>
              <w:spacing w:line="240" w:lineRule="atLeast"/>
              <w:rPr>
                <w:rFonts w:eastAsia="Arial Unicode MS"/>
                <w:sz w:val="22"/>
                <w:szCs w:val="22"/>
                <w:lang w:val="en-GB" w:bidi="ar-SA"/>
              </w:rPr>
            </w:pPr>
          </w:p>
        </w:tc>
        <w:tc>
          <w:tcPr>
            <w:tcW w:w="900" w:type="dxa"/>
          </w:tcPr>
          <w:p w:rsidR="00F61612" w:rsidRPr="00F84BA8" w:rsidRDefault="00035155" w:rsidP="002427F6">
            <w:pPr>
              <w:tabs>
                <w:tab w:val="decimal" w:pos="684"/>
              </w:tabs>
              <w:spacing w:line="240" w:lineRule="atLeast"/>
              <w:rPr>
                <w:rFonts w:eastAsia="Arial Unicode MS"/>
                <w:sz w:val="22"/>
                <w:szCs w:val="22"/>
                <w:lang w:val="en-GB" w:bidi="ar-SA"/>
              </w:rPr>
            </w:pPr>
            <w:r>
              <w:rPr>
                <w:rFonts w:eastAsia="Arial Unicode MS"/>
                <w:sz w:val="22"/>
                <w:szCs w:val="22"/>
                <w:lang w:val="en-GB" w:bidi="ar-SA"/>
              </w:rPr>
              <w:t>132</w:t>
            </w:r>
          </w:p>
        </w:tc>
        <w:tc>
          <w:tcPr>
            <w:tcW w:w="270" w:type="dxa"/>
          </w:tcPr>
          <w:p w:rsidR="00F61612" w:rsidRPr="00F84BA8" w:rsidRDefault="00F61612" w:rsidP="002427F6">
            <w:pPr>
              <w:tabs>
                <w:tab w:val="decimal" w:pos="782"/>
              </w:tabs>
              <w:spacing w:line="240" w:lineRule="atLeast"/>
              <w:rPr>
                <w:rFonts w:eastAsia="Arial Unicode MS"/>
                <w:sz w:val="22"/>
                <w:szCs w:val="22"/>
                <w:lang w:val="en-GB" w:bidi="ar-SA"/>
              </w:rPr>
            </w:pPr>
          </w:p>
        </w:tc>
        <w:tc>
          <w:tcPr>
            <w:tcW w:w="1332" w:type="dxa"/>
          </w:tcPr>
          <w:p w:rsidR="00F61612" w:rsidRPr="00715836" w:rsidRDefault="00035155" w:rsidP="002427F6">
            <w:pPr>
              <w:tabs>
                <w:tab w:val="decimal" w:pos="782"/>
              </w:tabs>
              <w:spacing w:line="240" w:lineRule="atLeast"/>
              <w:rPr>
                <w:rFonts w:eastAsia="Arial Unicode MS"/>
                <w:sz w:val="22"/>
                <w:szCs w:val="22"/>
                <w:lang w:val="en-GB" w:bidi="ar-SA"/>
              </w:rPr>
            </w:pPr>
            <w:r>
              <w:rPr>
                <w:rFonts w:eastAsia="Arial Unicode MS"/>
                <w:sz w:val="22"/>
                <w:szCs w:val="22"/>
                <w:lang w:val="en-GB" w:bidi="ar-SA"/>
              </w:rPr>
              <w:t>-</w:t>
            </w:r>
          </w:p>
        </w:tc>
        <w:tc>
          <w:tcPr>
            <w:tcW w:w="270" w:type="dxa"/>
          </w:tcPr>
          <w:p w:rsidR="00F61612" w:rsidRPr="00F84BA8" w:rsidRDefault="00F61612" w:rsidP="002427F6">
            <w:pPr>
              <w:tabs>
                <w:tab w:val="decimal" w:pos="782"/>
              </w:tabs>
              <w:spacing w:line="240" w:lineRule="atLeast"/>
              <w:rPr>
                <w:rFonts w:eastAsia="Arial Unicode MS"/>
                <w:sz w:val="22"/>
                <w:szCs w:val="22"/>
                <w:lang w:val="en-GB" w:bidi="ar-SA"/>
              </w:rPr>
            </w:pPr>
          </w:p>
        </w:tc>
        <w:tc>
          <w:tcPr>
            <w:tcW w:w="1116" w:type="dxa"/>
          </w:tcPr>
          <w:p w:rsidR="00F61612" w:rsidRPr="00F84BA8" w:rsidRDefault="00035155" w:rsidP="00DB3C0D">
            <w:pPr>
              <w:tabs>
                <w:tab w:val="decimal" w:pos="873"/>
              </w:tabs>
              <w:spacing w:line="240" w:lineRule="atLeast"/>
              <w:ind w:left="-108"/>
              <w:rPr>
                <w:rFonts w:eastAsia="Arial Unicode MS"/>
                <w:sz w:val="22"/>
                <w:szCs w:val="22"/>
                <w:lang w:val="en-GB" w:bidi="ar-SA"/>
              </w:rPr>
            </w:pPr>
            <w:r>
              <w:rPr>
                <w:rFonts w:eastAsia="Arial Unicode MS"/>
                <w:sz w:val="22"/>
                <w:szCs w:val="22"/>
                <w:lang w:val="en-GB" w:bidi="ar-SA"/>
              </w:rPr>
              <w:t>847</w:t>
            </w:r>
          </w:p>
        </w:tc>
      </w:tr>
      <w:tr w:rsidR="00F61612" w:rsidRPr="00342A7F" w:rsidTr="00DB3C0D">
        <w:tc>
          <w:tcPr>
            <w:tcW w:w="4275" w:type="dxa"/>
            <w:shd w:val="clear" w:color="auto" w:fill="auto"/>
          </w:tcPr>
          <w:p w:rsidR="00F61612" w:rsidRPr="001C70E6" w:rsidRDefault="00F61612" w:rsidP="002427F6">
            <w:pPr>
              <w:spacing w:line="240" w:lineRule="atLeast"/>
              <w:rPr>
                <w:color w:val="000000"/>
                <w:sz w:val="22"/>
                <w:szCs w:val="22"/>
              </w:rPr>
            </w:pPr>
            <w:r>
              <w:rPr>
                <w:sz w:val="22"/>
                <w:szCs w:val="22"/>
              </w:rPr>
              <w:t>Difference from recognition revenue</w:t>
            </w:r>
          </w:p>
        </w:tc>
        <w:tc>
          <w:tcPr>
            <w:tcW w:w="945" w:type="dxa"/>
          </w:tcPr>
          <w:p w:rsidR="00F61612" w:rsidRPr="00F84BA8" w:rsidRDefault="00F61612" w:rsidP="002427F6">
            <w:pPr>
              <w:tabs>
                <w:tab w:val="decimal" w:pos="702"/>
              </w:tabs>
              <w:spacing w:line="240" w:lineRule="atLeast"/>
              <w:rPr>
                <w:rFonts w:eastAsia="Arial Unicode MS"/>
                <w:sz w:val="22"/>
                <w:szCs w:val="22"/>
                <w:lang w:val="en-GB" w:bidi="ar-SA"/>
              </w:rPr>
            </w:pPr>
          </w:p>
        </w:tc>
        <w:tc>
          <w:tcPr>
            <w:tcW w:w="270" w:type="dxa"/>
          </w:tcPr>
          <w:p w:rsidR="00F61612" w:rsidRPr="00F84BA8" w:rsidRDefault="00F61612" w:rsidP="002427F6">
            <w:pPr>
              <w:tabs>
                <w:tab w:val="decimal" w:pos="782"/>
              </w:tabs>
              <w:spacing w:line="240" w:lineRule="atLeast"/>
              <w:rPr>
                <w:rFonts w:eastAsia="Arial Unicode MS"/>
                <w:sz w:val="22"/>
                <w:szCs w:val="22"/>
                <w:lang w:val="en-GB" w:bidi="ar-SA"/>
              </w:rPr>
            </w:pPr>
          </w:p>
        </w:tc>
        <w:tc>
          <w:tcPr>
            <w:tcW w:w="900" w:type="dxa"/>
          </w:tcPr>
          <w:p w:rsidR="00F61612" w:rsidRPr="00F84BA8" w:rsidRDefault="00F61612" w:rsidP="002427F6">
            <w:pPr>
              <w:tabs>
                <w:tab w:val="decimal" w:pos="684"/>
              </w:tabs>
              <w:spacing w:line="240" w:lineRule="atLeast"/>
              <w:rPr>
                <w:rFonts w:eastAsia="Arial Unicode MS"/>
                <w:sz w:val="22"/>
                <w:szCs w:val="22"/>
                <w:lang w:val="en-GB" w:bidi="ar-SA"/>
              </w:rPr>
            </w:pPr>
          </w:p>
        </w:tc>
        <w:tc>
          <w:tcPr>
            <w:tcW w:w="270" w:type="dxa"/>
          </w:tcPr>
          <w:p w:rsidR="00F61612" w:rsidRPr="00F84BA8" w:rsidRDefault="00F61612" w:rsidP="002427F6">
            <w:pPr>
              <w:tabs>
                <w:tab w:val="decimal" w:pos="782"/>
              </w:tabs>
              <w:spacing w:line="240" w:lineRule="atLeast"/>
              <w:rPr>
                <w:rFonts w:eastAsia="Arial Unicode MS"/>
                <w:sz w:val="22"/>
                <w:szCs w:val="22"/>
                <w:lang w:val="en-GB" w:bidi="ar-SA"/>
              </w:rPr>
            </w:pPr>
          </w:p>
        </w:tc>
        <w:tc>
          <w:tcPr>
            <w:tcW w:w="1332" w:type="dxa"/>
          </w:tcPr>
          <w:p w:rsidR="00F61612" w:rsidRPr="00715836" w:rsidRDefault="00F61612" w:rsidP="002427F6">
            <w:pPr>
              <w:tabs>
                <w:tab w:val="decimal" w:pos="782"/>
              </w:tabs>
              <w:spacing w:line="240" w:lineRule="atLeast"/>
              <w:rPr>
                <w:rFonts w:eastAsia="Arial Unicode MS"/>
                <w:sz w:val="22"/>
                <w:szCs w:val="22"/>
                <w:lang w:val="en-GB" w:bidi="ar-SA"/>
              </w:rPr>
            </w:pPr>
          </w:p>
        </w:tc>
        <w:tc>
          <w:tcPr>
            <w:tcW w:w="270" w:type="dxa"/>
          </w:tcPr>
          <w:p w:rsidR="00F61612" w:rsidRPr="00F84BA8" w:rsidRDefault="00F61612" w:rsidP="002427F6">
            <w:pPr>
              <w:tabs>
                <w:tab w:val="decimal" w:pos="782"/>
              </w:tabs>
              <w:spacing w:line="240" w:lineRule="atLeast"/>
              <w:rPr>
                <w:rFonts w:eastAsia="Arial Unicode MS"/>
                <w:sz w:val="22"/>
                <w:szCs w:val="22"/>
                <w:lang w:val="en-GB" w:bidi="ar-SA"/>
              </w:rPr>
            </w:pPr>
          </w:p>
        </w:tc>
        <w:tc>
          <w:tcPr>
            <w:tcW w:w="1116" w:type="dxa"/>
          </w:tcPr>
          <w:p w:rsidR="00F61612" w:rsidRPr="00F84BA8" w:rsidRDefault="00F61612" w:rsidP="002427F6">
            <w:pPr>
              <w:tabs>
                <w:tab w:val="decimal" w:pos="782"/>
              </w:tabs>
              <w:spacing w:line="240" w:lineRule="atLeast"/>
              <w:rPr>
                <w:rFonts w:eastAsia="Arial Unicode MS"/>
                <w:sz w:val="22"/>
                <w:szCs w:val="22"/>
                <w:lang w:val="en-GB" w:bidi="ar-SA"/>
              </w:rPr>
            </w:pPr>
          </w:p>
        </w:tc>
      </w:tr>
      <w:tr w:rsidR="00A95810" w:rsidRPr="00342A7F" w:rsidTr="00DB3C0D">
        <w:tc>
          <w:tcPr>
            <w:tcW w:w="4275" w:type="dxa"/>
            <w:shd w:val="clear" w:color="auto" w:fill="auto"/>
          </w:tcPr>
          <w:p w:rsidR="00A95810" w:rsidRPr="001C70E6" w:rsidRDefault="00A95810" w:rsidP="00A95810">
            <w:pPr>
              <w:spacing w:line="240" w:lineRule="atLeast"/>
              <w:rPr>
                <w:color w:val="000000"/>
                <w:sz w:val="22"/>
                <w:szCs w:val="22"/>
              </w:rPr>
            </w:pPr>
            <w:r>
              <w:rPr>
                <w:color w:val="000000"/>
                <w:sz w:val="22"/>
                <w:szCs w:val="22"/>
              </w:rPr>
              <w:t xml:space="preserve">    </w:t>
            </w:r>
            <w:r>
              <w:rPr>
                <w:sz w:val="22"/>
                <w:szCs w:val="22"/>
              </w:rPr>
              <w:t>and cost of sales</w:t>
            </w:r>
          </w:p>
        </w:tc>
        <w:tc>
          <w:tcPr>
            <w:tcW w:w="945" w:type="dxa"/>
          </w:tcPr>
          <w:p w:rsidR="00A95810" w:rsidRPr="0028661F" w:rsidRDefault="00035155" w:rsidP="00A95810">
            <w:pPr>
              <w:tabs>
                <w:tab w:val="decimal" w:pos="702"/>
              </w:tabs>
              <w:spacing w:line="240" w:lineRule="atLeast"/>
              <w:rPr>
                <w:rFonts w:eastAsia="Arial Unicode MS"/>
                <w:sz w:val="22"/>
                <w:szCs w:val="22"/>
                <w:lang w:val="en-GB" w:bidi="ar-SA"/>
              </w:rPr>
            </w:pPr>
            <w:r>
              <w:rPr>
                <w:rFonts w:eastAsia="Arial Unicode MS"/>
                <w:sz w:val="22"/>
                <w:szCs w:val="22"/>
                <w:lang w:val="en-GB" w:bidi="ar-SA"/>
              </w:rPr>
              <w:t>199</w:t>
            </w:r>
          </w:p>
        </w:tc>
        <w:tc>
          <w:tcPr>
            <w:tcW w:w="270" w:type="dxa"/>
          </w:tcPr>
          <w:p w:rsidR="00A95810" w:rsidRPr="0028661F" w:rsidRDefault="00A95810" w:rsidP="00A95810">
            <w:pPr>
              <w:tabs>
                <w:tab w:val="decimal" w:pos="782"/>
              </w:tabs>
              <w:spacing w:line="240" w:lineRule="atLeast"/>
              <w:rPr>
                <w:rFonts w:eastAsia="Arial Unicode MS"/>
                <w:sz w:val="22"/>
                <w:szCs w:val="22"/>
                <w:lang w:val="en-GB" w:bidi="ar-SA"/>
              </w:rPr>
            </w:pPr>
          </w:p>
        </w:tc>
        <w:tc>
          <w:tcPr>
            <w:tcW w:w="900" w:type="dxa"/>
          </w:tcPr>
          <w:p w:rsidR="00A95810" w:rsidRPr="0028661F" w:rsidRDefault="00035155" w:rsidP="00CB35A2">
            <w:pPr>
              <w:tabs>
                <w:tab w:val="decimal" w:pos="684"/>
              </w:tabs>
              <w:spacing w:line="240" w:lineRule="atLeast"/>
              <w:ind w:right="-126"/>
              <w:rPr>
                <w:rFonts w:eastAsia="Arial Unicode MS"/>
                <w:sz w:val="22"/>
                <w:szCs w:val="22"/>
                <w:lang w:val="en-GB" w:bidi="ar-SA"/>
              </w:rPr>
            </w:pPr>
            <w:r>
              <w:rPr>
                <w:rFonts w:eastAsia="Arial Unicode MS"/>
                <w:sz w:val="22"/>
                <w:szCs w:val="22"/>
                <w:lang w:val="en-GB" w:bidi="ar-SA"/>
              </w:rPr>
              <w:t>(199)</w:t>
            </w:r>
          </w:p>
        </w:tc>
        <w:tc>
          <w:tcPr>
            <w:tcW w:w="270" w:type="dxa"/>
          </w:tcPr>
          <w:p w:rsidR="00A95810" w:rsidRPr="0028661F" w:rsidRDefault="00A95810" w:rsidP="00A95810">
            <w:pPr>
              <w:tabs>
                <w:tab w:val="decimal" w:pos="782"/>
              </w:tabs>
              <w:spacing w:line="240" w:lineRule="atLeast"/>
              <w:rPr>
                <w:rFonts w:eastAsia="Arial Unicode MS"/>
                <w:sz w:val="22"/>
                <w:szCs w:val="22"/>
                <w:lang w:val="en-GB" w:bidi="ar-SA"/>
              </w:rPr>
            </w:pPr>
          </w:p>
        </w:tc>
        <w:tc>
          <w:tcPr>
            <w:tcW w:w="1332" w:type="dxa"/>
          </w:tcPr>
          <w:p w:rsidR="00A95810" w:rsidRPr="00715836" w:rsidRDefault="00035155" w:rsidP="00A95810">
            <w:pPr>
              <w:tabs>
                <w:tab w:val="decimal" w:pos="782"/>
              </w:tabs>
              <w:spacing w:line="240" w:lineRule="atLeast"/>
              <w:rPr>
                <w:rFonts w:eastAsia="Arial Unicode MS"/>
                <w:sz w:val="22"/>
                <w:szCs w:val="22"/>
                <w:lang w:val="en-GB" w:bidi="ar-SA"/>
              </w:rPr>
            </w:pPr>
            <w:r>
              <w:rPr>
                <w:rFonts w:eastAsia="Arial Unicode MS"/>
                <w:sz w:val="22"/>
                <w:szCs w:val="22"/>
                <w:lang w:val="en-GB" w:bidi="ar-SA"/>
              </w:rPr>
              <w:t>-</w:t>
            </w:r>
          </w:p>
        </w:tc>
        <w:tc>
          <w:tcPr>
            <w:tcW w:w="270" w:type="dxa"/>
          </w:tcPr>
          <w:p w:rsidR="00A95810" w:rsidRPr="0028661F" w:rsidRDefault="00A95810" w:rsidP="00A95810">
            <w:pPr>
              <w:tabs>
                <w:tab w:val="decimal" w:pos="782"/>
              </w:tabs>
              <w:spacing w:line="240" w:lineRule="atLeast"/>
              <w:rPr>
                <w:rFonts w:eastAsia="Arial Unicode MS"/>
                <w:sz w:val="22"/>
                <w:szCs w:val="22"/>
                <w:lang w:val="en-GB" w:bidi="ar-SA"/>
              </w:rPr>
            </w:pPr>
          </w:p>
        </w:tc>
        <w:tc>
          <w:tcPr>
            <w:tcW w:w="1116" w:type="dxa"/>
          </w:tcPr>
          <w:p w:rsidR="00A95810" w:rsidRPr="00715836" w:rsidRDefault="00035155" w:rsidP="00FC2C88">
            <w:pPr>
              <w:tabs>
                <w:tab w:val="decimal" w:pos="594"/>
              </w:tabs>
              <w:spacing w:line="240" w:lineRule="atLeast"/>
              <w:rPr>
                <w:rFonts w:eastAsia="Arial Unicode MS"/>
                <w:sz w:val="22"/>
                <w:szCs w:val="22"/>
                <w:lang w:val="en-GB" w:bidi="ar-SA"/>
              </w:rPr>
            </w:pPr>
            <w:r>
              <w:rPr>
                <w:rFonts w:eastAsia="Arial Unicode MS"/>
                <w:sz w:val="22"/>
                <w:szCs w:val="22"/>
                <w:lang w:val="en-GB" w:bidi="ar-SA"/>
              </w:rPr>
              <w:t>-</w:t>
            </w:r>
          </w:p>
        </w:tc>
      </w:tr>
      <w:tr w:rsidR="00A95810" w:rsidRPr="00342A7F" w:rsidTr="00DB3C0D">
        <w:tc>
          <w:tcPr>
            <w:tcW w:w="4275" w:type="dxa"/>
            <w:shd w:val="clear" w:color="auto" w:fill="auto"/>
          </w:tcPr>
          <w:p w:rsidR="00A95810" w:rsidRPr="00FE57E6" w:rsidRDefault="00A95810" w:rsidP="00A95810">
            <w:pPr>
              <w:spacing w:line="240" w:lineRule="atLeast"/>
              <w:rPr>
                <w:b/>
                <w:bCs/>
                <w:color w:val="000000"/>
                <w:sz w:val="22"/>
                <w:szCs w:val="22"/>
              </w:rPr>
            </w:pPr>
            <w:r w:rsidRPr="00FE57E6">
              <w:rPr>
                <w:b/>
                <w:bCs/>
                <w:color w:val="000000"/>
                <w:sz w:val="22"/>
                <w:szCs w:val="22"/>
              </w:rPr>
              <w:t>Total</w:t>
            </w:r>
          </w:p>
        </w:tc>
        <w:tc>
          <w:tcPr>
            <w:tcW w:w="945" w:type="dxa"/>
            <w:tcBorders>
              <w:top w:val="single" w:sz="4" w:space="0" w:color="auto"/>
              <w:bottom w:val="single" w:sz="4" w:space="0" w:color="auto"/>
            </w:tcBorders>
          </w:tcPr>
          <w:p w:rsidR="00A95810" w:rsidRPr="00F84BA8" w:rsidRDefault="00035155" w:rsidP="00A95810">
            <w:pPr>
              <w:tabs>
                <w:tab w:val="decimal" w:pos="702"/>
              </w:tabs>
              <w:spacing w:line="240" w:lineRule="atLeast"/>
              <w:rPr>
                <w:rFonts w:eastAsia="Arial Unicode MS"/>
                <w:b/>
                <w:bCs/>
                <w:sz w:val="22"/>
                <w:szCs w:val="22"/>
                <w:lang w:val="en-GB" w:bidi="ar-SA"/>
              </w:rPr>
            </w:pPr>
            <w:r>
              <w:rPr>
                <w:rFonts w:eastAsia="Arial Unicode MS"/>
                <w:b/>
                <w:bCs/>
                <w:sz w:val="22"/>
                <w:szCs w:val="22"/>
                <w:lang w:val="en-GB" w:bidi="ar-SA"/>
              </w:rPr>
              <w:t>13,402</w:t>
            </w:r>
          </w:p>
        </w:tc>
        <w:tc>
          <w:tcPr>
            <w:tcW w:w="270" w:type="dxa"/>
          </w:tcPr>
          <w:p w:rsidR="00A95810" w:rsidRPr="00F84BA8" w:rsidRDefault="00A95810" w:rsidP="00A95810">
            <w:pPr>
              <w:tabs>
                <w:tab w:val="decimal" w:pos="702"/>
              </w:tabs>
              <w:spacing w:line="240" w:lineRule="atLeast"/>
              <w:rPr>
                <w:rFonts w:eastAsia="Arial Unicode MS"/>
                <w:b/>
                <w:bCs/>
                <w:sz w:val="22"/>
                <w:szCs w:val="22"/>
                <w:lang w:val="en-GB" w:bidi="ar-SA"/>
              </w:rPr>
            </w:pPr>
          </w:p>
        </w:tc>
        <w:tc>
          <w:tcPr>
            <w:tcW w:w="900" w:type="dxa"/>
            <w:tcBorders>
              <w:top w:val="single" w:sz="4" w:space="0" w:color="auto"/>
              <w:bottom w:val="single" w:sz="4" w:space="0" w:color="auto"/>
            </w:tcBorders>
          </w:tcPr>
          <w:p w:rsidR="00A95810" w:rsidRPr="00F84BA8" w:rsidRDefault="00FC2C88" w:rsidP="00FC2C88">
            <w:pPr>
              <w:tabs>
                <w:tab w:val="decimal" w:pos="684"/>
              </w:tabs>
              <w:spacing w:line="240" w:lineRule="atLeast"/>
              <w:rPr>
                <w:rFonts w:eastAsia="Arial Unicode MS"/>
                <w:b/>
                <w:bCs/>
                <w:sz w:val="22"/>
                <w:szCs w:val="22"/>
                <w:lang w:val="en-GB" w:bidi="ar-SA"/>
              </w:rPr>
            </w:pPr>
            <w:r>
              <w:rPr>
                <w:rFonts w:eastAsia="Arial Unicode MS"/>
                <w:b/>
                <w:bCs/>
                <w:sz w:val="22"/>
                <w:szCs w:val="22"/>
                <w:lang w:val="en-GB" w:bidi="ar-SA"/>
              </w:rPr>
              <w:t>11</w:t>
            </w:r>
            <w:r w:rsidR="00035155">
              <w:rPr>
                <w:rFonts w:eastAsia="Arial Unicode MS"/>
                <w:b/>
                <w:bCs/>
                <w:sz w:val="22"/>
                <w:szCs w:val="22"/>
                <w:lang w:val="en-GB" w:bidi="ar-SA"/>
              </w:rPr>
              <w:t>,</w:t>
            </w:r>
            <w:r>
              <w:rPr>
                <w:rFonts w:eastAsia="Arial Unicode MS"/>
                <w:b/>
                <w:bCs/>
                <w:sz w:val="22"/>
                <w:szCs w:val="22"/>
                <w:lang w:val="en-GB" w:bidi="ar-SA"/>
              </w:rPr>
              <w:t>508</w:t>
            </w:r>
          </w:p>
        </w:tc>
        <w:tc>
          <w:tcPr>
            <w:tcW w:w="270" w:type="dxa"/>
          </w:tcPr>
          <w:p w:rsidR="00A95810" w:rsidRPr="00F84BA8" w:rsidRDefault="00A95810" w:rsidP="00A95810">
            <w:pPr>
              <w:tabs>
                <w:tab w:val="decimal" w:pos="702"/>
              </w:tabs>
              <w:spacing w:line="240" w:lineRule="atLeast"/>
              <w:rPr>
                <w:rFonts w:eastAsia="Arial Unicode MS"/>
                <w:b/>
                <w:bCs/>
                <w:sz w:val="22"/>
                <w:szCs w:val="22"/>
                <w:lang w:val="en-GB" w:bidi="ar-SA"/>
              </w:rPr>
            </w:pPr>
          </w:p>
        </w:tc>
        <w:tc>
          <w:tcPr>
            <w:tcW w:w="1332" w:type="dxa"/>
            <w:tcBorders>
              <w:top w:val="single" w:sz="4" w:space="0" w:color="auto"/>
              <w:bottom w:val="single" w:sz="4" w:space="0" w:color="auto"/>
            </w:tcBorders>
          </w:tcPr>
          <w:p w:rsidR="00A95810" w:rsidRPr="002D689F" w:rsidRDefault="00035155" w:rsidP="00A95810">
            <w:pPr>
              <w:tabs>
                <w:tab w:val="decimal" w:pos="782"/>
              </w:tabs>
              <w:spacing w:line="240" w:lineRule="atLeast"/>
              <w:rPr>
                <w:rFonts w:eastAsia="Arial Unicode MS"/>
                <w:b/>
                <w:bCs/>
                <w:sz w:val="22"/>
                <w:szCs w:val="22"/>
                <w:lang w:val="en-GB" w:bidi="ar-SA"/>
              </w:rPr>
            </w:pPr>
            <w:r>
              <w:rPr>
                <w:rFonts w:eastAsia="Arial Unicode MS"/>
                <w:b/>
                <w:bCs/>
                <w:sz w:val="22"/>
                <w:szCs w:val="22"/>
                <w:lang w:val="en-GB" w:bidi="ar-SA"/>
              </w:rPr>
              <w:t>-</w:t>
            </w:r>
          </w:p>
        </w:tc>
        <w:tc>
          <w:tcPr>
            <w:tcW w:w="270" w:type="dxa"/>
          </w:tcPr>
          <w:p w:rsidR="00A95810" w:rsidRPr="00F84BA8" w:rsidRDefault="00A95810" w:rsidP="00A95810">
            <w:pPr>
              <w:tabs>
                <w:tab w:val="decimal" w:pos="702"/>
              </w:tabs>
              <w:spacing w:line="240" w:lineRule="atLeast"/>
              <w:rPr>
                <w:rFonts w:eastAsia="Arial Unicode MS"/>
                <w:b/>
                <w:bCs/>
                <w:sz w:val="22"/>
                <w:szCs w:val="22"/>
                <w:lang w:val="en-GB" w:bidi="ar-SA"/>
              </w:rPr>
            </w:pPr>
          </w:p>
        </w:tc>
        <w:tc>
          <w:tcPr>
            <w:tcW w:w="1116" w:type="dxa"/>
            <w:tcBorders>
              <w:top w:val="single" w:sz="4" w:space="0" w:color="auto"/>
              <w:bottom w:val="single" w:sz="4" w:space="0" w:color="auto"/>
            </w:tcBorders>
          </w:tcPr>
          <w:p w:rsidR="00A95810" w:rsidRPr="00F84BA8" w:rsidRDefault="00035155" w:rsidP="00DB3C0D">
            <w:pPr>
              <w:tabs>
                <w:tab w:val="decimal" w:pos="882"/>
              </w:tabs>
              <w:spacing w:line="240" w:lineRule="atLeast"/>
              <w:rPr>
                <w:rFonts w:eastAsia="Arial Unicode MS"/>
                <w:b/>
                <w:bCs/>
                <w:sz w:val="22"/>
                <w:szCs w:val="22"/>
                <w:lang w:val="en-GB" w:bidi="ar-SA"/>
              </w:rPr>
            </w:pPr>
            <w:r>
              <w:rPr>
                <w:rFonts w:eastAsia="Arial Unicode MS"/>
                <w:b/>
                <w:bCs/>
                <w:sz w:val="22"/>
                <w:szCs w:val="22"/>
                <w:lang w:val="en-GB" w:bidi="ar-SA"/>
              </w:rPr>
              <w:t>24,910</w:t>
            </w:r>
          </w:p>
        </w:tc>
      </w:tr>
    </w:tbl>
    <w:p w:rsidR="00F61612" w:rsidRDefault="00F61612" w:rsidP="00F61612">
      <w:pPr>
        <w:ind w:left="540"/>
        <w:rPr>
          <w:sz w:val="22"/>
          <w:szCs w:val="22"/>
        </w:rPr>
      </w:pPr>
    </w:p>
    <w:tbl>
      <w:tblPr>
        <w:tblW w:w="9360" w:type="dxa"/>
        <w:tblInd w:w="450" w:type="dxa"/>
        <w:tblLayout w:type="fixed"/>
        <w:tblLook w:val="0000" w:firstRow="0" w:lastRow="0" w:firstColumn="0" w:lastColumn="0" w:noHBand="0" w:noVBand="0"/>
      </w:tblPr>
      <w:tblGrid>
        <w:gridCol w:w="4248"/>
        <w:gridCol w:w="945"/>
        <w:gridCol w:w="270"/>
        <w:gridCol w:w="900"/>
        <w:gridCol w:w="270"/>
        <w:gridCol w:w="1341"/>
        <w:gridCol w:w="270"/>
        <w:gridCol w:w="1116"/>
      </w:tblGrid>
      <w:tr w:rsidR="00F61612" w:rsidRPr="00342A7F" w:rsidTr="00F52FF3">
        <w:tc>
          <w:tcPr>
            <w:tcW w:w="4248" w:type="dxa"/>
          </w:tcPr>
          <w:p w:rsidR="00F61612" w:rsidRPr="00401792" w:rsidRDefault="00F61612" w:rsidP="002427F6">
            <w:pPr>
              <w:tabs>
                <w:tab w:val="left" w:pos="360"/>
              </w:tabs>
              <w:spacing w:line="240" w:lineRule="atLeast"/>
              <w:ind w:left="162" w:hanging="162"/>
              <w:rPr>
                <w:b/>
                <w:bCs/>
                <w:i/>
                <w:iCs/>
                <w:sz w:val="22"/>
                <w:szCs w:val="22"/>
              </w:rPr>
            </w:pPr>
            <w:r w:rsidRPr="00401792">
              <w:rPr>
                <w:b/>
                <w:bCs/>
                <w:i/>
                <w:iCs/>
                <w:sz w:val="22"/>
                <w:szCs w:val="22"/>
              </w:rPr>
              <w:t xml:space="preserve">Deferred tax </w:t>
            </w:r>
            <w:r>
              <w:rPr>
                <w:b/>
                <w:bCs/>
                <w:i/>
                <w:iCs/>
                <w:sz w:val="22"/>
                <w:szCs w:val="22"/>
              </w:rPr>
              <w:t>liabilities</w:t>
            </w:r>
          </w:p>
        </w:tc>
        <w:tc>
          <w:tcPr>
            <w:tcW w:w="945" w:type="dxa"/>
          </w:tcPr>
          <w:p w:rsidR="00F61612" w:rsidRPr="00342A7F" w:rsidRDefault="00F61612" w:rsidP="002427F6">
            <w:pPr>
              <w:spacing w:line="240" w:lineRule="atLeast"/>
              <w:rPr>
                <w:rFonts w:eastAsia="Arial Unicode MS"/>
                <w:sz w:val="22"/>
                <w:szCs w:val="22"/>
                <w:lang w:val="en-GB" w:bidi="ar-SA"/>
              </w:rPr>
            </w:pPr>
          </w:p>
        </w:tc>
        <w:tc>
          <w:tcPr>
            <w:tcW w:w="270" w:type="dxa"/>
          </w:tcPr>
          <w:p w:rsidR="00F61612" w:rsidRPr="00342A7F" w:rsidRDefault="00F61612" w:rsidP="002427F6">
            <w:pPr>
              <w:spacing w:line="240" w:lineRule="atLeast"/>
              <w:rPr>
                <w:rFonts w:eastAsia="Arial Unicode MS"/>
                <w:sz w:val="22"/>
                <w:szCs w:val="22"/>
                <w:lang w:val="en-GB" w:bidi="ar-SA"/>
              </w:rPr>
            </w:pPr>
          </w:p>
        </w:tc>
        <w:tc>
          <w:tcPr>
            <w:tcW w:w="900" w:type="dxa"/>
          </w:tcPr>
          <w:p w:rsidR="00F61612" w:rsidRPr="00342A7F" w:rsidRDefault="00F61612" w:rsidP="002427F6">
            <w:pPr>
              <w:spacing w:line="240" w:lineRule="atLeast"/>
              <w:rPr>
                <w:rFonts w:eastAsia="Arial Unicode MS"/>
                <w:sz w:val="22"/>
                <w:szCs w:val="22"/>
                <w:lang w:val="en-GB" w:bidi="ar-SA"/>
              </w:rPr>
            </w:pPr>
          </w:p>
        </w:tc>
        <w:tc>
          <w:tcPr>
            <w:tcW w:w="270" w:type="dxa"/>
          </w:tcPr>
          <w:p w:rsidR="00F61612" w:rsidRPr="00342A7F" w:rsidRDefault="00F61612" w:rsidP="002427F6">
            <w:pPr>
              <w:spacing w:line="240" w:lineRule="atLeast"/>
              <w:rPr>
                <w:rFonts w:eastAsia="Arial Unicode MS"/>
                <w:sz w:val="22"/>
                <w:szCs w:val="22"/>
                <w:lang w:val="en-GB" w:bidi="ar-SA"/>
              </w:rPr>
            </w:pPr>
          </w:p>
        </w:tc>
        <w:tc>
          <w:tcPr>
            <w:tcW w:w="1341" w:type="dxa"/>
          </w:tcPr>
          <w:p w:rsidR="00F61612" w:rsidRPr="00342A7F" w:rsidRDefault="00F61612" w:rsidP="002427F6">
            <w:pPr>
              <w:spacing w:line="240" w:lineRule="atLeast"/>
              <w:rPr>
                <w:rFonts w:eastAsia="Arial Unicode MS"/>
                <w:sz w:val="22"/>
                <w:szCs w:val="22"/>
                <w:lang w:val="en-GB" w:bidi="ar-SA"/>
              </w:rPr>
            </w:pPr>
          </w:p>
        </w:tc>
        <w:tc>
          <w:tcPr>
            <w:tcW w:w="270" w:type="dxa"/>
          </w:tcPr>
          <w:p w:rsidR="00F61612" w:rsidRPr="00342A7F" w:rsidRDefault="00F61612" w:rsidP="002427F6">
            <w:pPr>
              <w:spacing w:line="240" w:lineRule="atLeast"/>
              <w:rPr>
                <w:rFonts w:eastAsia="Arial Unicode MS"/>
                <w:sz w:val="22"/>
                <w:szCs w:val="22"/>
                <w:lang w:val="en-GB" w:bidi="ar-SA"/>
              </w:rPr>
            </w:pPr>
          </w:p>
        </w:tc>
        <w:tc>
          <w:tcPr>
            <w:tcW w:w="1116" w:type="dxa"/>
          </w:tcPr>
          <w:p w:rsidR="00F61612" w:rsidRPr="00342A7F" w:rsidRDefault="00F61612" w:rsidP="002427F6">
            <w:pPr>
              <w:spacing w:line="240" w:lineRule="atLeast"/>
              <w:rPr>
                <w:rFonts w:eastAsia="Arial Unicode MS"/>
                <w:sz w:val="22"/>
                <w:szCs w:val="22"/>
                <w:lang w:val="en-GB" w:bidi="ar-SA"/>
              </w:rPr>
            </w:pPr>
          </w:p>
        </w:tc>
      </w:tr>
      <w:tr w:rsidR="00F61612" w:rsidRPr="00342A7F" w:rsidTr="00F52FF3">
        <w:tc>
          <w:tcPr>
            <w:tcW w:w="4248" w:type="dxa"/>
            <w:shd w:val="clear" w:color="auto" w:fill="auto"/>
          </w:tcPr>
          <w:p w:rsidR="00F61612" w:rsidRPr="001C70E6" w:rsidRDefault="00F61612" w:rsidP="002427F6">
            <w:pPr>
              <w:spacing w:line="240" w:lineRule="atLeast"/>
              <w:rPr>
                <w:color w:val="000000"/>
                <w:sz w:val="22"/>
                <w:szCs w:val="22"/>
              </w:rPr>
            </w:pPr>
            <w:r>
              <w:rPr>
                <w:sz w:val="22"/>
                <w:szCs w:val="22"/>
              </w:rPr>
              <w:t>Difference from recognition revenue</w:t>
            </w:r>
          </w:p>
        </w:tc>
        <w:tc>
          <w:tcPr>
            <w:tcW w:w="945" w:type="dxa"/>
          </w:tcPr>
          <w:p w:rsidR="00F61612" w:rsidRPr="00F84BA8" w:rsidRDefault="00F61612" w:rsidP="002427F6">
            <w:pPr>
              <w:tabs>
                <w:tab w:val="decimal" w:pos="702"/>
              </w:tabs>
              <w:spacing w:line="240" w:lineRule="atLeast"/>
              <w:rPr>
                <w:rFonts w:eastAsia="Arial Unicode MS"/>
                <w:sz w:val="22"/>
                <w:szCs w:val="22"/>
                <w:lang w:val="en-GB" w:bidi="ar-SA"/>
              </w:rPr>
            </w:pPr>
          </w:p>
        </w:tc>
        <w:tc>
          <w:tcPr>
            <w:tcW w:w="270" w:type="dxa"/>
          </w:tcPr>
          <w:p w:rsidR="00F61612" w:rsidRPr="00F84BA8" w:rsidRDefault="00F61612" w:rsidP="002427F6">
            <w:pPr>
              <w:tabs>
                <w:tab w:val="decimal" w:pos="782"/>
              </w:tabs>
              <w:spacing w:line="240" w:lineRule="atLeast"/>
              <w:rPr>
                <w:rFonts w:eastAsia="Arial Unicode MS"/>
                <w:sz w:val="22"/>
                <w:szCs w:val="22"/>
                <w:lang w:val="en-GB" w:bidi="ar-SA"/>
              </w:rPr>
            </w:pPr>
          </w:p>
        </w:tc>
        <w:tc>
          <w:tcPr>
            <w:tcW w:w="900" w:type="dxa"/>
          </w:tcPr>
          <w:p w:rsidR="00F61612" w:rsidRPr="00F84BA8" w:rsidRDefault="00F61612" w:rsidP="002427F6">
            <w:pPr>
              <w:tabs>
                <w:tab w:val="decimal" w:pos="684"/>
              </w:tabs>
              <w:spacing w:line="240" w:lineRule="atLeast"/>
              <w:rPr>
                <w:rFonts w:eastAsia="Arial Unicode MS"/>
                <w:sz w:val="22"/>
                <w:szCs w:val="22"/>
                <w:lang w:val="en-GB" w:bidi="ar-SA"/>
              </w:rPr>
            </w:pPr>
          </w:p>
        </w:tc>
        <w:tc>
          <w:tcPr>
            <w:tcW w:w="270" w:type="dxa"/>
          </w:tcPr>
          <w:p w:rsidR="00F61612" w:rsidRPr="00F84BA8" w:rsidRDefault="00F61612" w:rsidP="002427F6">
            <w:pPr>
              <w:tabs>
                <w:tab w:val="decimal" w:pos="782"/>
              </w:tabs>
              <w:spacing w:line="240" w:lineRule="atLeast"/>
              <w:rPr>
                <w:rFonts w:eastAsia="Arial Unicode MS"/>
                <w:sz w:val="22"/>
                <w:szCs w:val="22"/>
                <w:lang w:val="en-GB" w:bidi="ar-SA"/>
              </w:rPr>
            </w:pPr>
          </w:p>
        </w:tc>
        <w:tc>
          <w:tcPr>
            <w:tcW w:w="1341" w:type="dxa"/>
          </w:tcPr>
          <w:p w:rsidR="00F61612" w:rsidRPr="00F84BA8" w:rsidRDefault="00F61612" w:rsidP="002427F6">
            <w:pPr>
              <w:tabs>
                <w:tab w:val="decimal" w:pos="782"/>
              </w:tabs>
              <w:spacing w:line="240" w:lineRule="atLeast"/>
              <w:rPr>
                <w:rFonts w:eastAsia="Arial Unicode MS"/>
                <w:sz w:val="22"/>
                <w:szCs w:val="22"/>
                <w:lang w:val="en-GB" w:bidi="ar-SA"/>
              </w:rPr>
            </w:pPr>
          </w:p>
        </w:tc>
        <w:tc>
          <w:tcPr>
            <w:tcW w:w="270" w:type="dxa"/>
          </w:tcPr>
          <w:p w:rsidR="00F61612" w:rsidRPr="00F84BA8" w:rsidRDefault="00F61612" w:rsidP="002427F6">
            <w:pPr>
              <w:tabs>
                <w:tab w:val="decimal" w:pos="782"/>
              </w:tabs>
              <w:spacing w:line="240" w:lineRule="atLeast"/>
              <w:rPr>
                <w:rFonts w:eastAsia="Arial Unicode MS"/>
                <w:sz w:val="22"/>
                <w:szCs w:val="22"/>
                <w:lang w:val="en-GB" w:bidi="ar-SA"/>
              </w:rPr>
            </w:pPr>
          </w:p>
        </w:tc>
        <w:tc>
          <w:tcPr>
            <w:tcW w:w="1116" w:type="dxa"/>
          </w:tcPr>
          <w:p w:rsidR="00F61612" w:rsidRPr="00F84BA8" w:rsidRDefault="00F61612" w:rsidP="002427F6">
            <w:pPr>
              <w:tabs>
                <w:tab w:val="decimal" w:pos="782"/>
              </w:tabs>
              <w:spacing w:line="240" w:lineRule="atLeast"/>
              <w:rPr>
                <w:rFonts w:eastAsia="Arial Unicode MS"/>
                <w:sz w:val="22"/>
                <w:szCs w:val="22"/>
                <w:lang w:val="en-GB" w:bidi="ar-SA"/>
              </w:rPr>
            </w:pPr>
          </w:p>
        </w:tc>
      </w:tr>
      <w:tr w:rsidR="00FC2C88" w:rsidRPr="00342A7F" w:rsidTr="00F52FF3">
        <w:tc>
          <w:tcPr>
            <w:tcW w:w="4248" w:type="dxa"/>
            <w:shd w:val="clear" w:color="auto" w:fill="auto"/>
          </w:tcPr>
          <w:p w:rsidR="00FC2C88" w:rsidRPr="001C70E6" w:rsidRDefault="00FC2C88" w:rsidP="00FC2C88">
            <w:pPr>
              <w:spacing w:line="240" w:lineRule="atLeast"/>
              <w:rPr>
                <w:color w:val="000000"/>
                <w:sz w:val="22"/>
                <w:szCs w:val="22"/>
              </w:rPr>
            </w:pPr>
            <w:r>
              <w:rPr>
                <w:color w:val="000000"/>
                <w:sz w:val="22"/>
                <w:szCs w:val="22"/>
              </w:rPr>
              <w:t xml:space="preserve">    </w:t>
            </w:r>
            <w:r>
              <w:rPr>
                <w:sz w:val="22"/>
                <w:szCs w:val="22"/>
              </w:rPr>
              <w:t>and cost of sales</w:t>
            </w:r>
          </w:p>
        </w:tc>
        <w:tc>
          <w:tcPr>
            <w:tcW w:w="945" w:type="dxa"/>
            <w:tcBorders>
              <w:bottom w:val="single" w:sz="4" w:space="0" w:color="auto"/>
            </w:tcBorders>
          </w:tcPr>
          <w:p w:rsidR="00FC2C88" w:rsidRPr="00F84BA8" w:rsidRDefault="00FC2C88" w:rsidP="00FC2C88">
            <w:pPr>
              <w:tabs>
                <w:tab w:val="decimal" w:pos="477"/>
              </w:tabs>
              <w:spacing w:line="240" w:lineRule="atLeast"/>
              <w:rPr>
                <w:rFonts w:eastAsia="Arial Unicode MS"/>
                <w:sz w:val="22"/>
                <w:szCs w:val="22"/>
                <w:lang w:val="en-GB" w:bidi="ar-SA"/>
              </w:rPr>
            </w:pPr>
            <w:r>
              <w:rPr>
                <w:rFonts w:eastAsia="Arial Unicode MS"/>
                <w:sz w:val="22"/>
                <w:szCs w:val="22"/>
                <w:lang w:val="en-GB" w:bidi="ar-SA"/>
              </w:rPr>
              <w:t>-</w:t>
            </w:r>
          </w:p>
        </w:tc>
        <w:tc>
          <w:tcPr>
            <w:tcW w:w="270" w:type="dxa"/>
          </w:tcPr>
          <w:p w:rsidR="00FC2C88" w:rsidRPr="0028661F" w:rsidRDefault="00FC2C88" w:rsidP="00FC2C88">
            <w:pPr>
              <w:tabs>
                <w:tab w:val="decimal" w:pos="782"/>
              </w:tabs>
              <w:spacing w:line="240" w:lineRule="atLeast"/>
              <w:rPr>
                <w:rFonts w:eastAsia="Arial Unicode MS"/>
                <w:sz w:val="22"/>
                <w:szCs w:val="22"/>
                <w:lang w:val="en-GB" w:bidi="ar-SA"/>
              </w:rPr>
            </w:pPr>
          </w:p>
        </w:tc>
        <w:tc>
          <w:tcPr>
            <w:tcW w:w="900" w:type="dxa"/>
            <w:tcBorders>
              <w:bottom w:val="single" w:sz="4" w:space="0" w:color="auto"/>
            </w:tcBorders>
          </w:tcPr>
          <w:p w:rsidR="00FC2C88" w:rsidRPr="0028661F" w:rsidRDefault="00FC2C88" w:rsidP="00CB35A2">
            <w:pPr>
              <w:tabs>
                <w:tab w:val="decimal" w:pos="720"/>
              </w:tabs>
              <w:spacing w:line="240" w:lineRule="atLeast"/>
              <w:ind w:right="-135"/>
              <w:rPr>
                <w:rFonts w:eastAsia="Arial Unicode MS"/>
                <w:sz w:val="22"/>
                <w:szCs w:val="22"/>
                <w:lang w:val="en-GB" w:bidi="ar-SA"/>
              </w:rPr>
            </w:pPr>
            <w:r>
              <w:rPr>
                <w:rFonts w:eastAsia="Arial Unicode MS"/>
                <w:sz w:val="22"/>
                <w:szCs w:val="22"/>
                <w:lang w:val="en-GB" w:bidi="ar-SA"/>
              </w:rPr>
              <w:t>(1,123)</w:t>
            </w:r>
          </w:p>
        </w:tc>
        <w:tc>
          <w:tcPr>
            <w:tcW w:w="270" w:type="dxa"/>
          </w:tcPr>
          <w:p w:rsidR="00FC2C88" w:rsidRPr="0028661F" w:rsidRDefault="00FC2C88" w:rsidP="00FC2C88">
            <w:pPr>
              <w:tabs>
                <w:tab w:val="decimal" w:pos="782"/>
              </w:tabs>
              <w:spacing w:line="240" w:lineRule="atLeast"/>
              <w:rPr>
                <w:rFonts w:eastAsia="Arial Unicode MS"/>
                <w:sz w:val="22"/>
                <w:szCs w:val="22"/>
                <w:lang w:val="en-GB" w:bidi="ar-SA"/>
              </w:rPr>
            </w:pPr>
          </w:p>
        </w:tc>
        <w:tc>
          <w:tcPr>
            <w:tcW w:w="1341" w:type="dxa"/>
            <w:tcBorders>
              <w:bottom w:val="single" w:sz="4" w:space="0" w:color="auto"/>
            </w:tcBorders>
          </w:tcPr>
          <w:p w:rsidR="00FC2C88" w:rsidRPr="0028661F" w:rsidRDefault="00FC2C88" w:rsidP="00FC2C88">
            <w:pPr>
              <w:tabs>
                <w:tab w:val="decimal" w:pos="782"/>
              </w:tabs>
              <w:spacing w:line="240" w:lineRule="atLeast"/>
              <w:rPr>
                <w:rFonts w:eastAsia="Arial Unicode MS"/>
                <w:sz w:val="22"/>
                <w:szCs w:val="22"/>
                <w:lang w:val="en-GB" w:bidi="ar-SA"/>
              </w:rPr>
            </w:pPr>
            <w:r>
              <w:rPr>
                <w:rFonts w:eastAsia="Arial Unicode MS"/>
                <w:sz w:val="22"/>
                <w:szCs w:val="22"/>
                <w:lang w:val="en-GB" w:bidi="ar-SA"/>
              </w:rPr>
              <w:t>-</w:t>
            </w:r>
          </w:p>
        </w:tc>
        <w:tc>
          <w:tcPr>
            <w:tcW w:w="270" w:type="dxa"/>
          </w:tcPr>
          <w:p w:rsidR="00FC2C88" w:rsidRPr="0028661F" w:rsidRDefault="00FC2C88" w:rsidP="00FC2C88">
            <w:pPr>
              <w:tabs>
                <w:tab w:val="decimal" w:pos="782"/>
              </w:tabs>
              <w:spacing w:line="240" w:lineRule="atLeast"/>
              <w:rPr>
                <w:rFonts w:eastAsia="Arial Unicode MS"/>
                <w:sz w:val="22"/>
                <w:szCs w:val="22"/>
                <w:lang w:val="en-GB" w:bidi="ar-SA"/>
              </w:rPr>
            </w:pPr>
          </w:p>
        </w:tc>
        <w:tc>
          <w:tcPr>
            <w:tcW w:w="1116" w:type="dxa"/>
            <w:tcBorders>
              <w:bottom w:val="single" w:sz="4" w:space="0" w:color="auto"/>
            </w:tcBorders>
          </w:tcPr>
          <w:p w:rsidR="00FC2C88" w:rsidRPr="00F84BA8" w:rsidRDefault="00FC2C88" w:rsidP="00A07046">
            <w:pPr>
              <w:tabs>
                <w:tab w:val="decimal" w:pos="882"/>
              </w:tabs>
              <w:spacing w:line="240" w:lineRule="atLeast"/>
              <w:ind w:right="-135"/>
              <w:rPr>
                <w:rFonts w:eastAsia="Arial Unicode MS"/>
                <w:sz w:val="22"/>
                <w:szCs w:val="22"/>
                <w:lang w:val="en-GB" w:bidi="ar-SA"/>
              </w:rPr>
            </w:pPr>
            <w:r>
              <w:rPr>
                <w:rFonts w:eastAsia="Arial Unicode MS"/>
                <w:sz w:val="22"/>
                <w:szCs w:val="22"/>
                <w:lang w:val="en-GB" w:bidi="ar-SA"/>
              </w:rPr>
              <w:t>(1,123)</w:t>
            </w:r>
          </w:p>
        </w:tc>
      </w:tr>
      <w:tr w:rsidR="00FC2C88" w:rsidRPr="00715836" w:rsidTr="00F52FF3">
        <w:tc>
          <w:tcPr>
            <w:tcW w:w="4248" w:type="dxa"/>
            <w:shd w:val="clear" w:color="auto" w:fill="auto"/>
          </w:tcPr>
          <w:p w:rsidR="00FC2C88" w:rsidRPr="00715836" w:rsidRDefault="00FC2C88" w:rsidP="00FC2C88">
            <w:pPr>
              <w:spacing w:line="240" w:lineRule="atLeast"/>
              <w:rPr>
                <w:b/>
                <w:bCs/>
                <w:color w:val="000000"/>
                <w:sz w:val="22"/>
                <w:szCs w:val="22"/>
              </w:rPr>
            </w:pPr>
            <w:r w:rsidRPr="00715836">
              <w:rPr>
                <w:b/>
                <w:bCs/>
                <w:color w:val="000000"/>
                <w:sz w:val="22"/>
                <w:szCs w:val="22"/>
              </w:rPr>
              <w:t>Total</w:t>
            </w:r>
          </w:p>
        </w:tc>
        <w:tc>
          <w:tcPr>
            <w:tcW w:w="945" w:type="dxa"/>
            <w:tcBorders>
              <w:top w:val="single" w:sz="4" w:space="0" w:color="auto"/>
              <w:bottom w:val="single" w:sz="4" w:space="0" w:color="auto"/>
            </w:tcBorders>
          </w:tcPr>
          <w:p w:rsidR="00FC2C88" w:rsidRPr="00715836" w:rsidRDefault="00610AEC" w:rsidP="00FC2C88">
            <w:pPr>
              <w:tabs>
                <w:tab w:val="decimal" w:pos="477"/>
              </w:tabs>
              <w:spacing w:line="240" w:lineRule="atLeast"/>
              <w:rPr>
                <w:rFonts w:eastAsia="Arial Unicode MS"/>
                <w:b/>
                <w:bCs/>
                <w:sz w:val="22"/>
                <w:szCs w:val="22"/>
                <w:lang w:val="en-GB" w:bidi="ar-SA"/>
              </w:rPr>
            </w:pPr>
            <w:r>
              <w:rPr>
                <w:rFonts w:eastAsia="Arial Unicode MS"/>
                <w:b/>
                <w:bCs/>
                <w:sz w:val="22"/>
                <w:szCs w:val="22"/>
                <w:lang w:val="en-GB" w:bidi="ar-SA"/>
              </w:rPr>
              <w:t>-</w:t>
            </w:r>
          </w:p>
        </w:tc>
        <w:tc>
          <w:tcPr>
            <w:tcW w:w="270" w:type="dxa"/>
            <w:vAlign w:val="bottom"/>
          </w:tcPr>
          <w:p w:rsidR="00FC2C88" w:rsidRPr="00715836" w:rsidRDefault="00FC2C88" w:rsidP="00FC2C88">
            <w:pPr>
              <w:spacing w:line="240" w:lineRule="atLeast"/>
              <w:rPr>
                <w:rFonts w:eastAsia="Arial Unicode MS"/>
                <w:b/>
                <w:bCs/>
                <w:sz w:val="22"/>
                <w:szCs w:val="22"/>
                <w:lang w:val="en-GB" w:bidi="ar-SA"/>
              </w:rPr>
            </w:pPr>
          </w:p>
        </w:tc>
        <w:tc>
          <w:tcPr>
            <w:tcW w:w="900" w:type="dxa"/>
            <w:tcBorders>
              <w:top w:val="single" w:sz="4" w:space="0" w:color="auto"/>
              <w:bottom w:val="single" w:sz="4" w:space="0" w:color="auto"/>
            </w:tcBorders>
            <w:vAlign w:val="bottom"/>
          </w:tcPr>
          <w:p w:rsidR="00FC2C88" w:rsidRPr="00715836" w:rsidRDefault="00FC2C88" w:rsidP="006179E5">
            <w:pPr>
              <w:tabs>
                <w:tab w:val="decimal" w:pos="702"/>
              </w:tabs>
              <w:spacing w:line="240" w:lineRule="atLeast"/>
              <w:ind w:right="-153"/>
              <w:rPr>
                <w:rFonts w:eastAsia="Arial Unicode MS"/>
                <w:b/>
                <w:bCs/>
                <w:sz w:val="22"/>
                <w:szCs w:val="22"/>
                <w:lang w:val="en-GB" w:bidi="ar-SA"/>
              </w:rPr>
            </w:pPr>
            <w:r>
              <w:rPr>
                <w:rFonts w:eastAsia="Arial Unicode MS"/>
                <w:b/>
                <w:bCs/>
                <w:sz w:val="22"/>
                <w:szCs w:val="22"/>
                <w:lang w:val="en-GB" w:bidi="ar-SA"/>
              </w:rPr>
              <w:t>(1,123)</w:t>
            </w:r>
          </w:p>
        </w:tc>
        <w:tc>
          <w:tcPr>
            <w:tcW w:w="270" w:type="dxa"/>
            <w:vAlign w:val="bottom"/>
          </w:tcPr>
          <w:p w:rsidR="00FC2C88" w:rsidRPr="00715836" w:rsidRDefault="00FC2C88" w:rsidP="00FC2C88">
            <w:pPr>
              <w:spacing w:line="240" w:lineRule="atLeast"/>
              <w:rPr>
                <w:rFonts w:eastAsia="Arial Unicode MS"/>
                <w:b/>
                <w:bCs/>
                <w:sz w:val="22"/>
                <w:szCs w:val="22"/>
                <w:lang w:val="en-GB" w:bidi="ar-SA"/>
              </w:rPr>
            </w:pPr>
          </w:p>
        </w:tc>
        <w:tc>
          <w:tcPr>
            <w:tcW w:w="1341" w:type="dxa"/>
            <w:tcBorders>
              <w:top w:val="single" w:sz="4" w:space="0" w:color="auto"/>
              <w:bottom w:val="single" w:sz="4" w:space="0" w:color="auto"/>
            </w:tcBorders>
          </w:tcPr>
          <w:p w:rsidR="00FC2C88" w:rsidRPr="00715836" w:rsidRDefault="00FC2C88" w:rsidP="00FC2C88">
            <w:pPr>
              <w:tabs>
                <w:tab w:val="decimal" w:pos="782"/>
              </w:tabs>
              <w:spacing w:line="240" w:lineRule="atLeast"/>
              <w:rPr>
                <w:rFonts w:eastAsia="Arial Unicode MS"/>
                <w:b/>
                <w:bCs/>
                <w:sz w:val="22"/>
                <w:szCs w:val="22"/>
                <w:lang w:val="en-GB" w:bidi="ar-SA"/>
              </w:rPr>
            </w:pPr>
            <w:r>
              <w:rPr>
                <w:rFonts w:eastAsia="Arial Unicode MS"/>
                <w:b/>
                <w:bCs/>
                <w:sz w:val="22"/>
                <w:szCs w:val="22"/>
                <w:lang w:val="en-GB" w:bidi="ar-SA"/>
              </w:rPr>
              <w:t>-</w:t>
            </w:r>
          </w:p>
        </w:tc>
        <w:tc>
          <w:tcPr>
            <w:tcW w:w="270" w:type="dxa"/>
            <w:vAlign w:val="bottom"/>
          </w:tcPr>
          <w:p w:rsidR="00FC2C88" w:rsidRPr="00715836" w:rsidRDefault="00FC2C88" w:rsidP="00FC2C88">
            <w:pPr>
              <w:spacing w:line="240" w:lineRule="atLeast"/>
              <w:rPr>
                <w:rFonts w:eastAsia="Arial Unicode MS"/>
                <w:b/>
                <w:bCs/>
                <w:sz w:val="22"/>
                <w:szCs w:val="22"/>
                <w:lang w:val="en-GB" w:bidi="ar-SA"/>
              </w:rPr>
            </w:pPr>
          </w:p>
        </w:tc>
        <w:tc>
          <w:tcPr>
            <w:tcW w:w="1116" w:type="dxa"/>
            <w:tcBorders>
              <w:top w:val="single" w:sz="4" w:space="0" w:color="auto"/>
              <w:bottom w:val="single" w:sz="4" w:space="0" w:color="auto"/>
            </w:tcBorders>
          </w:tcPr>
          <w:p w:rsidR="00FC2C88" w:rsidRPr="00715836" w:rsidRDefault="00FC2C88" w:rsidP="00A07046">
            <w:pPr>
              <w:tabs>
                <w:tab w:val="decimal" w:pos="882"/>
              </w:tabs>
              <w:spacing w:line="240" w:lineRule="atLeast"/>
              <w:ind w:right="-135"/>
              <w:rPr>
                <w:rFonts w:eastAsia="Arial Unicode MS"/>
                <w:b/>
                <w:bCs/>
                <w:sz w:val="22"/>
                <w:szCs w:val="22"/>
                <w:lang w:val="en-GB" w:bidi="ar-SA"/>
              </w:rPr>
            </w:pPr>
            <w:r>
              <w:rPr>
                <w:rFonts w:eastAsia="Arial Unicode MS"/>
                <w:b/>
                <w:bCs/>
                <w:sz w:val="22"/>
                <w:szCs w:val="22"/>
                <w:lang w:val="en-GB" w:bidi="ar-SA"/>
              </w:rPr>
              <w:t>(1,123)</w:t>
            </w:r>
          </w:p>
        </w:tc>
      </w:tr>
      <w:tr w:rsidR="00FC2C88" w:rsidRPr="00715836" w:rsidTr="00F52FF3">
        <w:tc>
          <w:tcPr>
            <w:tcW w:w="4248" w:type="dxa"/>
            <w:shd w:val="clear" w:color="auto" w:fill="auto"/>
          </w:tcPr>
          <w:p w:rsidR="00FC2C88" w:rsidRPr="00715836" w:rsidRDefault="00FC2C88" w:rsidP="00FC2C88">
            <w:pPr>
              <w:spacing w:line="240" w:lineRule="atLeast"/>
              <w:rPr>
                <w:b/>
                <w:bCs/>
                <w:color w:val="000000"/>
                <w:sz w:val="22"/>
                <w:szCs w:val="22"/>
              </w:rPr>
            </w:pPr>
          </w:p>
        </w:tc>
        <w:tc>
          <w:tcPr>
            <w:tcW w:w="945" w:type="dxa"/>
            <w:tcBorders>
              <w:top w:val="single" w:sz="4" w:space="0" w:color="auto"/>
            </w:tcBorders>
          </w:tcPr>
          <w:p w:rsidR="00FC2C88" w:rsidRPr="00715836" w:rsidRDefault="00FC2C88" w:rsidP="00FC2C88">
            <w:pPr>
              <w:tabs>
                <w:tab w:val="decimal" w:pos="477"/>
              </w:tabs>
              <w:spacing w:line="240" w:lineRule="atLeast"/>
              <w:rPr>
                <w:rFonts w:eastAsia="Arial Unicode MS"/>
                <w:b/>
                <w:bCs/>
                <w:sz w:val="22"/>
                <w:szCs w:val="22"/>
                <w:lang w:val="en-GB" w:bidi="ar-SA"/>
              </w:rPr>
            </w:pPr>
          </w:p>
        </w:tc>
        <w:tc>
          <w:tcPr>
            <w:tcW w:w="270" w:type="dxa"/>
            <w:vAlign w:val="bottom"/>
          </w:tcPr>
          <w:p w:rsidR="00FC2C88" w:rsidRPr="00715836" w:rsidRDefault="00FC2C88" w:rsidP="00FC2C88">
            <w:pPr>
              <w:spacing w:line="240" w:lineRule="atLeast"/>
              <w:rPr>
                <w:rFonts w:eastAsia="Arial Unicode MS"/>
                <w:b/>
                <w:bCs/>
                <w:sz w:val="22"/>
                <w:szCs w:val="22"/>
                <w:lang w:val="en-GB" w:bidi="ar-SA"/>
              </w:rPr>
            </w:pPr>
          </w:p>
        </w:tc>
        <w:tc>
          <w:tcPr>
            <w:tcW w:w="900" w:type="dxa"/>
            <w:tcBorders>
              <w:top w:val="single" w:sz="4" w:space="0" w:color="auto"/>
            </w:tcBorders>
            <w:vAlign w:val="bottom"/>
          </w:tcPr>
          <w:p w:rsidR="00FC2C88" w:rsidRPr="00715836" w:rsidRDefault="00FC2C88" w:rsidP="00FC2C88">
            <w:pPr>
              <w:tabs>
                <w:tab w:val="decimal" w:pos="684"/>
              </w:tabs>
              <w:spacing w:line="240" w:lineRule="atLeast"/>
              <w:rPr>
                <w:rFonts w:eastAsia="Arial Unicode MS"/>
                <w:b/>
                <w:bCs/>
                <w:sz w:val="22"/>
                <w:szCs w:val="22"/>
                <w:lang w:val="en-GB" w:bidi="ar-SA"/>
              </w:rPr>
            </w:pPr>
          </w:p>
        </w:tc>
        <w:tc>
          <w:tcPr>
            <w:tcW w:w="270" w:type="dxa"/>
            <w:vAlign w:val="bottom"/>
          </w:tcPr>
          <w:p w:rsidR="00FC2C88" w:rsidRPr="00715836" w:rsidRDefault="00FC2C88" w:rsidP="00FC2C88">
            <w:pPr>
              <w:spacing w:line="240" w:lineRule="atLeast"/>
              <w:rPr>
                <w:rFonts w:eastAsia="Arial Unicode MS"/>
                <w:b/>
                <w:bCs/>
                <w:sz w:val="22"/>
                <w:szCs w:val="22"/>
                <w:lang w:val="en-GB" w:bidi="ar-SA"/>
              </w:rPr>
            </w:pPr>
          </w:p>
        </w:tc>
        <w:tc>
          <w:tcPr>
            <w:tcW w:w="1341" w:type="dxa"/>
            <w:tcBorders>
              <w:top w:val="single" w:sz="4" w:space="0" w:color="auto"/>
            </w:tcBorders>
          </w:tcPr>
          <w:p w:rsidR="00FC2C88" w:rsidRPr="00715836" w:rsidRDefault="00FC2C88" w:rsidP="00FC2C88">
            <w:pPr>
              <w:tabs>
                <w:tab w:val="decimal" w:pos="782"/>
              </w:tabs>
              <w:spacing w:line="240" w:lineRule="atLeast"/>
              <w:rPr>
                <w:rFonts w:eastAsia="Arial Unicode MS"/>
                <w:b/>
                <w:bCs/>
                <w:sz w:val="22"/>
                <w:szCs w:val="22"/>
                <w:lang w:val="en-GB" w:bidi="ar-SA"/>
              </w:rPr>
            </w:pPr>
          </w:p>
        </w:tc>
        <w:tc>
          <w:tcPr>
            <w:tcW w:w="270" w:type="dxa"/>
            <w:vAlign w:val="bottom"/>
          </w:tcPr>
          <w:p w:rsidR="00FC2C88" w:rsidRPr="00715836" w:rsidRDefault="00FC2C88" w:rsidP="00FC2C88">
            <w:pPr>
              <w:spacing w:line="240" w:lineRule="atLeast"/>
              <w:rPr>
                <w:rFonts w:eastAsia="Arial Unicode MS"/>
                <w:b/>
                <w:bCs/>
                <w:sz w:val="22"/>
                <w:szCs w:val="22"/>
                <w:lang w:val="en-GB" w:bidi="ar-SA"/>
              </w:rPr>
            </w:pPr>
          </w:p>
        </w:tc>
        <w:tc>
          <w:tcPr>
            <w:tcW w:w="1116" w:type="dxa"/>
            <w:tcBorders>
              <w:top w:val="single" w:sz="4" w:space="0" w:color="auto"/>
            </w:tcBorders>
            <w:vAlign w:val="bottom"/>
          </w:tcPr>
          <w:p w:rsidR="00FC2C88" w:rsidRPr="00715836" w:rsidRDefault="00FC2C88" w:rsidP="00FC2C88">
            <w:pPr>
              <w:spacing w:line="240" w:lineRule="atLeast"/>
              <w:ind w:left="-108" w:right="-54"/>
              <w:jc w:val="right"/>
              <w:rPr>
                <w:rFonts w:eastAsia="Arial Unicode MS"/>
                <w:b/>
                <w:bCs/>
                <w:sz w:val="22"/>
                <w:szCs w:val="22"/>
                <w:lang w:val="en-GB" w:bidi="ar-SA"/>
              </w:rPr>
            </w:pPr>
          </w:p>
        </w:tc>
      </w:tr>
      <w:tr w:rsidR="00FC2C88" w:rsidRPr="00715836" w:rsidTr="00F52FF3">
        <w:tc>
          <w:tcPr>
            <w:tcW w:w="4248" w:type="dxa"/>
            <w:shd w:val="clear" w:color="auto" w:fill="auto"/>
          </w:tcPr>
          <w:p w:rsidR="00FC2C88" w:rsidRPr="00715836" w:rsidRDefault="00FC2C88" w:rsidP="00FC2C88">
            <w:pPr>
              <w:spacing w:line="240" w:lineRule="atLeast"/>
              <w:rPr>
                <w:b/>
                <w:bCs/>
                <w:color w:val="000000"/>
                <w:sz w:val="22"/>
                <w:szCs w:val="22"/>
              </w:rPr>
            </w:pPr>
            <w:r>
              <w:rPr>
                <w:b/>
                <w:bCs/>
                <w:color w:val="000000"/>
                <w:sz w:val="22"/>
                <w:szCs w:val="22"/>
              </w:rPr>
              <w:t>Net</w:t>
            </w:r>
          </w:p>
        </w:tc>
        <w:tc>
          <w:tcPr>
            <w:tcW w:w="945" w:type="dxa"/>
            <w:tcBorders>
              <w:bottom w:val="double" w:sz="4" w:space="0" w:color="auto"/>
            </w:tcBorders>
          </w:tcPr>
          <w:p w:rsidR="00FC2C88" w:rsidRPr="00715836" w:rsidRDefault="00FC2C88" w:rsidP="00FC2C88">
            <w:pPr>
              <w:tabs>
                <w:tab w:val="decimal" w:pos="702"/>
              </w:tabs>
              <w:spacing w:line="240" w:lineRule="atLeast"/>
              <w:rPr>
                <w:rFonts w:eastAsia="Arial Unicode MS"/>
                <w:b/>
                <w:bCs/>
                <w:sz w:val="22"/>
                <w:szCs w:val="22"/>
                <w:lang w:val="en-GB" w:bidi="ar-SA"/>
              </w:rPr>
            </w:pPr>
            <w:r>
              <w:rPr>
                <w:rFonts w:eastAsia="Arial Unicode MS"/>
                <w:b/>
                <w:bCs/>
                <w:sz w:val="22"/>
                <w:szCs w:val="22"/>
                <w:lang w:val="en-GB" w:bidi="ar-SA"/>
              </w:rPr>
              <w:t>13,402</w:t>
            </w:r>
          </w:p>
        </w:tc>
        <w:tc>
          <w:tcPr>
            <w:tcW w:w="270" w:type="dxa"/>
            <w:vAlign w:val="bottom"/>
          </w:tcPr>
          <w:p w:rsidR="00FC2C88" w:rsidRPr="00715836" w:rsidRDefault="00FC2C88" w:rsidP="00FC2C88">
            <w:pPr>
              <w:spacing w:line="240" w:lineRule="atLeast"/>
              <w:rPr>
                <w:rFonts w:eastAsia="Arial Unicode MS"/>
                <w:b/>
                <w:bCs/>
                <w:sz w:val="22"/>
                <w:szCs w:val="22"/>
                <w:lang w:val="en-GB" w:bidi="ar-SA"/>
              </w:rPr>
            </w:pPr>
          </w:p>
        </w:tc>
        <w:tc>
          <w:tcPr>
            <w:tcW w:w="900" w:type="dxa"/>
            <w:tcBorders>
              <w:bottom w:val="double" w:sz="4" w:space="0" w:color="auto"/>
            </w:tcBorders>
            <w:vAlign w:val="bottom"/>
          </w:tcPr>
          <w:p w:rsidR="00FC2C88" w:rsidRPr="00715836" w:rsidRDefault="00FC2C88" w:rsidP="00C476CD">
            <w:pPr>
              <w:tabs>
                <w:tab w:val="decimal" w:pos="684"/>
              </w:tabs>
              <w:spacing w:line="240" w:lineRule="atLeast"/>
              <w:rPr>
                <w:rFonts w:eastAsia="Arial Unicode MS"/>
                <w:b/>
                <w:bCs/>
                <w:sz w:val="22"/>
                <w:szCs w:val="22"/>
                <w:lang w:val="en-GB" w:bidi="ar-SA"/>
              </w:rPr>
            </w:pPr>
            <w:r>
              <w:rPr>
                <w:rFonts w:eastAsia="Arial Unicode MS"/>
                <w:b/>
                <w:bCs/>
                <w:sz w:val="22"/>
                <w:szCs w:val="22"/>
                <w:lang w:val="en-GB" w:bidi="ar-SA"/>
              </w:rPr>
              <w:t>10,385</w:t>
            </w:r>
          </w:p>
        </w:tc>
        <w:tc>
          <w:tcPr>
            <w:tcW w:w="270" w:type="dxa"/>
            <w:vAlign w:val="bottom"/>
          </w:tcPr>
          <w:p w:rsidR="00FC2C88" w:rsidRPr="00715836" w:rsidRDefault="00FC2C88" w:rsidP="00FC2C88">
            <w:pPr>
              <w:spacing w:line="240" w:lineRule="atLeast"/>
              <w:rPr>
                <w:rFonts w:eastAsia="Arial Unicode MS"/>
                <w:b/>
                <w:bCs/>
                <w:sz w:val="22"/>
                <w:szCs w:val="22"/>
                <w:lang w:val="en-GB" w:bidi="ar-SA"/>
              </w:rPr>
            </w:pPr>
          </w:p>
        </w:tc>
        <w:tc>
          <w:tcPr>
            <w:tcW w:w="1341" w:type="dxa"/>
            <w:tcBorders>
              <w:bottom w:val="double" w:sz="4" w:space="0" w:color="auto"/>
            </w:tcBorders>
          </w:tcPr>
          <w:p w:rsidR="00FC2C88" w:rsidRPr="00715836" w:rsidRDefault="00FC2C88" w:rsidP="00FC2C88">
            <w:pPr>
              <w:tabs>
                <w:tab w:val="decimal" w:pos="782"/>
              </w:tabs>
              <w:spacing w:line="240" w:lineRule="atLeast"/>
              <w:rPr>
                <w:rFonts w:eastAsia="Arial Unicode MS"/>
                <w:b/>
                <w:bCs/>
                <w:sz w:val="22"/>
                <w:szCs w:val="22"/>
                <w:lang w:val="en-GB" w:bidi="ar-SA"/>
              </w:rPr>
            </w:pPr>
            <w:r>
              <w:rPr>
                <w:rFonts w:eastAsia="Arial Unicode MS"/>
                <w:b/>
                <w:bCs/>
                <w:sz w:val="22"/>
                <w:szCs w:val="22"/>
                <w:lang w:val="en-GB" w:bidi="ar-SA"/>
              </w:rPr>
              <w:t>-</w:t>
            </w:r>
          </w:p>
        </w:tc>
        <w:tc>
          <w:tcPr>
            <w:tcW w:w="270" w:type="dxa"/>
            <w:vAlign w:val="bottom"/>
          </w:tcPr>
          <w:p w:rsidR="00FC2C88" w:rsidRPr="00715836" w:rsidRDefault="00FC2C88" w:rsidP="00FC2C88">
            <w:pPr>
              <w:spacing w:line="240" w:lineRule="atLeast"/>
              <w:rPr>
                <w:rFonts w:eastAsia="Arial Unicode MS"/>
                <w:b/>
                <w:bCs/>
                <w:sz w:val="22"/>
                <w:szCs w:val="22"/>
                <w:lang w:val="en-GB" w:bidi="ar-SA"/>
              </w:rPr>
            </w:pPr>
          </w:p>
        </w:tc>
        <w:tc>
          <w:tcPr>
            <w:tcW w:w="1116" w:type="dxa"/>
            <w:tcBorders>
              <w:bottom w:val="double" w:sz="4" w:space="0" w:color="auto"/>
            </w:tcBorders>
            <w:vAlign w:val="bottom"/>
          </w:tcPr>
          <w:p w:rsidR="00FC2C88" w:rsidRPr="00715836" w:rsidRDefault="00FC2C88" w:rsidP="00A07046">
            <w:pPr>
              <w:tabs>
                <w:tab w:val="decimal" w:pos="900"/>
              </w:tabs>
              <w:spacing w:line="240" w:lineRule="atLeast"/>
              <w:ind w:right="-117"/>
              <w:rPr>
                <w:rFonts w:eastAsia="Arial Unicode MS"/>
                <w:b/>
                <w:bCs/>
                <w:sz w:val="22"/>
                <w:szCs w:val="22"/>
                <w:lang w:val="en-GB" w:bidi="ar-SA"/>
              </w:rPr>
            </w:pPr>
            <w:r>
              <w:rPr>
                <w:rFonts w:eastAsia="Arial Unicode MS"/>
                <w:b/>
                <w:bCs/>
                <w:sz w:val="22"/>
                <w:szCs w:val="22"/>
                <w:lang w:val="en-GB" w:bidi="ar-SA"/>
              </w:rPr>
              <w:t>23,787</w:t>
            </w:r>
          </w:p>
        </w:tc>
      </w:tr>
    </w:tbl>
    <w:p w:rsidR="002642BF" w:rsidRDefault="002642BF" w:rsidP="00F61612">
      <w:pPr>
        <w:ind w:left="540"/>
        <w:rPr>
          <w:sz w:val="22"/>
          <w:szCs w:val="22"/>
        </w:rPr>
      </w:pPr>
    </w:p>
    <w:p w:rsidR="002642BF" w:rsidRDefault="002642BF">
      <w:pPr>
        <w:rPr>
          <w:sz w:val="22"/>
          <w:szCs w:val="22"/>
        </w:rPr>
      </w:pPr>
      <w:r>
        <w:rPr>
          <w:sz w:val="22"/>
          <w:szCs w:val="22"/>
        </w:rPr>
        <w:br w:type="page"/>
      </w:r>
    </w:p>
    <w:tbl>
      <w:tblPr>
        <w:tblW w:w="9369" w:type="dxa"/>
        <w:tblInd w:w="450" w:type="dxa"/>
        <w:tblLayout w:type="fixed"/>
        <w:tblLook w:val="0000" w:firstRow="0" w:lastRow="0" w:firstColumn="0" w:lastColumn="0" w:noHBand="0" w:noVBand="0"/>
      </w:tblPr>
      <w:tblGrid>
        <w:gridCol w:w="4248"/>
        <w:gridCol w:w="945"/>
        <w:gridCol w:w="270"/>
        <w:gridCol w:w="900"/>
        <w:gridCol w:w="270"/>
        <w:gridCol w:w="1341"/>
        <w:gridCol w:w="270"/>
        <w:gridCol w:w="1125"/>
      </w:tblGrid>
      <w:tr w:rsidR="00F61612" w:rsidRPr="00342A7F" w:rsidTr="0094510F">
        <w:tc>
          <w:tcPr>
            <w:tcW w:w="4248" w:type="dxa"/>
          </w:tcPr>
          <w:p w:rsidR="00F61612" w:rsidRPr="00342A7F" w:rsidRDefault="00F61612" w:rsidP="002427F6">
            <w:pPr>
              <w:spacing w:line="240" w:lineRule="atLeast"/>
              <w:rPr>
                <w:rFonts w:eastAsia="Arial Unicode MS"/>
                <w:sz w:val="22"/>
                <w:szCs w:val="22"/>
                <w:lang w:val="en-GB" w:bidi="ar-SA"/>
              </w:rPr>
            </w:pPr>
            <w:r w:rsidRPr="00821E26">
              <w:rPr>
                <w:rFonts w:eastAsia="Arial Unicode MS"/>
                <w:b/>
                <w:bCs/>
                <w:sz w:val="24"/>
                <w:szCs w:val="24"/>
              </w:rPr>
              <w:lastRenderedPageBreak/>
              <w:t xml:space="preserve">   </w:t>
            </w:r>
          </w:p>
        </w:tc>
        <w:tc>
          <w:tcPr>
            <w:tcW w:w="5121" w:type="dxa"/>
            <w:gridSpan w:val="7"/>
          </w:tcPr>
          <w:p w:rsidR="00F61612" w:rsidRPr="001C70E6" w:rsidRDefault="00F61612" w:rsidP="002427F6">
            <w:pPr>
              <w:pStyle w:val="acctmergecolhdg"/>
              <w:spacing w:line="240" w:lineRule="atLeast"/>
              <w:rPr>
                <w:rFonts w:eastAsia="Arial Unicode MS"/>
                <w:szCs w:val="22"/>
              </w:rPr>
            </w:pPr>
            <w:r w:rsidRPr="00A90B43">
              <w:t>Separate financial</w:t>
            </w:r>
            <w:r w:rsidRPr="001C70E6">
              <w:t xml:space="preserve"> statements</w:t>
            </w:r>
          </w:p>
        </w:tc>
      </w:tr>
      <w:tr w:rsidR="00F61612" w:rsidRPr="00342A7F" w:rsidTr="0094510F">
        <w:tc>
          <w:tcPr>
            <w:tcW w:w="4248" w:type="dxa"/>
          </w:tcPr>
          <w:p w:rsidR="00F61612" w:rsidRPr="00342A7F" w:rsidRDefault="00F61612" w:rsidP="002427F6">
            <w:pPr>
              <w:spacing w:line="240" w:lineRule="atLeast"/>
              <w:rPr>
                <w:rFonts w:eastAsia="Arial Unicode MS"/>
                <w:sz w:val="22"/>
                <w:szCs w:val="22"/>
                <w:lang w:val="en-GB" w:bidi="ar-SA"/>
              </w:rPr>
            </w:pPr>
          </w:p>
        </w:tc>
        <w:tc>
          <w:tcPr>
            <w:tcW w:w="945" w:type="dxa"/>
            <w:vAlign w:val="bottom"/>
          </w:tcPr>
          <w:p w:rsidR="00F61612" w:rsidRPr="001C70E6" w:rsidRDefault="00F61612" w:rsidP="002427F6">
            <w:pPr>
              <w:pStyle w:val="acctmergecolhdg"/>
              <w:spacing w:line="240" w:lineRule="atLeast"/>
              <w:ind w:left="-74" w:right="-79"/>
              <w:rPr>
                <w:b w:val="0"/>
                <w:bCs/>
                <w:szCs w:val="22"/>
              </w:rPr>
            </w:pPr>
          </w:p>
        </w:tc>
        <w:tc>
          <w:tcPr>
            <w:tcW w:w="270" w:type="dxa"/>
            <w:vAlign w:val="bottom"/>
          </w:tcPr>
          <w:p w:rsidR="00F61612" w:rsidRPr="00495E44" w:rsidRDefault="00F61612" w:rsidP="002427F6">
            <w:pPr>
              <w:pStyle w:val="acctmergecolhdg"/>
              <w:spacing w:line="240" w:lineRule="atLeast"/>
              <w:ind w:left="-74" w:right="-79"/>
              <w:rPr>
                <w:b w:val="0"/>
                <w:bCs/>
                <w:szCs w:val="22"/>
              </w:rPr>
            </w:pPr>
          </w:p>
        </w:tc>
        <w:tc>
          <w:tcPr>
            <w:tcW w:w="2511" w:type="dxa"/>
            <w:gridSpan w:val="3"/>
            <w:tcBorders>
              <w:bottom w:val="single" w:sz="4" w:space="0" w:color="auto"/>
            </w:tcBorders>
            <w:vAlign w:val="bottom"/>
          </w:tcPr>
          <w:p w:rsidR="00F61612" w:rsidRPr="007915F4" w:rsidRDefault="00F61612" w:rsidP="002427F6">
            <w:pPr>
              <w:pStyle w:val="acctmergecolhdg"/>
              <w:spacing w:line="240" w:lineRule="atLeast"/>
              <w:ind w:left="-74" w:right="-79"/>
              <w:rPr>
                <w:b w:val="0"/>
                <w:bCs/>
                <w:szCs w:val="22"/>
              </w:rPr>
            </w:pPr>
            <w:r w:rsidRPr="007915F4">
              <w:rPr>
                <w:b w:val="0"/>
                <w:bCs/>
                <w:szCs w:val="22"/>
              </w:rPr>
              <w:t>(Charged) / Credited to</w:t>
            </w:r>
          </w:p>
        </w:tc>
        <w:tc>
          <w:tcPr>
            <w:tcW w:w="270" w:type="dxa"/>
            <w:vAlign w:val="bottom"/>
          </w:tcPr>
          <w:p w:rsidR="00F61612" w:rsidRPr="00495E44" w:rsidRDefault="00F61612" w:rsidP="002427F6">
            <w:pPr>
              <w:pStyle w:val="acctmergecolhdg"/>
              <w:spacing w:line="240" w:lineRule="atLeast"/>
              <w:ind w:left="-74" w:right="-79"/>
              <w:rPr>
                <w:b w:val="0"/>
                <w:bCs/>
                <w:szCs w:val="22"/>
              </w:rPr>
            </w:pPr>
          </w:p>
        </w:tc>
        <w:tc>
          <w:tcPr>
            <w:tcW w:w="1125" w:type="dxa"/>
            <w:vAlign w:val="bottom"/>
          </w:tcPr>
          <w:p w:rsidR="00F61612" w:rsidRPr="001C70E6" w:rsidRDefault="00F61612" w:rsidP="002427F6">
            <w:pPr>
              <w:pStyle w:val="acctmergecolhdg"/>
              <w:spacing w:line="240" w:lineRule="atLeast"/>
              <w:ind w:left="-74" w:right="-79"/>
              <w:rPr>
                <w:b w:val="0"/>
                <w:bCs/>
                <w:szCs w:val="22"/>
              </w:rPr>
            </w:pPr>
          </w:p>
        </w:tc>
      </w:tr>
      <w:tr w:rsidR="0055501E" w:rsidRPr="00342A7F" w:rsidTr="0094510F">
        <w:tc>
          <w:tcPr>
            <w:tcW w:w="4248" w:type="dxa"/>
          </w:tcPr>
          <w:p w:rsidR="0055501E" w:rsidRPr="00342A7F" w:rsidRDefault="0055501E" w:rsidP="0055501E">
            <w:pPr>
              <w:spacing w:line="240" w:lineRule="atLeast"/>
              <w:rPr>
                <w:rFonts w:eastAsia="Arial Unicode MS"/>
                <w:sz w:val="22"/>
                <w:szCs w:val="22"/>
                <w:lang w:val="en-GB" w:bidi="ar-SA"/>
              </w:rPr>
            </w:pPr>
          </w:p>
        </w:tc>
        <w:tc>
          <w:tcPr>
            <w:tcW w:w="945" w:type="dxa"/>
            <w:vAlign w:val="bottom"/>
          </w:tcPr>
          <w:p w:rsidR="0055501E" w:rsidRPr="0077711D" w:rsidRDefault="0055501E" w:rsidP="0055501E">
            <w:pPr>
              <w:pStyle w:val="acctmergecolhdg"/>
              <w:spacing w:line="240" w:lineRule="atLeast"/>
              <w:ind w:left="-74" w:right="-79"/>
              <w:rPr>
                <w:szCs w:val="22"/>
              </w:rPr>
            </w:pPr>
            <w:r w:rsidRPr="0077711D">
              <w:rPr>
                <w:szCs w:val="22"/>
              </w:rPr>
              <w:t>At 1 January 201</w:t>
            </w:r>
            <w:r>
              <w:rPr>
                <w:szCs w:val="22"/>
              </w:rPr>
              <w:t>7</w:t>
            </w:r>
          </w:p>
        </w:tc>
        <w:tc>
          <w:tcPr>
            <w:tcW w:w="270" w:type="dxa"/>
            <w:vAlign w:val="bottom"/>
          </w:tcPr>
          <w:p w:rsidR="0055501E" w:rsidRPr="00A90B43" w:rsidRDefault="0055501E" w:rsidP="0055501E">
            <w:pPr>
              <w:pStyle w:val="acctmergecolhdg"/>
              <w:spacing w:line="240" w:lineRule="atLeast"/>
              <w:ind w:left="-74" w:right="-79"/>
              <w:rPr>
                <w:b w:val="0"/>
                <w:bCs/>
                <w:szCs w:val="22"/>
              </w:rPr>
            </w:pPr>
          </w:p>
        </w:tc>
        <w:tc>
          <w:tcPr>
            <w:tcW w:w="900" w:type="dxa"/>
            <w:vAlign w:val="bottom"/>
          </w:tcPr>
          <w:p w:rsidR="0055501E" w:rsidRPr="00A90B43" w:rsidRDefault="0055501E" w:rsidP="0055501E">
            <w:pPr>
              <w:pStyle w:val="acctmergecolhdg"/>
              <w:spacing w:line="240" w:lineRule="atLeast"/>
              <w:ind w:left="-74" w:right="-79"/>
              <w:rPr>
                <w:b w:val="0"/>
                <w:bCs/>
                <w:szCs w:val="22"/>
              </w:rPr>
            </w:pPr>
            <w:r w:rsidRPr="00A90B43">
              <w:rPr>
                <w:b w:val="0"/>
                <w:bCs/>
                <w:szCs w:val="22"/>
              </w:rPr>
              <w:t>Profit or loss</w:t>
            </w:r>
          </w:p>
        </w:tc>
        <w:tc>
          <w:tcPr>
            <w:tcW w:w="270" w:type="dxa"/>
          </w:tcPr>
          <w:p w:rsidR="0055501E" w:rsidRPr="00A90B43" w:rsidRDefault="0055501E" w:rsidP="0055501E">
            <w:pPr>
              <w:spacing w:line="240" w:lineRule="atLeast"/>
              <w:jc w:val="center"/>
              <w:rPr>
                <w:rFonts w:eastAsia="Arial Unicode MS"/>
                <w:sz w:val="22"/>
                <w:szCs w:val="22"/>
                <w:lang w:val="en-GB" w:bidi="ar-SA"/>
              </w:rPr>
            </w:pPr>
          </w:p>
        </w:tc>
        <w:tc>
          <w:tcPr>
            <w:tcW w:w="1341" w:type="dxa"/>
            <w:vAlign w:val="bottom"/>
          </w:tcPr>
          <w:p w:rsidR="0055501E" w:rsidRPr="00A90B43" w:rsidRDefault="0055501E" w:rsidP="0055501E">
            <w:pPr>
              <w:pStyle w:val="acctmergecolhdg"/>
              <w:spacing w:line="240" w:lineRule="atLeast"/>
              <w:ind w:left="-74" w:right="-79"/>
              <w:rPr>
                <w:b w:val="0"/>
                <w:bCs/>
                <w:szCs w:val="22"/>
              </w:rPr>
            </w:pPr>
            <w:r w:rsidRPr="00A90B43">
              <w:rPr>
                <w:b w:val="0"/>
                <w:bCs/>
                <w:szCs w:val="22"/>
              </w:rPr>
              <w:t>Other comprehensive income</w:t>
            </w:r>
          </w:p>
        </w:tc>
        <w:tc>
          <w:tcPr>
            <w:tcW w:w="270" w:type="dxa"/>
            <w:vAlign w:val="bottom"/>
          </w:tcPr>
          <w:p w:rsidR="0055501E" w:rsidRPr="00A90B43" w:rsidRDefault="0055501E" w:rsidP="0055501E">
            <w:pPr>
              <w:pStyle w:val="acctmergecolhdg"/>
              <w:spacing w:line="240" w:lineRule="atLeast"/>
              <w:ind w:left="-74" w:right="-79"/>
              <w:rPr>
                <w:b w:val="0"/>
                <w:bCs/>
                <w:szCs w:val="22"/>
              </w:rPr>
            </w:pPr>
          </w:p>
        </w:tc>
        <w:tc>
          <w:tcPr>
            <w:tcW w:w="1125" w:type="dxa"/>
            <w:vAlign w:val="bottom"/>
          </w:tcPr>
          <w:p w:rsidR="0055501E" w:rsidRPr="00A90B43" w:rsidRDefault="0055501E" w:rsidP="0055501E">
            <w:pPr>
              <w:pStyle w:val="acctmergecolhdg"/>
              <w:spacing w:line="240" w:lineRule="atLeast"/>
              <w:ind w:left="-74" w:right="-79"/>
              <w:rPr>
                <w:b w:val="0"/>
                <w:bCs/>
                <w:szCs w:val="22"/>
              </w:rPr>
            </w:pPr>
            <w:r w:rsidRPr="0077711D">
              <w:rPr>
                <w:szCs w:val="22"/>
              </w:rPr>
              <w:t>At 3</w:t>
            </w:r>
            <w:r>
              <w:rPr>
                <w:szCs w:val="22"/>
              </w:rPr>
              <w:t>0 September 2017</w:t>
            </w:r>
          </w:p>
        </w:tc>
      </w:tr>
      <w:tr w:rsidR="0055501E" w:rsidRPr="00342A7F" w:rsidTr="0094510F">
        <w:tc>
          <w:tcPr>
            <w:tcW w:w="4248" w:type="dxa"/>
          </w:tcPr>
          <w:p w:rsidR="0055501E" w:rsidRPr="00342A7F" w:rsidRDefault="0055501E" w:rsidP="0055501E">
            <w:pPr>
              <w:spacing w:line="240" w:lineRule="atLeast"/>
              <w:rPr>
                <w:rFonts w:eastAsia="Arial Unicode MS"/>
                <w:b/>
                <w:bCs/>
                <w:i/>
                <w:iCs/>
                <w:sz w:val="22"/>
                <w:szCs w:val="22"/>
                <w:lang w:val="en-GB" w:bidi="ar-SA"/>
              </w:rPr>
            </w:pPr>
          </w:p>
        </w:tc>
        <w:tc>
          <w:tcPr>
            <w:tcW w:w="5121" w:type="dxa"/>
            <w:gridSpan w:val="7"/>
            <w:shd w:val="clear" w:color="auto" w:fill="auto"/>
          </w:tcPr>
          <w:p w:rsidR="0055501E" w:rsidRPr="00342A7F" w:rsidRDefault="0055501E" w:rsidP="0055501E">
            <w:pPr>
              <w:pStyle w:val="acctmergecolhdg"/>
              <w:spacing w:line="240" w:lineRule="atLeast"/>
              <w:rPr>
                <w:b w:val="0"/>
                <w:bCs/>
                <w:i/>
                <w:iCs/>
                <w:szCs w:val="22"/>
              </w:rPr>
            </w:pPr>
            <w:r w:rsidRPr="00342A7F">
              <w:rPr>
                <w:b w:val="0"/>
                <w:bCs/>
                <w:i/>
                <w:iCs/>
                <w:szCs w:val="22"/>
              </w:rPr>
              <w:t>(in thousand Baht)</w:t>
            </w:r>
          </w:p>
        </w:tc>
      </w:tr>
      <w:tr w:rsidR="0055501E" w:rsidRPr="00342A7F" w:rsidTr="0094510F">
        <w:tc>
          <w:tcPr>
            <w:tcW w:w="4248" w:type="dxa"/>
          </w:tcPr>
          <w:p w:rsidR="0055501E" w:rsidRPr="00401792" w:rsidRDefault="0055501E" w:rsidP="0055501E">
            <w:pPr>
              <w:tabs>
                <w:tab w:val="left" w:pos="360"/>
              </w:tabs>
              <w:spacing w:line="240" w:lineRule="atLeast"/>
              <w:ind w:left="162" w:hanging="162"/>
              <w:rPr>
                <w:b/>
                <w:bCs/>
                <w:i/>
                <w:iCs/>
                <w:sz w:val="22"/>
                <w:szCs w:val="22"/>
              </w:rPr>
            </w:pPr>
            <w:r w:rsidRPr="00401792">
              <w:rPr>
                <w:b/>
                <w:bCs/>
                <w:i/>
                <w:iCs/>
                <w:sz w:val="22"/>
                <w:szCs w:val="22"/>
              </w:rPr>
              <w:t>Deferred tax assets</w:t>
            </w:r>
          </w:p>
        </w:tc>
        <w:tc>
          <w:tcPr>
            <w:tcW w:w="945" w:type="dxa"/>
          </w:tcPr>
          <w:p w:rsidR="0055501E" w:rsidRPr="00342A7F" w:rsidRDefault="0055501E" w:rsidP="0055501E">
            <w:pPr>
              <w:tabs>
                <w:tab w:val="decimal" w:pos="684"/>
              </w:tabs>
              <w:spacing w:line="240" w:lineRule="atLeast"/>
              <w:ind w:left="-108" w:right="-108"/>
              <w:rPr>
                <w:rFonts w:eastAsia="Arial Unicode MS"/>
                <w:sz w:val="22"/>
                <w:szCs w:val="22"/>
                <w:lang w:val="en-GB" w:bidi="ar-SA"/>
              </w:rPr>
            </w:pPr>
          </w:p>
        </w:tc>
        <w:tc>
          <w:tcPr>
            <w:tcW w:w="270" w:type="dxa"/>
          </w:tcPr>
          <w:p w:rsidR="0055501E" w:rsidRPr="00342A7F" w:rsidRDefault="0055501E" w:rsidP="0055501E">
            <w:pPr>
              <w:tabs>
                <w:tab w:val="decimal" w:pos="684"/>
              </w:tabs>
              <w:spacing w:line="240" w:lineRule="atLeast"/>
              <w:ind w:left="-108" w:right="-108"/>
              <w:rPr>
                <w:rFonts w:eastAsia="Arial Unicode MS"/>
                <w:sz w:val="22"/>
                <w:szCs w:val="22"/>
                <w:lang w:val="en-GB" w:bidi="ar-SA"/>
              </w:rPr>
            </w:pPr>
          </w:p>
        </w:tc>
        <w:tc>
          <w:tcPr>
            <w:tcW w:w="900" w:type="dxa"/>
          </w:tcPr>
          <w:p w:rsidR="0055501E" w:rsidRPr="00342A7F" w:rsidRDefault="0055501E" w:rsidP="0055501E">
            <w:pPr>
              <w:tabs>
                <w:tab w:val="decimal" w:pos="684"/>
              </w:tabs>
              <w:spacing w:line="240" w:lineRule="atLeast"/>
              <w:ind w:left="-108" w:right="-108"/>
              <w:rPr>
                <w:rFonts w:eastAsia="Arial Unicode MS"/>
                <w:sz w:val="22"/>
                <w:szCs w:val="22"/>
                <w:lang w:val="en-GB" w:bidi="ar-SA"/>
              </w:rPr>
            </w:pPr>
          </w:p>
        </w:tc>
        <w:tc>
          <w:tcPr>
            <w:tcW w:w="270" w:type="dxa"/>
          </w:tcPr>
          <w:p w:rsidR="0055501E" w:rsidRPr="00342A7F" w:rsidRDefault="0055501E" w:rsidP="0055501E">
            <w:pPr>
              <w:spacing w:line="240" w:lineRule="atLeast"/>
              <w:rPr>
                <w:rFonts w:eastAsia="Arial Unicode MS"/>
                <w:sz w:val="22"/>
                <w:szCs w:val="22"/>
                <w:lang w:val="en-GB" w:bidi="ar-SA"/>
              </w:rPr>
            </w:pPr>
          </w:p>
        </w:tc>
        <w:tc>
          <w:tcPr>
            <w:tcW w:w="1341" w:type="dxa"/>
          </w:tcPr>
          <w:p w:rsidR="0055501E" w:rsidRPr="00342A7F" w:rsidRDefault="0055501E" w:rsidP="0055501E">
            <w:pPr>
              <w:spacing w:line="240" w:lineRule="atLeast"/>
              <w:rPr>
                <w:rFonts w:eastAsia="Arial Unicode MS"/>
                <w:sz w:val="22"/>
                <w:szCs w:val="22"/>
                <w:lang w:val="en-GB" w:bidi="ar-SA"/>
              </w:rPr>
            </w:pPr>
          </w:p>
        </w:tc>
        <w:tc>
          <w:tcPr>
            <w:tcW w:w="270" w:type="dxa"/>
          </w:tcPr>
          <w:p w:rsidR="0055501E" w:rsidRPr="00342A7F" w:rsidRDefault="0055501E" w:rsidP="0055501E">
            <w:pPr>
              <w:spacing w:line="240" w:lineRule="atLeast"/>
              <w:rPr>
                <w:rFonts w:eastAsia="Arial Unicode MS"/>
                <w:sz w:val="22"/>
                <w:szCs w:val="22"/>
                <w:lang w:val="en-GB" w:bidi="ar-SA"/>
              </w:rPr>
            </w:pPr>
          </w:p>
        </w:tc>
        <w:tc>
          <w:tcPr>
            <w:tcW w:w="1125" w:type="dxa"/>
          </w:tcPr>
          <w:p w:rsidR="0055501E" w:rsidRPr="00342A7F" w:rsidRDefault="0055501E" w:rsidP="0055501E">
            <w:pPr>
              <w:tabs>
                <w:tab w:val="decimal" w:pos="738"/>
              </w:tabs>
              <w:spacing w:line="240" w:lineRule="atLeast"/>
              <w:ind w:left="-108" w:right="-108"/>
              <w:rPr>
                <w:rFonts w:eastAsia="Arial Unicode MS"/>
                <w:sz w:val="22"/>
                <w:szCs w:val="22"/>
                <w:lang w:val="en-GB" w:bidi="ar-SA"/>
              </w:rPr>
            </w:pPr>
          </w:p>
        </w:tc>
      </w:tr>
      <w:tr w:rsidR="006341BC" w:rsidRPr="00342A7F" w:rsidTr="0094510F">
        <w:tc>
          <w:tcPr>
            <w:tcW w:w="4248" w:type="dxa"/>
            <w:shd w:val="clear" w:color="auto" w:fill="auto"/>
          </w:tcPr>
          <w:p w:rsidR="006341BC" w:rsidRPr="00742BC9" w:rsidRDefault="006341BC" w:rsidP="006341BC">
            <w:pPr>
              <w:spacing w:line="240" w:lineRule="atLeast"/>
              <w:ind w:left="252" w:hanging="252"/>
              <w:rPr>
                <w:i/>
                <w:iCs/>
                <w:color w:val="000000"/>
                <w:sz w:val="22"/>
                <w:szCs w:val="22"/>
              </w:rPr>
            </w:pPr>
            <w:r>
              <w:rPr>
                <w:color w:val="000000"/>
                <w:sz w:val="22"/>
                <w:szCs w:val="22"/>
              </w:rPr>
              <w:t>A</w:t>
            </w:r>
            <w:r w:rsidRPr="001C70E6">
              <w:rPr>
                <w:color w:val="000000"/>
                <w:sz w:val="22"/>
                <w:szCs w:val="22"/>
              </w:rPr>
              <w:t xml:space="preserve">ccounts receivable </w:t>
            </w:r>
            <w:r w:rsidRPr="001C70E6">
              <w:rPr>
                <w:i/>
                <w:iCs/>
                <w:color w:val="000000"/>
                <w:sz w:val="22"/>
                <w:szCs w:val="22"/>
              </w:rPr>
              <w:t>(</w:t>
            </w:r>
            <w:r>
              <w:rPr>
                <w:i/>
                <w:iCs/>
                <w:color w:val="000000"/>
                <w:sz w:val="22"/>
                <w:szCs w:val="22"/>
              </w:rPr>
              <w:t xml:space="preserve">allowance for </w:t>
            </w:r>
            <w:r w:rsidRPr="001C70E6">
              <w:rPr>
                <w:i/>
                <w:iCs/>
                <w:color w:val="000000"/>
                <w:sz w:val="22"/>
                <w:szCs w:val="22"/>
              </w:rPr>
              <w:t>doubtful accounts)</w:t>
            </w:r>
          </w:p>
        </w:tc>
        <w:tc>
          <w:tcPr>
            <w:tcW w:w="945" w:type="dxa"/>
            <w:vAlign w:val="bottom"/>
          </w:tcPr>
          <w:p w:rsidR="006341BC" w:rsidRDefault="006341BC" w:rsidP="00AF567F">
            <w:pPr>
              <w:tabs>
                <w:tab w:val="decimal" w:pos="684"/>
              </w:tabs>
              <w:ind w:right="-108"/>
              <w:rPr>
                <w:rFonts w:eastAsia="Arial Unicode MS"/>
                <w:sz w:val="22"/>
                <w:szCs w:val="22"/>
                <w:lang w:val="en-GB" w:bidi="ar-SA"/>
              </w:rPr>
            </w:pPr>
            <w:r>
              <w:rPr>
                <w:rFonts w:eastAsia="Arial Unicode MS"/>
                <w:sz w:val="22"/>
                <w:szCs w:val="22"/>
                <w:lang w:val="en-GB" w:bidi="ar-SA"/>
              </w:rPr>
              <w:t>4,241</w:t>
            </w:r>
          </w:p>
        </w:tc>
        <w:tc>
          <w:tcPr>
            <w:tcW w:w="270" w:type="dxa"/>
            <w:vAlign w:val="bottom"/>
          </w:tcPr>
          <w:p w:rsidR="006341BC" w:rsidRPr="00342A7F" w:rsidRDefault="006341BC" w:rsidP="006341BC">
            <w:pPr>
              <w:tabs>
                <w:tab w:val="decimal" w:pos="684"/>
              </w:tabs>
              <w:ind w:left="-108" w:right="-108"/>
              <w:rPr>
                <w:rFonts w:eastAsia="Arial Unicode MS"/>
                <w:sz w:val="22"/>
                <w:szCs w:val="22"/>
                <w:lang w:val="en-GB" w:bidi="ar-SA"/>
              </w:rPr>
            </w:pPr>
          </w:p>
        </w:tc>
        <w:tc>
          <w:tcPr>
            <w:tcW w:w="900" w:type="dxa"/>
            <w:vAlign w:val="bottom"/>
          </w:tcPr>
          <w:p w:rsidR="006341BC" w:rsidRDefault="006341BC" w:rsidP="00AF567F">
            <w:pPr>
              <w:tabs>
                <w:tab w:val="decimal" w:pos="720"/>
              </w:tabs>
              <w:ind w:left="-108" w:right="-108"/>
              <w:rPr>
                <w:rFonts w:eastAsia="Arial Unicode MS"/>
                <w:sz w:val="22"/>
                <w:szCs w:val="22"/>
                <w:lang w:val="en-GB" w:bidi="ar-SA"/>
              </w:rPr>
            </w:pPr>
            <w:r>
              <w:rPr>
                <w:rFonts w:eastAsia="Arial Unicode MS"/>
                <w:sz w:val="22"/>
                <w:szCs w:val="22"/>
                <w:lang w:val="en-GB" w:bidi="ar-SA"/>
              </w:rPr>
              <w:t>2,622</w:t>
            </w:r>
          </w:p>
        </w:tc>
        <w:tc>
          <w:tcPr>
            <w:tcW w:w="270" w:type="dxa"/>
            <w:vAlign w:val="bottom"/>
          </w:tcPr>
          <w:p w:rsidR="006341BC" w:rsidRPr="00342A7F" w:rsidRDefault="006341BC" w:rsidP="006341BC">
            <w:pPr>
              <w:rPr>
                <w:rFonts w:eastAsia="Arial Unicode MS"/>
                <w:sz w:val="22"/>
                <w:szCs w:val="22"/>
                <w:lang w:val="en-GB" w:bidi="ar-SA"/>
              </w:rPr>
            </w:pPr>
          </w:p>
        </w:tc>
        <w:tc>
          <w:tcPr>
            <w:tcW w:w="1341" w:type="dxa"/>
          </w:tcPr>
          <w:p w:rsidR="006341BC" w:rsidRPr="00715836" w:rsidRDefault="006341BC" w:rsidP="006341BC">
            <w:pPr>
              <w:tabs>
                <w:tab w:val="decimal" w:pos="782"/>
              </w:tabs>
              <w:spacing w:line="240" w:lineRule="atLeast"/>
              <w:rPr>
                <w:rFonts w:eastAsia="Arial Unicode MS"/>
                <w:sz w:val="22"/>
                <w:szCs w:val="22"/>
                <w:lang w:val="en-GB" w:bidi="ar-SA"/>
              </w:rPr>
            </w:pPr>
            <w:r>
              <w:rPr>
                <w:rFonts w:eastAsia="Arial Unicode MS"/>
                <w:sz w:val="22"/>
                <w:szCs w:val="22"/>
                <w:lang w:val="en-GB" w:bidi="ar-SA"/>
              </w:rPr>
              <w:br/>
              <w:t>-</w:t>
            </w:r>
          </w:p>
        </w:tc>
        <w:tc>
          <w:tcPr>
            <w:tcW w:w="270" w:type="dxa"/>
            <w:vAlign w:val="bottom"/>
          </w:tcPr>
          <w:p w:rsidR="006341BC" w:rsidRPr="00342A7F" w:rsidRDefault="006341BC" w:rsidP="006341BC">
            <w:pPr>
              <w:rPr>
                <w:rFonts w:eastAsia="Arial Unicode MS"/>
                <w:sz w:val="22"/>
                <w:szCs w:val="22"/>
                <w:lang w:val="en-GB" w:bidi="ar-SA"/>
              </w:rPr>
            </w:pPr>
          </w:p>
        </w:tc>
        <w:tc>
          <w:tcPr>
            <w:tcW w:w="1125" w:type="dxa"/>
          </w:tcPr>
          <w:p w:rsidR="006341BC" w:rsidRPr="00E37B82" w:rsidRDefault="006341BC" w:rsidP="00413803">
            <w:pPr>
              <w:tabs>
                <w:tab w:val="decimal" w:pos="882"/>
              </w:tabs>
              <w:ind w:left="-108" w:right="-108"/>
              <w:rPr>
                <w:rFonts w:eastAsia="Arial Unicode MS"/>
                <w:sz w:val="22"/>
                <w:szCs w:val="22"/>
                <w:lang w:val="en-GB" w:bidi="ar-SA"/>
              </w:rPr>
            </w:pPr>
            <w:r>
              <w:rPr>
                <w:rFonts w:eastAsia="Arial Unicode MS"/>
                <w:sz w:val="22"/>
                <w:szCs w:val="22"/>
                <w:lang w:val="en-GB" w:bidi="ar-SA"/>
              </w:rPr>
              <w:br/>
              <w:t>6,863</w:t>
            </w:r>
          </w:p>
        </w:tc>
      </w:tr>
      <w:tr w:rsidR="006341BC" w:rsidRPr="00342A7F" w:rsidTr="0094510F">
        <w:tc>
          <w:tcPr>
            <w:tcW w:w="4248" w:type="dxa"/>
            <w:shd w:val="clear" w:color="auto" w:fill="auto"/>
          </w:tcPr>
          <w:p w:rsidR="006341BC" w:rsidRDefault="006341BC" w:rsidP="006341BC">
            <w:pPr>
              <w:rPr>
                <w:i/>
                <w:iCs/>
                <w:color w:val="000000"/>
                <w:sz w:val="22"/>
                <w:szCs w:val="22"/>
              </w:rPr>
            </w:pPr>
            <w:r w:rsidRPr="001C70E6">
              <w:rPr>
                <w:color w:val="000000"/>
                <w:sz w:val="22"/>
                <w:szCs w:val="22"/>
              </w:rPr>
              <w:t xml:space="preserve">Inventories </w:t>
            </w:r>
            <w:r w:rsidRPr="001C70E6">
              <w:rPr>
                <w:i/>
                <w:iCs/>
                <w:color w:val="000000"/>
                <w:sz w:val="22"/>
                <w:szCs w:val="22"/>
              </w:rPr>
              <w:t>(allowance for decline</w:t>
            </w:r>
            <w:r>
              <w:rPr>
                <w:i/>
                <w:iCs/>
                <w:color w:val="000000"/>
                <w:sz w:val="22"/>
                <w:szCs w:val="22"/>
              </w:rPr>
              <w:t xml:space="preserve"> </w:t>
            </w:r>
            <w:r w:rsidRPr="001C70E6">
              <w:rPr>
                <w:i/>
                <w:iCs/>
                <w:color w:val="000000"/>
                <w:sz w:val="22"/>
                <w:szCs w:val="22"/>
              </w:rPr>
              <w:t>in value)</w:t>
            </w:r>
          </w:p>
        </w:tc>
        <w:tc>
          <w:tcPr>
            <w:tcW w:w="945" w:type="dxa"/>
          </w:tcPr>
          <w:p w:rsidR="006341BC" w:rsidRPr="00FB37D1" w:rsidRDefault="006341BC" w:rsidP="006341BC">
            <w:pPr>
              <w:tabs>
                <w:tab w:val="decimal" w:pos="684"/>
              </w:tabs>
              <w:ind w:right="-108"/>
              <w:rPr>
                <w:rFonts w:eastAsia="Arial Unicode MS"/>
                <w:sz w:val="22"/>
                <w:szCs w:val="22"/>
                <w:lang w:val="en-GB" w:bidi="ar-SA"/>
              </w:rPr>
            </w:pPr>
            <w:r>
              <w:rPr>
                <w:rFonts w:eastAsia="Arial Unicode MS"/>
                <w:sz w:val="22"/>
                <w:szCs w:val="22"/>
                <w:lang w:val="en-GB" w:bidi="ar-SA"/>
              </w:rPr>
              <w:t>7,350</w:t>
            </w:r>
          </w:p>
        </w:tc>
        <w:tc>
          <w:tcPr>
            <w:tcW w:w="270" w:type="dxa"/>
            <w:vAlign w:val="bottom"/>
          </w:tcPr>
          <w:p w:rsidR="006341BC" w:rsidRPr="00FB37D1" w:rsidRDefault="006341BC" w:rsidP="006341BC">
            <w:pPr>
              <w:tabs>
                <w:tab w:val="decimal" w:pos="684"/>
              </w:tabs>
              <w:ind w:right="-108"/>
              <w:rPr>
                <w:rFonts w:eastAsia="Arial Unicode MS"/>
                <w:sz w:val="22"/>
                <w:szCs w:val="22"/>
                <w:lang w:val="en-GB" w:bidi="ar-SA"/>
              </w:rPr>
            </w:pPr>
          </w:p>
        </w:tc>
        <w:tc>
          <w:tcPr>
            <w:tcW w:w="900" w:type="dxa"/>
          </w:tcPr>
          <w:p w:rsidR="006341BC" w:rsidRPr="00FB37D1" w:rsidRDefault="006341BC" w:rsidP="006341BC">
            <w:pPr>
              <w:tabs>
                <w:tab w:val="decimal" w:pos="684"/>
              </w:tabs>
              <w:ind w:right="-108"/>
              <w:rPr>
                <w:rFonts w:eastAsia="Arial Unicode MS"/>
                <w:sz w:val="22"/>
                <w:szCs w:val="22"/>
                <w:lang w:val="en-GB" w:bidi="ar-SA"/>
              </w:rPr>
            </w:pPr>
            <w:r>
              <w:rPr>
                <w:rFonts w:eastAsia="Arial Unicode MS"/>
                <w:sz w:val="22"/>
                <w:szCs w:val="22"/>
                <w:lang w:val="en-GB" w:bidi="ar-SA"/>
              </w:rPr>
              <w:t>27,504</w:t>
            </w:r>
          </w:p>
        </w:tc>
        <w:tc>
          <w:tcPr>
            <w:tcW w:w="270" w:type="dxa"/>
          </w:tcPr>
          <w:p w:rsidR="006341BC" w:rsidRPr="00FB37D1" w:rsidRDefault="006341BC" w:rsidP="006341BC">
            <w:pPr>
              <w:tabs>
                <w:tab w:val="decimal" w:pos="684"/>
              </w:tabs>
              <w:ind w:right="-108"/>
              <w:rPr>
                <w:rFonts w:eastAsia="Arial Unicode MS"/>
                <w:sz w:val="22"/>
                <w:szCs w:val="22"/>
                <w:lang w:val="en-GB" w:bidi="ar-SA"/>
              </w:rPr>
            </w:pPr>
          </w:p>
        </w:tc>
        <w:tc>
          <w:tcPr>
            <w:tcW w:w="1341" w:type="dxa"/>
          </w:tcPr>
          <w:p w:rsidR="006341BC" w:rsidRPr="00715836" w:rsidRDefault="006341BC" w:rsidP="006341BC">
            <w:pPr>
              <w:tabs>
                <w:tab w:val="decimal" w:pos="782"/>
              </w:tabs>
              <w:spacing w:line="240" w:lineRule="atLeast"/>
              <w:rPr>
                <w:rFonts w:eastAsia="Arial Unicode MS"/>
                <w:sz w:val="22"/>
                <w:szCs w:val="22"/>
                <w:lang w:val="en-GB" w:bidi="ar-SA"/>
              </w:rPr>
            </w:pPr>
            <w:r>
              <w:rPr>
                <w:rFonts w:eastAsia="Arial Unicode MS"/>
                <w:sz w:val="22"/>
                <w:szCs w:val="22"/>
                <w:lang w:val="en-GB" w:bidi="ar-SA"/>
              </w:rPr>
              <w:t>-</w:t>
            </w:r>
          </w:p>
        </w:tc>
        <w:tc>
          <w:tcPr>
            <w:tcW w:w="270" w:type="dxa"/>
          </w:tcPr>
          <w:p w:rsidR="006341BC" w:rsidRPr="00FB37D1" w:rsidRDefault="006341BC" w:rsidP="006341BC">
            <w:pPr>
              <w:pStyle w:val="acctfourfigures"/>
              <w:tabs>
                <w:tab w:val="clear" w:pos="765"/>
                <w:tab w:val="decimal" w:pos="926"/>
              </w:tabs>
              <w:spacing w:line="240" w:lineRule="auto"/>
              <w:ind w:right="-96"/>
              <w:rPr>
                <w:szCs w:val="22"/>
                <w:lang w:val="en-US" w:bidi="th-TH"/>
              </w:rPr>
            </w:pPr>
          </w:p>
        </w:tc>
        <w:tc>
          <w:tcPr>
            <w:tcW w:w="1125" w:type="dxa"/>
          </w:tcPr>
          <w:p w:rsidR="006341BC" w:rsidRPr="00E37B82" w:rsidRDefault="006341BC" w:rsidP="00413803">
            <w:pPr>
              <w:tabs>
                <w:tab w:val="decimal" w:pos="882"/>
              </w:tabs>
              <w:ind w:left="-108" w:right="-108"/>
              <w:rPr>
                <w:rFonts w:eastAsia="Arial Unicode MS"/>
                <w:sz w:val="22"/>
                <w:szCs w:val="22"/>
                <w:lang w:val="en-GB" w:bidi="ar-SA"/>
              </w:rPr>
            </w:pPr>
            <w:r>
              <w:rPr>
                <w:rFonts w:eastAsia="Arial Unicode MS"/>
                <w:sz w:val="22"/>
                <w:szCs w:val="22"/>
                <w:lang w:val="en-GB" w:bidi="ar-SA"/>
              </w:rPr>
              <w:t>34,854</w:t>
            </w:r>
          </w:p>
        </w:tc>
      </w:tr>
      <w:tr w:rsidR="006341BC" w:rsidRPr="00342A7F" w:rsidTr="0094510F">
        <w:tc>
          <w:tcPr>
            <w:tcW w:w="4248" w:type="dxa"/>
            <w:shd w:val="clear" w:color="auto" w:fill="auto"/>
          </w:tcPr>
          <w:p w:rsidR="006341BC" w:rsidRPr="001C70E6" w:rsidRDefault="006341BC" w:rsidP="006341BC">
            <w:pPr>
              <w:rPr>
                <w:color w:val="000000"/>
                <w:sz w:val="22"/>
                <w:szCs w:val="22"/>
              </w:rPr>
            </w:pPr>
            <w:r w:rsidRPr="001C70E6">
              <w:rPr>
                <w:color w:val="000000"/>
                <w:sz w:val="22"/>
                <w:szCs w:val="22"/>
              </w:rPr>
              <w:t xml:space="preserve">Intangible assets </w:t>
            </w:r>
            <w:r w:rsidRPr="00A90B43">
              <w:rPr>
                <w:i/>
                <w:iCs/>
                <w:color w:val="000000"/>
                <w:sz w:val="22"/>
                <w:szCs w:val="22"/>
              </w:rPr>
              <w:t>(amortisation gap)</w:t>
            </w:r>
          </w:p>
        </w:tc>
        <w:tc>
          <w:tcPr>
            <w:tcW w:w="945" w:type="dxa"/>
          </w:tcPr>
          <w:p w:rsidR="006341BC" w:rsidRPr="00FB37D1" w:rsidRDefault="006341BC" w:rsidP="006341BC">
            <w:pPr>
              <w:tabs>
                <w:tab w:val="decimal" w:pos="684"/>
              </w:tabs>
              <w:ind w:right="-108"/>
              <w:rPr>
                <w:rFonts w:eastAsia="Arial Unicode MS"/>
                <w:sz w:val="22"/>
                <w:szCs w:val="22"/>
                <w:lang w:val="en-GB" w:bidi="ar-SA"/>
              </w:rPr>
            </w:pPr>
            <w:r>
              <w:rPr>
                <w:rFonts w:eastAsia="Arial Unicode MS"/>
                <w:sz w:val="22"/>
                <w:szCs w:val="22"/>
                <w:lang w:val="en-GB" w:bidi="ar-SA"/>
              </w:rPr>
              <w:t>201</w:t>
            </w:r>
          </w:p>
        </w:tc>
        <w:tc>
          <w:tcPr>
            <w:tcW w:w="270" w:type="dxa"/>
          </w:tcPr>
          <w:p w:rsidR="006341BC" w:rsidRPr="00FB37D1" w:rsidRDefault="006341BC" w:rsidP="006341BC">
            <w:pPr>
              <w:tabs>
                <w:tab w:val="decimal" w:pos="684"/>
              </w:tabs>
              <w:ind w:right="-108"/>
              <w:rPr>
                <w:rFonts w:eastAsia="Arial Unicode MS"/>
                <w:sz w:val="22"/>
                <w:szCs w:val="22"/>
                <w:lang w:val="en-GB" w:bidi="ar-SA"/>
              </w:rPr>
            </w:pPr>
          </w:p>
        </w:tc>
        <w:tc>
          <w:tcPr>
            <w:tcW w:w="900" w:type="dxa"/>
          </w:tcPr>
          <w:p w:rsidR="006341BC" w:rsidRPr="001F5BF6" w:rsidRDefault="006341BC" w:rsidP="006341BC">
            <w:pPr>
              <w:tabs>
                <w:tab w:val="decimal" w:pos="684"/>
              </w:tabs>
              <w:ind w:right="-108"/>
              <w:rPr>
                <w:rFonts w:eastAsia="Arial Unicode MS" w:cs="Cordia New"/>
                <w:sz w:val="22"/>
                <w:szCs w:val="22"/>
              </w:rPr>
            </w:pPr>
            <w:r>
              <w:rPr>
                <w:rFonts w:eastAsia="Arial Unicode MS" w:cs="Cordia New"/>
                <w:sz w:val="22"/>
                <w:szCs w:val="22"/>
              </w:rPr>
              <w:t>(141)</w:t>
            </w:r>
          </w:p>
        </w:tc>
        <w:tc>
          <w:tcPr>
            <w:tcW w:w="270" w:type="dxa"/>
          </w:tcPr>
          <w:p w:rsidR="006341BC" w:rsidRPr="00FB37D1" w:rsidRDefault="006341BC" w:rsidP="006341BC">
            <w:pPr>
              <w:tabs>
                <w:tab w:val="decimal" w:pos="684"/>
              </w:tabs>
              <w:ind w:right="-108"/>
              <w:rPr>
                <w:rFonts w:eastAsia="Arial Unicode MS"/>
                <w:sz w:val="22"/>
                <w:szCs w:val="22"/>
                <w:lang w:val="en-GB" w:bidi="ar-SA"/>
              </w:rPr>
            </w:pPr>
          </w:p>
        </w:tc>
        <w:tc>
          <w:tcPr>
            <w:tcW w:w="1341" w:type="dxa"/>
          </w:tcPr>
          <w:p w:rsidR="006341BC" w:rsidRPr="00715836" w:rsidRDefault="006341BC" w:rsidP="006341BC">
            <w:pPr>
              <w:tabs>
                <w:tab w:val="decimal" w:pos="782"/>
              </w:tabs>
              <w:spacing w:line="240" w:lineRule="atLeast"/>
              <w:rPr>
                <w:rFonts w:eastAsia="Arial Unicode MS"/>
                <w:sz w:val="22"/>
                <w:szCs w:val="22"/>
                <w:lang w:val="en-GB" w:bidi="ar-SA"/>
              </w:rPr>
            </w:pPr>
            <w:r>
              <w:rPr>
                <w:rFonts w:eastAsia="Arial Unicode MS"/>
                <w:sz w:val="22"/>
                <w:szCs w:val="22"/>
                <w:lang w:val="en-GB" w:bidi="ar-SA"/>
              </w:rPr>
              <w:t>-</w:t>
            </w:r>
          </w:p>
        </w:tc>
        <w:tc>
          <w:tcPr>
            <w:tcW w:w="270" w:type="dxa"/>
          </w:tcPr>
          <w:p w:rsidR="006341BC" w:rsidRPr="00FB37D1" w:rsidRDefault="006341BC" w:rsidP="006341BC">
            <w:pPr>
              <w:pStyle w:val="acctfourfigures"/>
              <w:tabs>
                <w:tab w:val="clear" w:pos="765"/>
                <w:tab w:val="decimal" w:pos="926"/>
              </w:tabs>
              <w:spacing w:line="240" w:lineRule="auto"/>
              <w:ind w:right="-96"/>
              <w:rPr>
                <w:szCs w:val="22"/>
                <w:lang w:val="en-US" w:bidi="th-TH"/>
              </w:rPr>
            </w:pPr>
          </w:p>
        </w:tc>
        <w:tc>
          <w:tcPr>
            <w:tcW w:w="1125" w:type="dxa"/>
          </w:tcPr>
          <w:p w:rsidR="006341BC" w:rsidRPr="00E37B82" w:rsidRDefault="006341BC" w:rsidP="00413803">
            <w:pPr>
              <w:tabs>
                <w:tab w:val="decimal" w:pos="882"/>
              </w:tabs>
              <w:ind w:left="-108" w:right="-108"/>
              <w:rPr>
                <w:rFonts w:eastAsia="Arial Unicode MS"/>
                <w:sz w:val="22"/>
                <w:szCs w:val="22"/>
                <w:lang w:val="en-GB" w:bidi="ar-SA"/>
              </w:rPr>
            </w:pPr>
            <w:r>
              <w:rPr>
                <w:rFonts w:eastAsia="Arial Unicode MS"/>
                <w:sz w:val="22"/>
                <w:szCs w:val="22"/>
                <w:lang w:val="en-GB" w:bidi="ar-SA"/>
              </w:rPr>
              <w:t>60</w:t>
            </w:r>
          </w:p>
        </w:tc>
      </w:tr>
      <w:tr w:rsidR="006341BC" w:rsidRPr="00342A7F" w:rsidTr="0094510F">
        <w:tc>
          <w:tcPr>
            <w:tcW w:w="4248" w:type="dxa"/>
            <w:shd w:val="clear" w:color="auto" w:fill="auto"/>
          </w:tcPr>
          <w:p w:rsidR="006341BC" w:rsidRPr="001C70E6" w:rsidRDefault="006341BC" w:rsidP="006341BC">
            <w:pPr>
              <w:rPr>
                <w:color w:val="000000"/>
                <w:sz w:val="22"/>
                <w:szCs w:val="22"/>
              </w:rPr>
            </w:pPr>
            <w:r>
              <w:rPr>
                <w:color w:val="000000"/>
                <w:sz w:val="22"/>
                <w:szCs w:val="22"/>
              </w:rPr>
              <w:t>Other current liabilities</w:t>
            </w:r>
            <w:r w:rsidRPr="001C70E6">
              <w:rPr>
                <w:color w:val="000000"/>
                <w:sz w:val="22"/>
                <w:szCs w:val="22"/>
              </w:rPr>
              <w:t xml:space="preserve"> </w:t>
            </w:r>
            <w:r w:rsidRPr="00A90B43">
              <w:rPr>
                <w:i/>
                <w:iCs/>
                <w:color w:val="000000"/>
                <w:sz w:val="22"/>
                <w:szCs w:val="22"/>
              </w:rPr>
              <w:t>(</w:t>
            </w:r>
            <w:r>
              <w:rPr>
                <w:i/>
                <w:iCs/>
                <w:color w:val="000000"/>
                <w:sz w:val="22"/>
                <w:szCs w:val="22"/>
              </w:rPr>
              <w:t>provisions</w:t>
            </w:r>
            <w:r w:rsidRPr="00A90B43">
              <w:rPr>
                <w:i/>
                <w:iCs/>
                <w:color w:val="000000"/>
                <w:sz w:val="22"/>
                <w:szCs w:val="22"/>
              </w:rPr>
              <w:t>)</w:t>
            </w:r>
          </w:p>
        </w:tc>
        <w:tc>
          <w:tcPr>
            <w:tcW w:w="945" w:type="dxa"/>
          </w:tcPr>
          <w:p w:rsidR="006341BC" w:rsidRPr="00FB37D1" w:rsidRDefault="006341BC" w:rsidP="006341BC">
            <w:pPr>
              <w:tabs>
                <w:tab w:val="decimal" w:pos="684"/>
              </w:tabs>
              <w:ind w:right="-108"/>
              <w:rPr>
                <w:rFonts w:eastAsia="Arial Unicode MS"/>
                <w:sz w:val="22"/>
                <w:szCs w:val="22"/>
                <w:cs/>
                <w:lang w:val="en-GB"/>
              </w:rPr>
            </w:pPr>
            <w:r>
              <w:rPr>
                <w:rFonts w:eastAsia="Arial Unicode MS"/>
                <w:sz w:val="22"/>
                <w:szCs w:val="22"/>
                <w:lang w:val="en-GB"/>
              </w:rPr>
              <w:t>1,217</w:t>
            </w:r>
          </w:p>
        </w:tc>
        <w:tc>
          <w:tcPr>
            <w:tcW w:w="270" w:type="dxa"/>
          </w:tcPr>
          <w:p w:rsidR="006341BC" w:rsidRPr="00FB37D1" w:rsidRDefault="006341BC" w:rsidP="006341BC">
            <w:pPr>
              <w:tabs>
                <w:tab w:val="decimal" w:pos="684"/>
              </w:tabs>
              <w:ind w:right="-108"/>
              <w:rPr>
                <w:rFonts w:eastAsia="Arial Unicode MS"/>
                <w:sz w:val="22"/>
                <w:szCs w:val="22"/>
                <w:lang w:val="en-GB" w:bidi="ar-SA"/>
              </w:rPr>
            </w:pPr>
          </w:p>
        </w:tc>
        <w:tc>
          <w:tcPr>
            <w:tcW w:w="900" w:type="dxa"/>
          </w:tcPr>
          <w:p w:rsidR="006341BC" w:rsidRPr="00FB37D1" w:rsidRDefault="006341BC" w:rsidP="006341BC">
            <w:pPr>
              <w:tabs>
                <w:tab w:val="decimal" w:pos="684"/>
              </w:tabs>
              <w:ind w:right="-108"/>
              <w:rPr>
                <w:rFonts w:eastAsia="Arial Unicode MS"/>
                <w:sz w:val="22"/>
                <w:szCs w:val="22"/>
                <w:lang w:val="en-GB" w:bidi="ar-SA"/>
              </w:rPr>
            </w:pPr>
            <w:r>
              <w:rPr>
                <w:rFonts w:eastAsia="Arial Unicode MS"/>
                <w:sz w:val="22"/>
                <w:szCs w:val="22"/>
                <w:lang w:val="en-GB" w:bidi="ar-SA"/>
              </w:rPr>
              <w:t>(593)</w:t>
            </w:r>
          </w:p>
        </w:tc>
        <w:tc>
          <w:tcPr>
            <w:tcW w:w="270" w:type="dxa"/>
          </w:tcPr>
          <w:p w:rsidR="006341BC" w:rsidRPr="00FB37D1" w:rsidRDefault="006341BC" w:rsidP="006341BC">
            <w:pPr>
              <w:tabs>
                <w:tab w:val="decimal" w:pos="684"/>
              </w:tabs>
              <w:ind w:right="-108"/>
              <w:rPr>
                <w:rFonts w:eastAsia="Arial Unicode MS"/>
                <w:sz w:val="22"/>
                <w:szCs w:val="22"/>
                <w:lang w:val="en-GB" w:bidi="ar-SA"/>
              </w:rPr>
            </w:pPr>
          </w:p>
        </w:tc>
        <w:tc>
          <w:tcPr>
            <w:tcW w:w="1341" w:type="dxa"/>
          </w:tcPr>
          <w:p w:rsidR="006341BC" w:rsidRPr="00715836" w:rsidRDefault="006341BC" w:rsidP="006341BC">
            <w:pPr>
              <w:tabs>
                <w:tab w:val="decimal" w:pos="782"/>
              </w:tabs>
              <w:spacing w:line="240" w:lineRule="atLeast"/>
              <w:rPr>
                <w:rFonts w:eastAsia="Arial Unicode MS"/>
                <w:sz w:val="22"/>
                <w:szCs w:val="22"/>
                <w:lang w:val="en-GB" w:bidi="ar-SA"/>
              </w:rPr>
            </w:pPr>
            <w:r>
              <w:rPr>
                <w:rFonts w:eastAsia="Arial Unicode MS"/>
                <w:sz w:val="22"/>
                <w:szCs w:val="22"/>
                <w:lang w:val="en-GB" w:bidi="ar-SA"/>
              </w:rPr>
              <w:t>-</w:t>
            </w:r>
          </w:p>
        </w:tc>
        <w:tc>
          <w:tcPr>
            <w:tcW w:w="270" w:type="dxa"/>
          </w:tcPr>
          <w:p w:rsidR="006341BC" w:rsidRPr="00FB37D1" w:rsidRDefault="006341BC" w:rsidP="006341BC">
            <w:pPr>
              <w:pStyle w:val="acctfourfigures"/>
              <w:tabs>
                <w:tab w:val="clear" w:pos="765"/>
                <w:tab w:val="decimal" w:pos="926"/>
              </w:tabs>
              <w:spacing w:line="240" w:lineRule="auto"/>
              <w:ind w:right="-96"/>
              <w:rPr>
                <w:szCs w:val="22"/>
                <w:lang w:val="en-US" w:bidi="th-TH"/>
              </w:rPr>
            </w:pPr>
          </w:p>
        </w:tc>
        <w:tc>
          <w:tcPr>
            <w:tcW w:w="1125" w:type="dxa"/>
          </w:tcPr>
          <w:p w:rsidR="006341BC" w:rsidRPr="00E37B82" w:rsidRDefault="006341BC" w:rsidP="00413803">
            <w:pPr>
              <w:tabs>
                <w:tab w:val="decimal" w:pos="882"/>
              </w:tabs>
              <w:ind w:left="-108" w:right="-108"/>
              <w:rPr>
                <w:rFonts w:eastAsia="Arial Unicode MS"/>
                <w:sz w:val="22"/>
                <w:szCs w:val="22"/>
                <w:lang w:val="en-GB" w:bidi="ar-SA"/>
              </w:rPr>
            </w:pPr>
            <w:r>
              <w:rPr>
                <w:rFonts w:eastAsia="Arial Unicode MS"/>
                <w:sz w:val="22"/>
                <w:szCs w:val="22"/>
                <w:lang w:val="en-GB" w:bidi="ar-SA"/>
              </w:rPr>
              <w:t>624</w:t>
            </w:r>
          </w:p>
        </w:tc>
      </w:tr>
      <w:tr w:rsidR="006341BC" w:rsidRPr="00342A7F" w:rsidTr="0094510F">
        <w:tc>
          <w:tcPr>
            <w:tcW w:w="4248" w:type="dxa"/>
            <w:shd w:val="clear" w:color="auto" w:fill="auto"/>
          </w:tcPr>
          <w:p w:rsidR="006341BC" w:rsidRPr="001C70E6" w:rsidRDefault="006341BC" w:rsidP="006341BC">
            <w:pPr>
              <w:rPr>
                <w:color w:val="000000"/>
                <w:sz w:val="22"/>
                <w:szCs w:val="22"/>
              </w:rPr>
            </w:pPr>
            <w:r w:rsidRPr="001C70E6">
              <w:rPr>
                <w:color w:val="000000"/>
                <w:sz w:val="22"/>
                <w:szCs w:val="22"/>
              </w:rPr>
              <w:t>Employee benefit obligation</w:t>
            </w:r>
          </w:p>
        </w:tc>
        <w:tc>
          <w:tcPr>
            <w:tcW w:w="945" w:type="dxa"/>
          </w:tcPr>
          <w:p w:rsidR="006341BC" w:rsidRPr="00FB37D1" w:rsidRDefault="006341BC" w:rsidP="006341BC">
            <w:pPr>
              <w:tabs>
                <w:tab w:val="decimal" w:pos="684"/>
              </w:tabs>
              <w:ind w:right="-108"/>
              <w:rPr>
                <w:rFonts w:eastAsia="Arial Unicode MS"/>
                <w:sz w:val="22"/>
                <w:szCs w:val="22"/>
                <w:lang w:val="en-GB" w:bidi="ar-SA"/>
              </w:rPr>
            </w:pPr>
            <w:r>
              <w:rPr>
                <w:rFonts w:eastAsia="Arial Unicode MS"/>
                <w:sz w:val="22"/>
                <w:szCs w:val="22"/>
                <w:lang w:val="en-GB" w:bidi="ar-SA"/>
              </w:rPr>
              <w:t>765</w:t>
            </w:r>
          </w:p>
        </w:tc>
        <w:tc>
          <w:tcPr>
            <w:tcW w:w="270" w:type="dxa"/>
          </w:tcPr>
          <w:p w:rsidR="006341BC" w:rsidRPr="00FB37D1" w:rsidRDefault="006341BC" w:rsidP="006341BC">
            <w:pPr>
              <w:tabs>
                <w:tab w:val="decimal" w:pos="684"/>
              </w:tabs>
              <w:ind w:right="-108"/>
              <w:rPr>
                <w:rFonts w:eastAsia="Arial Unicode MS"/>
                <w:sz w:val="22"/>
                <w:szCs w:val="22"/>
                <w:lang w:val="en-GB" w:bidi="ar-SA"/>
              </w:rPr>
            </w:pPr>
          </w:p>
        </w:tc>
        <w:tc>
          <w:tcPr>
            <w:tcW w:w="900" w:type="dxa"/>
          </w:tcPr>
          <w:p w:rsidR="006341BC" w:rsidRPr="00FB37D1" w:rsidRDefault="006341BC" w:rsidP="006341BC">
            <w:pPr>
              <w:tabs>
                <w:tab w:val="decimal" w:pos="684"/>
              </w:tabs>
              <w:ind w:right="-108"/>
              <w:rPr>
                <w:rFonts w:eastAsia="Arial Unicode MS"/>
                <w:sz w:val="22"/>
                <w:szCs w:val="22"/>
                <w:lang w:val="en-GB" w:bidi="ar-SA"/>
              </w:rPr>
            </w:pPr>
            <w:r>
              <w:rPr>
                <w:rFonts w:eastAsia="Arial Unicode MS"/>
                <w:sz w:val="22"/>
                <w:szCs w:val="22"/>
                <w:lang w:val="en-GB" w:bidi="ar-SA"/>
              </w:rPr>
              <w:t>157</w:t>
            </w:r>
          </w:p>
        </w:tc>
        <w:tc>
          <w:tcPr>
            <w:tcW w:w="270" w:type="dxa"/>
          </w:tcPr>
          <w:p w:rsidR="006341BC" w:rsidRPr="00FB37D1" w:rsidRDefault="006341BC" w:rsidP="006341BC">
            <w:pPr>
              <w:tabs>
                <w:tab w:val="decimal" w:pos="684"/>
              </w:tabs>
              <w:ind w:right="-108"/>
              <w:rPr>
                <w:rFonts w:eastAsia="Arial Unicode MS"/>
                <w:sz w:val="22"/>
                <w:szCs w:val="22"/>
                <w:lang w:val="en-GB" w:bidi="ar-SA"/>
              </w:rPr>
            </w:pPr>
          </w:p>
        </w:tc>
        <w:tc>
          <w:tcPr>
            <w:tcW w:w="1341" w:type="dxa"/>
          </w:tcPr>
          <w:p w:rsidR="006341BC" w:rsidRPr="00715836" w:rsidRDefault="006341BC" w:rsidP="006341BC">
            <w:pPr>
              <w:tabs>
                <w:tab w:val="decimal" w:pos="782"/>
              </w:tabs>
              <w:spacing w:line="240" w:lineRule="atLeast"/>
              <w:rPr>
                <w:rFonts w:eastAsia="Arial Unicode MS"/>
                <w:sz w:val="22"/>
                <w:szCs w:val="22"/>
                <w:lang w:val="en-GB" w:bidi="ar-SA"/>
              </w:rPr>
            </w:pPr>
            <w:r>
              <w:rPr>
                <w:rFonts w:eastAsia="Arial Unicode MS"/>
                <w:sz w:val="22"/>
                <w:szCs w:val="22"/>
                <w:lang w:val="en-GB" w:bidi="ar-SA"/>
              </w:rPr>
              <w:t>-</w:t>
            </w:r>
          </w:p>
        </w:tc>
        <w:tc>
          <w:tcPr>
            <w:tcW w:w="270" w:type="dxa"/>
          </w:tcPr>
          <w:p w:rsidR="006341BC" w:rsidRPr="00FB37D1" w:rsidRDefault="006341BC" w:rsidP="006341BC">
            <w:pPr>
              <w:pStyle w:val="acctfourfigures"/>
              <w:tabs>
                <w:tab w:val="clear" w:pos="765"/>
                <w:tab w:val="decimal" w:pos="926"/>
              </w:tabs>
              <w:spacing w:line="240" w:lineRule="auto"/>
              <w:ind w:right="-96"/>
              <w:rPr>
                <w:szCs w:val="22"/>
                <w:lang w:val="en-US" w:bidi="th-TH"/>
              </w:rPr>
            </w:pPr>
          </w:p>
        </w:tc>
        <w:tc>
          <w:tcPr>
            <w:tcW w:w="1125" w:type="dxa"/>
          </w:tcPr>
          <w:p w:rsidR="006341BC" w:rsidRPr="00E37B82" w:rsidRDefault="006341BC" w:rsidP="00413803">
            <w:pPr>
              <w:tabs>
                <w:tab w:val="decimal" w:pos="882"/>
              </w:tabs>
              <w:ind w:left="-108" w:right="-108"/>
              <w:rPr>
                <w:rFonts w:eastAsia="Arial Unicode MS"/>
                <w:sz w:val="22"/>
                <w:szCs w:val="22"/>
                <w:lang w:val="en-GB" w:bidi="ar-SA"/>
              </w:rPr>
            </w:pPr>
            <w:r>
              <w:rPr>
                <w:rFonts w:eastAsia="Arial Unicode MS"/>
                <w:sz w:val="22"/>
                <w:szCs w:val="22"/>
                <w:lang w:val="en-GB" w:bidi="ar-SA"/>
              </w:rPr>
              <w:t>922</w:t>
            </w:r>
          </w:p>
        </w:tc>
      </w:tr>
      <w:tr w:rsidR="006341BC" w:rsidRPr="00342A7F" w:rsidTr="0094510F">
        <w:tc>
          <w:tcPr>
            <w:tcW w:w="4248" w:type="dxa"/>
          </w:tcPr>
          <w:p w:rsidR="006341BC" w:rsidRPr="00D119A9" w:rsidRDefault="006341BC" w:rsidP="006341BC">
            <w:pPr>
              <w:rPr>
                <w:sz w:val="22"/>
                <w:szCs w:val="22"/>
              </w:rPr>
            </w:pPr>
            <w:r>
              <w:rPr>
                <w:sz w:val="22"/>
                <w:szCs w:val="22"/>
              </w:rPr>
              <w:t xml:space="preserve">Difference from recognition revenue </w:t>
            </w:r>
          </w:p>
        </w:tc>
        <w:tc>
          <w:tcPr>
            <w:tcW w:w="945" w:type="dxa"/>
          </w:tcPr>
          <w:p w:rsidR="006341BC" w:rsidRPr="00FB37D1" w:rsidRDefault="006341BC" w:rsidP="006341BC">
            <w:pPr>
              <w:tabs>
                <w:tab w:val="decimal" w:pos="684"/>
              </w:tabs>
              <w:ind w:right="-108"/>
              <w:rPr>
                <w:rFonts w:eastAsia="Arial Unicode MS"/>
                <w:sz w:val="22"/>
                <w:szCs w:val="22"/>
                <w:cs/>
                <w:lang w:val="en-GB"/>
              </w:rPr>
            </w:pPr>
          </w:p>
        </w:tc>
        <w:tc>
          <w:tcPr>
            <w:tcW w:w="270" w:type="dxa"/>
          </w:tcPr>
          <w:p w:rsidR="006341BC" w:rsidRPr="00FB37D1" w:rsidRDefault="006341BC" w:rsidP="006341BC">
            <w:pPr>
              <w:tabs>
                <w:tab w:val="decimal" w:pos="684"/>
              </w:tabs>
              <w:ind w:right="-108"/>
              <w:rPr>
                <w:rFonts w:eastAsia="Arial Unicode MS"/>
                <w:sz w:val="22"/>
                <w:szCs w:val="22"/>
                <w:lang w:val="en-GB" w:bidi="ar-SA"/>
              </w:rPr>
            </w:pPr>
          </w:p>
        </w:tc>
        <w:tc>
          <w:tcPr>
            <w:tcW w:w="900" w:type="dxa"/>
          </w:tcPr>
          <w:p w:rsidR="006341BC" w:rsidRPr="00FB37D1" w:rsidRDefault="006341BC" w:rsidP="006341BC">
            <w:pPr>
              <w:tabs>
                <w:tab w:val="decimal" w:pos="684"/>
              </w:tabs>
              <w:ind w:right="-108"/>
              <w:rPr>
                <w:rFonts w:eastAsia="Arial Unicode MS"/>
                <w:sz w:val="22"/>
                <w:szCs w:val="22"/>
                <w:lang w:val="en-GB" w:bidi="ar-SA"/>
              </w:rPr>
            </w:pPr>
          </w:p>
        </w:tc>
        <w:tc>
          <w:tcPr>
            <w:tcW w:w="270" w:type="dxa"/>
          </w:tcPr>
          <w:p w:rsidR="006341BC" w:rsidRPr="00FB37D1" w:rsidRDefault="006341BC" w:rsidP="006341BC">
            <w:pPr>
              <w:tabs>
                <w:tab w:val="decimal" w:pos="684"/>
              </w:tabs>
              <w:ind w:right="-108"/>
              <w:rPr>
                <w:rFonts w:eastAsia="Arial Unicode MS"/>
                <w:sz w:val="22"/>
                <w:szCs w:val="22"/>
                <w:lang w:val="en-GB" w:bidi="ar-SA"/>
              </w:rPr>
            </w:pPr>
          </w:p>
        </w:tc>
        <w:tc>
          <w:tcPr>
            <w:tcW w:w="1341" w:type="dxa"/>
          </w:tcPr>
          <w:p w:rsidR="006341BC" w:rsidRPr="00FB37D1" w:rsidRDefault="006341BC" w:rsidP="006341BC">
            <w:pPr>
              <w:tabs>
                <w:tab w:val="decimal" w:pos="684"/>
              </w:tabs>
              <w:ind w:right="-108"/>
              <w:rPr>
                <w:rFonts w:eastAsia="Arial Unicode MS"/>
                <w:sz w:val="22"/>
                <w:szCs w:val="22"/>
                <w:lang w:val="en-GB" w:bidi="ar-SA"/>
              </w:rPr>
            </w:pPr>
          </w:p>
        </w:tc>
        <w:tc>
          <w:tcPr>
            <w:tcW w:w="270" w:type="dxa"/>
          </w:tcPr>
          <w:p w:rsidR="006341BC" w:rsidRPr="00FB37D1" w:rsidRDefault="006341BC" w:rsidP="006341BC">
            <w:pPr>
              <w:pStyle w:val="acctfourfigures"/>
              <w:tabs>
                <w:tab w:val="clear" w:pos="765"/>
                <w:tab w:val="decimal" w:pos="926"/>
              </w:tabs>
              <w:spacing w:line="240" w:lineRule="auto"/>
              <w:ind w:right="-96"/>
              <w:rPr>
                <w:szCs w:val="22"/>
                <w:lang w:val="en-US" w:bidi="th-TH"/>
              </w:rPr>
            </w:pPr>
          </w:p>
        </w:tc>
        <w:tc>
          <w:tcPr>
            <w:tcW w:w="1125" w:type="dxa"/>
          </w:tcPr>
          <w:p w:rsidR="006341BC" w:rsidRPr="00E37B82" w:rsidRDefault="006341BC" w:rsidP="00413803">
            <w:pPr>
              <w:tabs>
                <w:tab w:val="decimal" w:pos="882"/>
              </w:tabs>
              <w:ind w:left="-108" w:right="-108"/>
              <w:rPr>
                <w:rFonts w:eastAsia="Arial Unicode MS"/>
                <w:sz w:val="22"/>
                <w:szCs w:val="22"/>
                <w:lang w:val="en-GB" w:bidi="ar-SA"/>
              </w:rPr>
            </w:pPr>
          </w:p>
        </w:tc>
      </w:tr>
      <w:tr w:rsidR="006341BC" w:rsidRPr="00342A7F" w:rsidTr="0094510F">
        <w:tc>
          <w:tcPr>
            <w:tcW w:w="4248" w:type="dxa"/>
          </w:tcPr>
          <w:p w:rsidR="006341BC" w:rsidRPr="00D119A9" w:rsidRDefault="006341BC" w:rsidP="006341BC">
            <w:pPr>
              <w:rPr>
                <w:sz w:val="22"/>
                <w:szCs w:val="22"/>
              </w:rPr>
            </w:pPr>
            <w:r>
              <w:rPr>
                <w:sz w:val="22"/>
                <w:szCs w:val="22"/>
              </w:rPr>
              <w:t xml:space="preserve">   and cost of sales</w:t>
            </w:r>
          </w:p>
        </w:tc>
        <w:tc>
          <w:tcPr>
            <w:tcW w:w="945" w:type="dxa"/>
            <w:tcBorders>
              <w:bottom w:val="single" w:sz="4" w:space="0" w:color="auto"/>
            </w:tcBorders>
          </w:tcPr>
          <w:p w:rsidR="006341BC" w:rsidRPr="00FB37D1" w:rsidRDefault="006341BC" w:rsidP="006341BC">
            <w:pPr>
              <w:tabs>
                <w:tab w:val="decimal" w:pos="684"/>
              </w:tabs>
              <w:ind w:right="-108"/>
              <w:rPr>
                <w:rFonts w:eastAsia="Arial Unicode MS"/>
                <w:sz w:val="22"/>
                <w:szCs w:val="22"/>
                <w:cs/>
                <w:lang w:val="en-GB"/>
              </w:rPr>
            </w:pPr>
            <w:r>
              <w:rPr>
                <w:rFonts w:eastAsia="Arial Unicode MS"/>
                <w:sz w:val="22"/>
                <w:szCs w:val="22"/>
                <w:lang w:val="en-GB"/>
              </w:rPr>
              <w:t>275</w:t>
            </w:r>
          </w:p>
        </w:tc>
        <w:tc>
          <w:tcPr>
            <w:tcW w:w="270" w:type="dxa"/>
          </w:tcPr>
          <w:p w:rsidR="006341BC" w:rsidRPr="00FB37D1" w:rsidRDefault="006341BC" w:rsidP="006341BC">
            <w:pPr>
              <w:tabs>
                <w:tab w:val="decimal" w:pos="684"/>
              </w:tabs>
              <w:ind w:right="-108"/>
              <w:rPr>
                <w:rFonts w:eastAsia="Arial Unicode MS"/>
                <w:sz w:val="22"/>
                <w:szCs w:val="22"/>
                <w:lang w:val="en-GB" w:bidi="ar-SA"/>
              </w:rPr>
            </w:pPr>
          </w:p>
        </w:tc>
        <w:tc>
          <w:tcPr>
            <w:tcW w:w="900" w:type="dxa"/>
            <w:tcBorders>
              <w:bottom w:val="single" w:sz="4" w:space="0" w:color="auto"/>
            </w:tcBorders>
          </w:tcPr>
          <w:p w:rsidR="006341BC" w:rsidRPr="00FB37D1" w:rsidRDefault="006341BC" w:rsidP="006341BC">
            <w:pPr>
              <w:tabs>
                <w:tab w:val="decimal" w:pos="684"/>
              </w:tabs>
              <w:ind w:right="-108"/>
              <w:rPr>
                <w:rFonts w:eastAsia="Arial Unicode MS"/>
                <w:sz w:val="22"/>
                <w:szCs w:val="22"/>
                <w:lang w:val="en-GB" w:bidi="ar-SA"/>
              </w:rPr>
            </w:pPr>
            <w:r>
              <w:rPr>
                <w:rFonts w:eastAsia="Arial Unicode MS"/>
                <w:sz w:val="22"/>
                <w:szCs w:val="22"/>
                <w:lang w:val="en-GB" w:bidi="ar-SA"/>
              </w:rPr>
              <w:t>(27)</w:t>
            </w:r>
          </w:p>
        </w:tc>
        <w:tc>
          <w:tcPr>
            <w:tcW w:w="270" w:type="dxa"/>
          </w:tcPr>
          <w:p w:rsidR="006341BC" w:rsidRPr="00FB37D1" w:rsidRDefault="006341BC" w:rsidP="006341BC">
            <w:pPr>
              <w:tabs>
                <w:tab w:val="decimal" w:pos="684"/>
              </w:tabs>
              <w:ind w:right="-108"/>
              <w:rPr>
                <w:rFonts w:eastAsia="Arial Unicode MS"/>
                <w:sz w:val="22"/>
                <w:szCs w:val="22"/>
                <w:lang w:val="en-GB" w:bidi="ar-SA"/>
              </w:rPr>
            </w:pPr>
          </w:p>
        </w:tc>
        <w:tc>
          <w:tcPr>
            <w:tcW w:w="1341" w:type="dxa"/>
            <w:tcBorders>
              <w:bottom w:val="single" w:sz="4" w:space="0" w:color="auto"/>
            </w:tcBorders>
          </w:tcPr>
          <w:p w:rsidR="006341BC" w:rsidRPr="0028661F" w:rsidRDefault="006341BC" w:rsidP="006341BC">
            <w:pPr>
              <w:tabs>
                <w:tab w:val="decimal" w:pos="782"/>
              </w:tabs>
              <w:spacing w:line="240" w:lineRule="atLeast"/>
              <w:rPr>
                <w:rFonts w:eastAsia="Arial Unicode MS"/>
                <w:sz w:val="22"/>
                <w:szCs w:val="22"/>
                <w:lang w:val="en-GB" w:bidi="ar-SA"/>
              </w:rPr>
            </w:pPr>
            <w:r>
              <w:rPr>
                <w:rFonts w:eastAsia="Arial Unicode MS"/>
                <w:sz w:val="22"/>
                <w:szCs w:val="22"/>
                <w:lang w:val="en-GB" w:bidi="ar-SA"/>
              </w:rPr>
              <w:t>-</w:t>
            </w:r>
          </w:p>
        </w:tc>
        <w:tc>
          <w:tcPr>
            <w:tcW w:w="270" w:type="dxa"/>
          </w:tcPr>
          <w:p w:rsidR="006341BC" w:rsidRPr="0028661F" w:rsidRDefault="006341BC" w:rsidP="006341BC">
            <w:pPr>
              <w:tabs>
                <w:tab w:val="decimal" w:pos="782"/>
              </w:tabs>
              <w:spacing w:line="240" w:lineRule="atLeast"/>
              <w:rPr>
                <w:rFonts w:eastAsia="Arial Unicode MS"/>
                <w:sz w:val="22"/>
                <w:szCs w:val="22"/>
                <w:lang w:val="en-GB" w:bidi="ar-SA"/>
              </w:rPr>
            </w:pPr>
          </w:p>
        </w:tc>
        <w:tc>
          <w:tcPr>
            <w:tcW w:w="1125" w:type="dxa"/>
          </w:tcPr>
          <w:p w:rsidR="006341BC" w:rsidRPr="00E37B82" w:rsidRDefault="006341BC" w:rsidP="00413803">
            <w:pPr>
              <w:tabs>
                <w:tab w:val="decimal" w:pos="882"/>
              </w:tabs>
              <w:ind w:left="-108" w:right="-108"/>
              <w:rPr>
                <w:rFonts w:eastAsia="Arial Unicode MS"/>
                <w:sz w:val="22"/>
                <w:szCs w:val="22"/>
                <w:lang w:val="en-GB" w:bidi="ar-SA"/>
              </w:rPr>
            </w:pPr>
            <w:r>
              <w:rPr>
                <w:rFonts w:eastAsia="Arial Unicode MS"/>
                <w:sz w:val="22"/>
                <w:szCs w:val="22"/>
                <w:lang w:val="en-GB" w:bidi="ar-SA"/>
              </w:rPr>
              <w:t>248</w:t>
            </w:r>
          </w:p>
        </w:tc>
      </w:tr>
      <w:tr w:rsidR="006341BC" w:rsidRPr="00342A7F" w:rsidTr="0094510F">
        <w:tc>
          <w:tcPr>
            <w:tcW w:w="4248" w:type="dxa"/>
          </w:tcPr>
          <w:p w:rsidR="006341BC" w:rsidRPr="00D119A9" w:rsidRDefault="006341BC" w:rsidP="006341BC">
            <w:pPr>
              <w:spacing w:line="240" w:lineRule="atLeast"/>
              <w:rPr>
                <w:b/>
                <w:bCs/>
                <w:sz w:val="22"/>
                <w:szCs w:val="22"/>
              </w:rPr>
            </w:pPr>
            <w:r w:rsidRPr="001C70E6">
              <w:rPr>
                <w:b/>
                <w:bCs/>
                <w:sz w:val="22"/>
                <w:szCs w:val="22"/>
              </w:rPr>
              <w:t>Total</w:t>
            </w:r>
          </w:p>
        </w:tc>
        <w:tc>
          <w:tcPr>
            <w:tcW w:w="945" w:type="dxa"/>
            <w:tcBorders>
              <w:top w:val="single" w:sz="4" w:space="0" w:color="auto"/>
              <w:bottom w:val="double" w:sz="4" w:space="0" w:color="auto"/>
            </w:tcBorders>
          </w:tcPr>
          <w:p w:rsidR="006341BC" w:rsidRPr="00FB37D1" w:rsidRDefault="006341BC" w:rsidP="006341BC">
            <w:pPr>
              <w:pStyle w:val="acctfourfigures"/>
              <w:tabs>
                <w:tab w:val="clear" w:pos="765"/>
                <w:tab w:val="decimal" w:pos="684"/>
              </w:tabs>
              <w:spacing w:line="240" w:lineRule="auto"/>
              <w:ind w:right="-73"/>
              <w:rPr>
                <w:b/>
                <w:bCs/>
                <w:szCs w:val="22"/>
                <w:lang w:val="en-US" w:bidi="th-TH"/>
              </w:rPr>
            </w:pPr>
            <w:r>
              <w:rPr>
                <w:b/>
                <w:bCs/>
                <w:szCs w:val="22"/>
                <w:lang w:val="en-US" w:bidi="th-TH"/>
              </w:rPr>
              <w:t>14,049</w:t>
            </w:r>
          </w:p>
        </w:tc>
        <w:tc>
          <w:tcPr>
            <w:tcW w:w="270" w:type="dxa"/>
            <w:tcBorders>
              <w:left w:val="nil"/>
            </w:tcBorders>
          </w:tcPr>
          <w:p w:rsidR="006341BC" w:rsidRPr="00FB37D1" w:rsidRDefault="006341BC" w:rsidP="006341BC">
            <w:pPr>
              <w:pStyle w:val="acctfourfigures"/>
              <w:tabs>
                <w:tab w:val="clear" w:pos="765"/>
                <w:tab w:val="decimal" w:pos="702"/>
              </w:tabs>
              <w:spacing w:line="240" w:lineRule="auto"/>
              <w:ind w:right="-73"/>
              <w:rPr>
                <w:b/>
                <w:bCs/>
                <w:szCs w:val="22"/>
                <w:lang w:val="en-US" w:bidi="th-TH"/>
              </w:rPr>
            </w:pPr>
          </w:p>
        </w:tc>
        <w:tc>
          <w:tcPr>
            <w:tcW w:w="900" w:type="dxa"/>
            <w:tcBorders>
              <w:top w:val="single" w:sz="4" w:space="0" w:color="auto"/>
              <w:bottom w:val="double" w:sz="4" w:space="0" w:color="auto"/>
            </w:tcBorders>
          </w:tcPr>
          <w:p w:rsidR="006341BC" w:rsidRPr="00FB37D1" w:rsidRDefault="006341BC" w:rsidP="006341BC">
            <w:pPr>
              <w:pStyle w:val="acctfourfigures"/>
              <w:tabs>
                <w:tab w:val="clear" w:pos="765"/>
                <w:tab w:val="decimal" w:pos="684"/>
              </w:tabs>
              <w:spacing w:line="240" w:lineRule="auto"/>
              <w:ind w:right="-73"/>
              <w:rPr>
                <w:b/>
                <w:bCs/>
                <w:szCs w:val="22"/>
                <w:lang w:val="en-US" w:bidi="th-TH"/>
              </w:rPr>
            </w:pPr>
            <w:r>
              <w:rPr>
                <w:b/>
                <w:bCs/>
                <w:szCs w:val="22"/>
                <w:lang w:val="en-US" w:bidi="th-TH"/>
              </w:rPr>
              <w:t>29,522</w:t>
            </w:r>
          </w:p>
        </w:tc>
        <w:tc>
          <w:tcPr>
            <w:tcW w:w="270" w:type="dxa"/>
          </w:tcPr>
          <w:p w:rsidR="006341BC" w:rsidRPr="00FB37D1" w:rsidRDefault="006341BC" w:rsidP="006341BC">
            <w:pPr>
              <w:pStyle w:val="acctfourfigures"/>
              <w:tabs>
                <w:tab w:val="clear" w:pos="765"/>
                <w:tab w:val="decimal" w:pos="702"/>
              </w:tabs>
              <w:spacing w:line="240" w:lineRule="auto"/>
              <w:ind w:right="-73"/>
              <w:rPr>
                <w:b/>
                <w:bCs/>
                <w:szCs w:val="22"/>
                <w:lang w:val="en-US" w:bidi="th-TH"/>
              </w:rPr>
            </w:pPr>
          </w:p>
        </w:tc>
        <w:tc>
          <w:tcPr>
            <w:tcW w:w="1341" w:type="dxa"/>
            <w:tcBorders>
              <w:top w:val="single" w:sz="4" w:space="0" w:color="auto"/>
              <w:bottom w:val="double" w:sz="4" w:space="0" w:color="auto"/>
            </w:tcBorders>
          </w:tcPr>
          <w:p w:rsidR="006341BC" w:rsidRPr="00715836" w:rsidRDefault="006341BC" w:rsidP="006341BC">
            <w:pPr>
              <w:tabs>
                <w:tab w:val="decimal" w:pos="782"/>
              </w:tabs>
              <w:spacing w:line="240" w:lineRule="atLeast"/>
              <w:rPr>
                <w:rFonts w:eastAsia="Arial Unicode MS"/>
                <w:b/>
                <w:bCs/>
                <w:sz w:val="22"/>
                <w:szCs w:val="22"/>
                <w:lang w:val="en-GB" w:bidi="ar-SA"/>
              </w:rPr>
            </w:pPr>
            <w:r>
              <w:rPr>
                <w:rFonts w:eastAsia="Arial Unicode MS"/>
                <w:b/>
                <w:bCs/>
                <w:sz w:val="22"/>
                <w:szCs w:val="22"/>
                <w:lang w:val="en-GB" w:bidi="ar-SA"/>
              </w:rPr>
              <w:t>-</w:t>
            </w:r>
          </w:p>
        </w:tc>
        <w:tc>
          <w:tcPr>
            <w:tcW w:w="270" w:type="dxa"/>
            <w:vAlign w:val="bottom"/>
          </w:tcPr>
          <w:p w:rsidR="006341BC" w:rsidRPr="00715836" w:rsidRDefault="006341BC" w:rsidP="006341BC">
            <w:pPr>
              <w:spacing w:line="240" w:lineRule="atLeast"/>
              <w:rPr>
                <w:rFonts w:eastAsia="Arial Unicode MS"/>
                <w:b/>
                <w:bCs/>
                <w:sz w:val="22"/>
                <w:szCs w:val="22"/>
                <w:lang w:val="en-GB" w:bidi="ar-SA"/>
              </w:rPr>
            </w:pPr>
          </w:p>
        </w:tc>
        <w:tc>
          <w:tcPr>
            <w:tcW w:w="1125" w:type="dxa"/>
            <w:tcBorders>
              <w:top w:val="single" w:sz="4" w:space="0" w:color="auto"/>
              <w:bottom w:val="double" w:sz="4" w:space="0" w:color="auto"/>
            </w:tcBorders>
          </w:tcPr>
          <w:p w:rsidR="006341BC" w:rsidRPr="00E37B82" w:rsidRDefault="006341BC" w:rsidP="00413803">
            <w:pPr>
              <w:tabs>
                <w:tab w:val="decimal" w:pos="882"/>
              </w:tabs>
              <w:ind w:left="-108" w:right="-108"/>
              <w:rPr>
                <w:rFonts w:eastAsia="Arial Unicode MS"/>
                <w:b/>
                <w:bCs/>
                <w:sz w:val="22"/>
                <w:szCs w:val="22"/>
                <w:lang w:val="en-GB" w:bidi="ar-SA"/>
              </w:rPr>
            </w:pPr>
            <w:r>
              <w:rPr>
                <w:rFonts w:eastAsia="Arial Unicode MS"/>
                <w:b/>
                <w:bCs/>
                <w:sz w:val="22"/>
                <w:szCs w:val="22"/>
                <w:lang w:val="en-GB" w:bidi="ar-SA"/>
              </w:rPr>
              <w:t>43,571</w:t>
            </w:r>
          </w:p>
        </w:tc>
      </w:tr>
    </w:tbl>
    <w:p w:rsidR="00B82CDC" w:rsidRDefault="00B82CDC" w:rsidP="00F61612">
      <w:pPr>
        <w:spacing w:line="240" w:lineRule="atLeast"/>
        <w:jc w:val="both"/>
        <w:rPr>
          <w:rFonts w:eastAsia="Arial Unicode MS"/>
          <w:b/>
          <w:bCs/>
          <w:sz w:val="24"/>
          <w:szCs w:val="24"/>
        </w:rPr>
      </w:pPr>
    </w:p>
    <w:tbl>
      <w:tblPr>
        <w:tblW w:w="9369" w:type="dxa"/>
        <w:tblInd w:w="450" w:type="dxa"/>
        <w:tblLayout w:type="fixed"/>
        <w:tblLook w:val="0000" w:firstRow="0" w:lastRow="0" w:firstColumn="0" w:lastColumn="0" w:noHBand="0" w:noVBand="0"/>
      </w:tblPr>
      <w:tblGrid>
        <w:gridCol w:w="4248"/>
        <w:gridCol w:w="936"/>
        <w:gridCol w:w="270"/>
        <w:gridCol w:w="918"/>
        <w:gridCol w:w="270"/>
        <w:gridCol w:w="1332"/>
        <w:gridCol w:w="270"/>
        <w:gridCol w:w="1125"/>
      </w:tblGrid>
      <w:tr w:rsidR="00F61612" w:rsidRPr="001C70E6" w:rsidTr="00332F32">
        <w:tc>
          <w:tcPr>
            <w:tcW w:w="4248" w:type="dxa"/>
          </w:tcPr>
          <w:p w:rsidR="00F61612" w:rsidRPr="00342A7F" w:rsidRDefault="00F61612" w:rsidP="002427F6">
            <w:pPr>
              <w:spacing w:line="240" w:lineRule="atLeast"/>
              <w:rPr>
                <w:rFonts w:eastAsia="Arial Unicode MS"/>
                <w:sz w:val="22"/>
                <w:szCs w:val="22"/>
                <w:lang w:val="en-GB" w:bidi="ar-SA"/>
              </w:rPr>
            </w:pPr>
          </w:p>
        </w:tc>
        <w:tc>
          <w:tcPr>
            <w:tcW w:w="5121" w:type="dxa"/>
            <w:gridSpan w:val="7"/>
          </w:tcPr>
          <w:p w:rsidR="00F61612" w:rsidRPr="001C70E6" w:rsidRDefault="00A510E6" w:rsidP="002427F6">
            <w:pPr>
              <w:pStyle w:val="acctmergecolhdg"/>
              <w:spacing w:line="240" w:lineRule="atLeast"/>
              <w:rPr>
                <w:rFonts w:eastAsia="Arial Unicode MS"/>
                <w:szCs w:val="22"/>
              </w:rPr>
            </w:pPr>
            <w:r>
              <w:rPr>
                <w:szCs w:val="22"/>
              </w:rPr>
              <w:t xml:space="preserve">Separate </w:t>
            </w:r>
            <w:r w:rsidRPr="004054A4">
              <w:rPr>
                <w:szCs w:val="22"/>
              </w:rPr>
              <w:t>financial statements</w:t>
            </w:r>
          </w:p>
        </w:tc>
      </w:tr>
      <w:tr w:rsidR="00F61612" w:rsidRPr="001C70E6" w:rsidTr="00332F32">
        <w:tc>
          <w:tcPr>
            <w:tcW w:w="4248" w:type="dxa"/>
          </w:tcPr>
          <w:p w:rsidR="00F61612" w:rsidRPr="00342A7F" w:rsidRDefault="00F61612" w:rsidP="002427F6">
            <w:pPr>
              <w:spacing w:line="240" w:lineRule="atLeast"/>
              <w:rPr>
                <w:rFonts w:eastAsia="Arial Unicode MS"/>
                <w:sz w:val="22"/>
                <w:szCs w:val="22"/>
                <w:lang w:val="en-GB" w:bidi="ar-SA"/>
              </w:rPr>
            </w:pPr>
          </w:p>
        </w:tc>
        <w:tc>
          <w:tcPr>
            <w:tcW w:w="936" w:type="dxa"/>
            <w:vAlign w:val="bottom"/>
          </w:tcPr>
          <w:p w:rsidR="00F61612" w:rsidRPr="001C70E6" w:rsidRDefault="00F61612" w:rsidP="002427F6">
            <w:pPr>
              <w:pStyle w:val="acctmergecolhdg"/>
              <w:spacing w:line="240" w:lineRule="atLeast"/>
              <w:ind w:left="-74" w:right="-79"/>
              <w:rPr>
                <w:b w:val="0"/>
                <w:bCs/>
                <w:szCs w:val="22"/>
              </w:rPr>
            </w:pPr>
          </w:p>
        </w:tc>
        <w:tc>
          <w:tcPr>
            <w:tcW w:w="270" w:type="dxa"/>
            <w:vAlign w:val="bottom"/>
          </w:tcPr>
          <w:p w:rsidR="00F61612" w:rsidRPr="00495E44" w:rsidRDefault="00F61612" w:rsidP="002427F6">
            <w:pPr>
              <w:pStyle w:val="acctmergecolhdg"/>
              <w:spacing w:line="240" w:lineRule="atLeast"/>
              <w:ind w:left="-74" w:right="-79"/>
              <w:rPr>
                <w:b w:val="0"/>
                <w:bCs/>
                <w:szCs w:val="22"/>
              </w:rPr>
            </w:pPr>
          </w:p>
        </w:tc>
        <w:tc>
          <w:tcPr>
            <w:tcW w:w="2520" w:type="dxa"/>
            <w:gridSpan w:val="3"/>
            <w:tcBorders>
              <w:bottom w:val="single" w:sz="4" w:space="0" w:color="auto"/>
            </w:tcBorders>
            <w:vAlign w:val="bottom"/>
          </w:tcPr>
          <w:p w:rsidR="00F61612" w:rsidRPr="007915F4" w:rsidRDefault="00F61612" w:rsidP="002427F6">
            <w:pPr>
              <w:pStyle w:val="acctmergecolhdg"/>
              <w:spacing w:line="240" w:lineRule="atLeast"/>
              <w:ind w:left="-74" w:right="-79"/>
              <w:rPr>
                <w:b w:val="0"/>
                <w:bCs/>
                <w:szCs w:val="22"/>
              </w:rPr>
            </w:pPr>
            <w:r w:rsidRPr="007915F4">
              <w:rPr>
                <w:b w:val="0"/>
                <w:bCs/>
                <w:szCs w:val="22"/>
              </w:rPr>
              <w:t>(Charged) / Credited to</w:t>
            </w:r>
          </w:p>
        </w:tc>
        <w:tc>
          <w:tcPr>
            <w:tcW w:w="270" w:type="dxa"/>
            <w:vAlign w:val="bottom"/>
          </w:tcPr>
          <w:p w:rsidR="00F61612" w:rsidRPr="00495E44" w:rsidRDefault="00F61612" w:rsidP="002427F6">
            <w:pPr>
              <w:pStyle w:val="acctmergecolhdg"/>
              <w:spacing w:line="240" w:lineRule="atLeast"/>
              <w:ind w:left="-74" w:right="-79"/>
              <w:rPr>
                <w:b w:val="0"/>
                <w:bCs/>
                <w:szCs w:val="22"/>
              </w:rPr>
            </w:pPr>
          </w:p>
        </w:tc>
        <w:tc>
          <w:tcPr>
            <w:tcW w:w="1125" w:type="dxa"/>
            <w:vAlign w:val="bottom"/>
          </w:tcPr>
          <w:p w:rsidR="00F61612" w:rsidRPr="001C70E6" w:rsidRDefault="00F61612" w:rsidP="002427F6">
            <w:pPr>
              <w:pStyle w:val="acctmergecolhdg"/>
              <w:spacing w:line="240" w:lineRule="atLeast"/>
              <w:ind w:left="-74" w:right="-79"/>
              <w:rPr>
                <w:b w:val="0"/>
                <w:bCs/>
                <w:szCs w:val="22"/>
              </w:rPr>
            </w:pPr>
          </w:p>
        </w:tc>
      </w:tr>
      <w:tr w:rsidR="0055501E" w:rsidRPr="00A90B43" w:rsidTr="00332F32">
        <w:tc>
          <w:tcPr>
            <w:tcW w:w="4248" w:type="dxa"/>
          </w:tcPr>
          <w:p w:rsidR="0055501E" w:rsidRPr="00342A7F" w:rsidRDefault="0055501E" w:rsidP="0055501E">
            <w:pPr>
              <w:spacing w:line="240" w:lineRule="atLeast"/>
              <w:rPr>
                <w:rFonts w:eastAsia="Arial Unicode MS"/>
                <w:sz w:val="22"/>
                <w:szCs w:val="22"/>
                <w:lang w:val="en-GB" w:bidi="ar-SA"/>
              </w:rPr>
            </w:pPr>
          </w:p>
        </w:tc>
        <w:tc>
          <w:tcPr>
            <w:tcW w:w="936" w:type="dxa"/>
            <w:vAlign w:val="bottom"/>
          </w:tcPr>
          <w:p w:rsidR="0055501E" w:rsidRPr="005D062D" w:rsidRDefault="0055501E" w:rsidP="0055501E">
            <w:pPr>
              <w:pStyle w:val="acctmergecolhdg"/>
              <w:spacing w:line="240" w:lineRule="atLeast"/>
              <w:ind w:left="-74" w:right="-79"/>
              <w:rPr>
                <w:rFonts w:cs="Angsana New"/>
                <w:szCs w:val="28"/>
                <w:lang w:bidi="th-TH"/>
              </w:rPr>
            </w:pPr>
            <w:r w:rsidRPr="0077711D">
              <w:rPr>
                <w:szCs w:val="22"/>
              </w:rPr>
              <w:t>At 1 January 201</w:t>
            </w:r>
            <w:r>
              <w:rPr>
                <w:szCs w:val="22"/>
              </w:rPr>
              <w:t>6</w:t>
            </w:r>
          </w:p>
        </w:tc>
        <w:tc>
          <w:tcPr>
            <w:tcW w:w="270" w:type="dxa"/>
            <w:vAlign w:val="bottom"/>
          </w:tcPr>
          <w:p w:rsidR="0055501E" w:rsidRPr="00A90B43" w:rsidRDefault="0055501E" w:rsidP="0055501E">
            <w:pPr>
              <w:pStyle w:val="acctmergecolhdg"/>
              <w:spacing w:line="240" w:lineRule="atLeast"/>
              <w:ind w:left="-74" w:right="-79"/>
              <w:rPr>
                <w:b w:val="0"/>
                <w:bCs/>
                <w:szCs w:val="22"/>
              </w:rPr>
            </w:pPr>
          </w:p>
        </w:tc>
        <w:tc>
          <w:tcPr>
            <w:tcW w:w="918" w:type="dxa"/>
            <w:vAlign w:val="bottom"/>
          </w:tcPr>
          <w:p w:rsidR="0055501E" w:rsidRPr="00A90B43" w:rsidRDefault="0055501E" w:rsidP="0055501E">
            <w:pPr>
              <w:pStyle w:val="acctmergecolhdg"/>
              <w:spacing w:line="240" w:lineRule="atLeast"/>
              <w:ind w:left="-74" w:right="-79"/>
              <w:rPr>
                <w:b w:val="0"/>
                <w:bCs/>
                <w:szCs w:val="22"/>
              </w:rPr>
            </w:pPr>
            <w:r w:rsidRPr="00A90B43">
              <w:rPr>
                <w:b w:val="0"/>
                <w:bCs/>
                <w:szCs w:val="22"/>
              </w:rPr>
              <w:t>Profit or loss</w:t>
            </w:r>
          </w:p>
        </w:tc>
        <w:tc>
          <w:tcPr>
            <w:tcW w:w="270" w:type="dxa"/>
          </w:tcPr>
          <w:p w:rsidR="0055501E" w:rsidRPr="00A90B43" w:rsidRDefault="0055501E" w:rsidP="0055501E">
            <w:pPr>
              <w:spacing w:line="240" w:lineRule="atLeast"/>
              <w:jc w:val="center"/>
              <w:rPr>
                <w:rFonts w:eastAsia="Arial Unicode MS"/>
                <w:sz w:val="22"/>
                <w:szCs w:val="22"/>
                <w:lang w:val="en-GB" w:bidi="ar-SA"/>
              </w:rPr>
            </w:pPr>
          </w:p>
        </w:tc>
        <w:tc>
          <w:tcPr>
            <w:tcW w:w="1332" w:type="dxa"/>
            <w:vAlign w:val="bottom"/>
          </w:tcPr>
          <w:p w:rsidR="0055501E" w:rsidRPr="00A90B43" w:rsidRDefault="0055501E" w:rsidP="0055501E">
            <w:pPr>
              <w:pStyle w:val="acctmergecolhdg"/>
              <w:spacing w:line="240" w:lineRule="atLeast"/>
              <w:ind w:left="-74" w:right="-79"/>
              <w:rPr>
                <w:b w:val="0"/>
                <w:bCs/>
                <w:szCs w:val="22"/>
              </w:rPr>
            </w:pPr>
            <w:r w:rsidRPr="00A90B43">
              <w:rPr>
                <w:b w:val="0"/>
                <w:bCs/>
                <w:szCs w:val="22"/>
              </w:rPr>
              <w:t>Other comprehensive income</w:t>
            </w:r>
          </w:p>
        </w:tc>
        <w:tc>
          <w:tcPr>
            <w:tcW w:w="270" w:type="dxa"/>
            <w:vAlign w:val="bottom"/>
          </w:tcPr>
          <w:p w:rsidR="0055501E" w:rsidRPr="00A90B43" w:rsidRDefault="0055501E" w:rsidP="0055501E">
            <w:pPr>
              <w:pStyle w:val="acctmergecolhdg"/>
              <w:spacing w:line="240" w:lineRule="atLeast"/>
              <w:ind w:left="-74" w:right="-79"/>
              <w:rPr>
                <w:b w:val="0"/>
                <w:bCs/>
                <w:szCs w:val="22"/>
              </w:rPr>
            </w:pPr>
          </w:p>
        </w:tc>
        <w:tc>
          <w:tcPr>
            <w:tcW w:w="1125" w:type="dxa"/>
            <w:vAlign w:val="bottom"/>
          </w:tcPr>
          <w:p w:rsidR="0055501E" w:rsidRPr="00A90B43" w:rsidRDefault="0055501E" w:rsidP="0055501E">
            <w:pPr>
              <w:pStyle w:val="acctmergecolhdg"/>
              <w:spacing w:line="240" w:lineRule="atLeast"/>
              <w:ind w:left="-74" w:right="-79"/>
              <w:rPr>
                <w:b w:val="0"/>
                <w:bCs/>
                <w:szCs w:val="22"/>
              </w:rPr>
            </w:pPr>
            <w:r w:rsidRPr="0077711D">
              <w:rPr>
                <w:szCs w:val="22"/>
              </w:rPr>
              <w:t>At 3</w:t>
            </w:r>
            <w:r>
              <w:rPr>
                <w:szCs w:val="22"/>
              </w:rPr>
              <w:t>0 September 2016</w:t>
            </w:r>
          </w:p>
        </w:tc>
      </w:tr>
      <w:tr w:rsidR="0055501E" w:rsidRPr="00342A7F" w:rsidTr="00332F32">
        <w:tc>
          <w:tcPr>
            <w:tcW w:w="4248" w:type="dxa"/>
          </w:tcPr>
          <w:p w:rsidR="0055501E" w:rsidRPr="00342A7F" w:rsidRDefault="0055501E" w:rsidP="0055501E">
            <w:pPr>
              <w:spacing w:line="240" w:lineRule="atLeast"/>
              <w:rPr>
                <w:rFonts w:eastAsia="Arial Unicode MS"/>
                <w:b/>
                <w:bCs/>
                <w:i/>
                <w:iCs/>
                <w:sz w:val="22"/>
                <w:szCs w:val="22"/>
                <w:lang w:val="en-GB" w:bidi="ar-SA"/>
              </w:rPr>
            </w:pPr>
          </w:p>
        </w:tc>
        <w:tc>
          <w:tcPr>
            <w:tcW w:w="5121" w:type="dxa"/>
            <w:gridSpan w:val="7"/>
            <w:shd w:val="clear" w:color="auto" w:fill="auto"/>
          </w:tcPr>
          <w:p w:rsidR="0055501E" w:rsidRPr="00342A7F" w:rsidRDefault="0055501E" w:rsidP="0055501E">
            <w:pPr>
              <w:pStyle w:val="acctmergecolhdg"/>
              <w:spacing w:line="240" w:lineRule="atLeast"/>
              <w:rPr>
                <w:b w:val="0"/>
                <w:bCs/>
                <w:i/>
                <w:iCs/>
                <w:szCs w:val="22"/>
              </w:rPr>
            </w:pPr>
            <w:r w:rsidRPr="00342A7F">
              <w:rPr>
                <w:b w:val="0"/>
                <w:bCs/>
                <w:i/>
                <w:iCs/>
                <w:szCs w:val="22"/>
              </w:rPr>
              <w:t>(in thousand Baht)</w:t>
            </w:r>
          </w:p>
        </w:tc>
      </w:tr>
      <w:tr w:rsidR="0055501E" w:rsidRPr="008C713D" w:rsidTr="00332F32">
        <w:tc>
          <w:tcPr>
            <w:tcW w:w="4248" w:type="dxa"/>
          </w:tcPr>
          <w:p w:rsidR="0055501E" w:rsidRPr="008C713D" w:rsidRDefault="0055501E" w:rsidP="0055501E">
            <w:pPr>
              <w:tabs>
                <w:tab w:val="left" w:pos="360"/>
              </w:tabs>
              <w:spacing w:line="240" w:lineRule="atLeast"/>
              <w:ind w:left="162" w:hanging="162"/>
              <w:rPr>
                <w:b/>
                <w:bCs/>
                <w:i/>
                <w:iCs/>
                <w:sz w:val="22"/>
                <w:szCs w:val="22"/>
              </w:rPr>
            </w:pPr>
            <w:r w:rsidRPr="008C713D">
              <w:rPr>
                <w:b/>
                <w:bCs/>
                <w:i/>
                <w:iCs/>
                <w:sz w:val="22"/>
                <w:szCs w:val="22"/>
              </w:rPr>
              <w:t>Deferred tax assets</w:t>
            </w:r>
          </w:p>
        </w:tc>
        <w:tc>
          <w:tcPr>
            <w:tcW w:w="936" w:type="dxa"/>
          </w:tcPr>
          <w:p w:rsidR="0055501E" w:rsidRPr="008C713D" w:rsidRDefault="0055501E" w:rsidP="0055501E">
            <w:pPr>
              <w:tabs>
                <w:tab w:val="decimal" w:pos="684"/>
              </w:tabs>
              <w:spacing w:line="240" w:lineRule="atLeast"/>
              <w:ind w:left="-108" w:right="-108"/>
              <w:rPr>
                <w:rFonts w:eastAsia="Arial Unicode MS"/>
                <w:sz w:val="22"/>
                <w:szCs w:val="22"/>
                <w:lang w:val="en-GB" w:bidi="ar-SA"/>
              </w:rPr>
            </w:pPr>
          </w:p>
        </w:tc>
        <w:tc>
          <w:tcPr>
            <w:tcW w:w="270" w:type="dxa"/>
          </w:tcPr>
          <w:p w:rsidR="0055501E" w:rsidRPr="008C713D" w:rsidRDefault="0055501E" w:rsidP="0055501E">
            <w:pPr>
              <w:tabs>
                <w:tab w:val="decimal" w:pos="684"/>
              </w:tabs>
              <w:spacing w:line="240" w:lineRule="atLeast"/>
              <w:ind w:left="-108" w:right="-108"/>
              <w:rPr>
                <w:rFonts w:eastAsia="Arial Unicode MS"/>
                <w:sz w:val="22"/>
                <w:szCs w:val="22"/>
                <w:lang w:val="en-GB" w:bidi="ar-SA"/>
              </w:rPr>
            </w:pPr>
          </w:p>
        </w:tc>
        <w:tc>
          <w:tcPr>
            <w:tcW w:w="918" w:type="dxa"/>
          </w:tcPr>
          <w:p w:rsidR="0055501E" w:rsidRPr="008C713D" w:rsidRDefault="0055501E" w:rsidP="0055501E">
            <w:pPr>
              <w:tabs>
                <w:tab w:val="decimal" w:pos="684"/>
              </w:tabs>
              <w:spacing w:line="240" w:lineRule="atLeast"/>
              <w:ind w:left="-108" w:right="-108"/>
              <w:rPr>
                <w:rFonts w:eastAsia="Arial Unicode MS"/>
                <w:sz w:val="22"/>
                <w:szCs w:val="22"/>
                <w:lang w:val="en-GB" w:bidi="ar-SA"/>
              </w:rPr>
            </w:pPr>
          </w:p>
        </w:tc>
        <w:tc>
          <w:tcPr>
            <w:tcW w:w="270" w:type="dxa"/>
          </w:tcPr>
          <w:p w:rsidR="0055501E" w:rsidRPr="008C713D" w:rsidRDefault="0055501E" w:rsidP="0055501E">
            <w:pPr>
              <w:spacing w:line="240" w:lineRule="atLeast"/>
              <w:rPr>
                <w:rFonts w:eastAsia="Arial Unicode MS"/>
                <w:sz w:val="22"/>
                <w:szCs w:val="22"/>
                <w:lang w:val="en-GB" w:bidi="ar-SA"/>
              </w:rPr>
            </w:pPr>
          </w:p>
        </w:tc>
        <w:tc>
          <w:tcPr>
            <w:tcW w:w="1332" w:type="dxa"/>
          </w:tcPr>
          <w:p w:rsidR="0055501E" w:rsidRPr="008C713D" w:rsidRDefault="0055501E" w:rsidP="0055501E">
            <w:pPr>
              <w:spacing w:line="240" w:lineRule="atLeast"/>
              <w:rPr>
                <w:rFonts w:eastAsia="Arial Unicode MS"/>
                <w:sz w:val="22"/>
                <w:szCs w:val="22"/>
                <w:lang w:val="en-GB" w:bidi="ar-SA"/>
              </w:rPr>
            </w:pPr>
          </w:p>
        </w:tc>
        <w:tc>
          <w:tcPr>
            <w:tcW w:w="270" w:type="dxa"/>
          </w:tcPr>
          <w:p w:rsidR="0055501E" w:rsidRPr="008C713D" w:rsidRDefault="0055501E" w:rsidP="0055501E">
            <w:pPr>
              <w:spacing w:line="240" w:lineRule="atLeast"/>
              <w:rPr>
                <w:rFonts w:eastAsia="Arial Unicode MS"/>
                <w:sz w:val="22"/>
                <w:szCs w:val="22"/>
                <w:lang w:val="en-GB" w:bidi="ar-SA"/>
              </w:rPr>
            </w:pPr>
          </w:p>
        </w:tc>
        <w:tc>
          <w:tcPr>
            <w:tcW w:w="1125" w:type="dxa"/>
          </w:tcPr>
          <w:p w:rsidR="0055501E" w:rsidRPr="008C713D" w:rsidRDefault="0055501E" w:rsidP="0055501E">
            <w:pPr>
              <w:tabs>
                <w:tab w:val="decimal" w:pos="738"/>
              </w:tabs>
              <w:spacing w:line="240" w:lineRule="atLeast"/>
              <w:ind w:left="-108" w:right="-108"/>
              <w:rPr>
                <w:rFonts w:eastAsia="Arial Unicode MS"/>
                <w:sz w:val="22"/>
                <w:szCs w:val="22"/>
                <w:lang w:val="en-GB" w:bidi="ar-SA"/>
              </w:rPr>
            </w:pPr>
          </w:p>
        </w:tc>
      </w:tr>
      <w:tr w:rsidR="0055501E" w:rsidRPr="008C713D" w:rsidTr="00332F32">
        <w:tc>
          <w:tcPr>
            <w:tcW w:w="4248" w:type="dxa"/>
            <w:shd w:val="clear" w:color="auto" w:fill="auto"/>
          </w:tcPr>
          <w:p w:rsidR="0055501E" w:rsidRPr="008C713D" w:rsidRDefault="0055501E" w:rsidP="0055501E">
            <w:pPr>
              <w:spacing w:line="240" w:lineRule="atLeast"/>
              <w:ind w:left="252" w:hanging="252"/>
              <w:rPr>
                <w:i/>
                <w:iCs/>
                <w:color w:val="000000"/>
                <w:sz w:val="22"/>
                <w:szCs w:val="22"/>
              </w:rPr>
            </w:pPr>
            <w:r w:rsidRPr="008C713D">
              <w:rPr>
                <w:color w:val="000000"/>
                <w:sz w:val="22"/>
                <w:szCs w:val="22"/>
              </w:rPr>
              <w:t xml:space="preserve">Accounts receivable </w:t>
            </w:r>
            <w:r w:rsidRPr="008C713D">
              <w:rPr>
                <w:i/>
                <w:iCs/>
                <w:color w:val="000000"/>
                <w:sz w:val="22"/>
                <w:szCs w:val="22"/>
              </w:rPr>
              <w:t>(allowance for doubtful accounts)</w:t>
            </w:r>
          </w:p>
        </w:tc>
        <w:tc>
          <w:tcPr>
            <w:tcW w:w="936" w:type="dxa"/>
            <w:vAlign w:val="bottom"/>
          </w:tcPr>
          <w:p w:rsidR="0055501E" w:rsidRPr="008C713D" w:rsidRDefault="006341BC" w:rsidP="00EE274D">
            <w:pPr>
              <w:tabs>
                <w:tab w:val="decimal" w:pos="684"/>
              </w:tabs>
              <w:ind w:left="-108" w:right="-108"/>
              <w:rPr>
                <w:rFonts w:eastAsia="Arial Unicode MS"/>
                <w:sz w:val="22"/>
                <w:szCs w:val="22"/>
                <w:lang w:val="en-GB" w:bidi="ar-SA"/>
              </w:rPr>
            </w:pPr>
            <w:r>
              <w:rPr>
                <w:rFonts w:eastAsia="Arial Unicode MS"/>
                <w:sz w:val="22"/>
                <w:szCs w:val="22"/>
                <w:lang w:val="en-GB" w:bidi="ar-SA"/>
              </w:rPr>
              <w:t>5,389</w:t>
            </w:r>
          </w:p>
        </w:tc>
        <w:tc>
          <w:tcPr>
            <w:tcW w:w="270" w:type="dxa"/>
            <w:vAlign w:val="bottom"/>
          </w:tcPr>
          <w:p w:rsidR="0055501E" w:rsidRPr="008C713D" w:rsidRDefault="0055501E" w:rsidP="0055501E">
            <w:pPr>
              <w:tabs>
                <w:tab w:val="decimal" w:pos="684"/>
              </w:tabs>
              <w:ind w:left="-108" w:right="-108"/>
              <w:rPr>
                <w:rFonts w:eastAsia="Arial Unicode MS"/>
                <w:sz w:val="22"/>
                <w:szCs w:val="22"/>
                <w:lang w:val="en-GB" w:bidi="ar-SA"/>
              </w:rPr>
            </w:pPr>
          </w:p>
        </w:tc>
        <w:tc>
          <w:tcPr>
            <w:tcW w:w="918" w:type="dxa"/>
            <w:vAlign w:val="bottom"/>
          </w:tcPr>
          <w:p w:rsidR="0055501E" w:rsidRPr="008C713D" w:rsidRDefault="006341BC" w:rsidP="00EE274D">
            <w:pPr>
              <w:tabs>
                <w:tab w:val="decimal" w:pos="684"/>
              </w:tabs>
              <w:ind w:left="-108" w:right="-108"/>
              <w:rPr>
                <w:rFonts w:eastAsia="Arial Unicode MS"/>
                <w:sz w:val="22"/>
                <w:szCs w:val="22"/>
                <w:cs/>
              </w:rPr>
            </w:pPr>
            <w:r>
              <w:rPr>
                <w:rFonts w:eastAsia="Arial Unicode MS"/>
                <w:sz w:val="22"/>
                <w:szCs w:val="22"/>
              </w:rPr>
              <w:t>(1,994)</w:t>
            </w:r>
          </w:p>
        </w:tc>
        <w:tc>
          <w:tcPr>
            <w:tcW w:w="270" w:type="dxa"/>
            <w:vAlign w:val="bottom"/>
          </w:tcPr>
          <w:p w:rsidR="0055501E" w:rsidRPr="008C713D" w:rsidRDefault="0055501E" w:rsidP="0055501E">
            <w:pPr>
              <w:rPr>
                <w:rFonts w:eastAsia="Arial Unicode MS"/>
                <w:sz w:val="22"/>
                <w:szCs w:val="22"/>
                <w:lang w:val="en-GB" w:bidi="ar-SA"/>
              </w:rPr>
            </w:pPr>
          </w:p>
        </w:tc>
        <w:tc>
          <w:tcPr>
            <w:tcW w:w="1332" w:type="dxa"/>
          </w:tcPr>
          <w:p w:rsidR="0055501E" w:rsidRPr="008C713D" w:rsidRDefault="006341BC" w:rsidP="00952129">
            <w:pPr>
              <w:tabs>
                <w:tab w:val="decimal" w:pos="792"/>
              </w:tabs>
              <w:ind w:right="-108"/>
              <w:rPr>
                <w:rFonts w:eastAsia="Arial Unicode MS"/>
                <w:sz w:val="22"/>
                <w:szCs w:val="22"/>
                <w:lang w:val="en-GB" w:bidi="ar-SA"/>
              </w:rPr>
            </w:pPr>
            <w:r>
              <w:rPr>
                <w:rFonts w:eastAsia="Arial Unicode MS"/>
                <w:sz w:val="22"/>
                <w:szCs w:val="22"/>
                <w:lang w:val="en-GB" w:bidi="ar-SA"/>
              </w:rPr>
              <w:br/>
              <w:t>-</w:t>
            </w:r>
          </w:p>
        </w:tc>
        <w:tc>
          <w:tcPr>
            <w:tcW w:w="270" w:type="dxa"/>
            <w:vAlign w:val="bottom"/>
          </w:tcPr>
          <w:p w:rsidR="0055501E" w:rsidRPr="008C713D" w:rsidRDefault="0055501E" w:rsidP="0055501E">
            <w:pPr>
              <w:rPr>
                <w:rFonts w:eastAsia="Arial Unicode MS"/>
                <w:sz w:val="22"/>
                <w:szCs w:val="22"/>
                <w:lang w:val="en-GB" w:bidi="ar-SA"/>
              </w:rPr>
            </w:pPr>
          </w:p>
        </w:tc>
        <w:tc>
          <w:tcPr>
            <w:tcW w:w="1125" w:type="dxa"/>
            <w:vAlign w:val="bottom"/>
          </w:tcPr>
          <w:p w:rsidR="0055501E" w:rsidRPr="008C713D" w:rsidRDefault="006341BC" w:rsidP="00F70C5E">
            <w:pPr>
              <w:tabs>
                <w:tab w:val="decimal" w:pos="900"/>
              </w:tabs>
              <w:ind w:right="-108"/>
              <w:rPr>
                <w:rFonts w:eastAsia="Arial Unicode MS"/>
                <w:sz w:val="22"/>
                <w:szCs w:val="22"/>
                <w:lang w:val="en-GB" w:bidi="ar-SA"/>
              </w:rPr>
            </w:pPr>
            <w:r>
              <w:rPr>
                <w:rFonts w:eastAsia="Arial Unicode MS"/>
                <w:sz w:val="22"/>
                <w:szCs w:val="22"/>
                <w:lang w:val="en-GB" w:bidi="ar-SA"/>
              </w:rPr>
              <w:t>3,395</w:t>
            </w:r>
          </w:p>
        </w:tc>
      </w:tr>
      <w:tr w:rsidR="0055501E" w:rsidRPr="008C713D" w:rsidTr="00332F32">
        <w:tc>
          <w:tcPr>
            <w:tcW w:w="4248" w:type="dxa"/>
            <w:shd w:val="clear" w:color="auto" w:fill="auto"/>
          </w:tcPr>
          <w:p w:rsidR="0055501E" w:rsidRPr="008C713D" w:rsidRDefault="0055501E" w:rsidP="0055501E">
            <w:pPr>
              <w:rPr>
                <w:i/>
                <w:iCs/>
                <w:color w:val="000000"/>
                <w:sz w:val="22"/>
                <w:szCs w:val="22"/>
              </w:rPr>
            </w:pPr>
            <w:r w:rsidRPr="008C713D">
              <w:rPr>
                <w:color w:val="000000"/>
                <w:sz w:val="22"/>
                <w:szCs w:val="22"/>
              </w:rPr>
              <w:t xml:space="preserve">Inventories </w:t>
            </w:r>
            <w:r w:rsidRPr="008C713D">
              <w:rPr>
                <w:i/>
                <w:iCs/>
                <w:color w:val="000000"/>
                <w:sz w:val="22"/>
                <w:szCs w:val="22"/>
              </w:rPr>
              <w:t>(allowance for decline in value)</w:t>
            </w:r>
          </w:p>
        </w:tc>
        <w:tc>
          <w:tcPr>
            <w:tcW w:w="936" w:type="dxa"/>
          </w:tcPr>
          <w:p w:rsidR="0055501E" w:rsidRPr="008C713D" w:rsidRDefault="006341BC" w:rsidP="00EE274D">
            <w:pPr>
              <w:tabs>
                <w:tab w:val="decimal" w:pos="684"/>
              </w:tabs>
              <w:ind w:right="-108"/>
              <w:rPr>
                <w:rFonts w:eastAsia="Arial Unicode MS"/>
                <w:sz w:val="22"/>
                <w:szCs w:val="22"/>
                <w:lang w:val="en-GB" w:bidi="ar-SA"/>
              </w:rPr>
            </w:pPr>
            <w:r>
              <w:rPr>
                <w:rFonts w:eastAsia="Arial Unicode MS"/>
                <w:sz w:val="22"/>
                <w:szCs w:val="22"/>
                <w:lang w:val="en-GB" w:bidi="ar-SA"/>
              </w:rPr>
              <w:t>4,908</w:t>
            </w:r>
          </w:p>
        </w:tc>
        <w:tc>
          <w:tcPr>
            <w:tcW w:w="270" w:type="dxa"/>
            <w:vAlign w:val="bottom"/>
          </w:tcPr>
          <w:p w:rsidR="0055501E" w:rsidRPr="008C713D" w:rsidRDefault="0055501E" w:rsidP="0055501E">
            <w:pPr>
              <w:tabs>
                <w:tab w:val="decimal" w:pos="684"/>
              </w:tabs>
              <w:ind w:right="-108"/>
              <w:rPr>
                <w:rFonts w:eastAsia="Arial Unicode MS"/>
                <w:sz w:val="22"/>
                <w:szCs w:val="22"/>
                <w:lang w:val="en-GB" w:bidi="ar-SA"/>
              </w:rPr>
            </w:pPr>
          </w:p>
        </w:tc>
        <w:tc>
          <w:tcPr>
            <w:tcW w:w="918" w:type="dxa"/>
          </w:tcPr>
          <w:p w:rsidR="0055501E" w:rsidRPr="008C713D" w:rsidRDefault="006341BC" w:rsidP="00EE274D">
            <w:pPr>
              <w:tabs>
                <w:tab w:val="decimal" w:pos="684"/>
              </w:tabs>
              <w:ind w:right="-108"/>
              <w:rPr>
                <w:rFonts w:eastAsia="Arial Unicode MS"/>
                <w:sz w:val="22"/>
                <w:szCs w:val="22"/>
                <w:lang w:bidi="ar-SA"/>
              </w:rPr>
            </w:pPr>
            <w:r>
              <w:rPr>
                <w:rFonts w:eastAsia="Arial Unicode MS"/>
                <w:sz w:val="22"/>
                <w:szCs w:val="22"/>
                <w:lang w:bidi="ar-SA"/>
              </w:rPr>
              <w:t>4,396</w:t>
            </w:r>
          </w:p>
        </w:tc>
        <w:tc>
          <w:tcPr>
            <w:tcW w:w="270" w:type="dxa"/>
          </w:tcPr>
          <w:p w:rsidR="0055501E" w:rsidRPr="008C713D" w:rsidRDefault="0055501E" w:rsidP="0055501E">
            <w:pPr>
              <w:tabs>
                <w:tab w:val="decimal" w:pos="684"/>
              </w:tabs>
              <w:ind w:right="-108"/>
              <w:rPr>
                <w:rFonts w:eastAsia="Arial Unicode MS"/>
                <w:sz w:val="22"/>
                <w:szCs w:val="22"/>
                <w:lang w:val="en-GB" w:bidi="ar-SA"/>
              </w:rPr>
            </w:pPr>
          </w:p>
        </w:tc>
        <w:tc>
          <w:tcPr>
            <w:tcW w:w="1332" w:type="dxa"/>
          </w:tcPr>
          <w:p w:rsidR="0055501E" w:rsidRPr="008C713D" w:rsidRDefault="006341BC" w:rsidP="00952129">
            <w:pPr>
              <w:tabs>
                <w:tab w:val="decimal" w:pos="792"/>
              </w:tabs>
              <w:ind w:right="-108"/>
              <w:rPr>
                <w:rFonts w:eastAsia="Arial Unicode MS"/>
                <w:sz w:val="22"/>
                <w:szCs w:val="22"/>
                <w:lang w:val="en-GB" w:bidi="ar-SA"/>
              </w:rPr>
            </w:pPr>
            <w:r>
              <w:rPr>
                <w:rFonts w:eastAsia="Arial Unicode MS"/>
                <w:sz w:val="22"/>
                <w:szCs w:val="22"/>
                <w:lang w:val="en-GB" w:bidi="ar-SA"/>
              </w:rPr>
              <w:t>-</w:t>
            </w:r>
          </w:p>
        </w:tc>
        <w:tc>
          <w:tcPr>
            <w:tcW w:w="270" w:type="dxa"/>
          </w:tcPr>
          <w:p w:rsidR="0055501E" w:rsidRPr="008C713D" w:rsidRDefault="0055501E" w:rsidP="0055501E">
            <w:pPr>
              <w:pStyle w:val="acctfourfigures"/>
              <w:tabs>
                <w:tab w:val="clear" w:pos="765"/>
                <w:tab w:val="decimal" w:pos="926"/>
              </w:tabs>
              <w:spacing w:line="240" w:lineRule="auto"/>
              <w:ind w:right="-96"/>
              <w:rPr>
                <w:szCs w:val="22"/>
                <w:lang w:val="en-US" w:bidi="th-TH"/>
              </w:rPr>
            </w:pPr>
          </w:p>
        </w:tc>
        <w:tc>
          <w:tcPr>
            <w:tcW w:w="1125" w:type="dxa"/>
          </w:tcPr>
          <w:p w:rsidR="0055501E" w:rsidRPr="008C713D" w:rsidRDefault="006341BC" w:rsidP="00F70C5E">
            <w:pPr>
              <w:tabs>
                <w:tab w:val="decimal" w:pos="900"/>
              </w:tabs>
              <w:ind w:right="-108"/>
              <w:rPr>
                <w:rFonts w:eastAsia="Arial Unicode MS"/>
                <w:sz w:val="22"/>
                <w:szCs w:val="22"/>
                <w:lang w:val="en-GB" w:bidi="ar-SA"/>
              </w:rPr>
            </w:pPr>
            <w:r>
              <w:rPr>
                <w:rFonts w:eastAsia="Arial Unicode MS"/>
                <w:sz w:val="22"/>
                <w:szCs w:val="22"/>
                <w:lang w:val="en-GB" w:bidi="ar-SA"/>
              </w:rPr>
              <w:t>9,304</w:t>
            </w:r>
          </w:p>
        </w:tc>
      </w:tr>
      <w:tr w:rsidR="0055501E" w:rsidRPr="008C713D" w:rsidTr="00332F32">
        <w:tc>
          <w:tcPr>
            <w:tcW w:w="4248" w:type="dxa"/>
            <w:shd w:val="clear" w:color="auto" w:fill="auto"/>
          </w:tcPr>
          <w:p w:rsidR="0055501E" w:rsidRPr="008C713D" w:rsidRDefault="0055501E" w:rsidP="0055501E">
            <w:pPr>
              <w:rPr>
                <w:color w:val="000000"/>
                <w:sz w:val="22"/>
                <w:szCs w:val="22"/>
              </w:rPr>
            </w:pPr>
            <w:r w:rsidRPr="008C713D">
              <w:rPr>
                <w:color w:val="000000"/>
                <w:sz w:val="22"/>
                <w:szCs w:val="22"/>
              </w:rPr>
              <w:t xml:space="preserve">Intangible assets </w:t>
            </w:r>
            <w:r w:rsidRPr="008C713D">
              <w:rPr>
                <w:i/>
                <w:iCs/>
                <w:color w:val="000000"/>
                <w:sz w:val="22"/>
                <w:szCs w:val="22"/>
              </w:rPr>
              <w:t>(amortisation gap)</w:t>
            </w:r>
          </w:p>
        </w:tc>
        <w:tc>
          <w:tcPr>
            <w:tcW w:w="936" w:type="dxa"/>
          </w:tcPr>
          <w:p w:rsidR="0055501E" w:rsidRPr="008C713D" w:rsidRDefault="006341BC" w:rsidP="00EE274D">
            <w:pPr>
              <w:tabs>
                <w:tab w:val="decimal" w:pos="684"/>
              </w:tabs>
              <w:ind w:right="-108"/>
              <w:rPr>
                <w:rFonts w:eastAsia="Arial Unicode MS"/>
                <w:sz w:val="22"/>
                <w:szCs w:val="22"/>
                <w:cs/>
                <w:lang w:val="en-GB"/>
              </w:rPr>
            </w:pPr>
            <w:r>
              <w:rPr>
                <w:rFonts w:eastAsia="Arial Unicode MS"/>
                <w:sz w:val="22"/>
                <w:szCs w:val="22"/>
                <w:lang w:val="en-GB"/>
              </w:rPr>
              <w:t>321</w:t>
            </w:r>
          </w:p>
        </w:tc>
        <w:tc>
          <w:tcPr>
            <w:tcW w:w="270" w:type="dxa"/>
          </w:tcPr>
          <w:p w:rsidR="0055501E" w:rsidRPr="008C713D" w:rsidRDefault="0055501E" w:rsidP="0055501E">
            <w:pPr>
              <w:tabs>
                <w:tab w:val="decimal" w:pos="684"/>
              </w:tabs>
              <w:ind w:right="-108"/>
              <w:rPr>
                <w:rFonts w:eastAsia="Arial Unicode MS"/>
                <w:sz w:val="22"/>
                <w:szCs w:val="22"/>
                <w:lang w:val="en-GB" w:bidi="ar-SA"/>
              </w:rPr>
            </w:pPr>
          </w:p>
        </w:tc>
        <w:tc>
          <w:tcPr>
            <w:tcW w:w="918" w:type="dxa"/>
          </w:tcPr>
          <w:p w:rsidR="0055501E" w:rsidRPr="008C713D" w:rsidRDefault="006341BC" w:rsidP="00EE274D">
            <w:pPr>
              <w:tabs>
                <w:tab w:val="decimal" w:pos="684"/>
              </w:tabs>
              <w:ind w:right="-108"/>
              <w:rPr>
                <w:rFonts w:eastAsia="Arial Unicode MS"/>
                <w:sz w:val="22"/>
                <w:szCs w:val="22"/>
                <w:cs/>
              </w:rPr>
            </w:pPr>
            <w:r>
              <w:rPr>
                <w:rFonts w:eastAsia="Arial Unicode MS"/>
                <w:sz w:val="22"/>
                <w:szCs w:val="22"/>
              </w:rPr>
              <w:t>(90)</w:t>
            </w:r>
          </w:p>
        </w:tc>
        <w:tc>
          <w:tcPr>
            <w:tcW w:w="270" w:type="dxa"/>
          </w:tcPr>
          <w:p w:rsidR="0055501E" w:rsidRPr="008C713D" w:rsidRDefault="0055501E" w:rsidP="0055501E">
            <w:pPr>
              <w:tabs>
                <w:tab w:val="decimal" w:pos="684"/>
              </w:tabs>
              <w:ind w:right="-108"/>
              <w:rPr>
                <w:rFonts w:eastAsia="Arial Unicode MS"/>
                <w:sz w:val="22"/>
                <w:szCs w:val="22"/>
                <w:lang w:val="en-GB" w:bidi="ar-SA"/>
              </w:rPr>
            </w:pPr>
          </w:p>
        </w:tc>
        <w:tc>
          <w:tcPr>
            <w:tcW w:w="1332" w:type="dxa"/>
          </w:tcPr>
          <w:p w:rsidR="0055501E" w:rsidRPr="008C713D" w:rsidRDefault="0055501E" w:rsidP="00952129">
            <w:pPr>
              <w:tabs>
                <w:tab w:val="decimal" w:pos="792"/>
              </w:tabs>
              <w:ind w:right="-108"/>
              <w:rPr>
                <w:rFonts w:eastAsia="Arial Unicode MS"/>
                <w:sz w:val="22"/>
                <w:szCs w:val="22"/>
                <w:lang w:val="en-GB" w:bidi="ar-SA"/>
              </w:rPr>
            </w:pPr>
          </w:p>
        </w:tc>
        <w:tc>
          <w:tcPr>
            <w:tcW w:w="270" w:type="dxa"/>
          </w:tcPr>
          <w:p w:rsidR="0055501E" w:rsidRPr="008C713D" w:rsidRDefault="0055501E" w:rsidP="0055501E">
            <w:pPr>
              <w:pStyle w:val="acctfourfigures"/>
              <w:tabs>
                <w:tab w:val="clear" w:pos="765"/>
                <w:tab w:val="decimal" w:pos="926"/>
              </w:tabs>
              <w:spacing w:line="240" w:lineRule="auto"/>
              <w:ind w:right="-96"/>
              <w:rPr>
                <w:szCs w:val="22"/>
                <w:lang w:val="en-US" w:bidi="th-TH"/>
              </w:rPr>
            </w:pPr>
          </w:p>
        </w:tc>
        <w:tc>
          <w:tcPr>
            <w:tcW w:w="1125" w:type="dxa"/>
          </w:tcPr>
          <w:p w:rsidR="0055501E" w:rsidRPr="008C713D" w:rsidRDefault="006341BC" w:rsidP="00F70C5E">
            <w:pPr>
              <w:tabs>
                <w:tab w:val="decimal" w:pos="900"/>
              </w:tabs>
              <w:ind w:right="-108"/>
              <w:rPr>
                <w:rFonts w:eastAsia="Arial Unicode MS"/>
                <w:sz w:val="22"/>
                <w:szCs w:val="22"/>
                <w:lang w:val="en-GB" w:bidi="ar-SA"/>
              </w:rPr>
            </w:pPr>
            <w:r>
              <w:rPr>
                <w:rFonts w:eastAsia="Arial Unicode MS"/>
                <w:sz w:val="22"/>
                <w:szCs w:val="22"/>
                <w:lang w:val="en-GB" w:bidi="ar-SA"/>
              </w:rPr>
              <w:t>231</w:t>
            </w:r>
          </w:p>
        </w:tc>
      </w:tr>
      <w:tr w:rsidR="0055501E" w:rsidRPr="008C713D" w:rsidTr="00332F32">
        <w:tc>
          <w:tcPr>
            <w:tcW w:w="4248" w:type="dxa"/>
            <w:shd w:val="clear" w:color="auto" w:fill="auto"/>
          </w:tcPr>
          <w:p w:rsidR="0055501E" w:rsidRPr="008C713D" w:rsidRDefault="0055501E" w:rsidP="0055501E">
            <w:pPr>
              <w:rPr>
                <w:color w:val="000000"/>
                <w:sz w:val="22"/>
                <w:szCs w:val="22"/>
              </w:rPr>
            </w:pPr>
            <w:r w:rsidRPr="008C713D">
              <w:rPr>
                <w:color w:val="000000"/>
                <w:sz w:val="22"/>
                <w:szCs w:val="22"/>
              </w:rPr>
              <w:t xml:space="preserve">Other current liabilities </w:t>
            </w:r>
            <w:r w:rsidRPr="008C713D">
              <w:rPr>
                <w:i/>
                <w:iCs/>
                <w:color w:val="000000"/>
                <w:sz w:val="22"/>
                <w:szCs w:val="22"/>
              </w:rPr>
              <w:t>(provisions)</w:t>
            </w:r>
          </w:p>
        </w:tc>
        <w:tc>
          <w:tcPr>
            <w:tcW w:w="936" w:type="dxa"/>
          </w:tcPr>
          <w:p w:rsidR="0055501E" w:rsidRPr="008C713D" w:rsidRDefault="006341BC" w:rsidP="00EE274D">
            <w:pPr>
              <w:tabs>
                <w:tab w:val="decimal" w:pos="684"/>
              </w:tabs>
              <w:ind w:right="-108"/>
              <w:rPr>
                <w:rFonts w:eastAsia="Arial Unicode MS"/>
                <w:sz w:val="22"/>
                <w:szCs w:val="22"/>
                <w:lang w:val="en-GB" w:bidi="ar-SA"/>
              </w:rPr>
            </w:pPr>
            <w:r>
              <w:rPr>
                <w:rFonts w:eastAsia="Arial Unicode MS"/>
                <w:sz w:val="22"/>
                <w:szCs w:val="22"/>
                <w:lang w:val="en-GB" w:bidi="ar-SA"/>
              </w:rPr>
              <w:t>1,664</w:t>
            </w:r>
          </w:p>
        </w:tc>
        <w:tc>
          <w:tcPr>
            <w:tcW w:w="270" w:type="dxa"/>
          </w:tcPr>
          <w:p w:rsidR="0055501E" w:rsidRPr="008C713D" w:rsidRDefault="0055501E" w:rsidP="0055501E">
            <w:pPr>
              <w:tabs>
                <w:tab w:val="decimal" w:pos="684"/>
              </w:tabs>
              <w:ind w:right="-108"/>
              <w:rPr>
                <w:rFonts w:eastAsia="Arial Unicode MS"/>
                <w:sz w:val="22"/>
                <w:szCs w:val="22"/>
                <w:lang w:val="en-GB" w:bidi="ar-SA"/>
              </w:rPr>
            </w:pPr>
          </w:p>
        </w:tc>
        <w:tc>
          <w:tcPr>
            <w:tcW w:w="918" w:type="dxa"/>
          </w:tcPr>
          <w:p w:rsidR="0055501E" w:rsidRPr="008C713D" w:rsidRDefault="006341BC" w:rsidP="00EE274D">
            <w:pPr>
              <w:tabs>
                <w:tab w:val="decimal" w:pos="684"/>
              </w:tabs>
              <w:ind w:right="-108"/>
              <w:rPr>
                <w:rFonts w:eastAsia="Arial Unicode MS"/>
                <w:sz w:val="22"/>
                <w:szCs w:val="22"/>
              </w:rPr>
            </w:pPr>
            <w:r>
              <w:rPr>
                <w:rFonts w:eastAsia="Arial Unicode MS"/>
                <w:sz w:val="22"/>
                <w:szCs w:val="22"/>
              </w:rPr>
              <w:t>(431)</w:t>
            </w:r>
          </w:p>
        </w:tc>
        <w:tc>
          <w:tcPr>
            <w:tcW w:w="270" w:type="dxa"/>
          </w:tcPr>
          <w:p w:rsidR="0055501E" w:rsidRPr="008C713D" w:rsidRDefault="0055501E" w:rsidP="0055501E">
            <w:pPr>
              <w:tabs>
                <w:tab w:val="decimal" w:pos="684"/>
              </w:tabs>
              <w:ind w:right="-108"/>
              <w:rPr>
                <w:rFonts w:eastAsia="Arial Unicode MS"/>
                <w:sz w:val="22"/>
                <w:szCs w:val="22"/>
                <w:lang w:val="en-GB" w:bidi="ar-SA"/>
              </w:rPr>
            </w:pPr>
          </w:p>
        </w:tc>
        <w:tc>
          <w:tcPr>
            <w:tcW w:w="1332" w:type="dxa"/>
          </w:tcPr>
          <w:p w:rsidR="0055501E" w:rsidRPr="008C713D" w:rsidRDefault="006341BC" w:rsidP="00952129">
            <w:pPr>
              <w:tabs>
                <w:tab w:val="decimal" w:pos="792"/>
              </w:tabs>
              <w:ind w:right="-108"/>
              <w:rPr>
                <w:rFonts w:eastAsia="Arial Unicode MS"/>
                <w:sz w:val="22"/>
                <w:szCs w:val="22"/>
                <w:lang w:val="en-GB" w:bidi="ar-SA"/>
              </w:rPr>
            </w:pPr>
            <w:r>
              <w:rPr>
                <w:rFonts w:eastAsia="Arial Unicode MS"/>
                <w:sz w:val="22"/>
                <w:szCs w:val="22"/>
                <w:lang w:val="en-GB" w:bidi="ar-SA"/>
              </w:rPr>
              <w:t>-</w:t>
            </w:r>
          </w:p>
        </w:tc>
        <w:tc>
          <w:tcPr>
            <w:tcW w:w="270" w:type="dxa"/>
          </w:tcPr>
          <w:p w:rsidR="0055501E" w:rsidRPr="008C713D" w:rsidRDefault="0055501E" w:rsidP="0055501E">
            <w:pPr>
              <w:pStyle w:val="acctfourfigures"/>
              <w:tabs>
                <w:tab w:val="clear" w:pos="765"/>
                <w:tab w:val="decimal" w:pos="926"/>
              </w:tabs>
              <w:spacing w:line="240" w:lineRule="auto"/>
              <w:ind w:right="-96"/>
              <w:rPr>
                <w:szCs w:val="22"/>
                <w:lang w:val="en-US" w:bidi="th-TH"/>
              </w:rPr>
            </w:pPr>
          </w:p>
        </w:tc>
        <w:tc>
          <w:tcPr>
            <w:tcW w:w="1125" w:type="dxa"/>
          </w:tcPr>
          <w:p w:rsidR="0055501E" w:rsidRPr="008C713D" w:rsidRDefault="006341BC" w:rsidP="00F70C5E">
            <w:pPr>
              <w:tabs>
                <w:tab w:val="decimal" w:pos="900"/>
              </w:tabs>
              <w:ind w:right="-108"/>
              <w:rPr>
                <w:rFonts w:eastAsia="Arial Unicode MS"/>
                <w:sz w:val="22"/>
                <w:szCs w:val="22"/>
                <w:cs/>
                <w:lang w:val="en-GB"/>
              </w:rPr>
            </w:pPr>
            <w:r>
              <w:rPr>
                <w:rFonts w:eastAsia="Arial Unicode MS"/>
                <w:sz w:val="22"/>
                <w:szCs w:val="22"/>
                <w:lang w:val="en-GB"/>
              </w:rPr>
              <w:t>1,233</w:t>
            </w:r>
          </w:p>
        </w:tc>
      </w:tr>
      <w:tr w:rsidR="0055501E" w:rsidRPr="008C713D" w:rsidTr="00332F32">
        <w:tc>
          <w:tcPr>
            <w:tcW w:w="4248" w:type="dxa"/>
            <w:shd w:val="clear" w:color="auto" w:fill="auto"/>
          </w:tcPr>
          <w:p w:rsidR="0055501E" w:rsidRPr="008C713D" w:rsidRDefault="0055501E" w:rsidP="0055501E">
            <w:pPr>
              <w:rPr>
                <w:color w:val="000000"/>
                <w:sz w:val="22"/>
                <w:szCs w:val="22"/>
              </w:rPr>
            </w:pPr>
            <w:r w:rsidRPr="008C713D">
              <w:rPr>
                <w:color w:val="000000"/>
                <w:sz w:val="22"/>
                <w:szCs w:val="22"/>
              </w:rPr>
              <w:t>Employee benefit obligation</w:t>
            </w:r>
          </w:p>
        </w:tc>
        <w:tc>
          <w:tcPr>
            <w:tcW w:w="936" w:type="dxa"/>
          </w:tcPr>
          <w:p w:rsidR="0055501E" w:rsidRPr="008C713D" w:rsidRDefault="006341BC" w:rsidP="00EE274D">
            <w:pPr>
              <w:tabs>
                <w:tab w:val="decimal" w:pos="684"/>
              </w:tabs>
              <w:ind w:right="-108"/>
              <w:rPr>
                <w:rFonts w:eastAsia="Arial Unicode MS"/>
                <w:sz w:val="22"/>
                <w:szCs w:val="22"/>
                <w:lang w:val="en-GB" w:bidi="ar-SA"/>
              </w:rPr>
            </w:pPr>
            <w:r>
              <w:rPr>
                <w:rFonts w:eastAsia="Arial Unicode MS"/>
                <w:sz w:val="22"/>
                <w:szCs w:val="22"/>
                <w:lang w:val="en-GB" w:bidi="ar-SA"/>
              </w:rPr>
              <w:t>715</w:t>
            </w:r>
          </w:p>
        </w:tc>
        <w:tc>
          <w:tcPr>
            <w:tcW w:w="270" w:type="dxa"/>
          </w:tcPr>
          <w:p w:rsidR="0055501E" w:rsidRPr="008C713D" w:rsidRDefault="0055501E" w:rsidP="0055501E">
            <w:pPr>
              <w:tabs>
                <w:tab w:val="decimal" w:pos="684"/>
              </w:tabs>
              <w:ind w:right="-108"/>
              <w:rPr>
                <w:rFonts w:eastAsia="Arial Unicode MS"/>
                <w:sz w:val="22"/>
                <w:szCs w:val="22"/>
                <w:lang w:val="en-GB" w:bidi="ar-SA"/>
              </w:rPr>
            </w:pPr>
          </w:p>
        </w:tc>
        <w:tc>
          <w:tcPr>
            <w:tcW w:w="918" w:type="dxa"/>
          </w:tcPr>
          <w:p w:rsidR="0055501E" w:rsidRPr="008C713D" w:rsidRDefault="006341BC" w:rsidP="00EE274D">
            <w:pPr>
              <w:tabs>
                <w:tab w:val="decimal" w:pos="684"/>
              </w:tabs>
              <w:ind w:right="-108"/>
              <w:rPr>
                <w:rFonts w:eastAsia="Arial Unicode MS"/>
                <w:sz w:val="22"/>
                <w:szCs w:val="22"/>
                <w:lang w:bidi="ar-SA"/>
              </w:rPr>
            </w:pPr>
            <w:r>
              <w:rPr>
                <w:rFonts w:eastAsia="Arial Unicode MS"/>
                <w:sz w:val="22"/>
                <w:szCs w:val="22"/>
                <w:lang w:bidi="ar-SA"/>
              </w:rPr>
              <w:t>132</w:t>
            </w:r>
          </w:p>
        </w:tc>
        <w:tc>
          <w:tcPr>
            <w:tcW w:w="270" w:type="dxa"/>
          </w:tcPr>
          <w:p w:rsidR="0055501E" w:rsidRPr="008C713D" w:rsidRDefault="0055501E" w:rsidP="0055501E">
            <w:pPr>
              <w:tabs>
                <w:tab w:val="decimal" w:pos="684"/>
              </w:tabs>
              <w:ind w:right="-108"/>
              <w:rPr>
                <w:rFonts w:eastAsia="Arial Unicode MS"/>
                <w:sz w:val="22"/>
                <w:szCs w:val="22"/>
                <w:lang w:val="en-GB" w:bidi="ar-SA"/>
              </w:rPr>
            </w:pPr>
          </w:p>
        </w:tc>
        <w:tc>
          <w:tcPr>
            <w:tcW w:w="1332" w:type="dxa"/>
          </w:tcPr>
          <w:p w:rsidR="0055501E" w:rsidRPr="008C713D" w:rsidRDefault="006341BC" w:rsidP="00952129">
            <w:pPr>
              <w:tabs>
                <w:tab w:val="decimal" w:pos="792"/>
              </w:tabs>
              <w:ind w:right="-108"/>
              <w:rPr>
                <w:rFonts w:eastAsia="Arial Unicode MS"/>
                <w:sz w:val="22"/>
                <w:szCs w:val="22"/>
                <w:lang w:val="en-GB" w:bidi="ar-SA"/>
              </w:rPr>
            </w:pPr>
            <w:r>
              <w:rPr>
                <w:rFonts w:eastAsia="Arial Unicode MS"/>
                <w:sz w:val="22"/>
                <w:szCs w:val="22"/>
                <w:lang w:val="en-GB" w:bidi="ar-SA"/>
              </w:rPr>
              <w:t>-</w:t>
            </w:r>
          </w:p>
        </w:tc>
        <w:tc>
          <w:tcPr>
            <w:tcW w:w="270" w:type="dxa"/>
          </w:tcPr>
          <w:p w:rsidR="0055501E" w:rsidRPr="008C713D" w:rsidRDefault="0055501E" w:rsidP="0055501E">
            <w:pPr>
              <w:pStyle w:val="acctfourfigures"/>
              <w:tabs>
                <w:tab w:val="clear" w:pos="765"/>
                <w:tab w:val="decimal" w:pos="926"/>
              </w:tabs>
              <w:spacing w:line="240" w:lineRule="auto"/>
              <w:ind w:right="-96"/>
              <w:rPr>
                <w:szCs w:val="22"/>
                <w:lang w:val="en-US" w:bidi="th-TH"/>
              </w:rPr>
            </w:pPr>
          </w:p>
        </w:tc>
        <w:tc>
          <w:tcPr>
            <w:tcW w:w="1125" w:type="dxa"/>
          </w:tcPr>
          <w:p w:rsidR="0055501E" w:rsidRPr="008C713D" w:rsidRDefault="006341BC" w:rsidP="00F70C5E">
            <w:pPr>
              <w:tabs>
                <w:tab w:val="decimal" w:pos="900"/>
              </w:tabs>
              <w:ind w:right="-108"/>
              <w:rPr>
                <w:rFonts w:eastAsia="Arial Unicode MS"/>
                <w:sz w:val="22"/>
                <w:szCs w:val="22"/>
                <w:lang w:val="en-GB" w:bidi="ar-SA"/>
              </w:rPr>
            </w:pPr>
            <w:r>
              <w:rPr>
                <w:rFonts w:eastAsia="Arial Unicode MS"/>
                <w:sz w:val="22"/>
                <w:szCs w:val="22"/>
                <w:lang w:val="en-GB" w:bidi="ar-SA"/>
              </w:rPr>
              <w:t>847</w:t>
            </w:r>
          </w:p>
        </w:tc>
      </w:tr>
      <w:tr w:rsidR="0055501E" w:rsidRPr="008C713D" w:rsidTr="00332F32">
        <w:tc>
          <w:tcPr>
            <w:tcW w:w="4248" w:type="dxa"/>
          </w:tcPr>
          <w:p w:rsidR="0055501E" w:rsidRPr="008C713D" w:rsidRDefault="0055501E" w:rsidP="0055501E">
            <w:pPr>
              <w:rPr>
                <w:sz w:val="22"/>
                <w:szCs w:val="22"/>
              </w:rPr>
            </w:pPr>
            <w:r w:rsidRPr="008C713D">
              <w:rPr>
                <w:sz w:val="22"/>
                <w:szCs w:val="22"/>
              </w:rPr>
              <w:t xml:space="preserve">Difference from recognition revenue </w:t>
            </w:r>
          </w:p>
        </w:tc>
        <w:tc>
          <w:tcPr>
            <w:tcW w:w="936" w:type="dxa"/>
          </w:tcPr>
          <w:p w:rsidR="0055501E" w:rsidRPr="008C713D" w:rsidRDefault="0055501E" w:rsidP="00EE274D">
            <w:pPr>
              <w:tabs>
                <w:tab w:val="decimal" w:pos="684"/>
              </w:tabs>
              <w:ind w:right="-108"/>
              <w:rPr>
                <w:rFonts w:eastAsia="Arial Unicode MS"/>
                <w:sz w:val="22"/>
                <w:szCs w:val="22"/>
                <w:lang w:val="en-GB" w:bidi="ar-SA"/>
              </w:rPr>
            </w:pPr>
          </w:p>
        </w:tc>
        <w:tc>
          <w:tcPr>
            <w:tcW w:w="270" w:type="dxa"/>
          </w:tcPr>
          <w:p w:rsidR="0055501E" w:rsidRPr="008C713D" w:rsidRDefault="0055501E" w:rsidP="0055501E">
            <w:pPr>
              <w:tabs>
                <w:tab w:val="decimal" w:pos="684"/>
              </w:tabs>
              <w:ind w:right="-108"/>
              <w:rPr>
                <w:rFonts w:eastAsia="Arial Unicode MS"/>
                <w:sz w:val="22"/>
                <w:szCs w:val="22"/>
                <w:lang w:val="en-GB" w:bidi="ar-SA"/>
              </w:rPr>
            </w:pPr>
          </w:p>
        </w:tc>
        <w:tc>
          <w:tcPr>
            <w:tcW w:w="918" w:type="dxa"/>
          </w:tcPr>
          <w:p w:rsidR="0055501E" w:rsidRPr="008C713D" w:rsidRDefault="0055501E" w:rsidP="00EE274D">
            <w:pPr>
              <w:tabs>
                <w:tab w:val="decimal" w:pos="684"/>
              </w:tabs>
              <w:ind w:right="-108"/>
              <w:rPr>
                <w:rFonts w:eastAsia="Arial Unicode MS"/>
                <w:sz w:val="22"/>
                <w:szCs w:val="22"/>
                <w:lang w:val="en-GB" w:bidi="ar-SA"/>
              </w:rPr>
            </w:pPr>
          </w:p>
        </w:tc>
        <w:tc>
          <w:tcPr>
            <w:tcW w:w="270" w:type="dxa"/>
          </w:tcPr>
          <w:p w:rsidR="0055501E" w:rsidRPr="008C713D" w:rsidRDefault="0055501E" w:rsidP="0055501E">
            <w:pPr>
              <w:tabs>
                <w:tab w:val="decimal" w:pos="684"/>
              </w:tabs>
              <w:ind w:right="-108"/>
              <w:rPr>
                <w:rFonts w:eastAsia="Arial Unicode MS"/>
                <w:sz w:val="22"/>
                <w:szCs w:val="22"/>
                <w:lang w:val="en-GB" w:bidi="ar-SA"/>
              </w:rPr>
            </w:pPr>
          </w:p>
        </w:tc>
        <w:tc>
          <w:tcPr>
            <w:tcW w:w="1332" w:type="dxa"/>
          </w:tcPr>
          <w:p w:rsidR="0055501E" w:rsidRPr="008C713D" w:rsidRDefault="0055501E" w:rsidP="00952129">
            <w:pPr>
              <w:tabs>
                <w:tab w:val="decimal" w:pos="792"/>
              </w:tabs>
              <w:ind w:right="-108"/>
              <w:rPr>
                <w:rFonts w:eastAsia="Arial Unicode MS"/>
                <w:sz w:val="22"/>
                <w:szCs w:val="22"/>
                <w:lang w:val="en-GB" w:bidi="ar-SA"/>
              </w:rPr>
            </w:pPr>
          </w:p>
        </w:tc>
        <w:tc>
          <w:tcPr>
            <w:tcW w:w="270" w:type="dxa"/>
          </w:tcPr>
          <w:p w:rsidR="0055501E" w:rsidRPr="008C713D" w:rsidRDefault="0055501E" w:rsidP="0055501E">
            <w:pPr>
              <w:pStyle w:val="acctfourfigures"/>
              <w:tabs>
                <w:tab w:val="clear" w:pos="765"/>
                <w:tab w:val="decimal" w:pos="926"/>
              </w:tabs>
              <w:spacing w:line="240" w:lineRule="auto"/>
              <w:ind w:right="-96"/>
              <w:rPr>
                <w:szCs w:val="22"/>
                <w:lang w:val="en-US" w:bidi="th-TH"/>
              </w:rPr>
            </w:pPr>
          </w:p>
        </w:tc>
        <w:tc>
          <w:tcPr>
            <w:tcW w:w="1125" w:type="dxa"/>
          </w:tcPr>
          <w:p w:rsidR="0055501E" w:rsidRPr="008C713D" w:rsidRDefault="0055501E" w:rsidP="0055501E">
            <w:pPr>
              <w:tabs>
                <w:tab w:val="decimal" w:pos="477"/>
              </w:tabs>
              <w:spacing w:line="240" w:lineRule="atLeast"/>
              <w:rPr>
                <w:rFonts w:eastAsia="Arial Unicode MS"/>
                <w:sz w:val="22"/>
                <w:szCs w:val="22"/>
                <w:lang w:val="en-GB" w:bidi="ar-SA"/>
              </w:rPr>
            </w:pPr>
          </w:p>
        </w:tc>
      </w:tr>
      <w:tr w:rsidR="00CF22F0" w:rsidRPr="008C713D" w:rsidTr="00332F32">
        <w:tc>
          <w:tcPr>
            <w:tcW w:w="4248" w:type="dxa"/>
          </w:tcPr>
          <w:p w:rsidR="00CF22F0" w:rsidRPr="008C713D" w:rsidRDefault="00CF22F0" w:rsidP="00CF22F0">
            <w:pPr>
              <w:rPr>
                <w:sz w:val="22"/>
                <w:szCs w:val="22"/>
              </w:rPr>
            </w:pPr>
            <w:r w:rsidRPr="008C713D">
              <w:rPr>
                <w:sz w:val="22"/>
                <w:szCs w:val="22"/>
              </w:rPr>
              <w:t xml:space="preserve">   and cost of sales</w:t>
            </w:r>
          </w:p>
        </w:tc>
        <w:tc>
          <w:tcPr>
            <w:tcW w:w="936" w:type="dxa"/>
            <w:tcBorders>
              <w:bottom w:val="single" w:sz="4" w:space="0" w:color="auto"/>
            </w:tcBorders>
          </w:tcPr>
          <w:p w:rsidR="00CF22F0" w:rsidRPr="008C713D" w:rsidRDefault="00CF22F0" w:rsidP="00CF22F0">
            <w:pPr>
              <w:tabs>
                <w:tab w:val="decimal" w:pos="684"/>
              </w:tabs>
              <w:ind w:right="-108"/>
              <w:rPr>
                <w:rFonts w:eastAsia="Arial Unicode MS"/>
                <w:sz w:val="22"/>
                <w:szCs w:val="22"/>
                <w:lang w:val="en-GB" w:bidi="ar-SA"/>
              </w:rPr>
            </w:pPr>
            <w:r>
              <w:rPr>
                <w:rFonts w:eastAsia="Arial Unicode MS"/>
                <w:sz w:val="22"/>
                <w:szCs w:val="22"/>
                <w:lang w:val="en-GB" w:bidi="ar-SA"/>
              </w:rPr>
              <w:t>199</w:t>
            </w:r>
          </w:p>
        </w:tc>
        <w:tc>
          <w:tcPr>
            <w:tcW w:w="270" w:type="dxa"/>
          </w:tcPr>
          <w:p w:rsidR="00CF22F0" w:rsidRPr="008C713D" w:rsidRDefault="00CF22F0" w:rsidP="00CF22F0">
            <w:pPr>
              <w:tabs>
                <w:tab w:val="decimal" w:pos="684"/>
              </w:tabs>
              <w:ind w:right="-108"/>
              <w:rPr>
                <w:rFonts w:eastAsia="Arial Unicode MS"/>
                <w:sz w:val="22"/>
                <w:szCs w:val="22"/>
                <w:lang w:val="en-GB" w:bidi="ar-SA"/>
              </w:rPr>
            </w:pPr>
          </w:p>
        </w:tc>
        <w:tc>
          <w:tcPr>
            <w:tcW w:w="918" w:type="dxa"/>
            <w:tcBorders>
              <w:bottom w:val="single" w:sz="4" w:space="0" w:color="auto"/>
            </w:tcBorders>
          </w:tcPr>
          <w:p w:rsidR="00CF22F0" w:rsidRPr="008C713D" w:rsidRDefault="00CF22F0" w:rsidP="00CF22F0">
            <w:pPr>
              <w:tabs>
                <w:tab w:val="decimal" w:pos="684"/>
              </w:tabs>
              <w:ind w:right="-108"/>
              <w:rPr>
                <w:rFonts w:eastAsia="Arial Unicode MS"/>
                <w:sz w:val="22"/>
                <w:szCs w:val="22"/>
                <w:cs/>
              </w:rPr>
            </w:pPr>
            <w:r>
              <w:rPr>
                <w:rFonts w:eastAsia="Arial Unicode MS"/>
                <w:sz w:val="22"/>
                <w:szCs w:val="22"/>
              </w:rPr>
              <w:t>(199)</w:t>
            </w:r>
          </w:p>
        </w:tc>
        <w:tc>
          <w:tcPr>
            <w:tcW w:w="270" w:type="dxa"/>
          </w:tcPr>
          <w:p w:rsidR="00CF22F0" w:rsidRPr="008C713D" w:rsidRDefault="00CF22F0" w:rsidP="00CF22F0">
            <w:pPr>
              <w:tabs>
                <w:tab w:val="decimal" w:pos="684"/>
              </w:tabs>
              <w:ind w:right="-108"/>
              <w:rPr>
                <w:rFonts w:eastAsia="Arial Unicode MS"/>
                <w:sz w:val="22"/>
                <w:szCs w:val="22"/>
                <w:lang w:val="en-GB" w:bidi="ar-SA"/>
              </w:rPr>
            </w:pPr>
          </w:p>
        </w:tc>
        <w:tc>
          <w:tcPr>
            <w:tcW w:w="1332" w:type="dxa"/>
            <w:tcBorders>
              <w:bottom w:val="single" w:sz="4" w:space="0" w:color="auto"/>
            </w:tcBorders>
          </w:tcPr>
          <w:p w:rsidR="00CF22F0" w:rsidRPr="008C713D" w:rsidRDefault="00CF22F0" w:rsidP="00CF22F0">
            <w:pPr>
              <w:tabs>
                <w:tab w:val="decimal" w:pos="792"/>
              </w:tabs>
              <w:ind w:right="-108"/>
              <w:rPr>
                <w:rFonts w:eastAsia="Arial Unicode MS"/>
                <w:sz w:val="22"/>
                <w:szCs w:val="22"/>
                <w:lang w:val="en-GB" w:bidi="ar-SA"/>
              </w:rPr>
            </w:pPr>
            <w:r>
              <w:rPr>
                <w:rFonts w:eastAsia="Arial Unicode MS"/>
                <w:sz w:val="22"/>
                <w:szCs w:val="22"/>
                <w:lang w:val="en-GB" w:bidi="ar-SA"/>
              </w:rPr>
              <w:t>-</w:t>
            </w:r>
          </w:p>
        </w:tc>
        <w:tc>
          <w:tcPr>
            <w:tcW w:w="270" w:type="dxa"/>
          </w:tcPr>
          <w:p w:rsidR="00CF22F0" w:rsidRPr="008C713D" w:rsidRDefault="00CF22F0" w:rsidP="00CF22F0">
            <w:pPr>
              <w:pStyle w:val="acctfourfigures"/>
              <w:tabs>
                <w:tab w:val="clear" w:pos="765"/>
                <w:tab w:val="decimal" w:pos="926"/>
              </w:tabs>
              <w:spacing w:line="240" w:lineRule="auto"/>
              <w:ind w:right="-96"/>
              <w:rPr>
                <w:szCs w:val="22"/>
                <w:lang w:val="en-US" w:bidi="th-TH"/>
              </w:rPr>
            </w:pPr>
          </w:p>
        </w:tc>
        <w:tc>
          <w:tcPr>
            <w:tcW w:w="1125" w:type="dxa"/>
          </w:tcPr>
          <w:p w:rsidR="00CF22F0" w:rsidRPr="008C713D" w:rsidRDefault="00CF22F0" w:rsidP="008734D3">
            <w:pPr>
              <w:tabs>
                <w:tab w:val="decimal" w:pos="612"/>
              </w:tabs>
              <w:ind w:right="-108"/>
              <w:rPr>
                <w:rFonts w:eastAsia="Arial Unicode MS"/>
                <w:sz w:val="22"/>
                <w:szCs w:val="22"/>
                <w:lang w:val="en-GB" w:bidi="ar-SA"/>
              </w:rPr>
            </w:pPr>
            <w:r>
              <w:rPr>
                <w:rFonts w:eastAsia="Arial Unicode MS"/>
                <w:sz w:val="22"/>
                <w:szCs w:val="22"/>
                <w:lang w:val="en-GB" w:bidi="ar-SA"/>
              </w:rPr>
              <w:t>-</w:t>
            </w:r>
          </w:p>
        </w:tc>
      </w:tr>
      <w:tr w:rsidR="00CF22F0" w:rsidRPr="008C713D" w:rsidTr="00332F32">
        <w:tc>
          <w:tcPr>
            <w:tcW w:w="4248" w:type="dxa"/>
          </w:tcPr>
          <w:p w:rsidR="00CF22F0" w:rsidRPr="008C713D" w:rsidRDefault="00CF22F0" w:rsidP="00CF22F0">
            <w:pPr>
              <w:spacing w:line="240" w:lineRule="atLeast"/>
              <w:rPr>
                <w:b/>
                <w:bCs/>
                <w:sz w:val="22"/>
                <w:szCs w:val="22"/>
              </w:rPr>
            </w:pPr>
            <w:r w:rsidRPr="008C713D">
              <w:rPr>
                <w:b/>
                <w:bCs/>
                <w:sz w:val="22"/>
                <w:szCs w:val="22"/>
              </w:rPr>
              <w:t>Total</w:t>
            </w:r>
          </w:p>
        </w:tc>
        <w:tc>
          <w:tcPr>
            <w:tcW w:w="936" w:type="dxa"/>
            <w:tcBorders>
              <w:top w:val="single" w:sz="4" w:space="0" w:color="auto"/>
              <w:bottom w:val="single" w:sz="4" w:space="0" w:color="auto"/>
            </w:tcBorders>
          </w:tcPr>
          <w:p w:rsidR="00CF22F0" w:rsidRPr="008C713D" w:rsidRDefault="00CF22F0" w:rsidP="00CF22F0">
            <w:pPr>
              <w:pStyle w:val="acctfourfigures"/>
              <w:tabs>
                <w:tab w:val="clear" w:pos="765"/>
                <w:tab w:val="decimal" w:pos="684"/>
              </w:tabs>
              <w:spacing w:line="240" w:lineRule="auto"/>
              <w:ind w:right="-73"/>
              <w:rPr>
                <w:b/>
                <w:bCs/>
                <w:szCs w:val="22"/>
                <w:lang w:val="en-US" w:bidi="th-TH"/>
              </w:rPr>
            </w:pPr>
            <w:r>
              <w:rPr>
                <w:b/>
                <w:bCs/>
                <w:szCs w:val="22"/>
                <w:lang w:val="en-US" w:bidi="th-TH"/>
              </w:rPr>
              <w:t>13,196</w:t>
            </w:r>
          </w:p>
        </w:tc>
        <w:tc>
          <w:tcPr>
            <w:tcW w:w="270" w:type="dxa"/>
            <w:tcBorders>
              <w:left w:val="nil"/>
            </w:tcBorders>
          </w:tcPr>
          <w:p w:rsidR="00CF22F0" w:rsidRPr="008C713D" w:rsidRDefault="00CF22F0" w:rsidP="00CF22F0">
            <w:pPr>
              <w:pStyle w:val="acctfourfigures"/>
              <w:tabs>
                <w:tab w:val="clear" w:pos="765"/>
                <w:tab w:val="decimal" w:pos="702"/>
              </w:tabs>
              <w:spacing w:line="240" w:lineRule="auto"/>
              <w:ind w:right="-73"/>
              <w:rPr>
                <w:b/>
                <w:bCs/>
                <w:szCs w:val="22"/>
                <w:lang w:val="en-US" w:bidi="th-TH"/>
              </w:rPr>
            </w:pPr>
          </w:p>
        </w:tc>
        <w:tc>
          <w:tcPr>
            <w:tcW w:w="918" w:type="dxa"/>
            <w:tcBorders>
              <w:top w:val="single" w:sz="4" w:space="0" w:color="auto"/>
              <w:bottom w:val="single" w:sz="4" w:space="0" w:color="auto"/>
            </w:tcBorders>
          </w:tcPr>
          <w:p w:rsidR="00CF22F0" w:rsidRPr="00D772CA" w:rsidRDefault="00CF22F0" w:rsidP="00CF22F0">
            <w:pPr>
              <w:pStyle w:val="acctfourfigures"/>
              <w:tabs>
                <w:tab w:val="clear" w:pos="765"/>
                <w:tab w:val="decimal" w:pos="684"/>
              </w:tabs>
              <w:spacing w:line="240" w:lineRule="auto"/>
              <w:ind w:right="-73"/>
              <w:rPr>
                <w:rFonts w:cs="Cordia New"/>
                <w:b/>
                <w:bCs/>
                <w:szCs w:val="22"/>
                <w:lang w:val="en-US" w:bidi="th-TH"/>
              </w:rPr>
            </w:pPr>
            <w:r>
              <w:rPr>
                <w:rFonts w:cs="Cordia New"/>
                <w:b/>
                <w:bCs/>
                <w:szCs w:val="22"/>
                <w:lang w:val="en-US" w:bidi="th-TH"/>
              </w:rPr>
              <w:t>1,814</w:t>
            </w:r>
          </w:p>
        </w:tc>
        <w:tc>
          <w:tcPr>
            <w:tcW w:w="270" w:type="dxa"/>
          </w:tcPr>
          <w:p w:rsidR="00CF22F0" w:rsidRPr="008C713D" w:rsidRDefault="00CF22F0" w:rsidP="00CF22F0">
            <w:pPr>
              <w:pStyle w:val="acctfourfigures"/>
              <w:tabs>
                <w:tab w:val="clear" w:pos="765"/>
                <w:tab w:val="decimal" w:pos="702"/>
              </w:tabs>
              <w:spacing w:line="240" w:lineRule="auto"/>
              <w:ind w:right="-73"/>
              <w:rPr>
                <w:b/>
                <w:bCs/>
                <w:szCs w:val="22"/>
                <w:lang w:val="en-US" w:bidi="th-TH"/>
              </w:rPr>
            </w:pPr>
          </w:p>
        </w:tc>
        <w:tc>
          <w:tcPr>
            <w:tcW w:w="1332" w:type="dxa"/>
            <w:tcBorders>
              <w:top w:val="single" w:sz="4" w:space="0" w:color="auto"/>
              <w:bottom w:val="single" w:sz="4" w:space="0" w:color="auto"/>
            </w:tcBorders>
          </w:tcPr>
          <w:p w:rsidR="00CF22F0" w:rsidRPr="008C713D" w:rsidRDefault="00CF22F0" w:rsidP="00CF22F0">
            <w:pPr>
              <w:tabs>
                <w:tab w:val="decimal" w:pos="792"/>
              </w:tabs>
              <w:ind w:right="-108"/>
              <w:rPr>
                <w:b/>
                <w:bCs/>
                <w:sz w:val="22"/>
                <w:szCs w:val="22"/>
              </w:rPr>
            </w:pPr>
            <w:r>
              <w:rPr>
                <w:b/>
                <w:bCs/>
                <w:sz w:val="22"/>
                <w:szCs w:val="22"/>
              </w:rPr>
              <w:t>-</w:t>
            </w:r>
          </w:p>
        </w:tc>
        <w:tc>
          <w:tcPr>
            <w:tcW w:w="270" w:type="dxa"/>
          </w:tcPr>
          <w:p w:rsidR="00CF22F0" w:rsidRPr="008C713D" w:rsidRDefault="00CF22F0" w:rsidP="00CF22F0">
            <w:pPr>
              <w:pStyle w:val="acctfourfigures"/>
              <w:tabs>
                <w:tab w:val="clear" w:pos="765"/>
                <w:tab w:val="decimal" w:pos="702"/>
              </w:tabs>
              <w:spacing w:line="240" w:lineRule="auto"/>
              <w:ind w:right="-73"/>
              <w:rPr>
                <w:b/>
                <w:bCs/>
                <w:szCs w:val="22"/>
                <w:lang w:val="en-US" w:bidi="th-TH"/>
              </w:rPr>
            </w:pPr>
          </w:p>
        </w:tc>
        <w:tc>
          <w:tcPr>
            <w:tcW w:w="1125" w:type="dxa"/>
            <w:tcBorders>
              <w:top w:val="single" w:sz="4" w:space="0" w:color="auto"/>
              <w:bottom w:val="single" w:sz="4" w:space="0" w:color="auto"/>
            </w:tcBorders>
          </w:tcPr>
          <w:p w:rsidR="00CF22F0" w:rsidRPr="008C713D" w:rsidRDefault="00CF22F0" w:rsidP="00CF22F0">
            <w:pPr>
              <w:pStyle w:val="acctfourfigures"/>
              <w:tabs>
                <w:tab w:val="clear" w:pos="765"/>
                <w:tab w:val="decimal" w:pos="900"/>
              </w:tabs>
              <w:spacing w:line="240" w:lineRule="auto"/>
              <w:ind w:right="-73"/>
              <w:rPr>
                <w:b/>
                <w:bCs/>
                <w:szCs w:val="22"/>
                <w:lang w:val="en-US" w:bidi="th-TH"/>
              </w:rPr>
            </w:pPr>
            <w:r>
              <w:rPr>
                <w:b/>
                <w:bCs/>
                <w:szCs w:val="22"/>
                <w:lang w:val="en-US" w:bidi="th-TH"/>
              </w:rPr>
              <w:t>15,010</w:t>
            </w:r>
          </w:p>
        </w:tc>
      </w:tr>
    </w:tbl>
    <w:p w:rsidR="00F61612" w:rsidRPr="008C713D" w:rsidRDefault="00F61612" w:rsidP="00F61612">
      <w:pPr>
        <w:ind w:left="540"/>
        <w:rPr>
          <w:sz w:val="22"/>
          <w:szCs w:val="22"/>
        </w:rPr>
      </w:pPr>
    </w:p>
    <w:tbl>
      <w:tblPr>
        <w:tblW w:w="9369" w:type="dxa"/>
        <w:tblInd w:w="450" w:type="dxa"/>
        <w:tblLayout w:type="fixed"/>
        <w:tblLook w:val="0000" w:firstRow="0" w:lastRow="0" w:firstColumn="0" w:lastColumn="0" w:noHBand="0" w:noVBand="0"/>
      </w:tblPr>
      <w:tblGrid>
        <w:gridCol w:w="4230"/>
        <w:gridCol w:w="990"/>
        <w:gridCol w:w="236"/>
        <w:gridCol w:w="900"/>
        <w:gridCol w:w="270"/>
        <w:gridCol w:w="1348"/>
        <w:gridCol w:w="270"/>
        <w:gridCol w:w="1125"/>
      </w:tblGrid>
      <w:tr w:rsidR="00F61612" w:rsidRPr="008C713D" w:rsidTr="00CF22F0">
        <w:tc>
          <w:tcPr>
            <w:tcW w:w="4230" w:type="dxa"/>
          </w:tcPr>
          <w:p w:rsidR="00F61612" w:rsidRPr="008C713D" w:rsidRDefault="00F61612" w:rsidP="002427F6">
            <w:pPr>
              <w:tabs>
                <w:tab w:val="left" w:pos="360"/>
              </w:tabs>
              <w:spacing w:line="240" w:lineRule="atLeast"/>
              <w:ind w:left="162" w:hanging="162"/>
              <w:rPr>
                <w:b/>
                <w:bCs/>
                <w:i/>
                <w:iCs/>
                <w:sz w:val="22"/>
                <w:szCs w:val="22"/>
              </w:rPr>
            </w:pPr>
            <w:r w:rsidRPr="008C713D">
              <w:rPr>
                <w:b/>
                <w:bCs/>
                <w:i/>
                <w:iCs/>
                <w:sz w:val="22"/>
                <w:szCs w:val="22"/>
              </w:rPr>
              <w:t>Deferred tax liabilities</w:t>
            </w:r>
          </w:p>
        </w:tc>
        <w:tc>
          <w:tcPr>
            <w:tcW w:w="990" w:type="dxa"/>
          </w:tcPr>
          <w:p w:rsidR="00F61612" w:rsidRPr="008C713D" w:rsidRDefault="00F61612" w:rsidP="002427F6">
            <w:pPr>
              <w:spacing w:line="240" w:lineRule="atLeast"/>
              <w:rPr>
                <w:rFonts w:eastAsia="Arial Unicode MS"/>
                <w:sz w:val="22"/>
                <w:szCs w:val="22"/>
                <w:lang w:val="en-GB" w:bidi="ar-SA"/>
              </w:rPr>
            </w:pPr>
          </w:p>
        </w:tc>
        <w:tc>
          <w:tcPr>
            <w:tcW w:w="236" w:type="dxa"/>
          </w:tcPr>
          <w:p w:rsidR="00F61612" w:rsidRPr="008C713D" w:rsidRDefault="00F61612" w:rsidP="002427F6">
            <w:pPr>
              <w:spacing w:line="240" w:lineRule="atLeast"/>
              <w:rPr>
                <w:rFonts w:eastAsia="Arial Unicode MS"/>
                <w:sz w:val="22"/>
                <w:szCs w:val="22"/>
                <w:lang w:val="en-GB" w:bidi="ar-SA"/>
              </w:rPr>
            </w:pPr>
          </w:p>
        </w:tc>
        <w:tc>
          <w:tcPr>
            <w:tcW w:w="900" w:type="dxa"/>
          </w:tcPr>
          <w:p w:rsidR="00F61612" w:rsidRPr="008C713D" w:rsidRDefault="00F61612" w:rsidP="002427F6">
            <w:pPr>
              <w:spacing w:line="240" w:lineRule="atLeast"/>
              <w:rPr>
                <w:rFonts w:eastAsia="Arial Unicode MS"/>
                <w:sz w:val="22"/>
                <w:szCs w:val="22"/>
                <w:lang w:val="en-GB" w:bidi="ar-SA"/>
              </w:rPr>
            </w:pPr>
          </w:p>
        </w:tc>
        <w:tc>
          <w:tcPr>
            <w:tcW w:w="270" w:type="dxa"/>
          </w:tcPr>
          <w:p w:rsidR="00F61612" w:rsidRPr="008C713D" w:rsidRDefault="00F61612" w:rsidP="002427F6">
            <w:pPr>
              <w:spacing w:line="240" w:lineRule="atLeast"/>
              <w:rPr>
                <w:rFonts w:eastAsia="Arial Unicode MS"/>
                <w:sz w:val="22"/>
                <w:szCs w:val="22"/>
                <w:lang w:val="en-GB" w:bidi="ar-SA"/>
              </w:rPr>
            </w:pPr>
          </w:p>
        </w:tc>
        <w:tc>
          <w:tcPr>
            <w:tcW w:w="1348" w:type="dxa"/>
          </w:tcPr>
          <w:p w:rsidR="00F61612" w:rsidRPr="008C713D" w:rsidRDefault="00F61612" w:rsidP="002427F6">
            <w:pPr>
              <w:spacing w:line="240" w:lineRule="atLeast"/>
              <w:rPr>
                <w:rFonts w:eastAsia="Arial Unicode MS"/>
                <w:sz w:val="22"/>
                <w:szCs w:val="22"/>
                <w:lang w:val="en-GB" w:bidi="ar-SA"/>
              </w:rPr>
            </w:pPr>
          </w:p>
        </w:tc>
        <w:tc>
          <w:tcPr>
            <w:tcW w:w="270" w:type="dxa"/>
          </w:tcPr>
          <w:p w:rsidR="00F61612" w:rsidRPr="008C713D" w:rsidRDefault="00F61612" w:rsidP="002427F6">
            <w:pPr>
              <w:spacing w:line="240" w:lineRule="atLeast"/>
              <w:rPr>
                <w:rFonts w:eastAsia="Arial Unicode MS"/>
                <w:sz w:val="22"/>
                <w:szCs w:val="22"/>
                <w:lang w:val="en-GB" w:bidi="ar-SA"/>
              </w:rPr>
            </w:pPr>
          </w:p>
        </w:tc>
        <w:tc>
          <w:tcPr>
            <w:tcW w:w="1125" w:type="dxa"/>
          </w:tcPr>
          <w:p w:rsidR="00F61612" w:rsidRPr="008C713D" w:rsidRDefault="00F61612" w:rsidP="002427F6">
            <w:pPr>
              <w:spacing w:line="240" w:lineRule="atLeast"/>
              <w:rPr>
                <w:rFonts w:eastAsia="Arial Unicode MS"/>
                <w:sz w:val="22"/>
                <w:szCs w:val="22"/>
                <w:lang w:val="en-GB" w:bidi="ar-SA"/>
              </w:rPr>
            </w:pPr>
          </w:p>
        </w:tc>
      </w:tr>
      <w:tr w:rsidR="00F61612" w:rsidRPr="008C713D" w:rsidTr="00CF22F0">
        <w:tc>
          <w:tcPr>
            <w:tcW w:w="4230" w:type="dxa"/>
            <w:shd w:val="clear" w:color="auto" w:fill="auto"/>
          </w:tcPr>
          <w:p w:rsidR="00F61612" w:rsidRPr="008C713D" w:rsidRDefault="00F61612" w:rsidP="002427F6">
            <w:pPr>
              <w:spacing w:line="240" w:lineRule="atLeast"/>
              <w:rPr>
                <w:color w:val="000000"/>
                <w:sz w:val="22"/>
                <w:szCs w:val="22"/>
              </w:rPr>
            </w:pPr>
            <w:r w:rsidRPr="008C713D">
              <w:rPr>
                <w:sz w:val="22"/>
                <w:szCs w:val="22"/>
              </w:rPr>
              <w:t>Difference from recognition revenue</w:t>
            </w:r>
          </w:p>
        </w:tc>
        <w:tc>
          <w:tcPr>
            <w:tcW w:w="990" w:type="dxa"/>
          </w:tcPr>
          <w:p w:rsidR="00F61612" w:rsidRPr="008C713D" w:rsidRDefault="00F61612" w:rsidP="002427F6">
            <w:pPr>
              <w:tabs>
                <w:tab w:val="decimal" w:pos="702"/>
              </w:tabs>
              <w:spacing w:line="240" w:lineRule="atLeast"/>
              <w:rPr>
                <w:rFonts w:eastAsia="Arial Unicode MS"/>
                <w:sz w:val="22"/>
                <w:szCs w:val="22"/>
                <w:lang w:val="en-GB" w:bidi="ar-SA"/>
              </w:rPr>
            </w:pPr>
          </w:p>
        </w:tc>
        <w:tc>
          <w:tcPr>
            <w:tcW w:w="236" w:type="dxa"/>
          </w:tcPr>
          <w:p w:rsidR="00F61612" w:rsidRPr="008C713D" w:rsidRDefault="00F61612" w:rsidP="002427F6">
            <w:pPr>
              <w:tabs>
                <w:tab w:val="decimal" w:pos="782"/>
              </w:tabs>
              <w:spacing w:line="240" w:lineRule="atLeast"/>
              <w:rPr>
                <w:rFonts w:eastAsia="Arial Unicode MS"/>
                <w:sz w:val="22"/>
                <w:szCs w:val="22"/>
                <w:lang w:val="en-GB" w:bidi="ar-SA"/>
              </w:rPr>
            </w:pPr>
          </w:p>
        </w:tc>
        <w:tc>
          <w:tcPr>
            <w:tcW w:w="900" w:type="dxa"/>
          </w:tcPr>
          <w:p w:rsidR="00F61612" w:rsidRPr="008C713D" w:rsidRDefault="00F61612" w:rsidP="002427F6">
            <w:pPr>
              <w:tabs>
                <w:tab w:val="decimal" w:pos="684"/>
              </w:tabs>
              <w:spacing w:line="240" w:lineRule="atLeast"/>
              <w:rPr>
                <w:rFonts w:eastAsia="Arial Unicode MS"/>
                <w:sz w:val="22"/>
                <w:szCs w:val="22"/>
                <w:lang w:val="en-GB" w:bidi="ar-SA"/>
              </w:rPr>
            </w:pPr>
          </w:p>
        </w:tc>
        <w:tc>
          <w:tcPr>
            <w:tcW w:w="270" w:type="dxa"/>
          </w:tcPr>
          <w:p w:rsidR="00F61612" w:rsidRPr="008C713D" w:rsidRDefault="00F61612" w:rsidP="002427F6">
            <w:pPr>
              <w:tabs>
                <w:tab w:val="decimal" w:pos="782"/>
              </w:tabs>
              <w:spacing w:line="240" w:lineRule="atLeast"/>
              <w:rPr>
                <w:rFonts w:eastAsia="Arial Unicode MS"/>
                <w:sz w:val="22"/>
                <w:szCs w:val="22"/>
                <w:lang w:val="en-GB" w:bidi="ar-SA"/>
              </w:rPr>
            </w:pPr>
          </w:p>
        </w:tc>
        <w:tc>
          <w:tcPr>
            <w:tcW w:w="1348" w:type="dxa"/>
          </w:tcPr>
          <w:p w:rsidR="00F61612" w:rsidRPr="008C713D" w:rsidRDefault="00F61612" w:rsidP="002427F6">
            <w:pPr>
              <w:tabs>
                <w:tab w:val="decimal" w:pos="782"/>
              </w:tabs>
              <w:spacing w:line="240" w:lineRule="atLeast"/>
              <w:rPr>
                <w:rFonts w:eastAsia="Arial Unicode MS"/>
                <w:sz w:val="22"/>
                <w:szCs w:val="22"/>
                <w:lang w:val="en-GB" w:bidi="ar-SA"/>
              </w:rPr>
            </w:pPr>
          </w:p>
        </w:tc>
        <w:tc>
          <w:tcPr>
            <w:tcW w:w="270" w:type="dxa"/>
          </w:tcPr>
          <w:p w:rsidR="00F61612" w:rsidRPr="008C713D" w:rsidRDefault="00F61612" w:rsidP="002427F6">
            <w:pPr>
              <w:tabs>
                <w:tab w:val="decimal" w:pos="782"/>
              </w:tabs>
              <w:spacing w:line="240" w:lineRule="atLeast"/>
              <w:rPr>
                <w:rFonts w:eastAsia="Arial Unicode MS"/>
                <w:sz w:val="22"/>
                <w:szCs w:val="22"/>
                <w:lang w:val="en-GB" w:bidi="ar-SA"/>
              </w:rPr>
            </w:pPr>
          </w:p>
        </w:tc>
        <w:tc>
          <w:tcPr>
            <w:tcW w:w="1125" w:type="dxa"/>
          </w:tcPr>
          <w:p w:rsidR="00F61612" w:rsidRPr="008C713D" w:rsidRDefault="00F61612" w:rsidP="002427F6">
            <w:pPr>
              <w:tabs>
                <w:tab w:val="decimal" w:pos="782"/>
              </w:tabs>
              <w:spacing w:line="240" w:lineRule="atLeast"/>
              <w:rPr>
                <w:rFonts w:eastAsia="Arial Unicode MS"/>
                <w:sz w:val="22"/>
                <w:szCs w:val="22"/>
                <w:lang w:val="en-GB" w:bidi="ar-SA"/>
              </w:rPr>
            </w:pPr>
          </w:p>
        </w:tc>
      </w:tr>
      <w:tr w:rsidR="006341BC" w:rsidRPr="008C713D" w:rsidTr="00CF22F0">
        <w:tc>
          <w:tcPr>
            <w:tcW w:w="4230" w:type="dxa"/>
            <w:shd w:val="clear" w:color="auto" w:fill="auto"/>
          </w:tcPr>
          <w:p w:rsidR="006341BC" w:rsidRPr="008C713D" w:rsidRDefault="006341BC" w:rsidP="006341BC">
            <w:pPr>
              <w:spacing w:line="240" w:lineRule="atLeast"/>
              <w:rPr>
                <w:color w:val="000000"/>
                <w:sz w:val="22"/>
                <w:szCs w:val="22"/>
              </w:rPr>
            </w:pPr>
            <w:r w:rsidRPr="008C713D">
              <w:rPr>
                <w:color w:val="000000"/>
                <w:sz w:val="22"/>
                <w:szCs w:val="22"/>
              </w:rPr>
              <w:t xml:space="preserve">    </w:t>
            </w:r>
            <w:r w:rsidRPr="008C713D">
              <w:rPr>
                <w:sz w:val="22"/>
                <w:szCs w:val="22"/>
              </w:rPr>
              <w:t>and cost of sales</w:t>
            </w:r>
          </w:p>
        </w:tc>
        <w:tc>
          <w:tcPr>
            <w:tcW w:w="990" w:type="dxa"/>
            <w:tcBorders>
              <w:bottom w:val="single" w:sz="4" w:space="0" w:color="auto"/>
            </w:tcBorders>
          </w:tcPr>
          <w:p w:rsidR="006341BC" w:rsidRPr="008C713D" w:rsidRDefault="006341BC" w:rsidP="006341BC">
            <w:pPr>
              <w:tabs>
                <w:tab w:val="decimal" w:pos="477"/>
              </w:tabs>
              <w:spacing w:line="240" w:lineRule="atLeast"/>
              <w:rPr>
                <w:rFonts w:eastAsia="Arial Unicode MS"/>
                <w:sz w:val="22"/>
                <w:szCs w:val="22"/>
                <w:lang w:val="en-GB" w:bidi="ar-SA"/>
              </w:rPr>
            </w:pPr>
            <w:r>
              <w:rPr>
                <w:rFonts w:eastAsia="Arial Unicode MS"/>
                <w:sz w:val="22"/>
                <w:szCs w:val="22"/>
                <w:lang w:val="en-GB" w:bidi="ar-SA"/>
              </w:rPr>
              <w:t>-</w:t>
            </w:r>
          </w:p>
        </w:tc>
        <w:tc>
          <w:tcPr>
            <w:tcW w:w="236" w:type="dxa"/>
          </w:tcPr>
          <w:p w:rsidR="006341BC" w:rsidRPr="008C713D" w:rsidRDefault="006341BC" w:rsidP="006341BC">
            <w:pPr>
              <w:tabs>
                <w:tab w:val="decimal" w:pos="782"/>
              </w:tabs>
              <w:spacing w:line="240" w:lineRule="atLeast"/>
              <w:rPr>
                <w:rFonts w:eastAsia="Arial Unicode MS"/>
                <w:sz w:val="22"/>
                <w:szCs w:val="22"/>
                <w:lang w:val="en-GB" w:bidi="ar-SA"/>
              </w:rPr>
            </w:pPr>
          </w:p>
        </w:tc>
        <w:tc>
          <w:tcPr>
            <w:tcW w:w="900" w:type="dxa"/>
            <w:tcBorders>
              <w:bottom w:val="single" w:sz="4" w:space="0" w:color="auto"/>
            </w:tcBorders>
          </w:tcPr>
          <w:p w:rsidR="006341BC" w:rsidRPr="00E96530" w:rsidRDefault="006341BC" w:rsidP="008734D3">
            <w:pPr>
              <w:tabs>
                <w:tab w:val="decimal" w:pos="700"/>
              </w:tabs>
              <w:spacing w:line="240" w:lineRule="atLeast"/>
              <w:ind w:right="-133"/>
              <w:rPr>
                <w:rFonts w:eastAsia="Arial Unicode MS"/>
                <w:sz w:val="22"/>
                <w:szCs w:val="22"/>
              </w:rPr>
            </w:pPr>
            <w:r>
              <w:rPr>
                <w:rFonts w:eastAsia="Arial Unicode MS"/>
                <w:sz w:val="22"/>
                <w:szCs w:val="22"/>
              </w:rPr>
              <w:t>(1,123)</w:t>
            </w:r>
          </w:p>
        </w:tc>
        <w:tc>
          <w:tcPr>
            <w:tcW w:w="270" w:type="dxa"/>
          </w:tcPr>
          <w:p w:rsidR="006341BC" w:rsidRPr="008C713D" w:rsidRDefault="006341BC" w:rsidP="006341BC">
            <w:pPr>
              <w:tabs>
                <w:tab w:val="decimal" w:pos="782"/>
              </w:tabs>
              <w:spacing w:line="240" w:lineRule="atLeast"/>
              <w:rPr>
                <w:rFonts w:eastAsia="Arial Unicode MS"/>
                <w:sz w:val="22"/>
                <w:szCs w:val="22"/>
                <w:lang w:val="en-GB" w:bidi="ar-SA"/>
              </w:rPr>
            </w:pPr>
          </w:p>
        </w:tc>
        <w:tc>
          <w:tcPr>
            <w:tcW w:w="1348" w:type="dxa"/>
            <w:tcBorders>
              <w:bottom w:val="single" w:sz="4" w:space="0" w:color="auto"/>
            </w:tcBorders>
          </w:tcPr>
          <w:p w:rsidR="006341BC" w:rsidRPr="008C713D" w:rsidRDefault="006341BC" w:rsidP="00952129">
            <w:pPr>
              <w:tabs>
                <w:tab w:val="decimal" w:pos="790"/>
              </w:tabs>
              <w:spacing w:line="240" w:lineRule="atLeast"/>
              <w:rPr>
                <w:rFonts w:eastAsia="Arial Unicode MS"/>
                <w:sz w:val="22"/>
                <w:szCs w:val="22"/>
                <w:lang w:val="en-GB" w:bidi="ar-SA"/>
              </w:rPr>
            </w:pPr>
            <w:r>
              <w:rPr>
                <w:rFonts w:eastAsia="Arial Unicode MS"/>
                <w:sz w:val="22"/>
                <w:szCs w:val="22"/>
                <w:lang w:val="en-GB" w:bidi="ar-SA"/>
              </w:rPr>
              <w:t>-</w:t>
            </w:r>
          </w:p>
        </w:tc>
        <w:tc>
          <w:tcPr>
            <w:tcW w:w="270" w:type="dxa"/>
          </w:tcPr>
          <w:p w:rsidR="006341BC" w:rsidRPr="008C713D" w:rsidRDefault="006341BC" w:rsidP="006341BC">
            <w:pPr>
              <w:tabs>
                <w:tab w:val="decimal" w:pos="782"/>
              </w:tabs>
              <w:spacing w:line="240" w:lineRule="atLeast"/>
              <w:rPr>
                <w:rFonts w:eastAsia="Arial Unicode MS"/>
                <w:sz w:val="22"/>
                <w:szCs w:val="22"/>
                <w:lang w:val="en-GB" w:bidi="ar-SA"/>
              </w:rPr>
            </w:pPr>
          </w:p>
        </w:tc>
        <w:tc>
          <w:tcPr>
            <w:tcW w:w="1125" w:type="dxa"/>
            <w:tcBorders>
              <w:bottom w:val="single" w:sz="4" w:space="0" w:color="auto"/>
            </w:tcBorders>
          </w:tcPr>
          <w:p w:rsidR="006341BC" w:rsidRPr="00E96530" w:rsidRDefault="006341BC" w:rsidP="00CF22F0">
            <w:pPr>
              <w:tabs>
                <w:tab w:val="decimal" w:pos="909"/>
              </w:tabs>
              <w:spacing w:line="240" w:lineRule="atLeast"/>
              <w:ind w:right="-99"/>
              <w:rPr>
                <w:rFonts w:eastAsia="Arial Unicode MS"/>
                <w:sz w:val="22"/>
                <w:szCs w:val="22"/>
              </w:rPr>
            </w:pPr>
            <w:r>
              <w:rPr>
                <w:rFonts w:eastAsia="Arial Unicode MS"/>
                <w:sz w:val="22"/>
                <w:szCs w:val="22"/>
              </w:rPr>
              <w:t>(1,123)</w:t>
            </w:r>
          </w:p>
        </w:tc>
      </w:tr>
      <w:tr w:rsidR="006341BC" w:rsidRPr="008C713D" w:rsidTr="00CF22F0">
        <w:tc>
          <w:tcPr>
            <w:tcW w:w="4230" w:type="dxa"/>
            <w:shd w:val="clear" w:color="auto" w:fill="auto"/>
          </w:tcPr>
          <w:p w:rsidR="006341BC" w:rsidRPr="008C713D" w:rsidRDefault="006341BC" w:rsidP="006341BC">
            <w:pPr>
              <w:spacing w:line="240" w:lineRule="atLeast"/>
              <w:rPr>
                <w:b/>
                <w:bCs/>
                <w:color w:val="000000"/>
                <w:sz w:val="22"/>
                <w:szCs w:val="22"/>
              </w:rPr>
            </w:pPr>
            <w:r w:rsidRPr="008C713D">
              <w:rPr>
                <w:b/>
                <w:bCs/>
                <w:color w:val="000000"/>
                <w:sz w:val="22"/>
                <w:szCs w:val="22"/>
              </w:rPr>
              <w:t>Total</w:t>
            </w:r>
          </w:p>
        </w:tc>
        <w:tc>
          <w:tcPr>
            <w:tcW w:w="990" w:type="dxa"/>
            <w:tcBorders>
              <w:top w:val="single" w:sz="4" w:space="0" w:color="auto"/>
              <w:bottom w:val="single" w:sz="4" w:space="0" w:color="auto"/>
            </w:tcBorders>
          </w:tcPr>
          <w:p w:rsidR="006341BC" w:rsidRPr="00F96A2E" w:rsidRDefault="00610AEC" w:rsidP="006341BC">
            <w:pPr>
              <w:tabs>
                <w:tab w:val="decimal" w:pos="477"/>
              </w:tabs>
              <w:spacing w:line="240" w:lineRule="atLeast"/>
              <w:rPr>
                <w:rFonts w:eastAsia="Arial Unicode MS"/>
                <w:b/>
                <w:bCs/>
                <w:sz w:val="22"/>
                <w:szCs w:val="22"/>
                <w:lang w:val="en-GB" w:bidi="ar-SA"/>
              </w:rPr>
            </w:pPr>
            <w:r>
              <w:rPr>
                <w:rFonts w:eastAsia="Arial Unicode MS"/>
                <w:b/>
                <w:bCs/>
                <w:sz w:val="22"/>
                <w:szCs w:val="22"/>
                <w:lang w:val="en-GB" w:bidi="ar-SA"/>
              </w:rPr>
              <w:t>-</w:t>
            </w:r>
          </w:p>
        </w:tc>
        <w:tc>
          <w:tcPr>
            <w:tcW w:w="236" w:type="dxa"/>
            <w:vAlign w:val="bottom"/>
          </w:tcPr>
          <w:p w:rsidR="006341BC" w:rsidRPr="00F96A2E" w:rsidRDefault="006341BC" w:rsidP="006341BC">
            <w:pPr>
              <w:spacing w:line="240" w:lineRule="atLeast"/>
              <w:rPr>
                <w:rFonts w:eastAsia="Arial Unicode MS"/>
                <w:b/>
                <w:bCs/>
                <w:sz w:val="22"/>
                <w:szCs w:val="22"/>
                <w:lang w:val="en-GB" w:bidi="ar-SA"/>
              </w:rPr>
            </w:pPr>
          </w:p>
        </w:tc>
        <w:tc>
          <w:tcPr>
            <w:tcW w:w="900" w:type="dxa"/>
            <w:tcBorders>
              <w:top w:val="single" w:sz="4" w:space="0" w:color="auto"/>
              <w:bottom w:val="single" w:sz="4" w:space="0" w:color="auto"/>
            </w:tcBorders>
            <w:vAlign w:val="bottom"/>
          </w:tcPr>
          <w:p w:rsidR="006341BC" w:rsidRPr="00F96A2E" w:rsidRDefault="006341BC" w:rsidP="008734D3">
            <w:pPr>
              <w:tabs>
                <w:tab w:val="decimal" w:pos="700"/>
              </w:tabs>
              <w:spacing w:line="240" w:lineRule="atLeast"/>
              <w:ind w:right="-133"/>
              <w:rPr>
                <w:rFonts w:eastAsia="Arial Unicode MS"/>
                <w:b/>
                <w:bCs/>
                <w:sz w:val="22"/>
                <w:szCs w:val="22"/>
                <w:lang w:val="en-GB" w:bidi="ar-SA"/>
              </w:rPr>
            </w:pPr>
            <w:r>
              <w:rPr>
                <w:rFonts w:eastAsia="Arial Unicode MS"/>
                <w:b/>
                <w:bCs/>
                <w:sz w:val="22"/>
                <w:szCs w:val="22"/>
                <w:lang w:val="en-GB" w:bidi="ar-SA"/>
              </w:rPr>
              <w:t>(1,123)</w:t>
            </w:r>
          </w:p>
        </w:tc>
        <w:tc>
          <w:tcPr>
            <w:tcW w:w="270" w:type="dxa"/>
            <w:vAlign w:val="bottom"/>
          </w:tcPr>
          <w:p w:rsidR="006341BC" w:rsidRPr="00F96A2E" w:rsidRDefault="006341BC" w:rsidP="006341BC">
            <w:pPr>
              <w:spacing w:line="240" w:lineRule="atLeast"/>
              <w:rPr>
                <w:rFonts w:eastAsia="Arial Unicode MS"/>
                <w:b/>
                <w:bCs/>
                <w:sz w:val="22"/>
                <w:szCs w:val="22"/>
                <w:lang w:val="en-GB" w:bidi="ar-SA"/>
              </w:rPr>
            </w:pPr>
          </w:p>
        </w:tc>
        <w:tc>
          <w:tcPr>
            <w:tcW w:w="1348" w:type="dxa"/>
            <w:tcBorders>
              <w:top w:val="single" w:sz="4" w:space="0" w:color="auto"/>
              <w:bottom w:val="single" w:sz="4" w:space="0" w:color="auto"/>
            </w:tcBorders>
          </w:tcPr>
          <w:p w:rsidR="006341BC" w:rsidRPr="00F96A2E" w:rsidRDefault="006341BC" w:rsidP="00952129">
            <w:pPr>
              <w:tabs>
                <w:tab w:val="decimal" w:pos="790"/>
              </w:tabs>
              <w:spacing w:line="240" w:lineRule="atLeast"/>
              <w:rPr>
                <w:rFonts w:eastAsia="Arial Unicode MS"/>
                <w:b/>
                <w:bCs/>
                <w:sz w:val="22"/>
                <w:szCs w:val="22"/>
                <w:lang w:val="en-GB" w:bidi="ar-SA"/>
              </w:rPr>
            </w:pPr>
            <w:r>
              <w:rPr>
                <w:rFonts w:eastAsia="Arial Unicode MS"/>
                <w:b/>
                <w:bCs/>
                <w:sz w:val="22"/>
                <w:szCs w:val="22"/>
                <w:lang w:val="en-GB" w:bidi="ar-SA"/>
              </w:rPr>
              <w:t>-</w:t>
            </w:r>
          </w:p>
        </w:tc>
        <w:tc>
          <w:tcPr>
            <w:tcW w:w="270" w:type="dxa"/>
            <w:vAlign w:val="bottom"/>
          </w:tcPr>
          <w:p w:rsidR="006341BC" w:rsidRPr="00F96A2E" w:rsidRDefault="006341BC" w:rsidP="006341BC">
            <w:pPr>
              <w:spacing w:line="240" w:lineRule="atLeast"/>
              <w:rPr>
                <w:rFonts w:eastAsia="Arial Unicode MS"/>
                <w:b/>
                <w:bCs/>
                <w:sz w:val="22"/>
                <w:szCs w:val="22"/>
                <w:lang w:val="en-GB" w:bidi="ar-SA"/>
              </w:rPr>
            </w:pPr>
          </w:p>
        </w:tc>
        <w:tc>
          <w:tcPr>
            <w:tcW w:w="1125" w:type="dxa"/>
            <w:tcBorders>
              <w:top w:val="single" w:sz="4" w:space="0" w:color="auto"/>
              <w:bottom w:val="single" w:sz="4" w:space="0" w:color="auto"/>
            </w:tcBorders>
            <w:vAlign w:val="bottom"/>
          </w:tcPr>
          <w:p w:rsidR="006341BC" w:rsidRPr="00F96A2E" w:rsidRDefault="006341BC" w:rsidP="00CF22F0">
            <w:pPr>
              <w:tabs>
                <w:tab w:val="decimal" w:pos="909"/>
              </w:tabs>
              <w:spacing w:line="240" w:lineRule="atLeast"/>
              <w:ind w:right="-99"/>
              <w:rPr>
                <w:rFonts w:eastAsia="Arial Unicode MS"/>
                <w:b/>
                <w:bCs/>
                <w:sz w:val="22"/>
                <w:szCs w:val="22"/>
                <w:lang w:val="en-GB" w:bidi="ar-SA"/>
              </w:rPr>
            </w:pPr>
            <w:r>
              <w:rPr>
                <w:rFonts w:eastAsia="Arial Unicode MS"/>
                <w:b/>
                <w:bCs/>
                <w:sz w:val="22"/>
                <w:szCs w:val="22"/>
                <w:lang w:val="en-GB" w:bidi="ar-SA"/>
              </w:rPr>
              <w:t>(1,123)</w:t>
            </w:r>
          </w:p>
        </w:tc>
      </w:tr>
      <w:tr w:rsidR="006341BC" w:rsidRPr="008C713D" w:rsidTr="00CF22F0">
        <w:tc>
          <w:tcPr>
            <w:tcW w:w="4230" w:type="dxa"/>
            <w:shd w:val="clear" w:color="auto" w:fill="auto"/>
          </w:tcPr>
          <w:p w:rsidR="006341BC" w:rsidRPr="008C713D" w:rsidRDefault="006341BC" w:rsidP="006341BC">
            <w:pPr>
              <w:spacing w:line="240" w:lineRule="atLeast"/>
              <w:rPr>
                <w:b/>
                <w:bCs/>
                <w:color w:val="000000"/>
                <w:sz w:val="22"/>
                <w:szCs w:val="22"/>
              </w:rPr>
            </w:pPr>
          </w:p>
        </w:tc>
        <w:tc>
          <w:tcPr>
            <w:tcW w:w="990" w:type="dxa"/>
            <w:tcBorders>
              <w:top w:val="single" w:sz="4" w:space="0" w:color="auto"/>
            </w:tcBorders>
          </w:tcPr>
          <w:p w:rsidR="006341BC" w:rsidRPr="008C713D" w:rsidRDefault="006341BC" w:rsidP="006341BC">
            <w:pPr>
              <w:tabs>
                <w:tab w:val="decimal" w:pos="477"/>
              </w:tabs>
              <w:spacing w:line="240" w:lineRule="atLeast"/>
              <w:rPr>
                <w:rFonts w:eastAsia="Arial Unicode MS"/>
                <w:b/>
                <w:bCs/>
                <w:sz w:val="22"/>
                <w:szCs w:val="22"/>
                <w:lang w:val="en-GB" w:bidi="ar-SA"/>
              </w:rPr>
            </w:pPr>
          </w:p>
        </w:tc>
        <w:tc>
          <w:tcPr>
            <w:tcW w:w="236" w:type="dxa"/>
            <w:vAlign w:val="bottom"/>
          </w:tcPr>
          <w:p w:rsidR="006341BC" w:rsidRPr="008C713D" w:rsidRDefault="006341BC" w:rsidP="006341BC">
            <w:pPr>
              <w:spacing w:line="240" w:lineRule="atLeast"/>
              <w:rPr>
                <w:rFonts w:eastAsia="Arial Unicode MS"/>
                <w:sz w:val="22"/>
                <w:szCs w:val="22"/>
                <w:lang w:val="en-GB" w:bidi="ar-SA"/>
              </w:rPr>
            </w:pPr>
          </w:p>
        </w:tc>
        <w:tc>
          <w:tcPr>
            <w:tcW w:w="900" w:type="dxa"/>
            <w:tcBorders>
              <w:top w:val="single" w:sz="4" w:space="0" w:color="auto"/>
            </w:tcBorders>
            <w:vAlign w:val="bottom"/>
          </w:tcPr>
          <w:p w:rsidR="006341BC" w:rsidRPr="008C713D" w:rsidRDefault="006341BC" w:rsidP="006341BC">
            <w:pPr>
              <w:tabs>
                <w:tab w:val="decimal" w:pos="684"/>
              </w:tabs>
              <w:spacing w:line="240" w:lineRule="atLeast"/>
              <w:rPr>
                <w:rFonts w:eastAsia="Arial Unicode MS"/>
                <w:b/>
                <w:bCs/>
                <w:sz w:val="22"/>
                <w:szCs w:val="22"/>
                <w:lang w:val="en-GB" w:bidi="ar-SA"/>
              </w:rPr>
            </w:pPr>
          </w:p>
        </w:tc>
        <w:tc>
          <w:tcPr>
            <w:tcW w:w="270" w:type="dxa"/>
            <w:vAlign w:val="bottom"/>
          </w:tcPr>
          <w:p w:rsidR="006341BC" w:rsidRPr="008C713D" w:rsidRDefault="006341BC" w:rsidP="006341BC">
            <w:pPr>
              <w:spacing w:line="240" w:lineRule="atLeast"/>
              <w:rPr>
                <w:rFonts w:eastAsia="Arial Unicode MS"/>
                <w:sz w:val="22"/>
                <w:szCs w:val="22"/>
                <w:lang w:val="en-GB" w:bidi="ar-SA"/>
              </w:rPr>
            </w:pPr>
          </w:p>
        </w:tc>
        <w:tc>
          <w:tcPr>
            <w:tcW w:w="1348" w:type="dxa"/>
            <w:tcBorders>
              <w:top w:val="single" w:sz="4" w:space="0" w:color="auto"/>
            </w:tcBorders>
          </w:tcPr>
          <w:p w:rsidR="006341BC" w:rsidRPr="008C713D" w:rsidRDefault="006341BC" w:rsidP="00952129">
            <w:pPr>
              <w:tabs>
                <w:tab w:val="decimal" w:pos="790"/>
              </w:tabs>
              <w:spacing w:line="240" w:lineRule="atLeast"/>
              <w:rPr>
                <w:rFonts w:eastAsia="Arial Unicode MS"/>
                <w:b/>
                <w:bCs/>
                <w:sz w:val="22"/>
                <w:szCs w:val="22"/>
                <w:lang w:val="en-GB" w:bidi="ar-SA"/>
              </w:rPr>
            </w:pPr>
          </w:p>
        </w:tc>
        <w:tc>
          <w:tcPr>
            <w:tcW w:w="270" w:type="dxa"/>
            <w:vAlign w:val="bottom"/>
          </w:tcPr>
          <w:p w:rsidR="006341BC" w:rsidRPr="008C713D" w:rsidRDefault="006341BC" w:rsidP="006341BC">
            <w:pPr>
              <w:spacing w:line="240" w:lineRule="atLeast"/>
              <w:rPr>
                <w:rFonts w:eastAsia="Arial Unicode MS"/>
                <w:sz w:val="22"/>
                <w:szCs w:val="22"/>
                <w:lang w:val="en-GB" w:bidi="ar-SA"/>
              </w:rPr>
            </w:pPr>
          </w:p>
        </w:tc>
        <w:tc>
          <w:tcPr>
            <w:tcW w:w="1125" w:type="dxa"/>
            <w:tcBorders>
              <w:top w:val="single" w:sz="4" w:space="0" w:color="auto"/>
            </w:tcBorders>
            <w:vAlign w:val="bottom"/>
          </w:tcPr>
          <w:p w:rsidR="006341BC" w:rsidRPr="008C713D" w:rsidRDefault="006341BC" w:rsidP="00CF22F0">
            <w:pPr>
              <w:tabs>
                <w:tab w:val="decimal" w:pos="909"/>
              </w:tabs>
              <w:spacing w:line="240" w:lineRule="atLeast"/>
              <w:ind w:left="-108" w:right="-99"/>
              <w:jc w:val="right"/>
              <w:rPr>
                <w:rFonts w:eastAsia="Arial Unicode MS"/>
                <w:b/>
                <w:bCs/>
                <w:sz w:val="22"/>
                <w:szCs w:val="22"/>
                <w:lang w:val="en-GB" w:bidi="ar-SA"/>
              </w:rPr>
            </w:pPr>
          </w:p>
        </w:tc>
      </w:tr>
      <w:tr w:rsidR="008734D3" w:rsidRPr="00F96A2E" w:rsidTr="00CF22F0">
        <w:tc>
          <w:tcPr>
            <w:tcW w:w="4230" w:type="dxa"/>
            <w:shd w:val="clear" w:color="auto" w:fill="auto"/>
          </w:tcPr>
          <w:p w:rsidR="008734D3" w:rsidRPr="008C713D" w:rsidRDefault="008734D3" w:rsidP="008734D3">
            <w:pPr>
              <w:spacing w:line="240" w:lineRule="atLeast"/>
              <w:rPr>
                <w:b/>
                <w:bCs/>
                <w:color w:val="000000"/>
                <w:sz w:val="22"/>
                <w:szCs w:val="22"/>
              </w:rPr>
            </w:pPr>
            <w:r w:rsidRPr="008C713D">
              <w:rPr>
                <w:b/>
                <w:bCs/>
                <w:color w:val="000000"/>
                <w:sz w:val="22"/>
                <w:szCs w:val="22"/>
              </w:rPr>
              <w:t>Net</w:t>
            </w:r>
          </w:p>
        </w:tc>
        <w:tc>
          <w:tcPr>
            <w:tcW w:w="990" w:type="dxa"/>
            <w:tcBorders>
              <w:bottom w:val="double" w:sz="4" w:space="0" w:color="auto"/>
            </w:tcBorders>
          </w:tcPr>
          <w:p w:rsidR="008734D3" w:rsidRPr="008C713D" w:rsidRDefault="008734D3" w:rsidP="008734D3">
            <w:pPr>
              <w:pStyle w:val="acctfourfigures"/>
              <w:tabs>
                <w:tab w:val="clear" w:pos="765"/>
                <w:tab w:val="decimal" w:pos="702"/>
              </w:tabs>
              <w:spacing w:line="240" w:lineRule="auto"/>
              <w:ind w:right="-73"/>
              <w:rPr>
                <w:b/>
                <w:bCs/>
                <w:szCs w:val="22"/>
                <w:lang w:val="en-US" w:bidi="th-TH"/>
              </w:rPr>
            </w:pPr>
            <w:r>
              <w:rPr>
                <w:b/>
                <w:bCs/>
                <w:szCs w:val="22"/>
                <w:lang w:val="en-US" w:bidi="th-TH"/>
              </w:rPr>
              <w:t>13,196</w:t>
            </w:r>
          </w:p>
        </w:tc>
        <w:tc>
          <w:tcPr>
            <w:tcW w:w="236" w:type="dxa"/>
            <w:vAlign w:val="bottom"/>
          </w:tcPr>
          <w:p w:rsidR="008734D3" w:rsidRPr="00F96A2E" w:rsidRDefault="008734D3" w:rsidP="008734D3">
            <w:pPr>
              <w:spacing w:line="240" w:lineRule="atLeast"/>
              <w:rPr>
                <w:rFonts w:eastAsia="Arial Unicode MS"/>
                <w:sz w:val="22"/>
                <w:szCs w:val="22"/>
                <w:lang w:val="en-GB" w:bidi="ar-SA"/>
              </w:rPr>
            </w:pPr>
          </w:p>
        </w:tc>
        <w:tc>
          <w:tcPr>
            <w:tcW w:w="900" w:type="dxa"/>
            <w:tcBorders>
              <w:bottom w:val="double" w:sz="4" w:space="0" w:color="auto"/>
            </w:tcBorders>
            <w:vAlign w:val="bottom"/>
          </w:tcPr>
          <w:p w:rsidR="008734D3" w:rsidRPr="00F96A2E" w:rsidRDefault="008734D3" w:rsidP="008734D3">
            <w:pPr>
              <w:tabs>
                <w:tab w:val="decimal" w:pos="684"/>
              </w:tabs>
              <w:spacing w:line="240" w:lineRule="atLeast"/>
              <w:rPr>
                <w:rFonts w:eastAsia="Arial Unicode MS"/>
                <w:b/>
                <w:bCs/>
                <w:sz w:val="22"/>
                <w:szCs w:val="22"/>
              </w:rPr>
            </w:pPr>
            <w:r>
              <w:rPr>
                <w:rFonts w:eastAsia="Arial Unicode MS"/>
                <w:b/>
                <w:bCs/>
                <w:sz w:val="22"/>
                <w:szCs w:val="22"/>
              </w:rPr>
              <w:t>691</w:t>
            </w:r>
          </w:p>
        </w:tc>
        <w:tc>
          <w:tcPr>
            <w:tcW w:w="270" w:type="dxa"/>
            <w:vAlign w:val="bottom"/>
          </w:tcPr>
          <w:p w:rsidR="008734D3" w:rsidRPr="00F96A2E" w:rsidRDefault="008734D3" w:rsidP="008734D3">
            <w:pPr>
              <w:spacing w:line="240" w:lineRule="atLeast"/>
              <w:rPr>
                <w:rFonts w:eastAsia="Arial Unicode MS"/>
                <w:sz w:val="22"/>
                <w:szCs w:val="22"/>
                <w:lang w:val="en-GB" w:bidi="ar-SA"/>
              </w:rPr>
            </w:pPr>
          </w:p>
        </w:tc>
        <w:tc>
          <w:tcPr>
            <w:tcW w:w="1348" w:type="dxa"/>
            <w:tcBorders>
              <w:bottom w:val="double" w:sz="4" w:space="0" w:color="auto"/>
            </w:tcBorders>
          </w:tcPr>
          <w:p w:rsidR="008734D3" w:rsidRPr="00F96A2E" w:rsidRDefault="008734D3" w:rsidP="008734D3">
            <w:pPr>
              <w:tabs>
                <w:tab w:val="decimal" w:pos="790"/>
              </w:tabs>
              <w:spacing w:line="240" w:lineRule="atLeast"/>
              <w:rPr>
                <w:rFonts w:eastAsia="Arial Unicode MS"/>
                <w:b/>
                <w:bCs/>
                <w:sz w:val="22"/>
                <w:szCs w:val="22"/>
                <w:lang w:val="en-GB" w:bidi="ar-SA"/>
              </w:rPr>
            </w:pPr>
            <w:r>
              <w:rPr>
                <w:rFonts w:eastAsia="Arial Unicode MS"/>
                <w:b/>
                <w:bCs/>
                <w:sz w:val="22"/>
                <w:szCs w:val="22"/>
                <w:lang w:val="en-GB" w:bidi="ar-SA"/>
              </w:rPr>
              <w:t>-</w:t>
            </w:r>
          </w:p>
        </w:tc>
        <w:tc>
          <w:tcPr>
            <w:tcW w:w="270" w:type="dxa"/>
            <w:vAlign w:val="bottom"/>
          </w:tcPr>
          <w:p w:rsidR="008734D3" w:rsidRPr="00F96A2E" w:rsidRDefault="008734D3" w:rsidP="008734D3">
            <w:pPr>
              <w:spacing w:line="240" w:lineRule="atLeast"/>
              <w:rPr>
                <w:rFonts w:eastAsia="Arial Unicode MS"/>
                <w:sz w:val="22"/>
                <w:szCs w:val="22"/>
                <w:lang w:val="en-GB" w:bidi="ar-SA"/>
              </w:rPr>
            </w:pPr>
          </w:p>
        </w:tc>
        <w:tc>
          <w:tcPr>
            <w:tcW w:w="1125" w:type="dxa"/>
            <w:tcBorders>
              <w:bottom w:val="double" w:sz="4" w:space="0" w:color="auto"/>
            </w:tcBorders>
            <w:vAlign w:val="bottom"/>
          </w:tcPr>
          <w:p w:rsidR="008734D3" w:rsidRPr="00F96A2E" w:rsidRDefault="008734D3" w:rsidP="008734D3">
            <w:pPr>
              <w:pStyle w:val="acctfourfigures"/>
              <w:tabs>
                <w:tab w:val="clear" w:pos="765"/>
              </w:tabs>
              <w:spacing w:line="240" w:lineRule="auto"/>
              <w:jc w:val="right"/>
              <w:rPr>
                <w:b/>
                <w:bCs/>
                <w:szCs w:val="22"/>
                <w:lang w:val="en-US" w:bidi="th-TH"/>
              </w:rPr>
            </w:pPr>
            <w:r>
              <w:rPr>
                <w:b/>
                <w:bCs/>
                <w:szCs w:val="22"/>
                <w:lang w:val="en-US" w:bidi="th-TH"/>
              </w:rPr>
              <w:t>13,887</w:t>
            </w:r>
          </w:p>
        </w:tc>
      </w:tr>
    </w:tbl>
    <w:p w:rsidR="00F61612" w:rsidRPr="00737A00" w:rsidRDefault="00F61612" w:rsidP="00F61612">
      <w:pPr>
        <w:spacing w:line="240" w:lineRule="atLeast"/>
        <w:jc w:val="both"/>
        <w:rPr>
          <w:rFonts w:cs="Angsana New"/>
          <w:color w:val="000000"/>
          <w:sz w:val="18"/>
          <w:szCs w:val="18"/>
        </w:rPr>
      </w:pPr>
    </w:p>
    <w:p w:rsidR="00F61612" w:rsidRPr="00737A00" w:rsidRDefault="00F61612" w:rsidP="00F61612">
      <w:pPr>
        <w:ind w:left="531"/>
        <w:jc w:val="thaiDistribute"/>
        <w:rPr>
          <w:rFonts w:cs="Angsana New"/>
          <w:color w:val="000000"/>
          <w:spacing w:val="-4"/>
          <w:sz w:val="22"/>
          <w:szCs w:val="22"/>
        </w:rPr>
      </w:pPr>
      <w:r w:rsidRPr="00737A00">
        <w:rPr>
          <w:rFonts w:cs="Angsana New"/>
          <w:color w:val="000000"/>
          <w:spacing w:val="-4"/>
          <w:sz w:val="22"/>
          <w:szCs w:val="22"/>
        </w:rPr>
        <w:t xml:space="preserve">The tax losses expire in 2022. The deductible temporary differences do not expire under current tax legislation. Deferred tax assets have not been recognised in respect of these items because it is not probable that future taxable profit will be available against which the Group and can utilise the benefits therefrom. </w:t>
      </w:r>
    </w:p>
    <w:p w:rsidR="00C609E6" w:rsidRDefault="00C609E6">
      <w:pPr>
        <w:rPr>
          <w:b/>
          <w:bCs/>
          <w:sz w:val="24"/>
          <w:szCs w:val="24"/>
        </w:rPr>
      </w:pPr>
      <w:r>
        <w:rPr>
          <w:b/>
          <w:bCs/>
          <w:sz w:val="24"/>
          <w:szCs w:val="24"/>
        </w:rPr>
        <w:br w:type="page"/>
      </w:r>
    </w:p>
    <w:p w:rsidR="004D2E4E" w:rsidRDefault="00263BBA" w:rsidP="004D2E4E">
      <w:pPr>
        <w:tabs>
          <w:tab w:val="left" w:pos="540"/>
        </w:tabs>
        <w:rPr>
          <w:b/>
          <w:bCs/>
          <w:sz w:val="24"/>
          <w:szCs w:val="24"/>
        </w:rPr>
      </w:pPr>
      <w:r>
        <w:rPr>
          <w:b/>
          <w:bCs/>
          <w:sz w:val="24"/>
          <w:szCs w:val="24"/>
        </w:rPr>
        <w:lastRenderedPageBreak/>
        <w:t>1</w:t>
      </w:r>
      <w:r w:rsidR="00790C08">
        <w:rPr>
          <w:b/>
          <w:bCs/>
          <w:sz w:val="24"/>
          <w:szCs w:val="24"/>
        </w:rPr>
        <w:t>1</w:t>
      </w:r>
      <w:r w:rsidR="00B24F4A" w:rsidRPr="00EC2E3D">
        <w:rPr>
          <w:b/>
          <w:bCs/>
          <w:sz w:val="24"/>
          <w:szCs w:val="24"/>
        </w:rPr>
        <w:tab/>
      </w:r>
      <w:r w:rsidR="004D2E4E" w:rsidRPr="00EC2E3D">
        <w:rPr>
          <w:b/>
          <w:bCs/>
          <w:sz w:val="24"/>
          <w:szCs w:val="24"/>
        </w:rPr>
        <w:t xml:space="preserve">Interest-bearing liabilities   </w:t>
      </w:r>
    </w:p>
    <w:p w:rsidR="004D2E4E" w:rsidRPr="00460A73" w:rsidRDefault="004D2E4E" w:rsidP="00BD067F">
      <w:pPr>
        <w:pStyle w:val="BodyText"/>
        <w:ind w:left="547"/>
        <w:rPr>
          <w:sz w:val="22"/>
          <w:szCs w:val="22"/>
        </w:rPr>
      </w:pPr>
    </w:p>
    <w:p w:rsidR="004D2E4E" w:rsidRDefault="004D2E4E" w:rsidP="00BD067F">
      <w:pPr>
        <w:pStyle w:val="BodyText"/>
        <w:ind w:left="547"/>
        <w:rPr>
          <w:sz w:val="22"/>
          <w:szCs w:val="22"/>
        </w:rPr>
      </w:pPr>
      <w:r w:rsidRPr="00460A73">
        <w:rPr>
          <w:sz w:val="22"/>
          <w:szCs w:val="22"/>
        </w:rPr>
        <w:t xml:space="preserve">As of </w:t>
      </w:r>
      <w:r w:rsidR="00A46572">
        <w:rPr>
          <w:sz w:val="22"/>
          <w:szCs w:val="22"/>
        </w:rPr>
        <w:t xml:space="preserve">30 </w:t>
      </w:r>
      <w:r w:rsidR="007E039D">
        <w:rPr>
          <w:sz w:val="22"/>
          <w:szCs w:val="22"/>
        </w:rPr>
        <w:t>September</w:t>
      </w:r>
      <w:r w:rsidR="00A46572" w:rsidRPr="00460A73">
        <w:rPr>
          <w:sz w:val="22"/>
          <w:szCs w:val="22"/>
        </w:rPr>
        <w:t xml:space="preserve"> </w:t>
      </w:r>
      <w:r w:rsidRPr="00460A73">
        <w:rPr>
          <w:sz w:val="22"/>
          <w:szCs w:val="22"/>
        </w:rPr>
        <w:t>20</w:t>
      </w:r>
      <w:r>
        <w:rPr>
          <w:sz w:val="22"/>
          <w:szCs w:val="22"/>
        </w:rPr>
        <w:t>1</w:t>
      </w:r>
      <w:r w:rsidR="00316398">
        <w:rPr>
          <w:sz w:val="22"/>
          <w:szCs w:val="22"/>
        </w:rPr>
        <w:t xml:space="preserve">7 </w:t>
      </w:r>
      <w:r w:rsidRPr="00460A73">
        <w:rPr>
          <w:sz w:val="22"/>
          <w:szCs w:val="22"/>
        </w:rPr>
        <w:t xml:space="preserve">and </w:t>
      </w:r>
      <w:r>
        <w:rPr>
          <w:sz w:val="22"/>
          <w:szCs w:val="22"/>
        </w:rPr>
        <w:t xml:space="preserve">31 December </w:t>
      </w:r>
      <w:r w:rsidRPr="00460A73">
        <w:rPr>
          <w:sz w:val="22"/>
          <w:szCs w:val="22"/>
        </w:rPr>
        <w:t>201</w:t>
      </w:r>
      <w:r w:rsidR="00316398">
        <w:rPr>
          <w:sz w:val="22"/>
          <w:szCs w:val="22"/>
        </w:rPr>
        <w:t>6</w:t>
      </w:r>
      <w:r w:rsidRPr="00460A73">
        <w:rPr>
          <w:sz w:val="22"/>
          <w:szCs w:val="22"/>
        </w:rPr>
        <w:t>, secured interest-bearing liabilities</w:t>
      </w:r>
      <w:r>
        <w:rPr>
          <w:sz w:val="22"/>
          <w:szCs w:val="22"/>
        </w:rPr>
        <w:t xml:space="preserve"> and credit facilities with financial institutions</w:t>
      </w:r>
      <w:r w:rsidRPr="00460A73">
        <w:rPr>
          <w:sz w:val="22"/>
          <w:szCs w:val="22"/>
        </w:rPr>
        <w:t xml:space="preserve"> were </w:t>
      </w:r>
      <w:r>
        <w:rPr>
          <w:sz w:val="22"/>
          <w:szCs w:val="22"/>
        </w:rPr>
        <w:t>collateralised</w:t>
      </w:r>
      <w:r w:rsidRPr="00460A73">
        <w:rPr>
          <w:sz w:val="22"/>
          <w:szCs w:val="22"/>
        </w:rPr>
        <w:t xml:space="preserve"> </w:t>
      </w:r>
      <w:r>
        <w:rPr>
          <w:sz w:val="22"/>
          <w:szCs w:val="22"/>
        </w:rPr>
        <w:t>by</w:t>
      </w:r>
      <w:r w:rsidRPr="00460A73">
        <w:rPr>
          <w:sz w:val="22"/>
          <w:szCs w:val="22"/>
        </w:rPr>
        <w:t xml:space="preserve"> fixed deposit</w:t>
      </w:r>
      <w:r>
        <w:rPr>
          <w:sz w:val="22"/>
          <w:szCs w:val="22"/>
        </w:rPr>
        <w:t>s</w:t>
      </w:r>
      <w:r w:rsidRPr="00460A73">
        <w:rPr>
          <w:sz w:val="22"/>
          <w:szCs w:val="22"/>
        </w:rPr>
        <w:t xml:space="preserve"> at financial institutions</w:t>
      </w:r>
      <w:r>
        <w:rPr>
          <w:sz w:val="22"/>
          <w:szCs w:val="22"/>
        </w:rPr>
        <w:t xml:space="preserve">, land and buildings of the Company, </w:t>
      </w:r>
      <w:r w:rsidRPr="00460A73">
        <w:rPr>
          <w:sz w:val="22"/>
          <w:szCs w:val="22"/>
        </w:rPr>
        <w:t>directors and related parties</w:t>
      </w:r>
      <w:r>
        <w:rPr>
          <w:sz w:val="22"/>
          <w:szCs w:val="22"/>
        </w:rPr>
        <w:t xml:space="preserve"> of w</w:t>
      </w:r>
      <w:r w:rsidR="00AA2937">
        <w:rPr>
          <w:sz w:val="22"/>
          <w:szCs w:val="22"/>
        </w:rPr>
        <w:t>hich the details of collateralis</w:t>
      </w:r>
      <w:r>
        <w:rPr>
          <w:sz w:val="22"/>
          <w:szCs w:val="22"/>
        </w:rPr>
        <w:t>ed assets were</w:t>
      </w:r>
      <w:r w:rsidRPr="00460A73">
        <w:rPr>
          <w:sz w:val="22"/>
          <w:szCs w:val="22"/>
        </w:rPr>
        <w:t xml:space="preserve"> </w:t>
      </w:r>
      <w:r>
        <w:rPr>
          <w:sz w:val="22"/>
          <w:szCs w:val="22"/>
        </w:rPr>
        <w:t xml:space="preserve">as </w:t>
      </w:r>
      <w:r w:rsidRPr="00460A73">
        <w:rPr>
          <w:sz w:val="22"/>
          <w:szCs w:val="22"/>
        </w:rPr>
        <w:t>follo</w:t>
      </w:r>
      <w:r>
        <w:rPr>
          <w:sz w:val="22"/>
          <w:szCs w:val="22"/>
        </w:rPr>
        <w:t>ws</w:t>
      </w:r>
      <w:r w:rsidRPr="00460A73">
        <w:rPr>
          <w:sz w:val="22"/>
          <w:szCs w:val="22"/>
        </w:rPr>
        <w:t>:</w:t>
      </w:r>
    </w:p>
    <w:p w:rsidR="00F026B5" w:rsidRDefault="00F026B5" w:rsidP="004D2E4E">
      <w:pPr>
        <w:pStyle w:val="BodyText"/>
        <w:ind w:left="540"/>
        <w:rPr>
          <w:sz w:val="22"/>
          <w:szCs w:val="22"/>
        </w:rPr>
      </w:pPr>
    </w:p>
    <w:tbl>
      <w:tblPr>
        <w:tblW w:w="9252" w:type="dxa"/>
        <w:tblInd w:w="450" w:type="dxa"/>
        <w:tblLayout w:type="fixed"/>
        <w:tblCellMar>
          <w:left w:w="79" w:type="dxa"/>
          <w:right w:w="79" w:type="dxa"/>
        </w:tblCellMar>
        <w:tblLook w:val="0000" w:firstRow="0" w:lastRow="0" w:firstColumn="0" w:lastColumn="0" w:noHBand="0" w:noVBand="0"/>
      </w:tblPr>
      <w:tblGrid>
        <w:gridCol w:w="3665"/>
        <w:gridCol w:w="538"/>
        <w:gridCol w:w="1188"/>
        <w:gridCol w:w="180"/>
        <w:gridCol w:w="1080"/>
        <w:gridCol w:w="180"/>
        <w:gridCol w:w="1161"/>
        <w:gridCol w:w="180"/>
        <w:gridCol w:w="1080"/>
      </w:tblGrid>
      <w:tr w:rsidR="004D2E4E" w:rsidRPr="004D2E4E" w:rsidTr="002B1E80">
        <w:trPr>
          <w:cantSplit/>
          <w:tblHeader/>
        </w:trPr>
        <w:tc>
          <w:tcPr>
            <w:tcW w:w="3665" w:type="dxa"/>
            <w:shd w:val="clear" w:color="auto" w:fill="auto"/>
          </w:tcPr>
          <w:p w:rsidR="004D2E4E" w:rsidRPr="004D2E4E" w:rsidRDefault="004D2E4E" w:rsidP="003F6931">
            <w:pPr>
              <w:spacing w:line="240" w:lineRule="atLeast"/>
              <w:rPr>
                <w:sz w:val="22"/>
                <w:szCs w:val="22"/>
              </w:rPr>
            </w:pPr>
          </w:p>
        </w:tc>
        <w:tc>
          <w:tcPr>
            <w:tcW w:w="538" w:type="dxa"/>
            <w:shd w:val="clear" w:color="auto" w:fill="auto"/>
          </w:tcPr>
          <w:p w:rsidR="004D2E4E" w:rsidRPr="004D2E4E" w:rsidRDefault="004D2E4E" w:rsidP="003F6931">
            <w:pPr>
              <w:spacing w:line="240" w:lineRule="atLeast"/>
              <w:rPr>
                <w:sz w:val="22"/>
                <w:szCs w:val="22"/>
              </w:rPr>
            </w:pPr>
          </w:p>
          <w:p w:rsidR="004D2E4E" w:rsidRPr="004D2E4E" w:rsidRDefault="004D2E4E" w:rsidP="003F6931">
            <w:pPr>
              <w:spacing w:line="240" w:lineRule="atLeast"/>
              <w:rPr>
                <w:i/>
                <w:iCs/>
                <w:sz w:val="22"/>
                <w:szCs w:val="22"/>
              </w:rPr>
            </w:pPr>
          </w:p>
        </w:tc>
        <w:tc>
          <w:tcPr>
            <w:tcW w:w="2448" w:type="dxa"/>
            <w:gridSpan w:val="3"/>
          </w:tcPr>
          <w:p w:rsidR="004D2E4E" w:rsidRPr="004D2E4E" w:rsidRDefault="004D2E4E" w:rsidP="003F6931">
            <w:pPr>
              <w:pStyle w:val="acctmergecolhdg"/>
              <w:spacing w:line="240" w:lineRule="atLeast"/>
              <w:rPr>
                <w:bCs/>
                <w:szCs w:val="22"/>
                <w:lang w:val="en-US" w:bidi="th-TH"/>
              </w:rPr>
            </w:pPr>
            <w:r w:rsidRPr="004D2E4E">
              <w:rPr>
                <w:bCs/>
                <w:szCs w:val="22"/>
                <w:lang w:val="en-US" w:bidi="th-TH"/>
              </w:rPr>
              <w:t xml:space="preserve">Consolidated </w:t>
            </w:r>
          </w:p>
          <w:p w:rsidR="004D2E4E" w:rsidRPr="004D2E4E" w:rsidRDefault="004D2E4E" w:rsidP="003F6931">
            <w:pPr>
              <w:pStyle w:val="acctmergecolhdg"/>
              <w:spacing w:line="240" w:lineRule="atLeast"/>
              <w:rPr>
                <w:bCs/>
                <w:szCs w:val="22"/>
                <w:lang w:val="en-US" w:bidi="th-TH"/>
              </w:rPr>
            </w:pPr>
            <w:r w:rsidRPr="004D2E4E">
              <w:rPr>
                <w:bCs/>
                <w:szCs w:val="22"/>
                <w:lang w:val="en-US" w:bidi="th-TH"/>
              </w:rPr>
              <w:t xml:space="preserve">financial statements </w:t>
            </w:r>
          </w:p>
        </w:tc>
        <w:tc>
          <w:tcPr>
            <w:tcW w:w="180" w:type="dxa"/>
          </w:tcPr>
          <w:p w:rsidR="004D2E4E" w:rsidRPr="004D2E4E" w:rsidRDefault="004D2E4E" w:rsidP="003F6931">
            <w:pPr>
              <w:pStyle w:val="acctmergecolhdg"/>
              <w:spacing w:line="240" w:lineRule="atLeast"/>
              <w:rPr>
                <w:bCs/>
                <w:szCs w:val="22"/>
                <w:lang w:val="en-US" w:bidi="th-TH"/>
              </w:rPr>
            </w:pPr>
          </w:p>
        </w:tc>
        <w:tc>
          <w:tcPr>
            <w:tcW w:w="2421" w:type="dxa"/>
            <w:gridSpan w:val="3"/>
          </w:tcPr>
          <w:p w:rsidR="004D2E4E" w:rsidRPr="004D2E4E" w:rsidRDefault="004D2E4E" w:rsidP="003F6931">
            <w:pPr>
              <w:pStyle w:val="acctmergecolhdg"/>
              <w:spacing w:line="240" w:lineRule="atLeast"/>
              <w:rPr>
                <w:bCs/>
                <w:szCs w:val="22"/>
                <w:lang w:val="en-US" w:bidi="th-TH"/>
              </w:rPr>
            </w:pPr>
            <w:r w:rsidRPr="004D2E4E">
              <w:rPr>
                <w:bCs/>
                <w:szCs w:val="22"/>
                <w:lang w:val="en-US" w:bidi="th-TH"/>
              </w:rPr>
              <w:t xml:space="preserve">Separate </w:t>
            </w:r>
          </w:p>
          <w:p w:rsidR="004D2E4E" w:rsidRPr="004D2E4E" w:rsidRDefault="004D2E4E" w:rsidP="003F6931">
            <w:pPr>
              <w:pStyle w:val="acctmergecolhdg"/>
              <w:spacing w:line="240" w:lineRule="atLeast"/>
              <w:rPr>
                <w:bCs/>
                <w:szCs w:val="22"/>
                <w:lang w:val="en-US" w:bidi="th-TH"/>
              </w:rPr>
            </w:pPr>
            <w:r w:rsidRPr="004D2E4E">
              <w:rPr>
                <w:bCs/>
                <w:szCs w:val="22"/>
                <w:lang w:val="en-US" w:bidi="th-TH"/>
              </w:rPr>
              <w:t xml:space="preserve">financial statements </w:t>
            </w:r>
          </w:p>
        </w:tc>
      </w:tr>
      <w:tr w:rsidR="004D2E4E" w:rsidRPr="004D2E4E" w:rsidTr="002B1E80">
        <w:trPr>
          <w:cantSplit/>
          <w:trHeight w:val="70"/>
          <w:tblHeader/>
        </w:trPr>
        <w:tc>
          <w:tcPr>
            <w:tcW w:w="3665" w:type="dxa"/>
          </w:tcPr>
          <w:p w:rsidR="004D2E4E" w:rsidRPr="004D2E4E" w:rsidRDefault="004D2E4E" w:rsidP="003F6931">
            <w:pPr>
              <w:pStyle w:val="acctfourfigures"/>
              <w:spacing w:line="240" w:lineRule="atLeast"/>
              <w:jc w:val="center"/>
              <w:rPr>
                <w:szCs w:val="22"/>
                <w:lang w:val="en-US" w:bidi="th-TH"/>
              </w:rPr>
            </w:pPr>
          </w:p>
        </w:tc>
        <w:tc>
          <w:tcPr>
            <w:tcW w:w="538" w:type="dxa"/>
          </w:tcPr>
          <w:p w:rsidR="004D2E4E" w:rsidRPr="004D2E4E" w:rsidRDefault="004D2E4E" w:rsidP="003F6931">
            <w:pPr>
              <w:pStyle w:val="acctfourfigures"/>
              <w:spacing w:line="240" w:lineRule="atLeast"/>
              <w:jc w:val="center"/>
              <w:rPr>
                <w:szCs w:val="22"/>
                <w:lang w:val="en-US" w:bidi="th-TH"/>
              </w:rPr>
            </w:pPr>
          </w:p>
        </w:tc>
        <w:tc>
          <w:tcPr>
            <w:tcW w:w="1188" w:type="dxa"/>
          </w:tcPr>
          <w:p w:rsidR="004D2E4E" w:rsidRPr="004D2E4E" w:rsidRDefault="005C3C02" w:rsidP="003F6931">
            <w:pPr>
              <w:pStyle w:val="acctmergecolhdg"/>
              <w:spacing w:line="240" w:lineRule="atLeast"/>
              <w:rPr>
                <w:b w:val="0"/>
                <w:szCs w:val="22"/>
                <w:lang w:val="en-US" w:bidi="th-TH"/>
              </w:rPr>
            </w:pPr>
            <w:r>
              <w:rPr>
                <w:b w:val="0"/>
                <w:szCs w:val="22"/>
                <w:lang w:val="en-US" w:bidi="th-TH"/>
              </w:rPr>
              <w:t>30</w:t>
            </w:r>
          </w:p>
        </w:tc>
        <w:tc>
          <w:tcPr>
            <w:tcW w:w="180" w:type="dxa"/>
          </w:tcPr>
          <w:p w:rsidR="004D2E4E" w:rsidRPr="004D2E4E" w:rsidRDefault="004D2E4E" w:rsidP="003F6931">
            <w:pPr>
              <w:pStyle w:val="acctmergecolhdg"/>
              <w:spacing w:line="240" w:lineRule="atLeast"/>
              <w:rPr>
                <w:b w:val="0"/>
                <w:szCs w:val="22"/>
                <w:lang w:val="en-US" w:bidi="th-TH"/>
              </w:rPr>
            </w:pPr>
          </w:p>
        </w:tc>
        <w:tc>
          <w:tcPr>
            <w:tcW w:w="1080" w:type="dxa"/>
          </w:tcPr>
          <w:p w:rsidR="004D2E4E" w:rsidRPr="004D2E4E" w:rsidRDefault="004D2E4E" w:rsidP="003F6931">
            <w:pPr>
              <w:pStyle w:val="acctmergecolhdg"/>
              <w:spacing w:line="240" w:lineRule="atLeast"/>
              <w:rPr>
                <w:b w:val="0"/>
                <w:szCs w:val="22"/>
                <w:lang w:val="en-US" w:bidi="th-TH"/>
              </w:rPr>
            </w:pPr>
            <w:r w:rsidRPr="004D2E4E">
              <w:rPr>
                <w:b w:val="0"/>
                <w:szCs w:val="22"/>
                <w:lang w:val="en-US" w:bidi="th-TH"/>
              </w:rPr>
              <w:t>31</w:t>
            </w:r>
          </w:p>
        </w:tc>
        <w:tc>
          <w:tcPr>
            <w:tcW w:w="180" w:type="dxa"/>
          </w:tcPr>
          <w:p w:rsidR="004D2E4E" w:rsidRPr="004D2E4E" w:rsidRDefault="004D2E4E" w:rsidP="003F6931">
            <w:pPr>
              <w:pStyle w:val="acctmergecolhdg"/>
              <w:spacing w:line="240" w:lineRule="atLeast"/>
              <w:rPr>
                <w:b w:val="0"/>
                <w:szCs w:val="22"/>
                <w:lang w:val="en-US" w:bidi="th-TH"/>
              </w:rPr>
            </w:pPr>
          </w:p>
        </w:tc>
        <w:tc>
          <w:tcPr>
            <w:tcW w:w="1161" w:type="dxa"/>
          </w:tcPr>
          <w:p w:rsidR="004D2E4E" w:rsidRPr="004D2E4E" w:rsidRDefault="004D2E4E" w:rsidP="003F6931">
            <w:pPr>
              <w:pStyle w:val="acctmergecolhdg"/>
              <w:spacing w:line="240" w:lineRule="atLeast"/>
              <w:rPr>
                <w:b w:val="0"/>
                <w:szCs w:val="22"/>
                <w:lang w:val="en-US" w:bidi="th-TH"/>
              </w:rPr>
            </w:pPr>
            <w:r w:rsidRPr="004D2E4E">
              <w:rPr>
                <w:b w:val="0"/>
                <w:szCs w:val="22"/>
                <w:lang w:val="en-US" w:bidi="th-TH"/>
              </w:rPr>
              <w:t>3</w:t>
            </w:r>
            <w:r w:rsidR="005B30EE">
              <w:rPr>
                <w:b w:val="0"/>
                <w:szCs w:val="22"/>
                <w:lang w:val="en-US" w:bidi="th-TH"/>
              </w:rPr>
              <w:t>0</w:t>
            </w:r>
          </w:p>
        </w:tc>
        <w:tc>
          <w:tcPr>
            <w:tcW w:w="180" w:type="dxa"/>
          </w:tcPr>
          <w:p w:rsidR="004D2E4E" w:rsidRPr="004D2E4E" w:rsidRDefault="004D2E4E" w:rsidP="003F6931">
            <w:pPr>
              <w:pStyle w:val="acctmergecolhdg"/>
              <w:spacing w:line="240" w:lineRule="atLeast"/>
              <w:rPr>
                <w:b w:val="0"/>
                <w:szCs w:val="22"/>
                <w:lang w:val="en-US" w:bidi="th-TH"/>
              </w:rPr>
            </w:pPr>
          </w:p>
        </w:tc>
        <w:tc>
          <w:tcPr>
            <w:tcW w:w="1080" w:type="dxa"/>
          </w:tcPr>
          <w:p w:rsidR="004D2E4E" w:rsidRPr="004D2E4E" w:rsidRDefault="004D2E4E" w:rsidP="003F6931">
            <w:pPr>
              <w:pStyle w:val="acctmergecolhdg"/>
              <w:spacing w:line="240" w:lineRule="atLeast"/>
              <w:rPr>
                <w:b w:val="0"/>
                <w:szCs w:val="22"/>
                <w:lang w:val="en-US" w:bidi="th-TH"/>
              </w:rPr>
            </w:pPr>
            <w:r w:rsidRPr="004D2E4E">
              <w:rPr>
                <w:b w:val="0"/>
                <w:szCs w:val="22"/>
                <w:lang w:val="en-US" w:bidi="th-TH"/>
              </w:rPr>
              <w:t>31</w:t>
            </w:r>
          </w:p>
        </w:tc>
      </w:tr>
      <w:tr w:rsidR="0055501E" w:rsidRPr="004D2E4E" w:rsidTr="002B1E80">
        <w:trPr>
          <w:cantSplit/>
          <w:trHeight w:val="70"/>
          <w:tblHeader/>
        </w:trPr>
        <w:tc>
          <w:tcPr>
            <w:tcW w:w="3665" w:type="dxa"/>
          </w:tcPr>
          <w:p w:rsidR="0055501E" w:rsidRPr="004D2E4E" w:rsidRDefault="0055501E" w:rsidP="0055501E">
            <w:pPr>
              <w:pStyle w:val="acctfourfigures"/>
              <w:spacing w:line="240" w:lineRule="atLeast"/>
              <w:jc w:val="center"/>
              <w:rPr>
                <w:szCs w:val="22"/>
                <w:lang w:val="en-US" w:bidi="th-TH"/>
              </w:rPr>
            </w:pPr>
          </w:p>
        </w:tc>
        <w:tc>
          <w:tcPr>
            <w:tcW w:w="538" w:type="dxa"/>
          </w:tcPr>
          <w:p w:rsidR="0055501E" w:rsidRPr="004D2E4E" w:rsidRDefault="0055501E" w:rsidP="0055501E">
            <w:pPr>
              <w:pStyle w:val="acctfourfigures"/>
              <w:spacing w:line="240" w:lineRule="atLeast"/>
              <w:jc w:val="center"/>
              <w:rPr>
                <w:szCs w:val="22"/>
                <w:lang w:val="en-US" w:bidi="th-TH"/>
              </w:rPr>
            </w:pPr>
          </w:p>
        </w:tc>
        <w:tc>
          <w:tcPr>
            <w:tcW w:w="1188" w:type="dxa"/>
          </w:tcPr>
          <w:p w:rsidR="0055501E" w:rsidRPr="004D2E4E" w:rsidRDefault="0055501E" w:rsidP="0055501E">
            <w:pPr>
              <w:pStyle w:val="acctmergecolhdg"/>
              <w:spacing w:line="240" w:lineRule="atLeast"/>
              <w:rPr>
                <w:b w:val="0"/>
                <w:szCs w:val="22"/>
                <w:lang w:val="en-US" w:bidi="th-TH"/>
              </w:rPr>
            </w:pPr>
            <w:r>
              <w:rPr>
                <w:b w:val="0"/>
                <w:szCs w:val="22"/>
                <w:lang w:val="en-US" w:bidi="th-TH"/>
              </w:rPr>
              <w:t>September</w:t>
            </w:r>
          </w:p>
        </w:tc>
        <w:tc>
          <w:tcPr>
            <w:tcW w:w="180" w:type="dxa"/>
          </w:tcPr>
          <w:p w:rsidR="0055501E" w:rsidRPr="004D2E4E" w:rsidRDefault="0055501E" w:rsidP="0055501E">
            <w:pPr>
              <w:pStyle w:val="acctmergecolhdg"/>
              <w:spacing w:line="240" w:lineRule="atLeast"/>
              <w:rPr>
                <w:b w:val="0"/>
                <w:szCs w:val="22"/>
                <w:lang w:val="en-US" w:bidi="th-TH"/>
              </w:rPr>
            </w:pPr>
          </w:p>
        </w:tc>
        <w:tc>
          <w:tcPr>
            <w:tcW w:w="1080" w:type="dxa"/>
          </w:tcPr>
          <w:p w:rsidR="0055501E" w:rsidRPr="004D2E4E" w:rsidRDefault="0055501E" w:rsidP="0055501E">
            <w:pPr>
              <w:pStyle w:val="acctmergecolhdg"/>
              <w:spacing w:line="240" w:lineRule="atLeast"/>
              <w:rPr>
                <w:b w:val="0"/>
                <w:szCs w:val="22"/>
                <w:lang w:val="en-US" w:bidi="th-TH"/>
              </w:rPr>
            </w:pPr>
            <w:r w:rsidRPr="004D2E4E">
              <w:rPr>
                <w:b w:val="0"/>
                <w:szCs w:val="22"/>
                <w:lang w:val="en-US" w:bidi="th-TH"/>
              </w:rPr>
              <w:t>December</w:t>
            </w:r>
          </w:p>
        </w:tc>
        <w:tc>
          <w:tcPr>
            <w:tcW w:w="180" w:type="dxa"/>
          </w:tcPr>
          <w:p w:rsidR="0055501E" w:rsidRPr="004D2E4E" w:rsidRDefault="0055501E" w:rsidP="0055501E">
            <w:pPr>
              <w:pStyle w:val="acctmergecolhdg"/>
              <w:spacing w:line="240" w:lineRule="atLeast"/>
              <w:rPr>
                <w:b w:val="0"/>
                <w:szCs w:val="22"/>
                <w:lang w:val="en-US" w:bidi="th-TH"/>
              </w:rPr>
            </w:pPr>
          </w:p>
        </w:tc>
        <w:tc>
          <w:tcPr>
            <w:tcW w:w="1161" w:type="dxa"/>
          </w:tcPr>
          <w:p w:rsidR="0055501E" w:rsidRPr="004D2E4E" w:rsidRDefault="0055501E" w:rsidP="0055501E">
            <w:pPr>
              <w:pStyle w:val="acctmergecolhdg"/>
              <w:spacing w:line="240" w:lineRule="atLeast"/>
              <w:rPr>
                <w:b w:val="0"/>
                <w:szCs w:val="22"/>
                <w:lang w:val="en-US" w:bidi="th-TH"/>
              </w:rPr>
            </w:pPr>
            <w:r>
              <w:rPr>
                <w:b w:val="0"/>
                <w:szCs w:val="22"/>
                <w:lang w:val="en-US" w:bidi="th-TH"/>
              </w:rPr>
              <w:t>September</w:t>
            </w:r>
          </w:p>
        </w:tc>
        <w:tc>
          <w:tcPr>
            <w:tcW w:w="180" w:type="dxa"/>
          </w:tcPr>
          <w:p w:rsidR="0055501E" w:rsidRPr="004D2E4E" w:rsidRDefault="0055501E" w:rsidP="0055501E">
            <w:pPr>
              <w:pStyle w:val="acctmergecolhdg"/>
              <w:spacing w:line="240" w:lineRule="atLeast"/>
              <w:rPr>
                <w:b w:val="0"/>
                <w:szCs w:val="22"/>
                <w:lang w:val="en-US" w:bidi="th-TH"/>
              </w:rPr>
            </w:pPr>
          </w:p>
        </w:tc>
        <w:tc>
          <w:tcPr>
            <w:tcW w:w="1080" w:type="dxa"/>
          </w:tcPr>
          <w:p w:rsidR="0055501E" w:rsidRPr="004D2E4E" w:rsidRDefault="0055501E" w:rsidP="0055501E">
            <w:pPr>
              <w:pStyle w:val="acctmergecolhdg"/>
              <w:spacing w:line="240" w:lineRule="atLeast"/>
              <w:rPr>
                <w:b w:val="0"/>
                <w:szCs w:val="22"/>
                <w:lang w:val="en-US" w:bidi="th-TH"/>
              </w:rPr>
            </w:pPr>
            <w:r w:rsidRPr="004D2E4E">
              <w:rPr>
                <w:b w:val="0"/>
                <w:szCs w:val="22"/>
                <w:lang w:val="en-US" w:bidi="th-TH"/>
              </w:rPr>
              <w:t>December</w:t>
            </w:r>
          </w:p>
        </w:tc>
      </w:tr>
      <w:tr w:rsidR="0055501E" w:rsidRPr="004D2E4E" w:rsidTr="002B1E80">
        <w:trPr>
          <w:cantSplit/>
          <w:trHeight w:val="70"/>
          <w:tblHeader/>
        </w:trPr>
        <w:tc>
          <w:tcPr>
            <w:tcW w:w="3665" w:type="dxa"/>
          </w:tcPr>
          <w:p w:rsidR="0055501E" w:rsidRPr="004D2E4E" w:rsidRDefault="0055501E" w:rsidP="0055501E">
            <w:pPr>
              <w:pStyle w:val="acctfourfigures"/>
              <w:spacing w:line="240" w:lineRule="atLeast"/>
              <w:jc w:val="center"/>
              <w:rPr>
                <w:szCs w:val="22"/>
                <w:lang w:val="en-US" w:bidi="th-TH"/>
              </w:rPr>
            </w:pPr>
          </w:p>
        </w:tc>
        <w:tc>
          <w:tcPr>
            <w:tcW w:w="538" w:type="dxa"/>
          </w:tcPr>
          <w:p w:rsidR="0055501E" w:rsidRPr="004D2E4E" w:rsidRDefault="0055501E" w:rsidP="0055501E">
            <w:pPr>
              <w:pStyle w:val="acctfourfigures"/>
              <w:spacing w:line="240" w:lineRule="atLeast"/>
              <w:jc w:val="center"/>
              <w:rPr>
                <w:szCs w:val="22"/>
                <w:lang w:val="en-US" w:bidi="th-TH"/>
              </w:rPr>
            </w:pPr>
          </w:p>
        </w:tc>
        <w:tc>
          <w:tcPr>
            <w:tcW w:w="1188" w:type="dxa"/>
          </w:tcPr>
          <w:p w:rsidR="0055501E" w:rsidRPr="004D2E4E" w:rsidRDefault="0055501E" w:rsidP="0055501E">
            <w:pPr>
              <w:pStyle w:val="acctmergecolhdg"/>
              <w:spacing w:line="240" w:lineRule="atLeast"/>
              <w:rPr>
                <w:b w:val="0"/>
                <w:szCs w:val="22"/>
                <w:lang w:val="en-US" w:bidi="th-TH"/>
              </w:rPr>
            </w:pPr>
            <w:r>
              <w:rPr>
                <w:b w:val="0"/>
                <w:szCs w:val="22"/>
                <w:lang w:val="en-US" w:bidi="th-TH"/>
              </w:rPr>
              <w:t>2017</w:t>
            </w:r>
          </w:p>
        </w:tc>
        <w:tc>
          <w:tcPr>
            <w:tcW w:w="180" w:type="dxa"/>
          </w:tcPr>
          <w:p w:rsidR="0055501E" w:rsidRPr="004D2E4E" w:rsidRDefault="0055501E" w:rsidP="0055501E">
            <w:pPr>
              <w:pStyle w:val="acctmergecolhdg"/>
              <w:spacing w:line="240" w:lineRule="atLeast"/>
              <w:rPr>
                <w:b w:val="0"/>
                <w:szCs w:val="22"/>
                <w:lang w:val="en-US" w:bidi="th-TH"/>
              </w:rPr>
            </w:pPr>
          </w:p>
        </w:tc>
        <w:tc>
          <w:tcPr>
            <w:tcW w:w="1080" w:type="dxa"/>
          </w:tcPr>
          <w:p w:rsidR="0055501E" w:rsidRPr="004D2E4E" w:rsidRDefault="0055501E" w:rsidP="0055501E">
            <w:pPr>
              <w:pStyle w:val="acctmergecolhdg"/>
              <w:spacing w:line="240" w:lineRule="atLeast"/>
              <w:rPr>
                <w:b w:val="0"/>
                <w:szCs w:val="22"/>
                <w:lang w:val="en-US" w:bidi="th-TH"/>
              </w:rPr>
            </w:pPr>
            <w:r>
              <w:rPr>
                <w:b w:val="0"/>
                <w:szCs w:val="22"/>
                <w:lang w:val="en-US" w:bidi="th-TH"/>
              </w:rPr>
              <w:t>2016</w:t>
            </w:r>
          </w:p>
        </w:tc>
        <w:tc>
          <w:tcPr>
            <w:tcW w:w="180" w:type="dxa"/>
          </w:tcPr>
          <w:p w:rsidR="0055501E" w:rsidRPr="004D2E4E" w:rsidRDefault="0055501E" w:rsidP="0055501E">
            <w:pPr>
              <w:pStyle w:val="acctmergecolhdg"/>
              <w:spacing w:line="240" w:lineRule="atLeast"/>
              <w:rPr>
                <w:b w:val="0"/>
                <w:szCs w:val="22"/>
                <w:lang w:val="en-US" w:bidi="th-TH"/>
              </w:rPr>
            </w:pPr>
          </w:p>
        </w:tc>
        <w:tc>
          <w:tcPr>
            <w:tcW w:w="1161" w:type="dxa"/>
          </w:tcPr>
          <w:p w:rsidR="0055501E" w:rsidRPr="004D2E4E" w:rsidRDefault="0055501E" w:rsidP="0055501E">
            <w:pPr>
              <w:pStyle w:val="acctmergecolhdg"/>
              <w:spacing w:line="240" w:lineRule="atLeast"/>
              <w:rPr>
                <w:b w:val="0"/>
                <w:szCs w:val="22"/>
                <w:lang w:val="en-US" w:bidi="th-TH"/>
              </w:rPr>
            </w:pPr>
            <w:r>
              <w:rPr>
                <w:b w:val="0"/>
                <w:szCs w:val="22"/>
                <w:lang w:val="en-US" w:bidi="th-TH"/>
              </w:rPr>
              <w:t>2017</w:t>
            </w:r>
          </w:p>
        </w:tc>
        <w:tc>
          <w:tcPr>
            <w:tcW w:w="180" w:type="dxa"/>
          </w:tcPr>
          <w:p w:rsidR="0055501E" w:rsidRPr="004D2E4E" w:rsidRDefault="0055501E" w:rsidP="0055501E">
            <w:pPr>
              <w:pStyle w:val="acctmergecolhdg"/>
              <w:spacing w:line="240" w:lineRule="atLeast"/>
              <w:rPr>
                <w:b w:val="0"/>
                <w:szCs w:val="22"/>
                <w:lang w:val="en-US" w:bidi="th-TH"/>
              </w:rPr>
            </w:pPr>
          </w:p>
        </w:tc>
        <w:tc>
          <w:tcPr>
            <w:tcW w:w="1080" w:type="dxa"/>
          </w:tcPr>
          <w:p w:rsidR="0055501E" w:rsidRPr="004D2E4E" w:rsidRDefault="0055501E" w:rsidP="0055501E">
            <w:pPr>
              <w:pStyle w:val="acctmergecolhdg"/>
              <w:spacing w:line="240" w:lineRule="atLeast"/>
              <w:rPr>
                <w:b w:val="0"/>
                <w:szCs w:val="22"/>
                <w:lang w:val="en-US" w:bidi="th-TH"/>
              </w:rPr>
            </w:pPr>
            <w:r>
              <w:rPr>
                <w:b w:val="0"/>
                <w:szCs w:val="22"/>
                <w:lang w:val="en-US" w:bidi="th-TH"/>
              </w:rPr>
              <w:t>2016</w:t>
            </w:r>
          </w:p>
        </w:tc>
      </w:tr>
      <w:tr w:rsidR="0055501E" w:rsidRPr="004D2E4E" w:rsidTr="002B1E80">
        <w:trPr>
          <w:cantSplit/>
        </w:trPr>
        <w:tc>
          <w:tcPr>
            <w:tcW w:w="3665" w:type="dxa"/>
          </w:tcPr>
          <w:p w:rsidR="0055501E" w:rsidRPr="004D2E4E" w:rsidRDefault="0055501E" w:rsidP="0055501E">
            <w:pPr>
              <w:spacing w:line="240" w:lineRule="atLeast"/>
              <w:rPr>
                <w:sz w:val="22"/>
                <w:szCs w:val="22"/>
              </w:rPr>
            </w:pPr>
          </w:p>
        </w:tc>
        <w:tc>
          <w:tcPr>
            <w:tcW w:w="538" w:type="dxa"/>
          </w:tcPr>
          <w:p w:rsidR="0055501E" w:rsidRPr="004D2E4E" w:rsidRDefault="0055501E" w:rsidP="0055501E">
            <w:pPr>
              <w:spacing w:line="240" w:lineRule="atLeast"/>
              <w:rPr>
                <w:sz w:val="22"/>
                <w:szCs w:val="22"/>
              </w:rPr>
            </w:pPr>
          </w:p>
        </w:tc>
        <w:tc>
          <w:tcPr>
            <w:tcW w:w="5049" w:type="dxa"/>
            <w:gridSpan w:val="7"/>
          </w:tcPr>
          <w:p w:rsidR="0055501E" w:rsidRPr="004D2E4E" w:rsidRDefault="0055501E" w:rsidP="0055501E">
            <w:pPr>
              <w:pStyle w:val="acctfourfigures"/>
              <w:spacing w:line="240" w:lineRule="atLeast"/>
              <w:jc w:val="center"/>
              <w:rPr>
                <w:i/>
                <w:iCs/>
                <w:szCs w:val="22"/>
                <w:lang w:val="en-US" w:bidi="th-TH"/>
              </w:rPr>
            </w:pPr>
            <w:r w:rsidRPr="004D2E4E">
              <w:rPr>
                <w:i/>
                <w:iCs/>
                <w:szCs w:val="22"/>
                <w:lang w:val="en-US" w:bidi="th-TH"/>
              </w:rPr>
              <w:t>(in thousand Baht)</w:t>
            </w:r>
          </w:p>
        </w:tc>
      </w:tr>
      <w:tr w:rsidR="00531890" w:rsidRPr="004D2E4E" w:rsidTr="002B1E80">
        <w:trPr>
          <w:cantSplit/>
        </w:trPr>
        <w:tc>
          <w:tcPr>
            <w:tcW w:w="3665" w:type="dxa"/>
            <w:vAlign w:val="center"/>
          </w:tcPr>
          <w:p w:rsidR="00531890" w:rsidRPr="004D2E4E" w:rsidRDefault="00531890" w:rsidP="00531890">
            <w:pPr>
              <w:rPr>
                <w:sz w:val="22"/>
                <w:szCs w:val="22"/>
                <w:cs/>
              </w:rPr>
            </w:pPr>
            <w:r w:rsidRPr="004D2E4E">
              <w:rPr>
                <w:sz w:val="22"/>
                <w:szCs w:val="22"/>
              </w:rPr>
              <w:t xml:space="preserve">Fixed deposits </w:t>
            </w:r>
            <w:r w:rsidRPr="004D2E4E">
              <w:rPr>
                <w:rFonts w:cs="Angsana New"/>
                <w:sz w:val="22"/>
                <w:szCs w:val="22"/>
              </w:rPr>
              <w:t>at financial institutions</w:t>
            </w:r>
          </w:p>
        </w:tc>
        <w:tc>
          <w:tcPr>
            <w:tcW w:w="538" w:type="dxa"/>
            <w:vAlign w:val="center"/>
          </w:tcPr>
          <w:p w:rsidR="00531890" w:rsidRPr="004D2E4E" w:rsidRDefault="00531890" w:rsidP="00531890">
            <w:pPr>
              <w:rPr>
                <w:i/>
                <w:iCs/>
                <w:sz w:val="22"/>
                <w:szCs w:val="22"/>
                <w:cs/>
              </w:rPr>
            </w:pPr>
          </w:p>
        </w:tc>
        <w:tc>
          <w:tcPr>
            <w:tcW w:w="1188" w:type="dxa"/>
            <w:shd w:val="clear" w:color="auto" w:fill="auto"/>
            <w:vAlign w:val="bottom"/>
          </w:tcPr>
          <w:p w:rsidR="00531890" w:rsidRPr="00CD2C55" w:rsidRDefault="00531890" w:rsidP="00531890">
            <w:pPr>
              <w:pStyle w:val="acctfourfigures"/>
              <w:tabs>
                <w:tab w:val="clear" w:pos="765"/>
                <w:tab w:val="decimal" w:pos="920"/>
              </w:tabs>
              <w:spacing w:line="240" w:lineRule="atLeast"/>
              <w:ind w:right="-79"/>
              <w:rPr>
                <w:szCs w:val="22"/>
                <w:lang w:val="en-US" w:bidi="th-TH"/>
              </w:rPr>
            </w:pPr>
            <w:r>
              <w:rPr>
                <w:szCs w:val="22"/>
                <w:lang w:val="en-US" w:bidi="th-TH"/>
              </w:rPr>
              <w:t>53,500</w:t>
            </w:r>
          </w:p>
        </w:tc>
        <w:tc>
          <w:tcPr>
            <w:tcW w:w="180" w:type="dxa"/>
            <w:shd w:val="clear" w:color="auto" w:fill="auto"/>
          </w:tcPr>
          <w:p w:rsidR="00531890" w:rsidRPr="006A4564" w:rsidRDefault="00531890" w:rsidP="00531890">
            <w:pPr>
              <w:pStyle w:val="acctfourfigures"/>
              <w:tabs>
                <w:tab w:val="clear" w:pos="765"/>
                <w:tab w:val="decimal" w:pos="821"/>
              </w:tabs>
              <w:spacing w:line="240" w:lineRule="atLeast"/>
              <w:ind w:right="-79"/>
              <w:rPr>
                <w:szCs w:val="22"/>
                <w:lang w:val="en-US" w:bidi="th-TH"/>
              </w:rPr>
            </w:pPr>
          </w:p>
        </w:tc>
        <w:tc>
          <w:tcPr>
            <w:tcW w:w="1080" w:type="dxa"/>
            <w:shd w:val="clear" w:color="auto" w:fill="auto"/>
            <w:vAlign w:val="bottom"/>
          </w:tcPr>
          <w:p w:rsidR="00531890" w:rsidRPr="00CD2C55" w:rsidRDefault="00531890" w:rsidP="00531890">
            <w:pPr>
              <w:pStyle w:val="acctfourfigures"/>
              <w:tabs>
                <w:tab w:val="clear" w:pos="765"/>
                <w:tab w:val="decimal" w:pos="866"/>
              </w:tabs>
              <w:spacing w:line="240" w:lineRule="atLeast"/>
              <w:ind w:right="-79"/>
              <w:rPr>
                <w:szCs w:val="22"/>
                <w:lang w:val="en-US" w:bidi="th-TH"/>
              </w:rPr>
            </w:pPr>
            <w:r>
              <w:rPr>
                <w:szCs w:val="22"/>
                <w:lang w:val="en-US" w:bidi="th-TH"/>
              </w:rPr>
              <w:t>53,500</w:t>
            </w:r>
          </w:p>
        </w:tc>
        <w:tc>
          <w:tcPr>
            <w:tcW w:w="180" w:type="dxa"/>
            <w:shd w:val="clear" w:color="auto" w:fill="auto"/>
          </w:tcPr>
          <w:p w:rsidR="00531890" w:rsidRPr="00BE480B" w:rsidRDefault="00531890" w:rsidP="00531890">
            <w:pPr>
              <w:pStyle w:val="acctfourfigures"/>
              <w:tabs>
                <w:tab w:val="clear" w:pos="765"/>
                <w:tab w:val="decimal" w:pos="821"/>
              </w:tabs>
              <w:spacing w:line="240" w:lineRule="atLeast"/>
              <w:ind w:right="-79"/>
              <w:rPr>
                <w:szCs w:val="22"/>
                <w:lang w:val="en-US" w:bidi="th-TH"/>
              </w:rPr>
            </w:pPr>
          </w:p>
        </w:tc>
        <w:tc>
          <w:tcPr>
            <w:tcW w:w="1161" w:type="dxa"/>
            <w:shd w:val="clear" w:color="auto" w:fill="auto"/>
            <w:vAlign w:val="bottom"/>
          </w:tcPr>
          <w:p w:rsidR="00531890" w:rsidRPr="00CD2C55" w:rsidRDefault="00531890" w:rsidP="00531890">
            <w:pPr>
              <w:pStyle w:val="acctfourfigures"/>
              <w:tabs>
                <w:tab w:val="clear" w:pos="765"/>
                <w:tab w:val="decimal" w:pos="866"/>
              </w:tabs>
              <w:spacing w:line="240" w:lineRule="atLeast"/>
              <w:ind w:right="-79"/>
              <w:rPr>
                <w:szCs w:val="22"/>
                <w:lang w:val="en-US" w:bidi="th-TH"/>
              </w:rPr>
            </w:pPr>
            <w:r>
              <w:rPr>
                <w:szCs w:val="22"/>
                <w:lang w:val="en-US" w:bidi="th-TH"/>
              </w:rPr>
              <w:t>53,500</w:t>
            </w:r>
          </w:p>
        </w:tc>
        <w:tc>
          <w:tcPr>
            <w:tcW w:w="180" w:type="dxa"/>
            <w:shd w:val="clear" w:color="auto" w:fill="auto"/>
          </w:tcPr>
          <w:p w:rsidR="00531890" w:rsidRPr="00BE480B" w:rsidRDefault="00531890" w:rsidP="00531890">
            <w:pPr>
              <w:pStyle w:val="acctfourfigures"/>
              <w:tabs>
                <w:tab w:val="clear" w:pos="765"/>
                <w:tab w:val="decimal" w:pos="821"/>
              </w:tabs>
              <w:spacing w:line="240" w:lineRule="atLeast"/>
              <w:ind w:right="-79"/>
              <w:rPr>
                <w:szCs w:val="22"/>
                <w:lang w:val="en-US" w:bidi="th-TH"/>
              </w:rPr>
            </w:pPr>
          </w:p>
        </w:tc>
        <w:tc>
          <w:tcPr>
            <w:tcW w:w="1080" w:type="dxa"/>
            <w:shd w:val="clear" w:color="auto" w:fill="auto"/>
            <w:vAlign w:val="bottom"/>
          </w:tcPr>
          <w:p w:rsidR="00531890" w:rsidRPr="00CD2C55" w:rsidRDefault="00531890" w:rsidP="00531890">
            <w:pPr>
              <w:pStyle w:val="acctfourfigures"/>
              <w:tabs>
                <w:tab w:val="clear" w:pos="765"/>
                <w:tab w:val="decimal" w:pos="866"/>
              </w:tabs>
              <w:spacing w:line="240" w:lineRule="atLeast"/>
              <w:ind w:right="-79"/>
              <w:rPr>
                <w:szCs w:val="22"/>
                <w:lang w:val="en-US" w:bidi="th-TH"/>
              </w:rPr>
            </w:pPr>
            <w:r>
              <w:rPr>
                <w:szCs w:val="22"/>
                <w:lang w:val="en-US" w:bidi="th-TH"/>
              </w:rPr>
              <w:t>53,500</w:t>
            </w:r>
          </w:p>
        </w:tc>
      </w:tr>
      <w:tr w:rsidR="00531890" w:rsidRPr="004D2E4E" w:rsidTr="002B1E80">
        <w:trPr>
          <w:cantSplit/>
        </w:trPr>
        <w:tc>
          <w:tcPr>
            <w:tcW w:w="3665" w:type="dxa"/>
            <w:vAlign w:val="center"/>
          </w:tcPr>
          <w:p w:rsidR="00531890" w:rsidRPr="004D2E4E" w:rsidRDefault="00531890" w:rsidP="00531890">
            <w:pPr>
              <w:spacing w:line="240" w:lineRule="atLeast"/>
              <w:rPr>
                <w:sz w:val="22"/>
                <w:szCs w:val="22"/>
              </w:rPr>
            </w:pPr>
            <w:r w:rsidRPr="004D2E4E">
              <w:rPr>
                <w:sz w:val="22"/>
                <w:szCs w:val="22"/>
              </w:rPr>
              <w:t xml:space="preserve">Land and buildings  </w:t>
            </w:r>
          </w:p>
        </w:tc>
        <w:tc>
          <w:tcPr>
            <w:tcW w:w="538" w:type="dxa"/>
            <w:vAlign w:val="center"/>
          </w:tcPr>
          <w:p w:rsidR="00531890" w:rsidRPr="004D2E4E" w:rsidRDefault="00531890" w:rsidP="00531890">
            <w:pPr>
              <w:spacing w:line="240" w:lineRule="atLeast"/>
              <w:rPr>
                <w:i/>
                <w:iCs/>
                <w:sz w:val="22"/>
                <w:szCs w:val="22"/>
              </w:rPr>
            </w:pPr>
          </w:p>
        </w:tc>
        <w:tc>
          <w:tcPr>
            <w:tcW w:w="1188" w:type="dxa"/>
            <w:shd w:val="clear" w:color="auto" w:fill="auto"/>
          </w:tcPr>
          <w:p w:rsidR="00531890" w:rsidRPr="00CD2C55" w:rsidRDefault="00531890" w:rsidP="00531890">
            <w:pPr>
              <w:pStyle w:val="acctfourfigures"/>
              <w:tabs>
                <w:tab w:val="clear" w:pos="765"/>
                <w:tab w:val="decimal" w:pos="589"/>
              </w:tabs>
              <w:spacing w:line="240" w:lineRule="atLeast"/>
              <w:ind w:right="-79"/>
              <w:rPr>
                <w:szCs w:val="22"/>
                <w:lang w:val="en-US" w:bidi="th-TH"/>
              </w:rPr>
            </w:pPr>
            <w:r>
              <w:rPr>
                <w:szCs w:val="22"/>
                <w:lang w:val="en-US" w:bidi="th-TH"/>
              </w:rPr>
              <w:t>-</w:t>
            </w:r>
          </w:p>
        </w:tc>
        <w:tc>
          <w:tcPr>
            <w:tcW w:w="180" w:type="dxa"/>
            <w:shd w:val="clear" w:color="auto" w:fill="auto"/>
          </w:tcPr>
          <w:p w:rsidR="00531890" w:rsidRPr="006A4564" w:rsidRDefault="00531890" w:rsidP="00531890">
            <w:pPr>
              <w:pStyle w:val="acctfourfigures"/>
              <w:tabs>
                <w:tab w:val="clear" w:pos="765"/>
                <w:tab w:val="decimal" w:pos="821"/>
              </w:tabs>
              <w:spacing w:line="240" w:lineRule="atLeast"/>
              <w:ind w:right="-79"/>
              <w:rPr>
                <w:szCs w:val="22"/>
                <w:lang w:val="en-US" w:bidi="th-TH"/>
              </w:rPr>
            </w:pPr>
          </w:p>
        </w:tc>
        <w:tc>
          <w:tcPr>
            <w:tcW w:w="1080" w:type="dxa"/>
            <w:shd w:val="clear" w:color="auto" w:fill="auto"/>
          </w:tcPr>
          <w:p w:rsidR="00531890" w:rsidRPr="00CD2C55" w:rsidRDefault="00531890" w:rsidP="00531890">
            <w:pPr>
              <w:pStyle w:val="acctfourfigures"/>
              <w:tabs>
                <w:tab w:val="clear" w:pos="765"/>
                <w:tab w:val="decimal" w:pos="884"/>
              </w:tabs>
              <w:spacing w:line="240" w:lineRule="atLeast"/>
              <w:ind w:right="-79"/>
              <w:rPr>
                <w:szCs w:val="22"/>
                <w:lang w:val="en-US" w:bidi="th-TH"/>
              </w:rPr>
            </w:pPr>
            <w:r>
              <w:rPr>
                <w:szCs w:val="22"/>
                <w:lang w:val="en-US" w:bidi="th-TH"/>
              </w:rPr>
              <w:t>235,402</w:t>
            </w:r>
          </w:p>
        </w:tc>
        <w:tc>
          <w:tcPr>
            <w:tcW w:w="180" w:type="dxa"/>
            <w:shd w:val="clear" w:color="auto" w:fill="auto"/>
          </w:tcPr>
          <w:p w:rsidR="00531890" w:rsidRPr="00BE480B" w:rsidRDefault="00531890" w:rsidP="00531890">
            <w:pPr>
              <w:pStyle w:val="acctfourfigures"/>
              <w:tabs>
                <w:tab w:val="clear" w:pos="765"/>
                <w:tab w:val="decimal" w:pos="821"/>
              </w:tabs>
              <w:spacing w:line="240" w:lineRule="atLeast"/>
              <w:ind w:right="-79"/>
              <w:rPr>
                <w:szCs w:val="22"/>
                <w:lang w:val="en-US" w:bidi="th-TH"/>
              </w:rPr>
            </w:pPr>
          </w:p>
        </w:tc>
        <w:tc>
          <w:tcPr>
            <w:tcW w:w="1161" w:type="dxa"/>
            <w:shd w:val="clear" w:color="auto" w:fill="auto"/>
          </w:tcPr>
          <w:p w:rsidR="00531890" w:rsidRPr="00CD2C55" w:rsidRDefault="00531890" w:rsidP="00531890">
            <w:pPr>
              <w:pStyle w:val="acctfourfigures"/>
              <w:tabs>
                <w:tab w:val="clear" w:pos="765"/>
                <w:tab w:val="decimal" w:pos="571"/>
              </w:tabs>
              <w:spacing w:line="240" w:lineRule="atLeast"/>
              <w:ind w:right="-79"/>
              <w:rPr>
                <w:szCs w:val="22"/>
                <w:lang w:val="en-US" w:bidi="th-TH"/>
              </w:rPr>
            </w:pPr>
            <w:r>
              <w:rPr>
                <w:szCs w:val="22"/>
                <w:lang w:val="en-US" w:bidi="th-TH"/>
              </w:rPr>
              <w:t>-</w:t>
            </w:r>
          </w:p>
        </w:tc>
        <w:tc>
          <w:tcPr>
            <w:tcW w:w="180" w:type="dxa"/>
            <w:shd w:val="clear" w:color="auto" w:fill="auto"/>
          </w:tcPr>
          <w:p w:rsidR="00531890" w:rsidRPr="00BE480B" w:rsidRDefault="00531890" w:rsidP="00531890">
            <w:pPr>
              <w:pStyle w:val="acctfourfigures"/>
              <w:tabs>
                <w:tab w:val="clear" w:pos="765"/>
                <w:tab w:val="decimal" w:pos="821"/>
              </w:tabs>
              <w:spacing w:line="240" w:lineRule="atLeast"/>
              <w:ind w:right="-79"/>
              <w:rPr>
                <w:szCs w:val="22"/>
                <w:lang w:val="en-US" w:bidi="th-TH"/>
              </w:rPr>
            </w:pPr>
          </w:p>
        </w:tc>
        <w:tc>
          <w:tcPr>
            <w:tcW w:w="1080" w:type="dxa"/>
            <w:shd w:val="clear" w:color="auto" w:fill="auto"/>
          </w:tcPr>
          <w:p w:rsidR="00531890" w:rsidRPr="00CD2C55" w:rsidRDefault="00531890" w:rsidP="00531890">
            <w:pPr>
              <w:pStyle w:val="acctfourfigures"/>
              <w:tabs>
                <w:tab w:val="clear" w:pos="765"/>
                <w:tab w:val="decimal" w:pos="884"/>
              </w:tabs>
              <w:spacing w:line="240" w:lineRule="atLeast"/>
              <w:ind w:right="-79"/>
              <w:rPr>
                <w:szCs w:val="22"/>
                <w:lang w:val="en-US" w:bidi="th-TH"/>
              </w:rPr>
            </w:pPr>
            <w:r>
              <w:rPr>
                <w:szCs w:val="22"/>
                <w:lang w:val="en-US" w:bidi="th-TH"/>
              </w:rPr>
              <w:t>235,402</w:t>
            </w:r>
          </w:p>
        </w:tc>
      </w:tr>
      <w:tr w:rsidR="00531890" w:rsidRPr="004D2E4E" w:rsidTr="002B1E80">
        <w:trPr>
          <w:cantSplit/>
        </w:trPr>
        <w:tc>
          <w:tcPr>
            <w:tcW w:w="3665" w:type="dxa"/>
          </w:tcPr>
          <w:p w:rsidR="00531890" w:rsidRPr="004D2E4E" w:rsidRDefault="00531890" w:rsidP="00531890">
            <w:pPr>
              <w:spacing w:line="240" w:lineRule="atLeast"/>
              <w:rPr>
                <w:b/>
                <w:bCs/>
                <w:sz w:val="22"/>
                <w:szCs w:val="22"/>
              </w:rPr>
            </w:pPr>
            <w:r w:rsidRPr="004D2E4E">
              <w:rPr>
                <w:b/>
                <w:bCs/>
                <w:sz w:val="22"/>
                <w:szCs w:val="22"/>
              </w:rPr>
              <w:t>Total</w:t>
            </w:r>
          </w:p>
        </w:tc>
        <w:tc>
          <w:tcPr>
            <w:tcW w:w="538" w:type="dxa"/>
          </w:tcPr>
          <w:p w:rsidR="00531890" w:rsidRPr="004D2E4E" w:rsidRDefault="00531890" w:rsidP="00531890">
            <w:pPr>
              <w:spacing w:line="240" w:lineRule="atLeast"/>
              <w:rPr>
                <w:b/>
                <w:bCs/>
                <w:i/>
                <w:iCs/>
                <w:sz w:val="22"/>
                <w:szCs w:val="22"/>
              </w:rPr>
            </w:pPr>
          </w:p>
        </w:tc>
        <w:tc>
          <w:tcPr>
            <w:tcW w:w="1188" w:type="dxa"/>
            <w:tcBorders>
              <w:top w:val="single" w:sz="4" w:space="0" w:color="auto"/>
              <w:bottom w:val="double" w:sz="4" w:space="0" w:color="auto"/>
            </w:tcBorders>
            <w:shd w:val="clear" w:color="auto" w:fill="auto"/>
          </w:tcPr>
          <w:p w:rsidR="00531890" w:rsidRPr="00CD2C55" w:rsidRDefault="00531890" w:rsidP="00531890">
            <w:pPr>
              <w:pStyle w:val="acctfourfigures"/>
              <w:tabs>
                <w:tab w:val="clear" w:pos="765"/>
                <w:tab w:val="decimal" w:pos="911"/>
              </w:tabs>
              <w:spacing w:line="240" w:lineRule="atLeast"/>
              <w:ind w:right="-79"/>
              <w:rPr>
                <w:b/>
                <w:bCs/>
                <w:szCs w:val="22"/>
                <w:lang w:val="en-US" w:bidi="th-TH"/>
              </w:rPr>
            </w:pPr>
            <w:r>
              <w:rPr>
                <w:b/>
                <w:bCs/>
                <w:szCs w:val="22"/>
                <w:lang w:val="en-US" w:bidi="th-TH"/>
              </w:rPr>
              <w:t>53,500</w:t>
            </w:r>
          </w:p>
        </w:tc>
        <w:tc>
          <w:tcPr>
            <w:tcW w:w="180" w:type="dxa"/>
            <w:shd w:val="clear" w:color="auto" w:fill="auto"/>
          </w:tcPr>
          <w:p w:rsidR="00531890" w:rsidRPr="006A4564" w:rsidRDefault="00531890" w:rsidP="00531890">
            <w:pPr>
              <w:pStyle w:val="acctfourfigures"/>
              <w:tabs>
                <w:tab w:val="clear" w:pos="765"/>
                <w:tab w:val="decimal" w:pos="821"/>
              </w:tabs>
              <w:spacing w:line="240" w:lineRule="atLeast"/>
              <w:ind w:right="-79"/>
              <w:rPr>
                <w:b/>
                <w:bCs/>
                <w:szCs w:val="22"/>
                <w:lang w:val="en-US" w:bidi="th-TH"/>
              </w:rPr>
            </w:pPr>
          </w:p>
        </w:tc>
        <w:tc>
          <w:tcPr>
            <w:tcW w:w="1080" w:type="dxa"/>
            <w:tcBorders>
              <w:top w:val="single" w:sz="4" w:space="0" w:color="auto"/>
              <w:bottom w:val="double" w:sz="4" w:space="0" w:color="auto"/>
            </w:tcBorders>
            <w:shd w:val="clear" w:color="auto" w:fill="auto"/>
          </w:tcPr>
          <w:p w:rsidR="00531890" w:rsidRPr="00CD2C55" w:rsidRDefault="00531890" w:rsidP="00531890">
            <w:pPr>
              <w:pStyle w:val="acctfourfigures"/>
              <w:tabs>
                <w:tab w:val="clear" w:pos="765"/>
                <w:tab w:val="decimal" w:pos="884"/>
              </w:tabs>
              <w:spacing w:line="240" w:lineRule="atLeast"/>
              <w:ind w:right="-79"/>
              <w:rPr>
                <w:b/>
                <w:bCs/>
                <w:szCs w:val="22"/>
                <w:lang w:val="en-US" w:bidi="th-TH"/>
              </w:rPr>
            </w:pPr>
            <w:r>
              <w:rPr>
                <w:b/>
                <w:bCs/>
                <w:szCs w:val="22"/>
                <w:lang w:val="en-US" w:bidi="th-TH"/>
              </w:rPr>
              <w:t>288,902</w:t>
            </w:r>
          </w:p>
        </w:tc>
        <w:tc>
          <w:tcPr>
            <w:tcW w:w="180" w:type="dxa"/>
            <w:shd w:val="clear" w:color="auto" w:fill="auto"/>
          </w:tcPr>
          <w:p w:rsidR="00531890" w:rsidRPr="00CD2C55" w:rsidRDefault="00531890" w:rsidP="00531890">
            <w:pPr>
              <w:pStyle w:val="acctfourfigures"/>
              <w:tabs>
                <w:tab w:val="clear" w:pos="765"/>
                <w:tab w:val="decimal" w:pos="821"/>
              </w:tabs>
              <w:spacing w:line="240" w:lineRule="atLeast"/>
              <w:ind w:right="-79"/>
              <w:rPr>
                <w:b/>
                <w:bCs/>
                <w:szCs w:val="22"/>
                <w:lang w:val="en-US" w:bidi="th-TH"/>
              </w:rPr>
            </w:pPr>
          </w:p>
        </w:tc>
        <w:tc>
          <w:tcPr>
            <w:tcW w:w="1161" w:type="dxa"/>
            <w:tcBorders>
              <w:top w:val="single" w:sz="4" w:space="0" w:color="auto"/>
              <w:bottom w:val="double" w:sz="4" w:space="0" w:color="auto"/>
            </w:tcBorders>
            <w:shd w:val="clear" w:color="auto" w:fill="auto"/>
          </w:tcPr>
          <w:p w:rsidR="00531890" w:rsidRPr="00CD2C55" w:rsidRDefault="00531890" w:rsidP="00531890">
            <w:pPr>
              <w:pStyle w:val="acctfourfigures"/>
              <w:tabs>
                <w:tab w:val="clear" w:pos="765"/>
                <w:tab w:val="decimal" w:pos="866"/>
              </w:tabs>
              <w:spacing w:line="240" w:lineRule="atLeast"/>
              <w:ind w:right="-79"/>
              <w:rPr>
                <w:b/>
                <w:bCs/>
                <w:szCs w:val="22"/>
                <w:lang w:val="en-US" w:bidi="th-TH"/>
              </w:rPr>
            </w:pPr>
            <w:r>
              <w:rPr>
                <w:b/>
                <w:bCs/>
                <w:szCs w:val="22"/>
                <w:lang w:val="en-US" w:bidi="th-TH"/>
              </w:rPr>
              <w:t>58,262</w:t>
            </w:r>
          </w:p>
        </w:tc>
        <w:tc>
          <w:tcPr>
            <w:tcW w:w="180" w:type="dxa"/>
            <w:shd w:val="clear" w:color="auto" w:fill="auto"/>
          </w:tcPr>
          <w:p w:rsidR="00531890" w:rsidRPr="00CD2C55" w:rsidRDefault="00531890" w:rsidP="00531890">
            <w:pPr>
              <w:pStyle w:val="acctfourfigures"/>
              <w:tabs>
                <w:tab w:val="clear" w:pos="765"/>
                <w:tab w:val="decimal" w:pos="821"/>
              </w:tabs>
              <w:spacing w:line="240" w:lineRule="atLeast"/>
              <w:ind w:right="-79"/>
              <w:rPr>
                <w:b/>
                <w:bCs/>
                <w:szCs w:val="22"/>
                <w:lang w:val="en-US" w:bidi="th-TH"/>
              </w:rPr>
            </w:pPr>
          </w:p>
        </w:tc>
        <w:tc>
          <w:tcPr>
            <w:tcW w:w="1080" w:type="dxa"/>
            <w:tcBorders>
              <w:top w:val="single" w:sz="4" w:space="0" w:color="auto"/>
              <w:bottom w:val="double" w:sz="4" w:space="0" w:color="auto"/>
            </w:tcBorders>
            <w:shd w:val="clear" w:color="auto" w:fill="auto"/>
          </w:tcPr>
          <w:p w:rsidR="00531890" w:rsidRPr="00CD2C55" w:rsidRDefault="00531890" w:rsidP="00531890">
            <w:pPr>
              <w:pStyle w:val="acctfourfigures"/>
              <w:tabs>
                <w:tab w:val="clear" w:pos="765"/>
                <w:tab w:val="decimal" w:pos="884"/>
              </w:tabs>
              <w:spacing w:line="240" w:lineRule="atLeast"/>
              <w:ind w:right="-79"/>
              <w:rPr>
                <w:b/>
                <w:bCs/>
                <w:szCs w:val="22"/>
                <w:lang w:val="en-US" w:bidi="th-TH"/>
              </w:rPr>
            </w:pPr>
            <w:r>
              <w:rPr>
                <w:b/>
                <w:bCs/>
                <w:szCs w:val="22"/>
                <w:lang w:val="en-US" w:bidi="th-TH"/>
              </w:rPr>
              <w:t>288,902</w:t>
            </w:r>
          </w:p>
        </w:tc>
      </w:tr>
    </w:tbl>
    <w:p w:rsidR="00D71885" w:rsidRDefault="00D71885" w:rsidP="004D2E4E">
      <w:pPr>
        <w:pStyle w:val="block"/>
        <w:spacing w:after="0" w:line="240" w:lineRule="atLeast"/>
        <w:ind w:left="547"/>
        <w:jc w:val="thaiDistribute"/>
        <w:rPr>
          <w:rFonts w:cs="Times New Roman"/>
          <w:szCs w:val="22"/>
          <w:lang w:bidi="th-TH"/>
        </w:rPr>
      </w:pPr>
    </w:p>
    <w:p w:rsidR="0048661A" w:rsidRDefault="0048661A" w:rsidP="004D2E4E">
      <w:pPr>
        <w:pStyle w:val="block"/>
        <w:spacing w:after="0" w:line="240" w:lineRule="atLeast"/>
        <w:ind w:left="547"/>
        <w:jc w:val="thaiDistribute"/>
        <w:rPr>
          <w:rFonts w:cs="Times New Roman"/>
          <w:szCs w:val="22"/>
          <w:lang w:bidi="th-TH"/>
        </w:rPr>
      </w:pPr>
      <w:r>
        <w:rPr>
          <w:rFonts w:cs="Times New Roman"/>
          <w:szCs w:val="22"/>
          <w:lang w:bidi="th-TH"/>
        </w:rPr>
        <w:t xml:space="preserve">As at 30 September 2017, the Group made loans repayment to </w:t>
      </w:r>
      <w:r w:rsidR="00B42300">
        <w:rPr>
          <w:rFonts w:cs="Times New Roman"/>
          <w:szCs w:val="22"/>
          <w:lang w:bidi="th-TH"/>
        </w:rPr>
        <w:t>a</w:t>
      </w:r>
      <w:r>
        <w:rPr>
          <w:rFonts w:cs="Times New Roman"/>
          <w:szCs w:val="22"/>
          <w:lang w:bidi="th-TH"/>
        </w:rPr>
        <w:t xml:space="preserve"> financial institution. The loans had been guaranteed by land and building and the Group redeemed those collaterals.</w:t>
      </w:r>
    </w:p>
    <w:p w:rsidR="00C609E6" w:rsidRPr="00BD43AA" w:rsidRDefault="00C609E6" w:rsidP="004D2E4E">
      <w:pPr>
        <w:pStyle w:val="block"/>
        <w:spacing w:after="0" w:line="240" w:lineRule="atLeast"/>
        <w:ind w:left="547"/>
        <w:jc w:val="thaiDistribute"/>
        <w:rPr>
          <w:rFonts w:cs="Times New Roman"/>
          <w:szCs w:val="22"/>
          <w:lang w:bidi="th-TH"/>
        </w:rPr>
      </w:pPr>
    </w:p>
    <w:p w:rsidR="009534B1" w:rsidRDefault="004D2E4E" w:rsidP="0055501E">
      <w:pPr>
        <w:ind w:left="540"/>
        <w:jc w:val="thaiDistribute"/>
        <w:rPr>
          <w:rFonts w:cs="Angsana New"/>
          <w:i/>
          <w:iCs/>
          <w:color w:val="000000"/>
          <w:sz w:val="22"/>
          <w:szCs w:val="22"/>
        </w:rPr>
      </w:pPr>
      <w:r w:rsidRPr="00F165CF">
        <w:rPr>
          <w:rFonts w:cs="Angsana New"/>
          <w:color w:val="000000"/>
          <w:spacing w:val="-4"/>
          <w:sz w:val="22"/>
          <w:szCs w:val="22"/>
        </w:rPr>
        <w:t xml:space="preserve">As at </w:t>
      </w:r>
      <w:r w:rsidR="0055501E">
        <w:rPr>
          <w:rFonts w:cs="Angsana New"/>
          <w:color w:val="000000"/>
          <w:spacing w:val="-4"/>
          <w:sz w:val="22"/>
          <w:szCs w:val="22"/>
        </w:rPr>
        <w:t xml:space="preserve">30 September </w:t>
      </w:r>
      <w:r w:rsidR="008821CF" w:rsidRPr="00F165CF">
        <w:rPr>
          <w:rFonts w:cs="Angsana New"/>
          <w:color w:val="000000"/>
          <w:spacing w:val="-4"/>
          <w:sz w:val="22"/>
          <w:szCs w:val="22"/>
        </w:rPr>
        <w:t>201</w:t>
      </w:r>
      <w:r w:rsidR="00316398">
        <w:rPr>
          <w:rFonts w:cs="Angsana New"/>
          <w:color w:val="000000"/>
          <w:spacing w:val="-4"/>
          <w:sz w:val="22"/>
          <w:szCs w:val="22"/>
        </w:rPr>
        <w:t>7</w:t>
      </w:r>
      <w:r w:rsidRPr="00F165CF">
        <w:rPr>
          <w:rFonts w:cs="Angsana New"/>
          <w:color w:val="000000"/>
          <w:spacing w:val="-4"/>
          <w:sz w:val="22"/>
          <w:szCs w:val="22"/>
        </w:rPr>
        <w:t xml:space="preserve">, the Group and the Company had unutilised credit facilities totaling Baht </w:t>
      </w:r>
      <w:r w:rsidR="007E039D">
        <w:rPr>
          <w:rFonts w:cs="Angsana New"/>
          <w:color w:val="000000"/>
          <w:spacing w:val="-4"/>
          <w:sz w:val="22"/>
          <w:szCs w:val="22"/>
        </w:rPr>
        <w:t>1,494.8</w:t>
      </w:r>
      <w:r w:rsidR="008821CF" w:rsidRPr="00F165CF">
        <w:rPr>
          <w:rFonts w:cs="Angsana New"/>
          <w:color w:val="000000"/>
          <w:spacing w:val="-4"/>
          <w:sz w:val="22"/>
          <w:szCs w:val="22"/>
        </w:rPr>
        <w:t xml:space="preserve"> </w:t>
      </w:r>
      <w:r w:rsidRPr="00F165CF">
        <w:rPr>
          <w:rFonts w:cs="Angsana New"/>
          <w:color w:val="000000"/>
          <w:spacing w:val="-4"/>
          <w:sz w:val="22"/>
          <w:szCs w:val="22"/>
        </w:rPr>
        <w:t>million</w:t>
      </w:r>
      <w:r w:rsidRPr="004D2E4E">
        <w:rPr>
          <w:rFonts w:cs="Angsana New"/>
          <w:color w:val="000000"/>
          <w:sz w:val="22"/>
          <w:szCs w:val="22"/>
        </w:rPr>
        <w:t xml:space="preserve"> </w:t>
      </w:r>
      <w:r w:rsidRPr="004D2E4E">
        <w:rPr>
          <w:rFonts w:cs="Angsana New"/>
          <w:i/>
          <w:iCs/>
          <w:color w:val="000000"/>
          <w:sz w:val="22"/>
          <w:szCs w:val="22"/>
        </w:rPr>
        <w:t>(31 December 201</w:t>
      </w:r>
      <w:r w:rsidR="00316398">
        <w:rPr>
          <w:rFonts w:cs="Angsana New"/>
          <w:i/>
          <w:iCs/>
          <w:color w:val="000000"/>
          <w:sz w:val="22"/>
          <w:szCs w:val="22"/>
        </w:rPr>
        <w:t>6</w:t>
      </w:r>
      <w:r w:rsidR="00660358">
        <w:rPr>
          <w:rFonts w:cs="Angsana New"/>
          <w:i/>
          <w:iCs/>
          <w:color w:val="000000"/>
          <w:sz w:val="22"/>
          <w:szCs w:val="22"/>
        </w:rPr>
        <w:t>: Baht 3,</w:t>
      </w:r>
      <w:r w:rsidR="00D679AA">
        <w:rPr>
          <w:rFonts w:cs="Angsana New"/>
          <w:i/>
          <w:iCs/>
          <w:color w:val="000000"/>
          <w:sz w:val="22"/>
          <w:szCs w:val="22"/>
        </w:rPr>
        <w:t xml:space="preserve">233.4 </w:t>
      </w:r>
      <w:r w:rsidRPr="004D2E4E">
        <w:rPr>
          <w:rFonts w:cs="Angsana New"/>
          <w:i/>
          <w:iCs/>
          <w:color w:val="000000"/>
          <w:sz w:val="22"/>
          <w:szCs w:val="22"/>
        </w:rPr>
        <w:t>million).</w:t>
      </w:r>
    </w:p>
    <w:p w:rsidR="0048661A" w:rsidRDefault="0048661A" w:rsidP="0055501E">
      <w:pPr>
        <w:ind w:left="540"/>
        <w:jc w:val="thaiDistribute"/>
        <w:rPr>
          <w:rFonts w:cs="Angsana New"/>
          <w:i/>
          <w:iCs/>
          <w:color w:val="000000"/>
          <w:sz w:val="22"/>
          <w:szCs w:val="22"/>
        </w:rPr>
      </w:pPr>
    </w:p>
    <w:p w:rsidR="004D2E4E" w:rsidRPr="002C4349" w:rsidRDefault="009D10EA" w:rsidP="004D2E4E">
      <w:pPr>
        <w:tabs>
          <w:tab w:val="left" w:pos="540"/>
        </w:tabs>
        <w:rPr>
          <w:b/>
          <w:bCs/>
          <w:sz w:val="24"/>
          <w:szCs w:val="24"/>
        </w:rPr>
      </w:pPr>
      <w:r w:rsidRPr="002427F6">
        <w:rPr>
          <w:b/>
          <w:bCs/>
          <w:sz w:val="22"/>
          <w:szCs w:val="22"/>
        </w:rPr>
        <w:t>1</w:t>
      </w:r>
      <w:r w:rsidR="00790C08">
        <w:rPr>
          <w:b/>
          <w:bCs/>
          <w:sz w:val="22"/>
          <w:szCs w:val="22"/>
        </w:rPr>
        <w:t>2</w:t>
      </w:r>
      <w:r w:rsidR="004D2E4E" w:rsidRPr="002427F6">
        <w:rPr>
          <w:b/>
          <w:bCs/>
          <w:sz w:val="22"/>
          <w:szCs w:val="22"/>
        </w:rPr>
        <w:tab/>
      </w:r>
      <w:r w:rsidR="00551131" w:rsidRPr="002427F6">
        <w:rPr>
          <w:b/>
          <w:bCs/>
          <w:sz w:val="22"/>
          <w:szCs w:val="22"/>
        </w:rPr>
        <w:t xml:space="preserve">Trade accounts </w:t>
      </w:r>
      <w:r w:rsidR="004D2E4E" w:rsidRPr="002427F6">
        <w:rPr>
          <w:b/>
          <w:bCs/>
          <w:sz w:val="22"/>
          <w:szCs w:val="22"/>
        </w:rPr>
        <w:t>payable</w:t>
      </w:r>
    </w:p>
    <w:p w:rsidR="004D2E4E" w:rsidRDefault="004D2E4E" w:rsidP="004D2E4E">
      <w:pPr>
        <w:spacing w:line="240" w:lineRule="atLeast"/>
        <w:ind w:left="547" w:hanging="547"/>
        <w:jc w:val="both"/>
        <w:rPr>
          <w:rFonts w:eastAsia="Arial Unicode MS"/>
          <w:b/>
          <w:bCs/>
          <w:caps/>
          <w:sz w:val="22"/>
          <w:szCs w:val="22"/>
        </w:rPr>
      </w:pPr>
    </w:p>
    <w:tbl>
      <w:tblPr>
        <w:tblW w:w="9218" w:type="dxa"/>
        <w:tblInd w:w="450" w:type="dxa"/>
        <w:tblLayout w:type="fixed"/>
        <w:tblCellMar>
          <w:left w:w="79" w:type="dxa"/>
          <w:right w:w="79" w:type="dxa"/>
        </w:tblCellMar>
        <w:tblLook w:val="0000" w:firstRow="0" w:lastRow="0" w:firstColumn="0" w:lastColumn="0" w:noHBand="0" w:noVBand="0"/>
      </w:tblPr>
      <w:tblGrid>
        <w:gridCol w:w="3638"/>
        <w:gridCol w:w="674"/>
        <w:gridCol w:w="1080"/>
        <w:gridCol w:w="184"/>
        <w:gridCol w:w="1082"/>
        <w:gridCol w:w="180"/>
        <w:gridCol w:w="1082"/>
        <w:gridCol w:w="180"/>
        <w:gridCol w:w="1118"/>
      </w:tblGrid>
      <w:tr w:rsidR="004D2E4E" w:rsidRPr="00DE1B8D" w:rsidTr="002B1E80">
        <w:trPr>
          <w:cantSplit/>
          <w:tblHeader/>
        </w:trPr>
        <w:tc>
          <w:tcPr>
            <w:tcW w:w="3638" w:type="dxa"/>
            <w:shd w:val="clear" w:color="auto" w:fill="auto"/>
          </w:tcPr>
          <w:p w:rsidR="004D2E4E" w:rsidRPr="00DE1B8D" w:rsidRDefault="004D2E4E" w:rsidP="003F6931">
            <w:pPr>
              <w:spacing w:line="240" w:lineRule="atLeast"/>
              <w:rPr>
                <w:sz w:val="22"/>
                <w:szCs w:val="22"/>
              </w:rPr>
            </w:pPr>
          </w:p>
          <w:p w:rsidR="004D2E4E" w:rsidRPr="00DE1B8D" w:rsidRDefault="004D2E4E" w:rsidP="003F6931">
            <w:pPr>
              <w:spacing w:line="240" w:lineRule="atLeast"/>
              <w:rPr>
                <w:sz w:val="22"/>
                <w:szCs w:val="22"/>
              </w:rPr>
            </w:pPr>
          </w:p>
        </w:tc>
        <w:tc>
          <w:tcPr>
            <w:tcW w:w="674" w:type="dxa"/>
          </w:tcPr>
          <w:p w:rsidR="004D2E4E" w:rsidRPr="00DE1B8D" w:rsidRDefault="004D2E4E" w:rsidP="003F6931">
            <w:pPr>
              <w:pStyle w:val="acctmergecolhdg"/>
              <w:spacing w:line="240" w:lineRule="atLeast"/>
              <w:rPr>
                <w:b w:val="0"/>
                <w:szCs w:val="22"/>
                <w:lang w:val="en-US" w:bidi="th-TH"/>
              </w:rPr>
            </w:pPr>
          </w:p>
        </w:tc>
        <w:tc>
          <w:tcPr>
            <w:tcW w:w="2346" w:type="dxa"/>
            <w:gridSpan w:val="3"/>
          </w:tcPr>
          <w:p w:rsidR="004D2E4E" w:rsidRPr="00DE1B8D" w:rsidRDefault="004D2E4E" w:rsidP="003F6931">
            <w:pPr>
              <w:pStyle w:val="acctmergecolhdg"/>
              <w:spacing w:line="240" w:lineRule="atLeast"/>
              <w:rPr>
                <w:bCs/>
                <w:szCs w:val="22"/>
                <w:lang w:val="en-US" w:bidi="th-TH"/>
              </w:rPr>
            </w:pPr>
            <w:r w:rsidRPr="00DE1B8D">
              <w:rPr>
                <w:bCs/>
                <w:szCs w:val="22"/>
                <w:lang w:val="en-US" w:bidi="th-TH"/>
              </w:rPr>
              <w:t xml:space="preserve">Consolidated </w:t>
            </w:r>
          </w:p>
          <w:p w:rsidR="004D2E4E" w:rsidRPr="00DE1B8D" w:rsidRDefault="004D2E4E" w:rsidP="003F6931">
            <w:pPr>
              <w:pStyle w:val="acctmergecolhdg"/>
              <w:spacing w:line="240" w:lineRule="atLeast"/>
              <w:rPr>
                <w:bCs/>
                <w:szCs w:val="22"/>
                <w:lang w:val="en-US" w:bidi="th-TH"/>
              </w:rPr>
            </w:pPr>
            <w:r w:rsidRPr="00DE1B8D">
              <w:rPr>
                <w:bCs/>
                <w:szCs w:val="22"/>
                <w:lang w:val="en-US" w:bidi="th-TH"/>
              </w:rPr>
              <w:t xml:space="preserve">financial statements </w:t>
            </w:r>
          </w:p>
        </w:tc>
        <w:tc>
          <w:tcPr>
            <w:tcW w:w="180" w:type="dxa"/>
          </w:tcPr>
          <w:p w:rsidR="004D2E4E" w:rsidRPr="00DE1B8D" w:rsidRDefault="004D2E4E" w:rsidP="003F6931">
            <w:pPr>
              <w:pStyle w:val="acctmergecolhdg"/>
              <w:spacing w:line="240" w:lineRule="atLeast"/>
              <w:rPr>
                <w:bCs/>
                <w:szCs w:val="22"/>
                <w:lang w:val="en-US" w:bidi="th-TH"/>
              </w:rPr>
            </w:pPr>
          </w:p>
        </w:tc>
        <w:tc>
          <w:tcPr>
            <w:tcW w:w="2380" w:type="dxa"/>
            <w:gridSpan w:val="3"/>
          </w:tcPr>
          <w:p w:rsidR="004D2E4E" w:rsidRPr="00DE1B8D" w:rsidRDefault="004D2E4E" w:rsidP="003F6931">
            <w:pPr>
              <w:pStyle w:val="acctmergecolhdg"/>
              <w:spacing w:line="240" w:lineRule="atLeast"/>
              <w:rPr>
                <w:bCs/>
                <w:szCs w:val="22"/>
                <w:lang w:val="en-US" w:bidi="th-TH"/>
              </w:rPr>
            </w:pPr>
            <w:r w:rsidRPr="00DE1B8D">
              <w:rPr>
                <w:bCs/>
                <w:szCs w:val="22"/>
                <w:lang w:val="en-US" w:bidi="th-TH"/>
              </w:rPr>
              <w:t xml:space="preserve">Separate </w:t>
            </w:r>
          </w:p>
          <w:p w:rsidR="004D2E4E" w:rsidRPr="00DE1B8D" w:rsidRDefault="004D2E4E" w:rsidP="003F6931">
            <w:pPr>
              <w:pStyle w:val="acctmergecolhdg"/>
              <w:spacing w:line="240" w:lineRule="atLeast"/>
              <w:rPr>
                <w:bCs/>
                <w:szCs w:val="22"/>
                <w:lang w:val="en-US" w:bidi="th-TH"/>
              </w:rPr>
            </w:pPr>
            <w:r w:rsidRPr="00DE1B8D">
              <w:rPr>
                <w:bCs/>
                <w:szCs w:val="22"/>
                <w:lang w:val="en-US" w:bidi="th-TH"/>
              </w:rPr>
              <w:t xml:space="preserve">financial statements </w:t>
            </w:r>
          </w:p>
        </w:tc>
      </w:tr>
      <w:tr w:rsidR="0055501E" w:rsidRPr="00DE1B8D" w:rsidTr="002B1E80">
        <w:trPr>
          <w:cantSplit/>
          <w:tblHeader/>
        </w:trPr>
        <w:tc>
          <w:tcPr>
            <w:tcW w:w="3638" w:type="dxa"/>
          </w:tcPr>
          <w:p w:rsidR="0055501E" w:rsidRPr="00DE1B8D" w:rsidRDefault="0055501E" w:rsidP="0055501E">
            <w:pPr>
              <w:pStyle w:val="acctfourfigures"/>
              <w:spacing w:line="240" w:lineRule="atLeast"/>
              <w:jc w:val="center"/>
              <w:rPr>
                <w:szCs w:val="22"/>
                <w:lang w:val="en-US" w:bidi="th-TH"/>
              </w:rPr>
            </w:pPr>
          </w:p>
        </w:tc>
        <w:tc>
          <w:tcPr>
            <w:tcW w:w="674" w:type="dxa"/>
            <w:vAlign w:val="bottom"/>
          </w:tcPr>
          <w:p w:rsidR="0055501E" w:rsidRPr="00DE1B8D" w:rsidRDefault="0055501E" w:rsidP="0055501E">
            <w:pPr>
              <w:pStyle w:val="acctfourfigures"/>
              <w:tabs>
                <w:tab w:val="clear" w:pos="765"/>
                <w:tab w:val="decimal" w:pos="101"/>
              </w:tabs>
              <w:spacing w:line="240" w:lineRule="atLeast"/>
              <w:jc w:val="center"/>
              <w:rPr>
                <w:i/>
                <w:iCs/>
                <w:szCs w:val="22"/>
                <w:lang w:val="en-US" w:bidi="th-TH"/>
              </w:rPr>
            </w:pPr>
            <w:r w:rsidRPr="00DE1B8D">
              <w:rPr>
                <w:i/>
                <w:iCs/>
                <w:szCs w:val="22"/>
                <w:lang w:val="en-US" w:bidi="th-TH"/>
              </w:rPr>
              <w:t>Note</w:t>
            </w:r>
          </w:p>
        </w:tc>
        <w:tc>
          <w:tcPr>
            <w:tcW w:w="1080" w:type="dxa"/>
          </w:tcPr>
          <w:p w:rsidR="0055501E" w:rsidRDefault="0055501E" w:rsidP="0055501E">
            <w:pPr>
              <w:pStyle w:val="acctmergecolhdg"/>
              <w:spacing w:line="240" w:lineRule="atLeast"/>
              <w:ind w:left="-80" w:right="-78"/>
              <w:rPr>
                <w:b w:val="0"/>
                <w:bCs/>
              </w:rPr>
            </w:pPr>
            <w:r>
              <w:rPr>
                <w:b w:val="0"/>
                <w:bCs/>
              </w:rPr>
              <w:t>30</w:t>
            </w:r>
          </w:p>
          <w:p w:rsidR="0055501E" w:rsidRDefault="0055501E" w:rsidP="0055501E">
            <w:pPr>
              <w:pStyle w:val="acctmergecolhdg"/>
              <w:spacing w:line="240" w:lineRule="atLeast"/>
              <w:ind w:left="-80" w:right="-78"/>
              <w:rPr>
                <w:b w:val="0"/>
                <w:bCs/>
              </w:rPr>
            </w:pPr>
            <w:r>
              <w:rPr>
                <w:b w:val="0"/>
                <w:bCs/>
              </w:rPr>
              <w:t>September</w:t>
            </w:r>
          </w:p>
          <w:p w:rsidR="0055501E" w:rsidRPr="005471B4" w:rsidRDefault="0055501E" w:rsidP="0055501E">
            <w:pPr>
              <w:pStyle w:val="acctmergecolhdg"/>
              <w:spacing w:line="240" w:lineRule="atLeast"/>
              <w:ind w:left="-80" w:right="-78"/>
              <w:rPr>
                <w:b w:val="0"/>
                <w:bCs/>
              </w:rPr>
            </w:pPr>
            <w:r>
              <w:rPr>
                <w:b w:val="0"/>
                <w:bCs/>
              </w:rPr>
              <w:t>2017</w:t>
            </w:r>
          </w:p>
        </w:tc>
        <w:tc>
          <w:tcPr>
            <w:tcW w:w="184" w:type="dxa"/>
          </w:tcPr>
          <w:p w:rsidR="0055501E" w:rsidRPr="005471B4" w:rsidRDefault="0055501E" w:rsidP="0055501E">
            <w:pPr>
              <w:pStyle w:val="acctmergecolhdg"/>
              <w:spacing w:line="240" w:lineRule="atLeast"/>
              <w:rPr>
                <w:b w:val="0"/>
                <w:bCs/>
              </w:rPr>
            </w:pPr>
          </w:p>
        </w:tc>
        <w:tc>
          <w:tcPr>
            <w:tcW w:w="1082" w:type="dxa"/>
          </w:tcPr>
          <w:p w:rsidR="0055501E" w:rsidRDefault="0055501E" w:rsidP="0055501E">
            <w:pPr>
              <w:pStyle w:val="acctmergecolhdg"/>
              <w:spacing w:line="240" w:lineRule="atLeast"/>
              <w:rPr>
                <w:b w:val="0"/>
                <w:bCs/>
              </w:rPr>
            </w:pPr>
            <w:r>
              <w:rPr>
                <w:b w:val="0"/>
                <w:bCs/>
              </w:rPr>
              <w:t>31</w:t>
            </w:r>
          </w:p>
          <w:p w:rsidR="0055501E" w:rsidRDefault="0055501E" w:rsidP="0055501E">
            <w:pPr>
              <w:pStyle w:val="acctmergecolhdg"/>
              <w:spacing w:line="240" w:lineRule="atLeast"/>
              <w:rPr>
                <w:b w:val="0"/>
                <w:bCs/>
              </w:rPr>
            </w:pPr>
            <w:r>
              <w:rPr>
                <w:b w:val="0"/>
                <w:bCs/>
              </w:rPr>
              <w:t>December</w:t>
            </w:r>
          </w:p>
          <w:p w:rsidR="0055501E" w:rsidRPr="005471B4" w:rsidRDefault="0055501E" w:rsidP="0055501E">
            <w:pPr>
              <w:pStyle w:val="acctmergecolhdg"/>
              <w:spacing w:line="240" w:lineRule="atLeast"/>
              <w:rPr>
                <w:b w:val="0"/>
                <w:bCs/>
              </w:rPr>
            </w:pPr>
            <w:r>
              <w:rPr>
                <w:b w:val="0"/>
                <w:bCs/>
              </w:rPr>
              <w:t>2016</w:t>
            </w:r>
          </w:p>
        </w:tc>
        <w:tc>
          <w:tcPr>
            <w:tcW w:w="180" w:type="dxa"/>
          </w:tcPr>
          <w:p w:rsidR="0055501E" w:rsidRPr="005471B4" w:rsidRDefault="0055501E" w:rsidP="0055501E">
            <w:pPr>
              <w:pStyle w:val="acctmergecolhdg"/>
              <w:spacing w:line="240" w:lineRule="atLeast"/>
              <w:rPr>
                <w:b w:val="0"/>
                <w:bCs/>
              </w:rPr>
            </w:pPr>
          </w:p>
        </w:tc>
        <w:tc>
          <w:tcPr>
            <w:tcW w:w="1082" w:type="dxa"/>
          </w:tcPr>
          <w:p w:rsidR="0055501E" w:rsidRDefault="0055501E" w:rsidP="0055501E">
            <w:pPr>
              <w:pStyle w:val="acctmergecolhdg"/>
              <w:spacing w:line="240" w:lineRule="atLeast"/>
              <w:ind w:left="-80" w:right="-78"/>
              <w:rPr>
                <w:b w:val="0"/>
                <w:bCs/>
              </w:rPr>
            </w:pPr>
            <w:r>
              <w:rPr>
                <w:b w:val="0"/>
                <w:bCs/>
              </w:rPr>
              <w:t>30</w:t>
            </w:r>
          </w:p>
          <w:p w:rsidR="0055501E" w:rsidRDefault="0055501E" w:rsidP="0055501E">
            <w:pPr>
              <w:pStyle w:val="acctmergecolhdg"/>
              <w:spacing w:line="240" w:lineRule="atLeast"/>
              <w:ind w:left="-80" w:right="-78"/>
              <w:rPr>
                <w:b w:val="0"/>
                <w:bCs/>
              </w:rPr>
            </w:pPr>
            <w:r>
              <w:rPr>
                <w:b w:val="0"/>
                <w:bCs/>
              </w:rPr>
              <w:t>September</w:t>
            </w:r>
          </w:p>
          <w:p w:rsidR="0055501E" w:rsidRPr="005471B4" w:rsidRDefault="0055501E" w:rsidP="0055501E">
            <w:pPr>
              <w:pStyle w:val="acctmergecolhdg"/>
              <w:spacing w:line="240" w:lineRule="atLeast"/>
              <w:ind w:left="-80" w:right="-78"/>
              <w:rPr>
                <w:b w:val="0"/>
                <w:bCs/>
              </w:rPr>
            </w:pPr>
            <w:r>
              <w:rPr>
                <w:b w:val="0"/>
                <w:bCs/>
              </w:rPr>
              <w:t>2017</w:t>
            </w:r>
          </w:p>
        </w:tc>
        <w:tc>
          <w:tcPr>
            <w:tcW w:w="180" w:type="dxa"/>
          </w:tcPr>
          <w:p w:rsidR="0055501E" w:rsidRPr="005471B4" w:rsidRDefault="0055501E" w:rsidP="0055501E">
            <w:pPr>
              <w:pStyle w:val="acctmergecolhdg"/>
              <w:spacing w:line="240" w:lineRule="atLeast"/>
              <w:rPr>
                <w:b w:val="0"/>
                <w:bCs/>
              </w:rPr>
            </w:pPr>
          </w:p>
        </w:tc>
        <w:tc>
          <w:tcPr>
            <w:tcW w:w="1118" w:type="dxa"/>
          </w:tcPr>
          <w:p w:rsidR="0055501E" w:rsidRDefault="0055501E" w:rsidP="0055501E">
            <w:pPr>
              <w:pStyle w:val="acctmergecolhdg"/>
              <w:spacing w:line="240" w:lineRule="atLeast"/>
              <w:rPr>
                <w:b w:val="0"/>
                <w:bCs/>
              </w:rPr>
            </w:pPr>
            <w:r>
              <w:rPr>
                <w:b w:val="0"/>
                <w:bCs/>
              </w:rPr>
              <w:t>31</w:t>
            </w:r>
          </w:p>
          <w:p w:rsidR="0055501E" w:rsidRDefault="0055501E" w:rsidP="0055501E">
            <w:pPr>
              <w:pStyle w:val="acctmergecolhdg"/>
              <w:spacing w:line="240" w:lineRule="atLeast"/>
              <w:rPr>
                <w:b w:val="0"/>
                <w:bCs/>
              </w:rPr>
            </w:pPr>
            <w:r>
              <w:rPr>
                <w:b w:val="0"/>
                <w:bCs/>
              </w:rPr>
              <w:t>December</w:t>
            </w:r>
          </w:p>
          <w:p w:rsidR="0055501E" w:rsidRPr="005471B4" w:rsidRDefault="0055501E" w:rsidP="0055501E">
            <w:pPr>
              <w:pStyle w:val="acctmergecolhdg"/>
              <w:spacing w:line="240" w:lineRule="atLeast"/>
              <w:rPr>
                <w:b w:val="0"/>
                <w:bCs/>
              </w:rPr>
            </w:pPr>
            <w:r>
              <w:rPr>
                <w:b w:val="0"/>
                <w:bCs/>
              </w:rPr>
              <w:t>2016</w:t>
            </w:r>
          </w:p>
        </w:tc>
      </w:tr>
      <w:tr w:rsidR="0055501E" w:rsidRPr="00DE1B8D" w:rsidTr="002B1E80">
        <w:trPr>
          <w:cantSplit/>
          <w:tblHeader/>
        </w:trPr>
        <w:tc>
          <w:tcPr>
            <w:tcW w:w="3638" w:type="dxa"/>
          </w:tcPr>
          <w:p w:rsidR="0055501E" w:rsidRPr="00DE1B8D" w:rsidRDefault="0055501E" w:rsidP="0055501E">
            <w:pPr>
              <w:spacing w:line="240" w:lineRule="atLeast"/>
              <w:rPr>
                <w:sz w:val="22"/>
                <w:szCs w:val="22"/>
              </w:rPr>
            </w:pPr>
          </w:p>
        </w:tc>
        <w:tc>
          <w:tcPr>
            <w:tcW w:w="674" w:type="dxa"/>
            <w:vAlign w:val="bottom"/>
          </w:tcPr>
          <w:p w:rsidR="0055501E" w:rsidRPr="00DE1B8D" w:rsidRDefault="0055501E" w:rsidP="0055501E">
            <w:pPr>
              <w:pStyle w:val="acctfourfigures"/>
              <w:tabs>
                <w:tab w:val="decimal" w:pos="101"/>
              </w:tabs>
              <w:spacing w:line="240" w:lineRule="atLeast"/>
              <w:jc w:val="center"/>
              <w:rPr>
                <w:szCs w:val="22"/>
                <w:lang w:val="en-US" w:bidi="th-TH"/>
              </w:rPr>
            </w:pPr>
          </w:p>
        </w:tc>
        <w:tc>
          <w:tcPr>
            <w:tcW w:w="4906" w:type="dxa"/>
            <w:gridSpan w:val="7"/>
          </w:tcPr>
          <w:p w:rsidR="0055501E" w:rsidRPr="00DE1B8D" w:rsidRDefault="0055501E" w:rsidP="0055501E">
            <w:pPr>
              <w:pStyle w:val="acctfourfigures"/>
              <w:spacing w:line="240" w:lineRule="atLeast"/>
              <w:jc w:val="center"/>
              <w:rPr>
                <w:i/>
                <w:iCs/>
                <w:szCs w:val="22"/>
                <w:lang w:val="en-US" w:bidi="th-TH"/>
              </w:rPr>
            </w:pPr>
            <w:r w:rsidRPr="00DE1B8D">
              <w:rPr>
                <w:i/>
                <w:iCs/>
                <w:szCs w:val="22"/>
                <w:lang w:val="en-US" w:bidi="th-TH"/>
              </w:rPr>
              <w:t>(in thousand Baht)</w:t>
            </w:r>
          </w:p>
        </w:tc>
      </w:tr>
      <w:tr w:rsidR="0055501E" w:rsidRPr="00DE1B8D" w:rsidTr="002B1E80">
        <w:trPr>
          <w:cantSplit/>
        </w:trPr>
        <w:tc>
          <w:tcPr>
            <w:tcW w:w="3638" w:type="dxa"/>
            <w:vAlign w:val="bottom"/>
          </w:tcPr>
          <w:p w:rsidR="0055501E" w:rsidRPr="00DE1B8D" w:rsidRDefault="0055501E" w:rsidP="0055501E">
            <w:pPr>
              <w:tabs>
                <w:tab w:val="left" w:pos="1406"/>
                <w:tab w:val="left" w:pos="1586"/>
              </w:tabs>
              <w:spacing w:line="240" w:lineRule="atLeast"/>
              <w:rPr>
                <w:rFonts w:eastAsia="Arial Unicode MS"/>
                <w:sz w:val="22"/>
                <w:szCs w:val="22"/>
              </w:rPr>
            </w:pPr>
            <w:r w:rsidRPr="00DE1B8D">
              <w:rPr>
                <w:rFonts w:eastAsia="Arial Unicode MS"/>
                <w:sz w:val="22"/>
                <w:szCs w:val="22"/>
              </w:rPr>
              <w:t>Related parties</w:t>
            </w:r>
          </w:p>
        </w:tc>
        <w:tc>
          <w:tcPr>
            <w:tcW w:w="674" w:type="dxa"/>
            <w:vAlign w:val="bottom"/>
          </w:tcPr>
          <w:p w:rsidR="0055501E" w:rsidRPr="00D772CA" w:rsidRDefault="0055501E" w:rsidP="0055501E">
            <w:pPr>
              <w:pStyle w:val="acctfourfigures"/>
              <w:tabs>
                <w:tab w:val="clear" w:pos="765"/>
                <w:tab w:val="decimal" w:pos="101"/>
                <w:tab w:val="decimal" w:pos="731"/>
              </w:tabs>
              <w:spacing w:line="240" w:lineRule="atLeast"/>
              <w:ind w:right="11"/>
              <w:jc w:val="center"/>
              <w:rPr>
                <w:rFonts w:cs="Cordia New"/>
                <w:i/>
                <w:iCs/>
                <w:szCs w:val="22"/>
                <w:cs/>
                <w:lang w:val="en-US" w:bidi="th-TH"/>
              </w:rPr>
            </w:pPr>
            <w:r>
              <w:rPr>
                <w:i/>
                <w:iCs/>
                <w:szCs w:val="22"/>
                <w:lang w:val="en-US" w:bidi="th-TH"/>
              </w:rPr>
              <w:t>3</w:t>
            </w:r>
          </w:p>
        </w:tc>
        <w:tc>
          <w:tcPr>
            <w:tcW w:w="1080" w:type="dxa"/>
            <w:shd w:val="clear" w:color="auto" w:fill="auto"/>
          </w:tcPr>
          <w:p w:rsidR="0055501E" w:rsidRPr="00CD2C55" w:rsidRDefault="00610AEC" w:rsidP="0055501E">
            <w:pPr>
              <w:tabs>
                <w:tab w:val="decimal" w:pos="641"/>
              </w:tabs>
              <w:spacing w:line="240" w:lineRule="atLeast"/>
              <w:ind w:left="-74" w:right="-91"/>
              <w:rPr>
                <w:sz w:val="22"/>
                <w:szCs w:val="22"/>
              </w:rPr>
            </w:pPr>
            <w:r>
              <w:rPr>
                <w:sz w:val="22"/>
                <w:szCs w:val="22"/>
              </w:rPr>
              <w:t>-</w:t>
            </w:r>
          </w:p>
        </w:tc>
        <w:tc>
          <w:tcPr>
            <w:tcW w:w="184" w:type="dxa"/>
          </w:tcPr>
          <w:p w:rsidR="0055501E" w:rsidRPr="00AC5E7C" w:rsidRDefault="0055501E" w:rsidP="0055501E">
            <w:pPr>
              <w:spacing w:line="240" w:lineRule="atLeast"/>
              <w:ind w:right="-91"/>
              <w:rPr>
                <w:sz w:val="22"/>
                <w:szCs w:val="22"/>
              </w:rPr>
            </w:pPr>
          </w:p>
        </w:tc>
        <w:tc>
          <w:tcPr>
            <w:tcW w:w="1082" w:type="dxa"/>
          </w:tcPr>
          <w:p w:rsidR="0055501E" w:rsidRPr="00CD2C55" w:rsidRDefault="0055501E" w:rsidP="0055501E">
            <w:pPr>
              <w:tabs>
                <w:tab w:val="decimal" w:pos="641"/>
              </w:tabs>
              <w:spacing w:line="240" w:lineRule="atLeast"/>
              <w:ind w:left="-74" w:right="-91"/>
              <w:rPr>
                <w:sz w:val="22"/>
                <w:szCs w:val="22"/>
              </w:rPr>
            </w:pPr>
            <w:r>
              <w:rPr>
                <w:sz w:val="22"/>
                <w:szCs w:val="22"/>
              </w:rPr>
              <w:t>-</w:t>
            </w:r>
          </w:p>
        </w:tc>
        <w:tc>
          <w:tcPr>
            <w:tcW w:w="180" w:type="dxa"/>
          </w:tcPr>
          <w:p w:rsidR="0055501E" w:rsidRPr="00AC5E7C" w:rsidRDefault="0055501E" w:rsidP="0055501E">
            <w:pPr>
              <w:spacing w:line="240" w:lineRule="atLeast"/>
              <w:ind w:right="-91"/>
              <w:rPr>
                <w:sz w:val="22"/>
                <w:szCs w:val="22"/>
              </w:rPr>
            </w:pPr>
          </w:p>
        </w:tc>
        <w:tc>
          <w:tcPr>
            <w:tcW w:w="1082" w:type="dxa"/>
          </w:tcPr>
          <w:p w:rsidR="0055501E" w:rsidRPr="00CD2C55" w:rsidRDefault="00610AEC" w:rsidP="0055501E">
            <w:pPr>
              <w:tabs>
                <w:tab w:val="decimal" w:pos="641"/>
              </w:tabs>
              <w:spacing w:line="240" w:lineRule="atLeast"/>
              <w:ind w:left="-74" w:right="-91"/>
              <w:rPr>
                <w:sz w:val="22"/>
                <w:szCs w:val="22"/>
              </w:rPr>
            </w:pPr>
            <w:r>
              <w:rPr>
                <w:sz w:val="22"/>
                <w:szCs w:val="22"/>
              </w:rPr>
              <w:t>-</w:t>
            </w:r>
          </w:p>
        </w:tc>
        <w:tc>
          <w:tcPr>
            <w:tcW w:w="180" w:type="dxa"/>
          </w:tcPr>
          <w:p w:rsidR="0055501E" w:rsidRPr="00AC5E7C" w:rsidRDefault="0055501E" w:rsidP="0055501E">
            <w:pPr>
              <w:spacing w:line="240" w:lineRule="atLeast"/>
              <w:ind w:right="-91"/>
              <w:rPr>
                <w:sz w:val="22"/>
                <w:szCs w:val="22"/>
              </w:rPr>
            </w:pPr>
          </w:p>
        </w:tc>
        <w:tc>
          <w:tcPr>
            <w:tcW w:w="1118" w:type="dxa"/>
          </w:tcPr>
          <w:p w:rsidR="0055501E" w:rsidRPr="00CD2C55" w:rsidRDefault="0055501E" w:rsidP="0055501E">
            <w:pPr>
              <w:tabs>
                <w:tab w:val="decimal" w:pos="911"/>
              </w:tabs>
              <w:spacing w:line="240" w:lineRule="atLeast"/>
              <w:ind w:left="-124" w:right="-259"/>
              <w:rPr>
                <w:sz w:val="22"/>
                <w:szCs w:val="22"/>
              </w:rPr>
            </w:pPr>
            <w:r w:rsidRPr="00B66CDD">
              <w:rPr>
                <w:sz w:val="22"/>
                <w:szCs w:val="22"/>
              </w:rPr>
              <w:t>50,688</w:t>
            </w:r>
          </w:p>
        </w:tc>
      </w:tr>
      <w:tr w:rsidR="0055501E" w:rsidRPr="00DE1B8D" w:rsidTr="002B1E80">
        <w:trPr>
          <w:cantSplit/>
        </w:trPr>
        <w:tc>
          <w:tcPr>
            <w:tcW w:w="3638" w:type="dxa"/>
            <w:vAlign w:val="bottom"/>
          </w:tcPr>
          <w:p w:rsidR="0055501E" w:rsidRPr="00DE1B8D" w:rsidRDefault="0055501E" w:rsidP="0055501E">
            <w:pPr>
              <w:spacing w:line="240" w:lineRule="atLeast"/>
              <w:rPr>
                <w:rFonts w:eastAsia="Arial Unicode MS"/>
                <w:sz w:val="22"/>
                <w:szCs w:val="22"/>
              </w:rPr>
            </w:pPr>
            <w:r w:rsidRPr="00DE1B8D">
              <w:rPr>
                <w:rFonts w:eastAsia="Arial Unicode MS"/>
                <w:sz w:val="22"/>
                <w:szCs w:val="22"/>
              </w:rPr>
              <w:t>Other parties</w:t>
            </w:r>
          </w:p>
        </w:tc>
        <w:tc>
          <w:tcPr>
            <w:tcW w:w="674" w:type="dxa"/>
            <w:vAlign w:val="bottom"/>
          </w:tcPr>
          <w:p w:rsidR="0055501E" w:rsidRPr="00DE1B8D" w:rsidRDefault="0055501E" w:rsidP="0055501E">
            <w:pPr>
              <w:pStyle w:val="acctfourfigures"/>
              <w:tabs>
                <w:tab w:val="clear" w:pos="765"/>
                <w:tab w:val="decimal" w:pos="101"/>
                <w:tab w:val="decimal" w:pos="821"/>
              </w:tabs>
              <w:spacing w:line="240" w:lineRule="atLeast"/>
              <w:ind w:right="11"/>
              <w:jc w:val="center"/>
              <w:rPr>
                <w:szCs w:val="22"/>
                <w:lang w:val="en-US" w:bidi="th-TH"/>
              </w:rPr>
            </w:pPr>
          </w:p>
        </w:tc>
        <w:tc>
          <w:tcPr>
            <w:tcW w:w="1080" w:type="dxa"/>
            <w:tcBorders>
              <w:bottom w:val="single" w:sz="4" w:space="0" w:color="auto"/>
            </w:tcBorders>
            <w:shd w:val="clear" w:color="auto" w:fill="auto"/>
          </w:tcPr>
          <w:p w:rsidR="0055501E" w:rsidRPr="00CD2C55" w:rsidRDefault="00575C43" w:rsidP="0055501E">
            <w:pPr>
              <w:tabs>
                <w:tab w:val="decimal" w:pos="881"/>
              </w:tabs>
              <w:spacing w:line="240" w:lineRule="atLeast"/>
              <w:ind w:left="-124" w:right="-259"/>
              <w:rPr>
                <w:sz w:val="22"/>
                <w:szCs w:val="22"/>
              </w:rPr>
            </w:pPr>
            <w:r>
              <w:rPr>
                <w:sz w:val="22"/>
                <w:szCs w:val="22"/>
              </w:rPr>
              <w:t>90,826</w:t>
            </w:r>
          </w:p>
        </w:tc>
        <w:tc>
          <w:tcPr>
            <w:tcW w:w="184" w:type="dxa"/>
            <w:vAlign w:val="bottom"/>
          </w:tcPr>
          <w:p w:rsidR="0055501E" w:rsidRPr="00DE1B8D" w:rsidRDefault="0055501E" w:rsidP="0055501E">
            <w:pPr>
              <w:tabs>
                <w:tab w:val="decimal" w:pos="956"/>
              </w:tabs>
              <w:spacing w:line="240" w:lineRule="atLeast"/>
              <w:ind w:left="-124" w:right="-259"/>
              <w:rPr>
                <w:sz w:val="22"/>
                <w:szCs w:val="22"/>
              </w:rPr>
            </w:pPr>
          </w:p>
        </w:tc>
        <w:tc>
          <w:tcPr>
            <w:tcW w:w="1082" w:type="dxa"/>
            <w:tcBorders>
              <w:bottom w:val="single" w:sz="4" w:space="0" w:color="auto"/>
            </w:tcBorders>
          </w:tcPr>
          <w:p w:rsidR="0055501E" w:rsidRPr="00CD2C55" w:rsidRDefault="0055501E" w:rsidP="0055501E">
            <w:pPr>
              <w:tabs>
                <w:tab w:val="decimal" w:pos="881"/>
              </w:tabs>
              <w:spacing w:line="240" w:lineRule="atLeast"/>
              <w:ind w:left="-124" w:right="-259"/>
              <w:rPr>
                <w:sz w:val="22"/>
                <w:szCs w:val="22"/>
              </w:rPr>
            </w:pPr>
            <w:r w:rsidRPr="00B66CDD">
              <w:rPr>
                <w:sz w:val="22"/>
                <w:szCs w:val="22"/>
              </w:rPr>
              <w:t>74,250</w:t>
            </w:r>
          </w:p>
        </w:tc>
        <w:tc>
          <w:tcPr>
            <w:tcW w:w="180" w:type="dxa"/>
            <w:vAlign w:val="bottom"/>
          </w:tcPr>
          <w:p w:rsidR="0055501E" w:rsidRPr="00DE1B8D" w:rsidRDefault="0055501E" w:rsidP="0055501E">
            <w:pPr>
              <w:tabs>
                <w:tab w:val="decimal" w:pos="956"/>
              </w:tabs>
              <w:spacing w:line="240" w:lineRule="atLeast"/>
              <w:ind w:left="-124" w:right="-259"/>
              <w:rPr>
                <w:sz w:val="22"/>
                <w:szCs w:val="22"/>
              </w:rPr>
            </w:pPr>
          </w:p>
        </w:tc>
        <w:tc>
          <w:tcPr>
            <w:tcW w:w="1082" w:type="dxa"/>
            <w:tcBorders>
              <w:bottom w:val="single" w:sz="4" w:space="0" w:color="auto"/>
            </w:tcBorders>
          </w:tcPr>
          <w:p w:rsidR="0055501E" w:rsidRPr="00CD2C55" w:rsidRDefault="003578AC" w:rsidP="0055501E">
            <w:pPr>
              <w:tabs>
                <w:tab w:val="decimal" w:pos="881"/>
              </w:tabs>
              <w:spacing w:line="240" w:lineRule="atLeast"/>
              <w:ind w:left="-124" w:right="-259"/>
              <w:rPr>
                <w:sz w:val="22"/>
                <w:szCs w:val="22"/>
              </w:rPr>
            </w:pPr>
            <w:r>
              <w:rPr>
                <w:sz w:val="22"/>
                <w:szCs w:val="22"/>
              </w:rPr>
              <w:t>30,171</w:t>
            </w:r>
          </w:p>
        </w:tc>
        <w:tc>
          <w:tcPr>
            <w:tcW w:w="180" w:type="dxa"/>
            <w:vAlign w:val="bottom"/>
          </w:tcPr>
          <w:p w:rsidR="0055501E" w:rsidRPr="00DE1B8D" w:rsidRDefault="0055501E" w:rsidP="0055501E">
            <w:pPr>
              <w:tabs>
                <w:tab w:val="decimal" w:pos="956"/>
              </w:tabs>
              <w:spacing w:line="240" w:lineRule="atLeast"/>
              <w:ind w:left="-124" w:right="-259"/>
              <w:rPr>
                <w:rFonts w:eastAsia="Arial Unicode MS"/>
                <w:b/>
                <w:bCs/>
                <w:sz w:val="22"/>
                <w:szCs w:val="22"/>
              </w:rPr>
            </w:pPr>
          </w:p>
        </w:tc>
        <w:tc>
          <w:tcPr>
            <w:tcW w:w="1118" w:type="dxa"/>
            <w:tcBorders>
              <w:bottom w:val="single" w:sz="4" w:space="0" w:color="auto"/>
            </w:tcBorders>
          </w:tcPr>
          <w:p w:rsidR="0055501E" w:rsidRPr="00CD2C55" w:rsidRDefault="0055501E" w:rsidP="0055501E">
            <w:pPr>
              <w:tabs>
                <w:tab w:val="decimal" w:pos="911"/>
              </w:tabs>
              <w:spacing w:line="240" w:lineRule="atLeast"/>
              <w:ind w:left="-124" w:right="-259"/>
              <w:rPr>
                <w:sz w:val="22"/>
                <w:szCs w:val="22"/>
              </w:rPr>
            </w:pPr>
            <w:r w:rsidRPr="00B66CDD">
              <w:rPr>
                <w:sz w:val="22"/>
                <w:szCs w:val="22"/>
              </w:rPr>
              <w:t>70,537</w:t>
            </w:r>
          </w:p>
        </w:tc>
      </w:tr>
      <w:tr w:rsidR="0055501E" w:rsidRPr="00DE1B8D" w:rsidTr="002B1E80">
        <w:trPr>
          <w:cantSplit/>
        </w:trPr>
        <w:tc>
          <w:tcPr>
            <w:tcW w:w="3638" w:type="dxa"/>
            <w:vAlign w:val="bottom"/>
          </w:tcPr>
          <w:p w:rsidR="0055501E" w:rsidRPr="00DE1B8D" w:rsidRDefault="0055501E" w:rsidP="0055501E">
            <w:pPr>
              <w:spacing w:line="240" w:lineRule="atLeast"/>
              <w:rPr>
                <w:rFonts w:eastAsia="Arial Unicode MS"/>
                <w:b/>
                <w:bCs/>
                <w:sz w:val="22"/>
                <w:szCs w:val="22"/>
              </w:rPr>
            </w:pPr>
            <w:r w:rsidRPr="00DE1B8D">
              <w:rPr>
                <w:rFonts w:eastAsia="Arial Unicode MS"/>
                <w:b/>
                <w:bCs/>
                <w:sz w:val="22"/>
                <w:szCs w:val="22"/>
              </w:rPr>
              <w:t xml:space="preserve">Total </w:t>
            </w:r>
          </w:p>
        </w:tc>
        <w:tc>
          <w:tcPr>
            <w:tcW w:w="674" w:type="dxa"/>
            <w:vAlign w:val="bottom"/>
          </w:tcPr>
          <w:p w:rsidR="0055501E" w:rsidRPr="00DE1B8D" w:rsidRDefault="0055501E" w:rsidP="0055501E">
            <w:pPr>
              <w:pStyle w:val="acctfourfigures"/>
              <w:tabs>
                <w:tab w:val="clear" w:pos="765"/>
                <w:tab w:val="decimal" w:pos="101"/>
                <w:tab w:val="decimal" w:pos="821"/>
              </w:tabs>
              <w:spacing w:line="240" w:lineRule="atLeast"/>
              <w:ind w:right="11"/>
              <w:jc w:val="center"/>
              <w:rPr>
                <w:szCs w:val="22"/>
                <w:lang w:val="en-US" w:bidi="th-TH"/>
              </w:rPr>
            </w:pPr>
          </w:p>
        </w:tc>
        <w:tc>
          <w:tcPr>
            <w:tcW w:w="1080" w:type="dxa"/>
            <w:tcBorders>
              <w:top w:val="single" w:sz="4" w:space="0" w:color="auto"/>
              <w:bottom w:val="double" w:sz="4" w:space="0" w:color="auto"/>
            </w:tcBorders>
            <w:shd w:val="clear" w:color="auto" w:fill="auto"/>
          </w:tcPr>
          <w:p w:rsidR="0055501E" w:rsidRPr="00CD2C55" w:rsidRDefault="00575C43" w:rsidP="0055501E">
            <w:pPr>
              <w:tabs>
                <w:tab w:val="decimal" w:pos="881"/>
              </w:tabs>
              <w:spacing w:line="240" w:lineRule="atLeast"/>
              <w:ind w:left="-124" w:right="-259"/>
              <w:rPr>
                <w:b/>
                <w:bCs/>
                <w:sz w:val="22"/>
                <w:szCs w:val="22"/>
              </w:rPr>
            </w:pPr>
            <w:r>
              <w:rPr>
                <w:b/>
                <w:bCs/>
                <w:sz w:val="22"/>
                <w:szCs w:val="22"/>
              </w:rPr>
              <w:t>90,826</w:t>
            </w:r>
          </w:p>
        </w:tc>
        <w:tc>
          <w:tcPr>
            <w:tcW w:w="184" w:type="dxa"/>
            <w:vAlign w:val="bottom"/>
          </w:tcPr>
          <w:p w:rsidR="0055501E" w:rsidRPr="00CD2C55" w:rsidRDefault="0055501E" w:rsidP="0055501E">
            <w:pPr>
              <w:tabs>
                <w:tab w:val="decimal" w:pos="956"/>
              </w:tabs>
              <w:spacing w:line="240" w:lineRule="atLeast"/>
              <w:ind w:left="-124" w:right="-259"/>
              <w:rPr>
                <w:b/>
                <w:bCs/>
                <w:sz w:val="22"/>
                <w:szCs w:val="22"/>
              </w:rPr>
            </w:pPr>
          </w:p>
        </w:tc>
        <w:tc>
          <w:tcPr>
            <w:tcW w:w="1082" w:type="dxa"/>
            <w:tcBorders>
              <w:top w:val="single" w:sz="4" w:space="0" w:color="auto"/>
              <w:bottom w:val="double" w:sz="4" w:space="0" w:color="auto"/>
            </w:tcBorders>
          </w:tcPr>
          <w:p w:rsidR="0055501E" w:rsidRPr="00CD2C55" w:rsidRDefault="0055501E" w:rsidP="0055501E">
            <w:pPr>
              <w:tabs>
                <w:tab w:val="decimal" w:pos="881"/>
              </w:tabs>
              <w:spacing w:line="240" w:lineRule="atLeast"/>
              <w:ind w:left="-124" w:right="-259"/>
              <w:rPr>
                <w:b/>
                <w:bCs/>
                <w:sz w:val="22"/>
                <w:szCs w:val="22"/>
              </w:rPr>
            </w:pPr>
            <w:r w:rsidRPr="00B66CDD">
              <w:rPr>
                <w:b/>
                <w:bCs/>
                <w:sz w:val="22"/>
                <w:szCs w:val="22"/>
              </w:rPr>
              <w:t>74,250</w:t>
            </w:r>
          </w:p>
        </w:tc>
        <w:tc>
          <w:tcPr>
            <w:tcW w:w="180" w:type="dxa"/>
            <w:vAlign w:val="bottom"/>
          </w:tcPr>
          <w:p w:rsidR="0055501E" w:rsidRPr="00CD2C55" w:rsidRDefault="0055501E" w:rsidP="0055501E">
            <w:pPr>
              <w:tabs>
                <w:tab w:val="decimal" w:pos="956"/>
              </w:tabs>
              <w:spacing w:line="240" w:lineRule="atLeast"/>
              <w:ind w:left="-124" w:right="-259"/>
              <w:rPr>
                <w:b/>
                <w:bCs/>
                <w:sz w:val="22"/>
                <w:szCs w:val="22"/>
              </w:rPr>
            </w:pPr>
          </w:p>
        </w:tc>
        <w:tc>
          <w:tcPr>
            <w:tcW w:w="1082" w:type="dxa"/>
            <w:tcBorders>
              <w:top w:val="single" w:sz="4" w:space="0" w:color="auto"/>
              <w:bottom w:val="double" w:sz="4" w:space="0" w:color="auto"/>
            </w:tcBorders>
          </w:tcPr>
          <w:p w:rsidR="0055501E" w:rsidRPr="00CD2C55" w:rsidRDefault="003578AC" w:rsidP="0055501E">
            <w:pPr>
              <w:tabs>
                <w:tab w:val="decimal" w:pos="881"/>
              </w:tabs>
              <w:spacing w:line="240" w:lineRule="atLeast"/>
              <w:ind w:left="-124" w:right="-259"/>
              <w:rPr>
                <w:b/>
                <w:bCs/>
                <w:sz w:val="22"/>
                <w:szCs w:val="22"/>
              </w:rPr>
            </w:pPr>
            <w:r>
              <w:rPr>
                <w:b/>
                <w:bCs/>
                <w:sz w:val="22"/>
                <w:szCs w:val="22"/>
              </w:rPr>
              <w:t>30,171</w:t>
            </w:r>
          </w:p>
        </w:tc>
        <w:tc>
          <w:tcPr>
            <w:tcW w:w="180" w:type="dxa"/>
            <w:vAlign w:val="bottom"/>
          </w:tcPr>
          <w:p w:rsidR="0055501E" w:rsidRPr="00CD2C55" w:rsidRDefault="0055501E" w:rsidP="0055501E">
            <w:pPr>
              <w:tabs>
                <w:tab w:val="decimal" w:pos="956"/>
              </w:tabs>
              <w:spacing w:line="240" w:lineRule="atLeast"/>
              <w:ind w:left="-124" w:right="-259"/>
              <w:rPr>
                <w:rFonts w:eastAsia="Arial Unicode MS"/>
                <w:b/>
                <w:bCs/>
                <w:sz w:val="22"/>
                <w:szCs w:val="22"/>
              </w:rPr>
            </w:pPr>
          </w:p>
        </w:tc>
        <w:tc>
          <w:tcPr>
            <w:tcW w:w="1118" w:type="dxa"/>
            <w:tcBorders>
              <w:top w:val="single" w:sz="4" w:space="0" w:color="auto"/>
              <w:bottom w:val="double" w:sz="4" w:space="0" w:color="auto"/>
            </w:tcBorders>
          </w:tcPr>
          <w:p w:rsidR="0055501E" w:rsidRPr="00CD2C55" w:rsidRDefault="0055501E" w:rsidP="0055501E">
            <w:pPr>
              <w:tabs>
                <w:tab w:val="decimal" w:pos="911"/>
              </w:tabs>
              <w:spacing w:line="240" w:lineRule="atLeast"/>
              <w:ind w:left="-124" w:right="-259"/>
              <w:rPr>
                <w:b/>
                <w:bCs/>
                <w:sz w:val="22"/>
                <w:szCs w:val="22"/>
              </w:rPr>
            </w:pPr>
            <w:r w:rsidRPr="00B66CDD">
              <w:rPr>
                <w:b/>
                <w:bCs/>
                <w:sz w:val="22"/>
                <w:szCs w:val="22"/>
              </w:rPr>
              <w:t>121,225</w:t>
            </w:r>
          </w:p>
        </w:tc>
      </w:tr>
    </w:tbl>
    <w:p w:rsidR="00735458" w:rsidRPr="00735458" w:rsidRDefault="00735458" w:rsidP="00735458"/>
    <w:p w:rsidR="00002206" w:rsidRPr="002427F6" w:rsidRDefault="006E6D88" w:rsidP="008A584D">
      <w:pPr>
        <w:pStyle w:val="Heading1"/>
        <w:tabs>
          <w:tab w:val="left" w:pos="540"/>
        </w:tabs>
        <w:spacing w:line="240" w:lineRule="exact"/>
        <w:ind w:left="0"/>
        <w:jc w:val="left"/>
      </w:pPr>
      <w:r w:rsidRPr="002427F6">
        <w:t>1</w:t>
      </w:r>
      <w:r w:rsidR="00790C08">
        <w:t>3</w:t>
      </w:r>
      <w:r w:rsidR="00002206" w:rsidRPr="002427F6">
        <w:t xml:space="preserve"> </w:t>
      </w:r>
      <w:r w:rsidR="00002206" w:rsidRPr="002427F6">
        <w:tab/>
        <w:t>Share capital</w:t>
      </w:r>
    </w:p>
    <w:p w:rsidR="008A584D" w:rsidRDefault="008A584D" w:rsidP="008A584D">
      <w:pPr>
        <w:spacing w:line="240" w:lineRule="exact"/>
        <w:rPr>
          <w:rFonts w:cs="Cordia New"/>
          <w:sz w:val="16"/>
          <w:szCs w:val="16"/>
        </w:rPr>
      </w:pPr>
    </w:p>
    <w:tbl>
      <w:tblPr>
        <w:tblW w:w="9198" w:type="dxa"/>
        <w:tblInd w:w="450" w:type="dxa"/>
        <w:tblLayout w:type="fixed"/>
        <w:tblCellMar>
          <w:left w:w="79" w:type="dxa"/>
          <w:right w:w="79" w:type="dxa"/>
        </w:tblCellMar>
        <w:tblLook w:val="0000" w:firstRow="0" w:lastRow="0" w:firstColumn="0" w:lastColumn="0" w:noHBand="0" w:noVBand="0"/>
      </w:tblPr>
      <w:tblGrid>
        <w:gridCol w:w="3296"/>
        <w:gridCol w:w="1073"/>
        <w:gridCol w:w="1072"/>
        <w:gridCol w:w="178"/>
        <w:gridCol w:w="1074"/>
        <w:gridCol w:w="178"/>
        <w:gridCol w:w="1072"/>
        <w:gridCol w:w="178"/>
        <w:gridCol w:w="1077"/>
      </w:tblGrid>
      <w:tr w:rsidR="0055501E" w:rsidRPr="00612B67" w:rsidTr="00CE612F">
        <w:trPr>
          <w:cantSplit/>
          <w:trHeight w:val="253"/>
          <w:tblHeader/>
        </w:trPr>
        <w:tc>
          <w:tcPr>
            <w:tcW w:w="4369" w:type="dxa"/>
            <w:gridSpan w:val="2"/>
          </w:tcPr>
          <w:p w:rsidR="0055501E" w:rsidRPr="008A1E45" w:rsidRDefault="0055501E" w:rsidP="0055501E">
            <w:pPr>
              <w:pStyle w:val="acctmergecolhdg"/>
              <w:spacing w:line="240" w:lineRule="exact"/>
              <w:jc w:val="left"/>
              <w:rPr>
                <w:bCs/>
                <w:szCs w:val="22"/>
              </w:rPr>
            </w:pPr>
            <w:r>
              <w:rPr>
                <w:bCs/>
                <w:i/>
                <w:iCs/>
                <w:szCs w:val="22"/>
              </w:rPr>
              <w:t>Nine</w:t>
            </w:r>
            <w:r w:rsidRPr="008A1E45">
              <w:rPr>
                <w:bCs/>
                <w:i/>
                <w:iCs/>
                <w:szCs w:val="22"/>
              </w:rPr>
              <w:t xml:space="preserve">-month periods ended 30 </w:t>
            </w:r>
            <w:r>
              <w:rPr>
                <w:bCs/>
                <w:i/>
                <w:iCs/>
                <w:szCs w:val="22"/>
              </w:rPr>
              <w:t>September</w:t>
            </w:r>
          </w:p>
        </w:tc>
        <w:tc>
          <w:tcPr>
            <w:tcW w:w="2324" w:type="dxa"/>
            <w:gridSpan w:val="3"/>
            <w:tcBorders>
              <w:bottom w:val="single" w:sz="4" w:space="0" w:color="auto"/>
            </w:tcBorders>
            <w:shd w:val="clear" w:color="auto" w:fill="auto"/>
          </w:tcPr>
          <w:p w:rsidR="0055501E" w:rsidRPr="00935ECC" w:rsidRDefault="0055501E" w:rsidP="0055501E">
            <w:pPr>
              <w:pStyle w:val="acctmergecolhdg"/>
              <w:spacing w:line="240" w:lineRule="exact"/>
              <w:ind w:left="90"/>
              <w:rPr>
                <w:b w:val="0"/>
                <w:bCs/>
                <w:szCs w:val="22"/>
              </w:rPr>
            </w:pPr>
            <w:r>
              <w:rPr>
                <w:b w:val="0"/>
                <w:bCs/>
                <w:szCs w:val="22"/>
              </w:rPr>
              <w:t>2017</w:t>
            </w:r>
          </w:p>
        </w:tc>
        <w:tc>
          <w:tcPr>
            <w:tcW w:w="178" w:type="dxa"/>
            <w:shd w:val="clear" w:color="auto" w:fill="auto"/>
          </w:tcPr>
          <w:p w:rsidR="0055501E" w:rsidRPr="00612B67" w:rsidRDefault="0055501E" w:rsidP="0055501E">
            <w:pPr>
              <w:pStyle w:val="acctmergecolhdg"/>
              <w:spacing w:line="240" w:lineRule="exact"/>
              <w:ind w:left="90"/>
              <w:rPr>
                <w:szCs w:val="22"/>
              </w:rPr>
            </w:pPr>
          </w:p>
        </w:tc>
        <w:tc>
          <w:tcPr>
            <w:tcW w:w="2327" w:type="dxa"/>
            <w:gridSpan w:val="3"/>
            <w:tcBorders>
              <w:bottom w:val="single" w:sz="4" w:space="0" w:color="auto"/>
            </w:tcBorders>
            <w:shd w:val="clear" w:color="auto" w:fill="auto"/>
          </w:tcPr>
          <w:p w:rsidR="0055501E" w:rsidRPr="00612B67" w:rsidRDefault="0055501E" w:rsidP="0055501E">
            <w:pPr>
              <w:pStyle w:val="acctmergecolhdg"/>
              <w:spacing w:line="240" w:lineRule="exact"/>
              <w:ind w:left="90"/>
              <w:rPr>
                <w:b w:val="0"/>
                <w:bCs/>
                <w:szCs w:val="22"/>
              </w:rPr>
            </w:pPr>
            <w:r>
              <w:rPr>
                <w:b w:val="0"/>
                <w:bCs/>
                <w:szCs w:val="22"/>
              </w:rPr>
              <w:t>2016</w:t>
            </w:r>
          </w:p>
        </w:tc>
      </w:tr>
      <w:tr w:rsidR="0055501E" w:rsidRPr="00612B67" w:rsidTr="00CE612F">
        <w:trPr>
          <w:cantSplit/>
          <w:trHeight w:val="239"/>
          <w:tblHeader/>
        </w:trPr>
        <w:tc>
          <w:tcPr>
            <w:tcW w:w="3296" w:type="dxa"/>
          </w:tcPr>
          <w:p w:rsidR="0055501E" w:rsidRPr="004D6146" w:rsidRDefault="0055501E" w:rsidP="0055501E">
            <w:pPr>
              <w:pStyle w:val="acctfourfigures"/>
              <w:tabs>
                <w:tab w:val="clear" w:pos="765"/>
                <w:tab w:val="decimal" w:pos="180"/>
              </w:tabs>
              <w:spacing w:line="240" w:lineRule="exact"/>
              <w:rPr>
                <w:b/>
                <w:szCs w:val="22"/>
              </w:rPr>
            </w:pPr>
            <w:r>
              <w:rPr>
                <w:bCs/>
                <w:i/>
                <w:iCs/>
                <w:szCs w:val="22"/>
              </w:rPr>
              <w:t xml:space="preserve">    </w:t>
            </w:r>
          </w:p>
        </w:tc>
        <w:tc>
          <w:tcPr>
            <w:tcW w:w="1073" w:type="dxa"/>
          </w:tcPr>
          <w:p w:rsidR="0055501E" w:rsidRPr="00612B67" w:rsidRDefault="0055501E" w:rsidP="0055501E">
            <w:pPr>
              <w:spacing w:line="240" w:lineRule="exact"/>
              <w:ind w:left="90"/>
              <w:jc w:val="center"/>
              <w:rPr>
                <w:sz w:val="22"/>
                <w:szCs w:val="22"/>
              </w:rPr>
            </w:pPr>
            <w:r w:rsidRPr="00612B67">
              <w:rPr>
                <w:sz w:val="22"/>
                <w:szCs w:val="22"/>
              </w:rPr>
              <w:t>Par value</w:t>
            </w:r>
          </w:p>
        </w:tc>
        <w:tc>
          <w:tcPr>
            <w:tcW w:w="1072" w:type="dxa"/>
            <w:tcBorders>
              <w:top w:val="single" w:sz="4" w:space="0" w:color="auto"/>
            </w:tcBorders>
          </w:tcPr>
          <w:p w:rsidR="0055501E" w:rsidRPr="00612B67" w:rsidRDefault="0055501E" w:rsidP="0055501E">
            <w:pPr>
              <w:pStyle w:val="acctfourfigures"/>
              <w:spacing w:line="240" w:lineRule="exact"/>
              <w:ind w:left="90"/>
              <w:rPr>
                <w:szCs w:val="22"/>
                <w:cs/>
                <w:lang w:bidi="th-TH"/>
              </w:rPr>
            </w:pPr>
          </w:p>
        </w:tc>
        <w:tc>
          <w:tcPr>
            <w:tcW w:w="178" w:type="dxa"/>
            <w:tcBorders>
              <w:top w:val="single" w:sz="4" w:space="0" w:color="auto"/>
            </w:tcBorders>
          </w:tcPr>
          <w:p w:rsidR="0055501E" w:rsidRPr="00612B67" w:rsidRDefault="0055501E" w:rsidP="0055501E">
            <w:pPr>
              <w:pStyle w:val="acctfourfigures"/>
              <w:spacing w:line="240" w:lineRule="exact"/>
              <w:ind w:left="90"/>
              <w:rPr>
                <w:szCs w:val="22"/>
              </w:rPr>
            </w:pPr>
          </w:p>
        </w:tc>
        <w:tc>
          <w:tcPr>
            <w:tcW w:w="1074" w:type="dxa"/>
            <w:tcBorders>
              <w:top w:val="single" w:sz="4" w:space="0" w:color="auto"/>
            </w:tcBorders>
          </w:tcPr>
          <w:p w:rsidR="0055501E" w:rsidRPr="00612B67" w:rsidRDefault="0055501E" w:rsidP="0055501E">
            <w:pPr>
              <w:pStyle w:val="acctfourfigures"/>
              <w:tabs>
                <w:tab w:val="clear" w:pos="765"/>
                <w:tab w:val="decimal" w:pos="641"/>
              </w:tabs>
              <w:spacing w:line="240" w:lineRule="exact"/>
              <w:ind w:left="90"/>
              <w:rPr>
                <w:szCs w:val="22"/>
              </w:rPr>
            </w:pPr>
          </w:p>
        </w:tc>
        <w:tc>
          <w:tcPr>
            <w:tcW w:w="178" w:type="dxa"/>
          </w:tcPr>
          <w:p w:rsidR="0055501E" w:rsidRPr="00612B67" w:rsidRDefault="0055501E" w:rsidP="0055501E">
            <w:pPr>
              <w:pStyle w:val="acctfourfigures"/>
              <w:spacing w:line="240" w:lineRule="exact"/>
              <w:ind w:left="90"/>
              <w:rPr>
                <w:szCs w:val="22"/>
              </w:rPr>
            </w:pPr>
          </w:p>
        </w:tc>
        <w:tc>
          <w:tcPr>
            <w:tcW w:w="1072" w:type="dxa"/>
            <w:tcBorders>
              <w:top w:val="single" w:sz="4" w:space="0" w:color="auto"/>
            </w:tcBorders>
          </w:tcPr>
          <w:p w:rsidR="0055501E" w:rsidRPr="00612B67" w:rsidRDefault="0055501E" w:rsidP="0055501E">
            <w:pPr>
              <w:pStyle w:val="acctfourfigures"/>
              <w:spacing w:line="240" w:lineRule="exact"/>
              <w:ind w:left="90"/>
              <w:rPr>
                <w:szCs w:val="22"/>
                <w:cs/>
                <w:lang w:bidi="th-TH"/>
              </w:rPr>
            </w:pPr>
          </w:p>
        </w:tc>
        <w:tc>
          <w:tcPr>
            <w:tcW w:w="178" w:type="dxa"/>
            <w:tcBorders>
              <w:top w:val="single" w:sz="4" w:space="0" w:color="auto"/>
            </w:tcBorders>
          </w:tcPr>
          <w:p w:rsidR="0055501E" w:rsidRPr="00612B67" w:rsidRDefault="0055501E" w:rsidP="0055501E">
            <w:pPr>
              <w:pStyle w:val="acctfourfigures"/>
              <w:spacing w:line="240" w:lineRule="exact"/>
              <w:ind w:left="90"/>
              <w:rPr>
                <w:szCs w:val="22"/>
              </w:rPr>
            </w:pPr>
          </w:p>
        </w:tc>
        <w:tc>
          <w:tcPr>
            <w:tcW w:w="1077" w:type="dxa"/>
            <w:tcBorders>
              <w:top w:val="single" w:sz="4" w:space="0" w:color="auto"/>
            </w:tcBorders>
          </w:tcPr>
          <w:p w:rsidR="0055501E" w:rsidRPr="00612B67" w:rsidRDefault="0055501E" w:rsidP="0055501E">
            <w:pPr>
              <w:pStyle w:val="acctfourfigures"/>
              <w:tabs>
                <w:tab w:val="clear" w:pos="765"/>
                <w:tab w:val="decimal" w:pos="641"/>
              </w:tabs>
              <w:spacing w:line="240" w:lineRule="exact"/>
              <w:ind w:left="90"/>
              <w:rPr>
                <w:szCs w:val="22"/>
              </w:rPr>
            </w:pPr>
          </w:p>
        </w:tc>
      </w:tr>
      <w:tr w:rsidR="0055501E" w:rsidRPr="00612B67" w:rsidTr="00CE612F">
        <w:trPr>
          <w:cantSplit/>
          <w:trHeight w:val="239"/>
          <w:tblHeader/>
        </w:trPr>
        <w:tc>
          <w:tcPr>
            <w:tcW w:w="3296" w:type="dxa"/>
          </w:tcPr>
          <w:p w:rsidR="0055501E" w:rsidRPr="00612B67" w:rsidRDefault="0055501E" w:rsidP="0055501E">
            <w:pPr>
              <w:pStyle w:val="acctfourfigures"/>
              <w:spacing w:line="240" w:lineRule="exact"/>
              <w:ind w:left="90"/>
              <w:jc w:val="center"/>
              <w:rPr>
                <w:szCs w:val="22"/>
              </w:rPr>
            </w:pPr>
          </w:p>
        </w:tc>
        <w:tc>
          <w:tcPr>
            <w:tcW w:w="1073" w:type="dxa"/>
          </w:tcPr>
          <w:p w:rsidR="0055501E" w:rsidRPr="00612B67" w:rsidRDefault="0055501E" w:rsidP="0055501E">
            <w:pPr>
              <w:spacing w:line="240" w:lineRule="exact"/>
              <w:ind w:left="90"/>
              <w:jc w:val="center"/>
              <w:rPr>
                <w:i/>
                <w:iCs/>
                <w:sz w:val="22"/>
                <w:szCs w:val="22"/>
              </w:rPr>
            </w:pPr>
            <w:r w:rsidRPr="00612B67">
              <w:rPr>
                <w:sz w:val="22"/>
                <w:szCs w:val="22"/>
              </w:rPr>
              <w:t>per share</w:t>
            </w:r>
          </w:p>
        </w:tc>
        <w:tc>
          <w:tcPr>
            <w:tcW w:w="1072" w:type="dxa"/>
          </w:tcPr>
          <w:p w:rsidR="0055501E" w:rsidRPr="00612B67" w:rsidRDefault="0055501E" w:rsidP="0055501E">
            <w:pPr>
              <w:pStyle w:val="acctfourfigures"/>
              <w:spacing w:line="240" w:lineRule="exact"/>
              <w:ind w:left="90"/>
              <w:rPr>
                <w:szCs w:val="22"/>
              </w:rPr>
            </w:pPr>
            <w:r w:rsidRPr="00612B67">
              <w:rPr>
                <w:szCs w:val="22"/>
              </w:rPr>
              <w:t>Number</w:t>
            </w:r>
          </w:p>
        </w:tc>
        <w:tc>
          <w:tcPr>
            <w:tcW w:w="178" w:type="dxa"/>
          </w:tcPr>
          <w:p w:rsidR="0055501E" w:rsidRPr="00612B67" w:rsidRDefault="0055501E" w:rsidP="0055501E">
            <w:pPr>
              <w:pStyle w:val="acctfourfigures"/>
              <w:spacing w:line="240" w:lineRule="exact"/>
              <w:ind w:left="90"/>
              <w:rPr>
                <w:szCs w:val="22"/>
              </w:rPr>
            </w:pPr>
          </w:p>
        </w:tc>
        <w:tc>
          <w:tcPr>
            <w:tcW w:w="1074" w:type="dxa"/>
          </w:tcPr>
          <w:p w:rsidR="0055501E" w:rsidRPr="00612B67" w:rsidRDefault="0055501E" w:rsidP="0055501E">
            <w:pPr>
              <w:pStyle w:val="acctfourfigures"/>
              <w:tabs>
                <w:tab w:val="clear" w:pos="765"/>
              </w:tabs>
              <w:spacing w:line="240" w:lineRule="exact"/>
              <w:ind w:left="90"/>
              <w:jc w:val="center"/>
              <w:rPr>
                <w:szCs w:val="22"/>
              </w:rPr>
            </w:pPr>
            <w:r>
              <w:rPr>
                <w:szCs w:val="22"/>
              </w:rPr>
              <w:t>Amount</w:t>
            </w:r>
          </w:p>
        </w:tc>
        <w:tc>
          <w:tcPr>
            <w:tcW w:w="178" w:type="dxa"/>
          </w:tcPr>
          <w:p w:rsidR="0055501E" w:rsidRPr="00612B67" w:rsidRDefault="0055501E" w:rsidP="0055501E">
            <w:pPr>
              <w:pStyle w:val="acctfourfigures"/>
              <w:spacing w:line="240" w:lineRule="exact"/>
              <w:ind w:left="90"/>
              <w:rPr>
                <w:szCs w:val="22"/>
              </w:rPr>
            </w:pPr>
          </w:p>
        </w:tc>
        <w:tc>
          <w:tcPr>
            <w:tcW w:w="1072" w:type="dxa"/>
          </w:tcPr>
          <w:p w:rsidR="0055501E" w:rsidRPr="00612B67" w:rsidRDefault="0055501E" w:rsidP="0055501E">
            <w:pPr>
              <w:pStyle w:val="acctfourfigures"/>
              <w:spacing w:line="240" w:lineRule="exact"/>
              <w:ind w:left="90"/>
              <w:rPr>
                <w:szCs w:val="22"/>
              </w:rPr>
            </w:pPr>
            <w:r w:rsidRPr="00612B67">
              <w:rPr>
                <w:szCs w:val="22"/>
              </w:rPr>
              <w:t>Number</w:t>
            </w:r>
          </w:p>
        </w:tc>
        <w:tc>
          <w:tcPr>
            <w:tcW w:w="178" w:type="dxa"/>
          </w:tcPr>
          <w:p w:rsidR="0055501E" w:rsidRPr="00612B67" w:rsidRDefault="0055501E" w:rsidP="0055501E">
            <w:pPr>
              <w:pStyle w:val="acctfourfigures"/>
              <w:spacing w:line="240" w:lineRule="exact"/>
              <w:ind w:left="90"/>
              <w:rPr>
                <w:szCs w:val="22"/>
              </w:rPr>
            </w:pPr>
          </w:p>
        </w:tc>
        <w:tc>
          <w:tcPr>
            <w:tcW w:w="1077" w:type="dxa"/>
          </w:tcPr>
          <w:p w:rsidR="0055501E" w:rsidRPr="00612B67" w:rsidRDefault="0055501E" w:rsidP="0055501E">
            <w:pPr>
              <w:pStyle w:val="acctfourfigures"/>
              <w:tabs>
                <w:tab w:val="clear" w:pos="765"/>
              </w:tabs>
              <w:spacing w:line="240" w:lineRule="exact"/>
              <w:ind w:left="90"/>
              <w:jc w:val="center"/>
              <w:rPr>
                <w:szCs w:val="22"/>
              </w:rPr>
            </w:pPr>
            <w:r>
              <w:rPr>
                <w:szCs w:val="22"/>
              </w:rPr>
              <w:t>Amount</w:t>
            </w:r>
          </w:p>
        </w:tc>
      </w:tr>
      <w:tr w:rsidR="0055501E" w:rsidRPr="00612B67" w:rsidTr="00CE612F">
        <w:trPr>
          <w:cantSplit/>
          <w:trHeight w:val="253"/>
        </w:trPr>
        <w:tc>
          <w:tcPr>
            <w:tcW w:w="3296" w:type="dxa"/>
          </w:tcPr>
          <w:p w:rsidR="0055501E" w:rsidRPr="00612B67" w:rsidRDefault="0055501E" w:rsidP="0055501E">
            <w:pPr>
              <w:spacing w:line="240" w:lineRule="exact"/>
              <w:ind w:left="90"/>
              <w:rPr>
                <w:b/>
                <w:bCs/>
                <w:i/>
                <w:iCs/>
                <w:sz w:val="22"/>
                <w:szCs w:val="22"/>
              </w:rPr>
            </w:pPr>
          </w:p>
        </w:tc>
        <w:tc>
          <w:tcPr>
            <w:tcW w:w="1073" w:type="dxa"/>
          </w:tcPr>
          <w:p w:rsidR="0055501E" w:rsidRPr="00612B67" w:rsidRDefault="0055501E" w:rsidP="0055501E">
            <w:pPr>
              <w:spacing w:line="240" w:lineRule="exact"/>
              <w:ind w:left="90"/>
              <w:jc w:val="center"/>
              <w:rPr>
                <w:i/>
                <w:iCs/>
                <w:sz w:val="22"/>
                <w:szCs w:val="22"/>
              </w:rPr>
            </w:pPr>
            <w:r w:rsidRPr="00612B67">
              <w:rPr>
                <w:i/>
                <w:iCs/>
                <w:sz w:val="22"/>
                <w:szCs w:val="22"/>
              </w:rPr>
              <w:t>(in Baht)</w:t>
            </w:r>
          </w:p>
        </w:tc>
        <w:tc>
          <w:tcPr>
            <w:tcW w:w="4829" w:type="dxa"/>
            <w:gridSpan w:val="7"/>
          </w:tcPr>
          <w:p w:rsidR="0055501E" w:rsidRPr="00612B67" w:rsidRDefault="0055501E" w:rsidP="0055501E">
            <w:pPr>
              <w:pStyle w:val="acctfourfigures"/>
              <w:spacing w:line="240" w:lineRule="exact"/>
              <w:ind w:left="90"/>
              <w:jc w:val="center"/>
              <w:rPr>
                <w:i/>
                <w:iCs/>
                <w:szCs w:val="22"/>
              </w:rPr>
            </w:pPr>
            <w:r w:rsidRPr="00612B67">
              <w:rPr>
                <w:i/>
                <w:iCs/>
                <w:szCs w:val="22"/>
              </w:rPr>
              <w:t>(</w:t>
            </w:r>
            <w:r>
              <w:rPr>
                <w:i/>
                <w:iCs/>
                <w:szCs w:val="22"/>
              </w:rPr>
              <w:t>thousand</w:t>
            </w:r>
            <w:r w:rsidRPr="00612B67">
              <w:rPr>
                <w:i/>
                <w:iCs/>
                <w:szCs w:val="22"/>
              </w:rPr>
              <w:t xml:space="preserve"> shares / </w:t>
            </w:r>
            <w:r>
              <w:rPr>
                <w:i/>
                <w:iCs/>
                <w:szCs w:val="22"/>
              </w:rPr>
              <w:t>thousand</w:t>
            </w:r>
            <w:r w:rsidRPr="00612B67">
              <w:rPr>
                <w:i/>
                <w:iCs/>
                <w:szCs w:val="22"/>
              </w:rPr>
              <w:t xml:space="preserve"> Baht)</w:t>
            </w:r>
          </w:p>
        </w:tc>
      </w:tr>
      <w:tr w:rsidR="0055501E" w:rsidRPr="00612B67" w:rsidTr="00CE612F">
        <w:trPr>
          <w:cantSplit/>
          <w:trHeight w:val="239"/>
        </w:trPr>
        <w:tc>
          <w:tcPr>
            <w:tcW w:w="3296" w:type="dxa"/>
          </w:tcPr>
          <w:p w:rsidR="0055501E" w:rsidRPr="00612B67" w:rsidRDefault="0055501E" w:rsidP="0055501E">
            <w:pPr>
              <w:spacing w:line="240" w:lineRule="exact"/>
              <w:rPr>
                <w:b/>
                <w:bCs/>
                <w:i/>
                <w:iCs/>
                <w:sz w:val="22"/>
                <w:szCs w:val="22"/>
              </w:rPr>
            </w:pPr>
            <w:r>
              <w:rPr>
                <w:b/>
                <w:bCs/>
                <w:i/>
                <w:iCs/>
                <w:sz w:val="22"/>
                <w:szCs w:val="22"/>
              </w:rPr>
              <w:t xml:space="preserve"> </w:t>
            </w:r>
            <w:r w:rsidRPr="00612B67">
              <w:rPr>
                <w:b/>
                <w:bCs/>
                <w:i/>
                <w:iCs/>
                <w:sz w:val="22"/>
                <w:szCs w:val="22"/>
              </w:rPr>
              <w:t>Authorised</w:t>
            </w:r>
          </w:p>
        </w:tc>
        <w:tc>
          <w:tcPr>
            <w:tcW w:w="1073" w:type="dxa"/>
          </w:tcPr>
          <w:p w:rsidR="0055501E" w:rsidRPr="00612B67" w:rsidRDefault="0055501E" w:rsidP="0055501E">
            <w:pPr>
              <w:spacing w:line="240" w:lineRule="exact"/>
              <w:ind w:left="90"/>
              <w:jc w:val="center"/>
              <w:rPr>
                <w:i/>
                <w:iCs/>
                <w:sz w:val="22"/>
                <w:szCs w:val="22"/>
              </w:rPr>
            </w:pPr>
          </w:p>
        </w:tc>
        <w:tc>
          <w:tcPr>
            <w:tcW w:w="1072" w:type="dxa"/>
          </w:tcPr>
          <w:p w:rsidR="0055501E" w:rsidRPr="00612B67" w:rsidRDefault="0055501E" w:rsidP="0055501E">
            <w:pPr>
              <w:pStyle w:val="acctfourfigures"/>
              <w:tabs>
                <w:tab w:val="clear" w:pos="765"/>
                <w:tab w:val="decimal" w:pos="857"/>
              </w:tabs>
              <w:spacing w:line="240" w:lineRule="exact"/>
              <w:ind w:left="-79" w:right="-79"/>
              <w:rPr>
                <w:szCs w:val="22"/>
              </w:rPr>
            </w:pPr>
          </w:p>
        </w:tc>
        <w:tc>
          <w:tcPr>
            <w:tcW w:w="178" w:type="dxa"/>
          </w:tcPr>
          <w:p w:rsidR="0055501E" w:rsidRPr="00612B67" w:rsidRDefault="0055501E" w:rsidP="0055501E">
            <w:pPr>
              <w:pStyle w:val="acctfourfigures"/>
              <w:tabs>
                <w:tab w:val="clear" w:pos="765"/>
                <w:tab w:val="decimal" w:pos="857"/>
              </w:tabs>
              <w:spacing w:line="240" w:lineRule="exact"/>
              <w:ind w:left="-79" w:right="-79"/>
              <w:rPr>
                <w:szCs w:val="22"/>
              </w:rPr>
            </w:pPr>
          </w:p>
        </w:tc>
        <w:tc>
          <w:tcPr>
            <w:tcW w:w="1074" w:type="dxa"/>
          </w:tcPr>
          <w:p w:rsidR="0055501E" w:rsidRPr="00612B67" w:rsidRDefault="0055501E" w:rsidP="0055501E">
            <w:pPr>
              <w:pStyle w:val="acctfourfigures"/>
              <w:tabs>
                <w:tab w:val="clear" w:pos="765"/>
                <w:tab w:val="decimal" w:pos="857"/>
              </w:tabs>
              <w:spacing w:line="240" w:lineRule="exact"/>
              <w:ind w:left="-79" w:right="-79"/>
              <w:rPr>
                <w:szCs w:val="22"/>
              </w:rPr>
            </w:pPr>
          </w:p>
        </w:tc>
        <w:tc>
          <w:tcPr>
            <w:tcW w:w="178" w:type="dxa"/>
          </w:tcPr>
          <w:p w:rsidR="0055501E" w:rsidRPr="00612B67" w:rsidRDefault="0055501E" w:rsidP="0055501E">
            <w:pPr>
              <w:pStyle w:val="acctfourfigures"/>
              <w:tabs>
                <w:tab w:val="clear" w:pos="765"/>
                <w:tab w:val="decimal" w:pos="857"/>
              </w:tabs>
              <w:spacing w:line="240" w:lineRule="exact"/>
              <w:ind w:left="-79" w:right="-79"/>
              <w:rPr>
                <w:szCs w:val="22"/>
              </w:rPr>
            </w:pPr>
          </w:p>
        </w:tc>
        <w:tc>
          <w:tcPr>
            <w:tcW w:w="1072" w:type="dxa"/>
          </w:tcPr>
          <w:p w:rsidR="0055501E" w:rsidRPr="00612B67" w:rsidRDefault="0055501E" w:rsidP="0055501E">
            <w:pPr>
              <w:pStyle w:val="acctfourfigures"/>
              <w:tabs>
                <w:tab w:val="clear" w:pos="765"/>
                <w:tab w:val="decimal" w:pos="857"/>
              </w:tabs>
              <w:spacing w:line="240" w:lineRule="exact"/>
              <w:ind w:left="-79" w:right="-79"/>
              <w:rPr>
                <w:szCs w:val="22"/>
              </w:rPr>
            </w:pPr>
          </w:p>
        </w:tc>
        <w:tc>
          <w:tcPr>
            <w:tcW w:w="178" w:type="dxa"/>
          </w:tcPr>
          <w:p w:rsidR="0055501E" w:rsidRPr="00612B67" w:rsidRDefault="0055501E" w:rsidP="0055501E">
            <w:pPr>
              <w:pStyle w:val="acctfourfigures"/>
              <w:tabs>
                <w:tab w:val="clear" w:pos="765"/>
                <w:tab w:val="decimal" w:pos="857"/>
              </w:tabs>
              <w:spacing w:line="240" w:lineRule="exact"/>
              <w:ind w:left="-79" w:right="-79"/>
              <w:rPr>
                <w:szCs w:val="22"/>
              </w:rPr>
            </w:pPr>
          </w:p>
        </w:tc>
        <w:tc>
          <w:tcPr>
            <w:tcW w:w="1077" w:type="dxa"/>
          </w:tcPr>
          <w:p w:rsidR="0055501E" w:rsidRPr="00612B67" w:rsidRDefault="0055501E" w:rsidP="0055501E">
            <w:pPr>
              <w:pStyle w:val="acctfourfigures"/>
              <w:tabs>
                <w:tab w:val="clear" w:pos="765"/>
                <w:tab w:val="decimal" w:pos="857"/>
              </w:tabs>
              <w:spacing w:line="240" w:lineRule="exact"/>
              <w:ind w:left="-79" w:right="-79"/>
              <w:rPr>
                <w:szCs w:val="22"/>
              </w:rPr>
            </w:pPr>
          </w:p>
        </w:tc>
      </w:tr>
      <w:tr w:rsidR="0055501E" w:rsidRPr="00612B67" w:rsidTr="00CE612F">
        <w:trPr>
          <w:cantSplit/>
          <w:trHeight w:val="253"/>
        </w:trPr>
        <w:tc>
          <w:tcPr>
            <w:tcW w:w="3296" w:type="dxa"/>
          </w:tcPr>
          <w:p w:rsidR="0055501E" w:rsidRPr="00612B67" w:rsidRDefault="0055501E" w:rsidP="0055501E">
            <w:pPr>
              <w:spacing w:line="240" w:lineRule="exact"/>
              <w:ind w:left="11"/>
              <w:rPr>
                <w:sz w:val="22"/>
                <w:szCs w:val="22"/>
              </w:rPr>
            </w:pPr>
            <w:r w:rsidRPr="00612B67">
              <w:rPr>
                <w:sz w:val="22"/>
                <w:szCs w:val="22"/>
              </w:rPr>
              <w:t>At 1 January</w:t>
            </w:r>
          </w:p>
        </w:tc>
        <w:tc>
          <w:tcPr>
            <w:tcW w:w="1073" w:type="dxa"/>
          </w:tcPr>
          <w:p w:rsidR="0055501E" w:rsidRPr="00612B67" w:rsidRDefault="0055501E" w:rsidP="0055501E">
            <w:pPr>
              <w:spacing w:line="240" w:lineRule="exact"/>
              <w:ind w:left="90"/>
              <w:jc w:val="center"/>
              <w:rPr>
                <w:i/>
                <w:iCs/>
                <w:sz w:val="22"/>
                <w:szCs w:val="22"/>
              </w:rPr>
            </w:pPr>
          </w:p>
        </w:tc>
        <w:tc>
          <w:tcPr>
            <w:tcW w:w="1072" w:type="dxa"/>
          </w:tcPr>
          <w:p w:rsidR="0055501E" w:rsidRPr="00612B67" w:rsidRDefault="0055501E" w:rsidP="0055501E">
            <w:pPr>
              <w:pStyle w:val="acctfourfigures"/>
              <w:tabs>
                <w:tab w:val="clear" w:pos="765"/>
                <w:tab w:val="decimal" w:pos="857"/>
              </w:tabs>
              <w:spacing w:line="240" w:lineRule="exact"/>
              <w:ind w:left="-79" w:right="-79"/>
              <w:rPr>
                <w:szCs w:val="22"/>
              </w:rPr>
            </w:pPr>
          </w:p>
        </w:tc>
        <w:tc>
          <w:tcPr>
            <w:tcW w:w="178" w:type="dxa"/>
          </w:tcPr>
          <w:p w:rsidR="0055501E" w:rsidRPr="00612B67" w:rsidRDefault="0055501E" w:rsidP="0055501E">
            <w:pPr>
              <w:pStyle w:val="acctfourfigures"/>
              <w:tabs>
                <w:tab w:val="clear" w:pos="765"/>
                <w:tab w:val="decimal" w:pos="857"/>
              </w:tabs>
              <w:spacing w:line="240" w:lineRule="exact"/>
              <w:ind w:left="-79" w:right="-79"/>
              <w:rPr>
                <w:szCs w:val="22"/>
              </w:rPr>
            </w:pPr>
          </w:p>
        </w:tc>
        <w:tc>
          <w:tcPr>
            <w:tcW w:w="1074" w:type="dxa"/>
          </w:tcPr>
          <w:p w:rsidR="0055501E" w:rsidRPr="00612B67" w:rsidRDefault="0055501E" w:rsidP="0055501E">
            <w:pPr>
              <w:pStyle w:val="acctfourfigures"/>
              <w:tabs>
                <w:tab w:val="clear" w:pos="765"/>
                <w:tab w:val="decimal" w:pos="857"/>
              </w:tabs>
              <w:spacing w:line="240" w:lineRule="exact"/>
              <w:ind w:left="-79" w:right="-79"/>
              <w:rPr>
                <w:szCs w:val="22"/>
              </w:rPr>
            </w:pPr>
          </w:p>
        </w:tc>
        <w:tc>
          <w:tcPr>
            <w:tcW w:w="178" w:type="dxa"/>
          </w:tcPr>
          <w:p w:rsidR="0055501E" w:rsidRPr="00612B67" w:rsidRDefault="0055501E" w:rsidP="0055501E">
            <w:pPr>
              <w:pStyle w:val="acctfourfigures"/>
              <w:tabs>
                <w:tab w:val="clear" w:pos="765"/>
                <w:tab w:val="decimal" w:pos="857"/>
              </w:tabs>
              <w:spacing w:line="240" w:lineRule="exact"/>
              <w:ind w:left="-79" w:right="-79"/>
              <w:rPr>
                <w:szCs w:val="22"/>
              </w:rPr>
            </w:pPr>
          </w:p>
        </w:tc>
        <w:tc>
          <w:tcPr>
            <w:tcW w:w="1072" w:type="dxa"/>
          </w:tcPr>
          <w:p w:rsidR="0055501E" w:rsidRPr="00612B67" w:rsidRDefault="0055501E" w:rsidP="0055501E">
            <w:pPr>
              <w:pStyle w:val="acctfourfigures"/>
              <w:tabs>
                <w:tab w:val="clear" w:pos="765"/>
                <w:tab w:val="decimal" w:pos="857"/>
              </w:tabs>
              <w:spacing w:line="240" w:lineRule="exact"/>
              <w:ind w:left="-79" w:right="-79"/>
              <w:rPr>
                <w:szCs w:val="22"/>
              </w:rPr>
            </w:pPr>
          </w:p>
        </w:tc>
        <w:tc>
          <w:tcPr>
            <w:tcW w:w="178" w:type="dxa"/>
          </w:tcPr>
          <w:p w:rsidR="0055501E" w:rsidRPr="00612B67" w:rsidRDefault="0055501E" w:rsidP="0055501E">
            <w:pPr>
              <w:pStyle w:val="acctfourfigures"/>
              <w:tabs>
                <w:tab w:val="clear" w:pos="765"/>
                <w:tab w:val="decimal" w:pos="857"/>
              </w:tabs>
              <w:spacing w:line="240" w:lineRule="exact"/>
              <w:ind w:left="-79" w:right="-79"/>
              <w:rPr>
                <w:szCs w:val="22"/>
              </w:rPr>
            </w:pPr>
          </w:p>
        </w:tc>
        <w:tc>
          <w:tcPr>
            <w:tcW w:w="1077" w:type="dxa"/>
          </w:tcPr>
          <w:p w:rsidR="0055501E" w:rsidRPr="00612B67" w:rsidRDefault="0055501E" w:rsidP="0055501E">
            <w:pPr>
              <w:pStyle w:val="acctfourfigures"/>
              <w:tabs>
                <w:tab w:val="clear" w:pos="765"/>
                <w:tab w:val="decimal" w:pos="857"/>
              </w:tabs>
              <w:spacing w:line="240" w:lineRule="exact"/>
              <w:ind w:left="-79" w:right="-79"/>
              <w:rPr>
                <w:szCs w:val="22"/>
              </w:rPr>
            </w:pPr>
          </w:p>
        </w:tc>
      </w:tr>
      <w:tr w:rsidR="0055501E" w:rsidRPr="00612B67" w:rsidTr="00CE612F">
        <w:trPr>
          <w:cantSplit/>
          <w:trHeight w:val="239"/>
        </w:trPr>
        <w:tc>
          <w:tcPr>
            <w:tcW w:w="3296" w:type="dxa"/>
          </w:tcPr>
          <w:p w:rsidR="0055501E" w:rsidRPr="00612B67" w:rsidRDefault="0055501E" w:rsidP="0055501E">
            <w:pPr>
              <w:spacing w:line="240" w:lineRule="exact"/>
              <w:ind w:left="11"/>
              <w:rPr>
                <w:sz w:val="22"/>
                <w:szCs w:val="22"/>
              </w:rPr>
            </w:pPr>
            <w:r w:rsidRPr="00612B67">
              <w:rPr>
                <w:sz w:val="22"/>
                <w:szCs w:val="22"/>
              </w:rPr>
              <w:t>- ordinary shares</w:t>
            </w:r>
          </w:p>
        </w:tc>
        <w:tc>
          <w:tcPr>
            <w:tcW w:w="1073" w:type="dxa"/>
          </w:tcPr>
          <w:p w:rsidR="0055501E" w:rsidRPr="00612B67" w:rsidRDefault="0055501E" w:rsidP="0055501E">
            <w:pPr>
              <w:spacing w:line="240" w:lineRule="exact"/>
              <w:ind w:left="90"/>
              <w:jc w:val="center"/>
              <w:rPr>
                <w:sz w:val="22"/>
                <w:szCs w:val="22"/>
              </w:rPr>
            </w:pPr>
            <w:r>
              <w:rPr>
                <w:sz w:val="22"/>
                <w:szCs w:val="22"/>
              </w:rPr>
              <w:t>0.10</w:t>
            </w:r>
          </w:p>
        </w:tc>
        <w:tc>
          <w:tcPr>
            <w:tcW w:w="1072" w:type="dxa"/>
          </w:tcPr>
          <w:p w:rsidR="0055501E" w:rsidRPr="00612B67" w:rsidRDefault="003578AC" w:rsidP="00273271">
            <w:pPr>
              <w:pStyle w:val="acctfourfigures"/>
              <w:tabs>
                <w:tab w:val="clear" w:pos="765"/>
                <w:tab w:val="decimal" w:pos="907"/>
              </w:tabs>
              <w:spacing w:line="240" w:lineRule="exact"/>
              <w:ind w:left="-79" w:right="-79"/>
              <w:rPr>
                <w:szCs w:val="22"/>
              </w:rPr>
            </w:pPr>
            <w:r>
              <w:rPr>
                <w:szCs w:val="22"/>
              </w:rPr>
              <w:t>5,500,000</w:t>
            </w:r>
          </w:p>
        </w:tc>
        <w:tc>
          <w:tcPr>
            <w:tcW w:w="178" w:type="dxa"/>
          </w:tcPr>
          <w:p w:rsidR="0055501E" w:rsidRPr="00612B67" w:rsidRDefault="0055501E" w:rsidP="0055501E">
            <w:pPr>
              <w:pStyle w:val="acctfourfigures"/>
              <w:tabs>
                <w:tab w:val="clear" w:pos="765"/>
                <w:tab w:val="decimal" w:pos="857"/>
              </w:tabs>
              <w:spacing w:line="240" w:lineRule="exact"/>
              <w:ind w:left="-79" w:right="-79"/>
              <w:rPr>
                <w:szCs w:val="22"/>
              </w:rPr>
            </w:pPr>
          </w:p>
        </w:tc>
        <w:tc>
          <w:tcPr>
            <w:tcW w:w="1074" w:type="dxa"/>
          </w:tcPr>
          <w:p w:rsidR="0055501E" w:rsidRPr="00612B67" w:rsidRDefault="0004018E" w:rsidP="0055501E">
            <w:pPr>
              <w:pStyle w:val="acctfourfigures"/>
              <w:tabs>
                <w:tab w:val="clear" w:pos="765"/>
                <w:tab w:val="decimal" w:pos="857"/>
              </w:tabs>
              <w:spacing w:line="240" w:lineRule="exact"/>
              <w:ind w:left="-79" w:right="-79"/>
              <w:rPr>
                <w:szCs w:val="22"/>
              </w:rPr>
            </w:pPr>
            <w:r>
              <w:rPr>
                <w:szCs w:val="22"/>
              </w:rPr>
              <w:t>550,000</w:t>
            </w:r>
          </w:p>
        </w:tc>
        <w:tc>
          <w:tcPr>
            <w:tcW w:w="178" w:type="dxa"/>
          </w:tcPr>
          <w:p w:rsidR="0055501E" w:rsidRPr="00612B67" w:rsidRDefault="0055501E" w:rsidP="0055501E">
            <w:pPr>
              <w:pStyle w:val="acctfourfigures"/>
              <w:tabs>
                <w:tab w:val="clear" w:pos="765"/>
                <w:tab w:val="decimal" w:pos="857"/>
              </w:tabs>
              <w:spacing w:line="240" w:lineRule="exact"/>
              <w:ind w:left="-79" w:right="-79"/>
              <w:rPr>
                <w:szCs w:val="22"/>
              </w:rPr>
            </w:pPr>
          </w:p>
        </w:tc>
        <w:tc>
          <w:tcPr>
            <w:tcW w:w="1072" w:type="dxa"/>
          </w:tcPr>
          <w:p w:rsidR="0055501E" w:rsidRPr="00612B67" w:rsidRDefault="0055501E" w:rsidP="00415B73">
            <w:pPr>
              <w:pStyle w:val="acctfourfigures"/>
              <w:tabs>
                <w:tab w:val="clear" w:pos="765"/>
                <w:tab w:val="decimal" w:pos="914"/>
              </w:tabs>
              <w:spacing w:line="240" w:lineRule="exact"/>
              <w:ind w:left="-79" w:right="-79"/>
              <w:rPr>
                <w:szCs w:val="22"/>
              </w:rPr>
            </w:pPr>
            <w:r>
              <w:rPr>
                <w:szCs w:val="22"/>
              </w:rPr>
              <w:t>5,500,000</w:t>
            </w:r>
          </w:p>
        </w:tc>
        <w:tc>
          <w:tcPr>
            <w:tcW w:w="178" w:type="dxa"/>
          </w:tcPr>
          <w:p w:rsidR="0055501E" w:rsidRPr="00612B67" w:rsidRDefault="0055501E" w:rsidP="0055501E">
            <w:pPr>
              <w:pStyle w:val="acctfourfigures"/>
              <w:tabs>
                <w:tab w:val="clear" w:pos="765"/>
                <w:tab w:val="decimal" w:pos="857"/>
              </w:tabs>
              <w:spacing w:line="240" w:lineRule="exact"/>
              <w:ind w:left="-79" w:right="-79"/>
              <w:rPr>
                <w:szCs w:val="22"/>
              </w:rPr>
            </w:pPr>
          </w:p>
        </w:tc>
        <w:tc>
          <w:tcPr>
            <w:tcW w:w="1077" w:type="dxa"/>
          </w:tcPr>
          <w:p w:rsidR="0055501E" w:rsidRPr="00612B67" w:rsidRDefault="0055501E" w:rsidP="0055501E">
            <w:pPr>
              <w:pStyle w:val="acctfourfigures"/>
              <w:tabs>
                <w:tab w:val="clear" w:pos="765"/>
                <w:tab w:val="decimal" w:pos="857"/>
              </w:tabs>
              <w:spacing w:line="240" w:lineRule="exact"/>
              <w:ind w:left="-79" w:right="-79"/>
              <w:rPr>
                <w:szCs w:val="22"/>
              </w:rPr>
            </w:pPr>
            <w:r>
              <w:rPr>
                <w:szCs w:val="22"/>
              </w:rPr>
              <w:t>550,000</w:t>
            </w:r>
          </w:p>
        </w:tc>
      </w:tr>
      <w:tr w:rsidR="0055501E" w:rsidRPr="00612B67" w:rsidTr="00CE612F">
        <w:trPr>
          <w:cantSplit/>
          <w:trHeight w:val="269"/>
        </w:trPr>
        <w:tc>
          <w:tcPr>
            <w:tcW w:w="3296" w:type="dxa"/>
          </w:tcPr>
          <w:p w:rsidR="0055501E" w:rsidRPr="00612B67" w:rsidRDefault="000F0440" w:rsidP="0006258F">
            <w:pPr>
              <w:spacing w:line="240" w:lineRule="exact"/>
              <w:ind w:left="11" w:right="-131"/>
              <w:rPr>
                <w:sz w:val="22"/>
                <w:szCs w:val="22"/>
              </w:rPr>
            </w:pPr>
            <w:r>
              <w:rPr>
                <w:sz w:val="22"/>
                <w:szCs w:val="22"/>
              </w:rPr>
              <w:t>Reduction</w:t>
            </w:r>
            <w:r w:rsidR="0055501E">
              <w:rPr>
                <w:sz w:val="22"/>
                <w:szCs w:val="22"/>
              </w:rPr>
              <w:t xml:space="preserve"> of registered share capital</w:t>
            </w:r>
          </w:p>
        </w:tc>
        <w:tc>
          <w:tcPr>
            <w:tcW w:w="1073" w:type="dxa"/>
          </w:tcPr>
          <w:p w:rsidR="0055501E" w:rsidRPr="00612B67" w:rsidRDefault="0055501E" w:rsidP="0055501E">
            <w:pPr>
              <w:spacing w:line="240" w:lineRule="exact"/>
              <w:ind w:left="90"/>
              <w:jc w:val="center"/>
              <w:rPr>
                <w:sz w:val="22"/>
                <w:szCs w:val="22"/>
              </w:rPr>
            </w:pPr>
            <w:r>
              <w:rPr>
                <w:sz w:val="22"/>
                <w:szCs w:val="22"/>
              </w:rPr>
              <w:t>0.10</w:t>
            </w:r>
          </w:p>
        </w:tc>
        <w:tc>
          <w:tcPr>
            <w:tcW w:w="1072" w:type="dxa"/>
          </w:tcPr>
          <w:p w:rsidR="0055501E" w:rsidRPr="00CD2C55" w:rsidRDefault="003578AC" w:rsidP="00273271">
            <w:pPr>
              <w:tabs>
                <w:tab w:val="decimal" w:pos="907"/>
              </w:tabs>
              <w:spacing w:line="240" w:lineRule="atLeast"/>
              <w:ind w:left="-124" w:right="-259"/>
              <w:rPr>
                <w:sz w:val="22"/>
                <w:szCs w:val="22"/>
              </w:rPr>
            </w:pPr>
            <w:r>
              <w:rPr>
                <w:sz w:val="22"/>
                <w:szCs w:val="22"/>
              </w:rPr>
              <w:t>(230,750)</w:t>
            </w:r>
          </w:p>
        </w:tc>
        <w:tc>
          <w:tcPr>
            <w:tcW w:w="178" w:type="dxa"/>
          </w:tcPr>
          <w:p w:rsidR="0055501E" w:rsidRPr="00AC5E7C" w:rsidRDefault="0055501E" w:rsidP="0055501E">
            <w:pPr>
              <w:spacing w:line="240" w:lineRule="atLeast"/>
              <w:ind w:right="-91"/>
              <w:rPr>
                <w:sz w:val="22"/>
                <w:szCs w:val="22"/>
              </w:rPr>
            </w:pPr>
          </w:p>
        </w:tc>
        <w:tc>
          <w:tcPr>
            <w:tcW w:w="1074" w:type="dxa"/>
          </w:tcPr>
          <w:p w:rsidR="0055501E" w:rsidRPr="00CD2C55" w:rsidRDefault="0004018E" w:rsidP="0004018E">
            <w:pPr>
              <w:tabs>
                <w:tab w:val="decimal" w:pos="872"/>
              </w:tabs>
              <w:spacing w:line="240" w:lineRule="atLeast"/>
              <w:ind w:left="-124" w:right="-259"/>
              <w:rPr>
                <w:sz w:val="22"/>
                <w:szCs w:val="22"/>
              </w:rPr>
            </w:pPr>
            <w:r>
              <w:rPr>
                <w:sz w:val="22"/>
                <w:szCs w:val="22"/>
              </w:rPr>
              <w:t>(23,075)</w:t>
            </w:r>
          </w:p>
        </w:tc>
        <w:tc>
          <w:tcPr>
            <w:tcW w:w="178" w:type="dxa"/>
          </w:tcPr>
          <w:p w:rsidR="0055501E" w:rsidRPr="00AC5E7C" w:rsidRDefault="0055501E" w:rsidP="0055501E">
            <w:pPr>
              <w:spacing w:line="240" w:lineRule="atLeast"/>
              <w:ind w:right="-91"/>
              <w:rPr>
                <w:sz w:val="22"/>
                <w:szCs w:val="22"/>
              </w:rPr>
            </w:pPr>
          </w:p>
        </w:tc>
        <w:tc>
          <w:tcPr>
            <w:tcW w:w="1072" w:type="dxa"/>
          </w:tcPr>
          <w:p w:rsidR="0055501E" w:rsidRPr="00CD2C55" w:rsidRDefault="0055501E" w:rsidP="0055501E">
            <w:pPr>
              <w:tabs>
                <w:tab w:val="decimal" w:pos="656"/>
              </w:tabs>
              <w:spacing w:line="240" w:lineRule="atLeast"/>
              <w:ind w:left="-124" w:right="-259"/>
              <w:rPr>
                <w:sz w:val="22"/>
                <w:szCs w:val="22"/>
              </w:rPr>
            </w:pPr>
            <w:r>
              <w:rPr>
                <w:sz w:val="22"/>
                <w:szCs w:val="22"/>
              </w:rPr>
              <w:t>-</w:t>
            </w:r>
          </w:p>
        </w:tc>
        <w:tc>
          <w:tcPr>
            <w:tcW w:w="178" w:type="dxa"/>
          </w:tcPr>
          <w:p w:rsidR="0055501E" w:rsidRPr="00AC5E7C" w:rsidRDefault="0055501E" w:rsidP="0055501E">
            <w:pPr>
              <w:spacing w:line="240" w:lineRule="atLeast"/>
              <w:ind w:right="-91"/>
              <w:rPr>
                <w:sz w:val="22"/>
                <w:szCs w:val="22"/>
              </w:rPr>
            </w:pPr>
          </w:p>
        </w:tc>
        <w:tc>
          <w:tcPr>
            <w:tcW w:w="1077" w:type="dxa"/>
          </w:tcPr>
          <w:p w:rsidR="0055501E" w:rsidRPr="00CD2C55" w:rsidRDefault="0055501E" w:rsidP="0055501E">
            <w:pPr>
              <w:tabs>
                <w:tab w:val="decimal" w:pos="656"/>
              </w:tabs>
              <w:spacing w:line="240" w:lineRule="atLeast"/>
              <w:ind w:left="-124" w:right="-259"/>
              <w:rPr>
                <w:sz w:val="22"/>
                <w:szCs w:val="22"/>
              </w:rPr>
            </w:pPr>
            <w:r>
              <w:rPr>
                <w:sz w:val="22"/>
                <w:szCs w:val="22"/>
              </w:rPr>
              <w:t>-</w:t>
            </w:r>
          </w:p>
        </w:tc>
      </w:tr>
      <w:tr w:rsidR="0055501E" w:rsidRPr="00612B67" w:rsidTr="00CE612F">
        <w:trPr>
          <w:cantSplit/>
          <w:trHeight w:val="239"/>
        </w:trPr>
        <w:tc>
          <w:tcPr>
            <w:tcW w:w="3296" w:type="dxa"/>
          </w:tcPr>
          <w:p w:rsidR="0055501E" w:rsidRPr="00612B67" w:rsidRDefault="0055501E" w:rsidP="0055501E">
            <w:pPr>
              <w:spacing w:line="240" w:lineRule="exact"/>
              <w:ind w:left="11"/>
              <w:rPr>
                <w:b/>
                <w:bCs/>
                <w:sz w:val="22"/>
                <w:szCs w:val="22"/>
              </w:rPr>
            </w:pPr>
            <w:r w:rsidRPr="00612B67">
              <w:rPr>
                <w:b/>
                <w:bCs/>
                <w:sz w:val="22"/>
                <w:szCs w:val="22"/>
              </w:rPr>
              <w:t xml:space="preserve">At </w:t>
            </w:r>
            <w:r>
              <w:rPr>
                <w:b/>
                <w:bCs/>
                <w:sz w:val="22"/>
                <w:szCs w:val="22"/>
              </w:rPr>
              <w:t>30 September</w:t>
            </w:r>
          </w:p>
        </w:tc>
        <w:tc>
          <w:tcPr>
            <w:tcW w:w="1073" w:type="dxa"/>
          </w:tcPr>
          <w:p w:rsidR="0055501E" w:rsidRPr="00612B67" w:rsidRDefault="0055501E" w:rsidP="0055501E">
            <w:pPr>
              <w:spacing w:line="240" w:lineRule="exact"/>
              <w:ind w:left="90"/>
              <w:jc w:val="center"/>
              <w:rPr>
                <w:sz w:val="22"/>
                <w:szCs w:val="22"/>
              </w:rPr>
            </w:pPr>
          </w:p>
        </w:tc>
        <w:tc>
          <w:tcPr>
            <w:tcW w:w="1072" w:type="dxa"/>
            <w:tcBorders>
              <w:top w:val="single" w:sz="4" w:space="0" w:color="auto"/>
            </w:tcBorders>
          </w:tcPr>
          <w:p w:rsidR="0055501E" w:rsidRPr="00612B67" w:rsidRDefault="0055501E" w:rsidP="00273271">
            <w:pPr>
              <w:pStyle w:val="acctfourfigures"/>
              <w:tabs>
                <w:tab w:val="clear" w:pos="765"/>
                <w:tab w:val="decimal" w:pos="907"/>
              </w:tabs>
              <w:spacing w:line="240" w:lineRule="exact"/>
              <w:ind w:left="-79" w:right="-79"/>
              <w:rPr>
                <w:szCs w:val="22"/>
              </w:rPr>
            </w:pPr>
          </w:p>
        </w:tc>
        <w:tc>
          <w:tcPr>
            <w:tcW w:w="178" w:type="dxa"/>
          </w:tcPr>
          <w:p w:rsidR="0055501E" w:rsidRPr="00612B67" w:rsidRDefault="0055501E" w:rsidP="0055501E">
            <w:pPr>
              <w:pStyle w:val="acctfourfigures"/>
              <w:tabs>
                <w:tab w:val="clear" w:pos="765"/>
                <w:tab w:val="decimal" w:pos="857"/>
              </w:tabs>
              <w:spacing w:line="240" w:lineRule="exact"/>
              <w:ind w:left="-79" w:right="-79"/>
              <w:rPr>
                <w:szCs w:val="22"/>
              </w:rPr>
            </w:pPr>
          </w:p>
        </w:tc>
        <w:tc>
          <w:tcPr>
            <w:tcW w:w="1074" w:type="dxa"/>
            <w:tcBorders>
              <w:top w:val="single" w:sz="4" w:space="0" w:color="auto"/>
            </w:tcBorders>
          </w:tcPr>
          <w:p w:rsidR="0055501E" w:rsidRPr="00612B67" w:rsidRDefault="0055501E" w:rsidP="0055501E">
            <w:pPr>
              <w:pStyle w:val="acctfourfigures"/>
              <w:tabs>
                <w:tab w:val="clear" w:pos="765"/>
                <w:tab w:val="decimal" w:pos="857"/>
              </w:tabs>
              <w:spacing w:line="240" w:lineRule="exact"/>
              <w:ind w:left="-79" w:right="-79"/>
              <w:rPr>
                <w:szCs w:val="22"/>
              </w:rPr>
            </w:pPr>
          </w:p>
        </w:tc>
        <w:tc>
          <w:tcPr>
            <w:tcW w:w="178" w:type="dxa"/>
          </w:tcPr>
          <w:p w:rsidR="0055501E" w:rsidRPr="00612B67" w:rsidRDefault="0055501E" w:rsidP="0055501E">
            <w:pPr>
              <w:pStyle w:val="acctfourfigures"/>
              <w:tabs>
                <w:tab w:val="clear" w:pos="765"/>
                <w:tab w:val="decimal" w:pos="857"/>
              </w:tabs>
              <w:spacing w:line="240" w:lineRule="exact"/>
              <w:ind w:left="-79" w:right="-79"/>
              <w:rPr>
                <w:szCs w:val="22"/>
              </w:rPr>
            </w:pPr>
          </w:p>
        </w:tc>
        <w:tc>
          <w:tcPr>
            <w:tcW w:w="1072" w:type="dxa"/>
            <w:tcBorders>
              <w:top w:val="single" w:sz="4" w:space="0" w:color="auto"/>
            </w:tcBorders>
          </w:tcPr>
          <w:p w:rsidR="0055501E" w:rsidRPr="00612B67" w:rsidRDefault="0055501E" w:rsidP="0055501E">
            <w:pPr>
              <w:pStyle w:val="acctfourfigures"/>
              <w:tabs>
                <w:tab w:val="clear" w:pos="765"/>
                <w:tab w:val="decimal" w:pos="857"/>
              </w:tabs>
              <w:spacing w:line="240" w:lineRule="exact"/>
              <w:ind w:left="-79" w:right="-79"/>
              <w:rPr>
                <w:szCs w:val="22"/>
              </w:rPr>
            </w:pPr>
          </w:p>
        </w:tc>
        <w:tc>
          <w:tcPr>
            <w:tcW w:w="178" w:type="dxa"/>
          </w:tcPr>
          <w:p w:rsidR="0055501E" w:rsidRPr="00612B67" w:rsidRDefault="0055501E" w:rsidP="0055501E">
            <w:pPr>
              <w:pStyle w:val="acctfourfigures"/>
              <w:tabs>
                <w:tab w:val="clear" w:pos="765"/>
                <w:tab w:val="decimal" w:pos="857"/>
              </w:tabs>
              <w:spacing w:line="240" w:lineRule="exact"/>
              <w:ind w:left="-79" w:right="-79"/>
              <w:rPr>
                <w:szCs w:val="22"/>
              </w:rPr>
            </w:pPr>
          </w:p>
        </w:tc>
        <w:tc>
          <w:tcPr>
            <w:tcW w:w="1077" w:type="dxa"/>
            <w:tcBorders>
              <w:top w:val="single" w:sz="4" w:space="0" w:color="auto"/>
            </w:tcBorders>
          </w:tcPr>
          <w:p w:rsidR="0055501E" w:rsidRPr="00612B67" w:rsidRDefault="0055501E" w:rsidP="0055501E">
            <w:pPr>
              <w:pStyle w:val="acctfourfigures"/>
              <w:tabs>
                <w:tab w:val="clear" w:pos="765"/>
                <w:tab w:val="decimal" w:pos="857"/>
              </w:tabs>
              <w:spacing w:line="240" w:lineRule="exact"/>
              <w:ind w:left="-79" w:right="-79"/>
              <w:rPr>
                <w:szCs w:val="22"/>
              </w:rPr>
            </w:pPr>
          </w:p>
        </w:tc>
      </w:tr>
      <w:tr w:rsidR="0055501E" w:rsidRPr="00375815" w:rsidTr="00CE612F">
        <w:trPr>
          <w:cantSplit/>
          <w:trHeight w:val="206"/>
        </w:trPr>
        <w:tc>
          <w:tcPr>
            <w:tcW w:w="3296" w:type="dxa"/>
          </w:tcPr>
          <w:p w:rsidR="0055501E" w:rsidRPr="00612B67" w:rsidRDefault="0055501E" w:rsidP="0055501E">
            <w:pPr>
              <w:spacing w:line="240" w:lineRule="exact"/>
              <w:ind w:left="11"/>
              <w:rPr>
                <w:b/>
                <w:bCs/>
                <w:sz w:val="22"/>
                <w:szCs w:val="22"/>
              </w:rPr>
            </w:pPr>
            <w:r w:rsidRPr="00612B67">
              <w:rPr>
                <w:b/>
                <w:bCs/>
                <w:sz w:val="22"/>
                <w:szCs w:val="22"/>
              </w:rPr>
              <w:t>- ordinary shares</w:t>
            </w:r>
          </w:p>
        </w:tc>
        <w:tc>
          <w:tcPr>
            <w:tcW w:w="1073" w:type="dxa"/>
          </w:tcPr>
          <w:p w:rsidR="0055501E" w:rsidRPr="00220C1F" w:rsidRDefault="0055501E" w:rsidP="0055501E">
            <w:pPr>
              <w:spacing w:line="240" w:lineRule="exact"/>
              <w:ind w:left="90"/>
              <w:jc w:val="center"/>
              <w:rPr>
                <w:sz w:val="22"/>
                <w:szCs w:val="22"/>
              </w:rPr>
            </w:pPr>
            <w:r>
              <w:rPr>
                <w:sz w:val="22"/>
                <w:szCs w:val="22"/>
              </w:rPr>
              <w:t>0.10</w:t>
            </w:r>
          </w:p>
        </w:tc>
        <w:tc>
          <w:tcPr>
            <w:tcW w:w="1072" w:type="dxa"/>
            <w:tcBorders>
              <w:bottom w:val="double" w:sz="4" w:space="0" w:color="000000"/>
            </w:tcBorders>
          </w:tcPr>
          <w:p w:rsidR="0055501E" w:rsidRPr="00375815" w:rsidRDefault="0048661A" w:rsidP="00273271">
            <w:pPr>
              <w:pStyle w:val="acctfourfigures"/>
              <w:tabs>
                <w:tab w:val="clear" w:pos="765"/>
                <w:tab w:val="decimal" w:pos="907"/>
              </w:tabs>
              <w:spacing w:line="240" w:lineRule="exact"/>
              <w:ind w:left="-79" w:right="-79"/>
              <w:rPr>
                <w:b/>
                <w:bCs/>
                <w:szCs w:val="22"/>
              </w:rPr>
            </w:pPr>
            <w:r>
              <w:rPr>
                <w:b/>
                <w:bCs/>
                <w:szCs w:val="22"/>
              </w:rPr>
              <w:t>5,269,250</w:t>
            </w:r>
          </w:p>
        </w:tc>
        <w:tc>
          <w:tcPr>
            <w:tcW w:w="178" w:type="dxa"/>
          </w:tcPr>
          <w:p w:rsidR="0055501E" w:rsidRPr="00375815" w:rsidRDefault="0055501E" w:rsidP="0055501E">
            <w:pPr>
              <w:pStyle w:val="acctfourfigures"/>
              <w:tabs>
                <w:tab w:val="clear" w:pos="765"/>
                <w:tab w:val="decimal" w:pos="857"/>
              </w:tabs>
              <w:spacing w:line="240" w:lineRule="exact"/>
              <w:ind w:left="-79" w:right="-79"/>
              <w:rPr>
                <w:b/>
                <w:bCs/>
                <w:szCs w:val="22"/>
              </w:rPr>
            </w:pPr>
          </w:p>
        </w:tc>
        <w:tc>
          <w:tcPr>
            <w:tcW w:w="1074" w:type="dxa"/>
            <w:tcBorders>
              <w:bottom w:val="double" w:sz="4" w:space="0" w:color="000000"/>
            </w:tcBorders>
          </w:tcPr>
          <w:p w:rsidR="0055501E" w:rsidRPr="00375815" w:rsidRDefault="0004018E" w:rsidP="0055501E">
            <w:pPr>
              <w:pStyle w:val="acctfourfigures"/>
              <w:tabs>
                <w:tab w:val="clear" w:pos="765"/>
                <w:tab w:val="decimal" w:pos="857"/>
              </w:tabs>
              <w:spacing w:line="240" w:lineRule="exact"/>
              <w:ind w:left="-79" w:right="-79"/>
              <w:rPr>
                <w:b/>
                <w:bCs/>
                <w:szCs w:val="22"/>
              </w:rPr>
            </w:pPr>
            <w:r>
              <w:rPr>
                <w:b/>
                <w:bCs/>
                <w:szCs w:val="22"/>
              </w:rPr>
              <w:t>526,925</w:t>
            </w:r>
          </w:p>
        </w:tc>
        <w:tc>
          <w:tcPr>
            <w:tcW w:w="178" w:type="dxa"/>
          </w:tcPr>
          <w:p w:rsidR="0055501E" w:rsidRPr="00375815" w:rsidRDefault="0055501E" w:rsidP="0055501E">
            <w:pPr>
              <w:pStyle w:val="acctfourfigures"/>
              <w:tabs>
                <w:tab w:val="clear" w:pos="765"/>
                <w:tab w:val="decimal" w:pos="857"/>
              </w:tabs>
              <w:spacing w:line="240" w:lineRule="exact"/>
              <w:ind w:left="-79" w:right="-79"/>
              <w:rPr>
                <w:b/>
                <w:bCs/>
                <w:szCs w:val="22"/>
              </w:rPr>
            </w:pPr>
          </w:p>
        </w:tc>
        <w:tc>
          <w:tcPr>
            <w:tcW w:w="1072" w:type="dxa"/>
            <w:tcBorders>
              <w:bottom w:val="double" w:sz="4" w:space="0" w:color="auto"/>
            </w:tcBorders>
          </w:tcPr>
          <w:p w:rsidR="0055501E" w:rsidRPr="00375815" w:rsidRDefault="0055501E" w:rsidP="00415B73">
            <w:pPr>
              <w:pStyle w:val="acctfourfigures"/>
              <w:tabs>
                <w:tab w:val="clear" w:pos="765"/>
                <w:tab w:val="decimal" w:pos="914"/>
              </w:tabs>
              <w:spacing w:line="240" w:lineRule="exact"/>
              <w:ind w:left="-79" w:right="-79"/>
              <w:rPr>
                <w:b/>
                <w:bCs/>
                <w:szCs w:val="22"/>
              </w:rPr>
            </w:pPr>
            <w:r>
              <w:rPr>
                <w:b/>
                <w:bCs/>
                <w:szCs w:val="22"/>
              </w:rPr>
              <w:t>5,500,000</w:t>
            </w:r>
          </w:p>
        </w:tc>
        <w:tc>
          <w:tcPr>
            <w:tcW w:w="178" w:type="dxa"/>
          </w:tcPr>
          <w:p w:rsidR="0055501E" w:rsidRPr="00375815" w:rsidRDefault="0055501E" w:rsidP="0055501E">
            <w:pPr>
              <w:pStyle w:val="acctfourfigures"/>
              <w:tabs>
                <w:tab w:val="clear" w:pos="765"/>
                <w:tab w:val="decimal" w:pos="857"/>
              </w:tabs>
              <w:spacing w:line="240" w:lineRule="exact"/>
              <w:ind w:left="-79" w:right="-79"/>
              <w:rPr>
                <w:b/>
                <w:bCs/>
                <w:szCs w:val="22"/>
              </w:rPr>
            </w:pPr>
          </w:p>
        </w:tc>
        <w:tc>
          <w:tcPr>
            <w:tcW w:w="1077" w:type="dxa"/>
            <w:tcBorders>
              <w:bottom w:val="double" w:sz="4" w:space="0" w:color="auto"/>
            </w:tcBorders>
          </w:tcPr>
          <w:p w:rsidR="0055501E" w:rsidRPr="00375815" w:rsidRDefault="0055501E" w:rsidP="0055501E">
            <w:pPr>
              <w:pStyle w:val="acctfourfigures"/>
              <w:tabs>
                <w:tab w:val="clear" w:pos="765"/>
                <w:tab w:val="decimal" w:pos="857"/>
              </w:tabs>
              <w:spacing w:line="240" w:lineRule="exact"/>
              <w:ind w:left="-79" w:right="-79"/>
              <w:rPr>
                <w:b/>
                <w:bCs/>
                <w:szCs w:val="22"/>
              </w:rPr>
            </w:pPr>
            <w:r>
              <w:rPr>
                <w:b/>
                <w:bCs/>
                <w:szCs w:val="22"/>
              </w:rPr>
              <w:t>550,000</w:t>
            </w:r>
          </w:p>
        </w:tc>
      </w:tr>
      <w:tr w:rsidR="0055501E" w:rsidRPr="00612B67" w:rsidTr="00CE612F">
        <w:trPr>
          <w:cantSplit/>
          <w:trHeight w:val="277"/>
        </w:trPr>
        <w:tc>
          <w:tcPr>
            <w:tcW w:w="3296" w:type="dxa"/>
          </w:tcPr>
          <w:p w:rsidR="0055501E" w:rsidRDefault="0055501E" w:rsidP="0055501E">
            <w:pPr>
              <w:spacing w:line="240" w:lineRule="exact"/>
              <w:rPr>
                <w:b/>
                <w:bCs/>
                <w:i/>
                <w:iCs/>
                <w:sz w:val="22"/>
                <w:szCs w:val="22"/>
              </w:rPr>
            </w:pPr>
          </w:p>
        </w:tc>
        <w:tc>
          <w:tcPr>
            <w:tcW w:w="1073" w:type="dxa"/>
          </w:tcPr>
          <w:p w:rsidR="0055501E" w:rsidRPr="00612B67" w:rsidRDefault="0055501E" w:rsidP="0055501E">
            <w:pPr>
              <w:spacing w:line="240" w:lineRule="exact"/>
              <w:ind w:left="90"/>
              <w:jc w:val="center"/>
              <w:rPr>
                <w:i/>
                <w:iCs/>
                <w:sz w:val="22"/>
                <w:szCs w:val="22"/>
              </w:rPr>
            </w:pPr>
          </w:p>
        </w:tc>
        <w:tc>
          <w:tcPr>
            <w:tcW w:w="1072" w:type="dxa"/>
          </w:tcPr>
          <w:p w:rsidR="0055501E" w:rsidRPr="00612B67" w:rsidRDefault="0055501E" w:rsidP="0055501E">
            <w:pPr>
              <w:pStyle w:val="acctfourfigures"/>
              <w:tabs>
                <w:tab w:val="clear" w:pos="765"/>
                <w:tab w:val="decimal" w:pos="857"/>
              </w:tabs>
              <w:spacing w:line="240" w:lineRule="exact"/>
              <w:ind w:left="-79" w:right="-79"/>
              <w:rPr>
                <w:szCs w:val="22"/>
              </w:rPr>
            </w:pPr>
          </w:p>
        </w:tc>
        <w:tc>
          <w:tcPr>
            <w:tcW w:w="178" w:type="dxa"/>
          </w:tcPr>
          <w:p w:rsidR="0055501E" w:rsidRPr="00612B67" w:rsidRDefault="0055501E" w:rsidP="0055501E">
            <w:pPr>
              <w:pStyle w:val="acctfourfigures"/>
              <w:tabs>
                <w:tab w:val="clear" w:pos="765"/>
                <w:tab w:val="decimal" w:pos="857"/>
              </w:tabs>
              <w:spacing w:line="240" w:lineRule="exact"/>
              <w:ind w:left="-79" w:right="-79"/>
              <w:rPr>
                <w:szCs w:val="22"/>
              </w:rPr>
            </w:pPr>
          </w:p>
        </w:tc>
        <w:tc>
          <w:tcPr>
            <w:tcW w:w="1074" w:type="dxa"/>
          </w:tcPr>
          <w:p w:rsidR="0055501E" w:rsidRPr="00612B67" w:rsidRDefault="0055501E" w:rsidP="0055501E">
            <w:pPr>
              <w:pStyle w:val="acctfourfigures"/>
              <w:tabs>
                <w:tab w:val="clear" w:pos="765"/>
                <w:tab w:val="decimal" w:pos="857"/>
              </w:tabs>
              <w:spacing w:line="240" w:lineRule="exact"/>
              <w:ind w:left="-79" w:right="-79"/>
              <w:rPr>
                <w:szCs w:val="22"/>
              </w:rPr>
            </w:pPr>
          </w:p>
        </w:tc>
        <w:tc>
          <w:tcPr>
            <w:tcW w:w="178" w:type="dxa"/>
          </w:tcPr>
          <w:p w:rsidR="0055501E" w:rsidRPr="00612B67" w:rsidRDefault="0055501E" w:rsidP="0055501E">
            <w:pPr>
              <w:pStyle w:val="acctfourfigures"/>
              <w:tabs>
                <w:tab w:val="clear" w:pos="765"/>
                <w:tab w:val="decimal" w:pos="857"/>
              </w:tabs>
              <w:spacing w:line="240" w:lineRule="exact"/>
              <w:ind w:left="-79" w:right="-79"/>
              <w:rPr>
                <w:szCs w:val="22"/>
              </w:rPr>
            </w:pPr>
          </w:p>
        </w:tc>
        <w:tc>
          <w:tcPr>
            <w:tcW w:w="1072" w:type="dxa"/>
          </w:tcPr>
          <w:p w:rsidR="0055501E" w:rsidRPr="00612B67" w:rsidRDefault="0055501E" w:rsidP="0055501E">
            <w:pPr>
              <w:pStyle w:val="acctfourfigures"/>
              <w:tabs>
                <w:tab w:val="clear" w:pos="765"/>
                <w:tab w:val="decimal" w:pos="857"/>
              </w:tabs>
              <w:spacing w:line="240" w:lineRule="exact"/>
              <w:ind w:left="-79" w:right="-79"/>
              <w:rPr>
                <w:szCs w:val="22"/>
              </w:rPr>
            </w:pPr>
          </w:p>
        </w:tc>
        <w:tc>
          <w:tcPr>
            <w:tcW w:w="178" w:type="dxa"/>
          </w:tcPr>
          <w:p w:rsidR="0055501E" w:rsidRPr="00612B67" w:rsidRDefault="0055501E" w:rsidP="0055501E">
            <w:pPr>
              <w:pStyle w:val="acctfourfigures"/>
              <w:tabs>
                <w:tab w:val="clear" w:pos="765"/>
                <w:tab w:val="decimal" w:pos="857"/>
              </w:tabs>
              <w:spacing w:line="240" w:lineRule="exact"/>
              <w:ind w:left="-79" w:right="-79"/>
              <w:rPr>
                <w:szCs w:val="22"/>
              </w:rPr>
            </w:pPr>
          </w:p>
        </w:tc>
        <w:tc>
          <w:tcPr>
            <w:tcW w:w="1077" w:type="dxa"/>
          </w:tcPr>
          <w:p w:rsidR="0055501E" w:rsidRPr="00612B67" w:rsidRDefault="0055501E" w:rsidP="0055501E">
            <w:pPr>
              <w:pStyle w:val="acctfourfigures"/>
              <w:tabs>
                <w:tab w:val="clear" w:pos="765"/>
                <w:tab w:val="decimal" w:pos="857"/>
              </w:tabs>
              <w:spacing w:line="240" w:lineRule="exact"/>
              <w:ind w:left="-79" w:right="-79"/>
              <w:rPr>
                <w:szCs w:val="22"/>
              </w:rPr>
            </w:pPr>
          </w:p>
        </w:tc>
      </w:tr>
      <w:tr w:rsidR="00C609E6" w:rsidRPr="00612B67" w:rsidTr="00CE612F">
        <w:trPr>
          <w:cantSplit/>
          <w:trHeight w:val="277"/>
        </w:trPr>
        <w:tc>
          <w:tcPr>
            <w:tcW w:w="3296" w:type="dxa"/>
          </w:tcPr>
          <w:p w:rsidR="00C609E6" w:rsidRDefault="00C609E6" w:rsidP="0055501E">
            <w:pPr>
              <w:spacing w:line="240" w:lineRule="exact"/>
              <w:rPr>
                <w:b/>
                <w:bCs/>
                <w:i/>
                <w:iCs/>
                <w:sz w:val="22"/>
                <w:szCs w:val="22"/>
              </w:rPr>
            </w:pPr>
          </w:p>
        </w:tc>
        <w:tc>
          <w:tcPr>
            <w:tcW w:w="1073" w:type="dxa"/>
          </w:tcPr>
          <w:p w:rsidR="00C609E6" w:rsidRPr="00612B67" w:rsidRDefault="00C609E6" w:rsidP="0055501E">
            <w:pPr>
              <w:spacing w:line="240" w:lineRule="exact"/>
              <w:ind w:left="90"/>
              <w:jc w:val="center"/>
              <w:rPr>
                <w:i/>
                <w:iCs/>
                <w:sz w:val="22"/>
                <w:szCs w:val="22"/>
              </w:rPr>
            </w:pPr>
          </w:p>
        </w:tc>
        <w:tc>
          <w:tcPr>
            <w:tcW w:w="1072" w:type="dxa"/>
          </w:tcPr>
          <w:p w:rsidR="00C609E6" w:rsidRPr="00612B67" w:rsidRDefault="00C609E6" w:rsidP="0055501E">
            <w:pPr>
              <w:pStyle w:val="acctfourfigures"/>
              <w:tabs>
                <w:tab w:val="clear" w:pos="765"/>
                <w:tab w:val="decimal" w:pos="857"/>
              </w:tabs>
              <w:spacing w:line="240" w:lineRule="exact"/>
              <w:ind w:left="-79" w:right="-79"/>
              <w:rPr>
                <w:szCs w:val="22"/>
              </w:rPr>
            </w:pPr>
          </w:p>
        </w:tc>
        <w:tc>
          <w:tcPr>
            <w:tcW w:w="178" w:type="dxa"/>
          </w:tcPr>
          <w:p w:rsidR="00C609E6" w:rsidRPr="00612B67" w:rsidRDefault="00C609E6" w:rsidP="0055501E">
            <w:pPr>
              <w:pStyle w:val="acctfourfigures"/>
              <w:tabs>
                <w:tab w:val="clear" w:pos="765"/>
                <w:tab w:val="decimal" w:pos="857"/>
              </w:tabs>
              <w:spacing w:line="240" w:lineRule="exact"/>
              <w:ind w:left="-79" w:right="-79"/>
              <w:rPr>
                <w:szCs w:val="22"/>
              </w:rPr>
            </w:pPr>
          </w:p>
        </w:tc>
        <w:tc>
          <w:tcPr>
            <w:tcW w:w="1074" w:type="dxa"/>
          </w:tcPr>
          <w:p w:rsidR="00C609E6" w:rsidRPr="00612B67" w:rsidRDefault="00C609E6" w:rsidP="0055501E">
            <w:pPr>
              <w:pStyle w:val="acctfourfigures"/>
              <w:tabs>
                <w:tab w:val="clear" w:pos="765"/>
                <w:tab w:val="decimal" w:pos="857"/>
              </w:tabs>
              <w:spacing w:line="240" w:lineRule="exact"/>
              <w:ind w:left="-79" w:right="-79"/>
              <w:rPr>
                <w:szCs w:val="22"/>
              </w:rPr>
            </w:pPr>
          </w:p>
        </w:tc>
        <w:tc>
          <w:tcPr>
            <w:tcW w:w="178" w:type="dxa"/>
          </w:tcPr>
          <w:p w:rsidR="00C609E6" w:rsidRPr="00612B67" w:rsidRDefault="00C609E6" w:rsidP="0055501E">
            <w:pPr>
              <w:pStyle w:val="acctfourfigures"/>
              <w:tabs>
                <w:tab w:val="clear" w:pos="765"/>
                <w:tab w:val="decimal" w:pos="857"/>
              </w:tabs>
              <w:spacing w:line="240" w:lineRule="exact"/>
              <w:ind w:left="-79" w:right="-79"/>
              <w:rPr>
                <w:szCs w:val="22"/>
              </w:rPr>
            </w:pPr>
          </w:p>
        </w:tc>
        <w:tc>
          <w:tcPr>
            <w:tcW w:w="1072" w:type="dxa"/>
          </w:tcPr>
          <w:p w:rsidR="00C609E6" w:rsidRPr="00612B67" w:rsidRDefault="00C609E6" w:rsidP="0055501E">
            <w:pPr>
              <w:pStyle w:val="acctfourfigures"/>
              <w:tabs>
                <w:tab w:val="clear" w:pos="765"/>
                <w:tab w:val="decimal" w:pos="857"/>
              </w:tabs>
              <w:spacing w:line="240" w:lineRule="exact"/>
              <w:ind w:left="-79" w:right="-79"/>
              <w:rPr>
                <w:szCs w:val="22"/>
              </w:rPr>
            </w:pPr>
          </w:p>
        </w:tc>
        <w:tc>
          <w:tcPr>
            <w:tcW w:w="178" w:type="dxa"/>
          </w:tcPr>
          <w:p w:rsidR="00C609E6" w:rsidRPr="00612B67" w:rsidRDefault="00C609E6" w:rsidP="0055501E">
            <w:pPr>
              <w:pStyle w:val="acctfourfigures"/>
              <w:tabs>
                <w:tab w:val="clear" w:pos="765"/>
                <w:tab w:val="decimal" w:pos="857"/>
              </w:tabs>
              <w:spacing w:line="240" w:lineRule="exact"/>
              <w:ind w:left="-79" w:right="-79"/>
              <w:rPr>
                <w:szCs w:val="22"/>
              </w:rPr>
            </w:pPr>
          </w:p>
        </w:tc>
        <w:tc>
          <w:tcPr>
            <w:tcW w:w="1077" w:type="dxa"/>
          </w:tcPr>
          <w:p w:rsidR="00C609E6" w:rsidRPr="00612B67" w:rsidRDefault="00C609E6" w:rsidP="0055501E">
            <w:pPr>
              <w:pStyle w:val="acctfourfigures"/>
              <w:tabs>
                <w:tab w:val="clear" w:pos="765"/>
                <w:tab w:val="decimal" w:pos="857"/>
              </w:tabs>
              <w:spacing w:line="240" w:lineRule="exact"/>
              <w:ind w:left="-79" w:right="-79"/>
              <w:rPr>
                <w:szCs w:val="22"/>
              </w:rPr>
            </w:pPr>
          </w:p>
        </w:tc>
      </w:tr>
      <w:tr w:rsidR="00C609E6" w:rsidRPr="00612B67" w:rsidTr="00CE612F">
        <w:trPr>
          <w:cantSplit/>
          <w:trHeight w:val="277"/>
        </w:trPr>
        <w:tc>
          <w:tcPr>
            <w:tcW w:w="3296" w:type="dxa"/>
          </w:tcPr>
          <w:p w:rsidR="00C609E6" w:rsidRDefault="00C609E6" w:rsidP="0055501E">
            <w:pPr>
              <w:spacing w:line="240" w:lineRule="exact"/>
              <w:rPr>
                <w:b/>
                <w:bCs/>
                <w:i/>
                <w:iCs/>
                <w:sz w:val="22"/>
                <w:szCs w:val="22"/>
              </w:rPr>
            </w:pPr>
          </w:p>
        </w:tc>
        <w:tc>
          <w:tcPr>
            <w:tcW w:w="1073" w:type="dxa"/>
          </w:tcPr>
          <w:p w:rsidR="00C609E6" w:rsidRPr="00612B67" w:rsidRDefault="00C609E6" w:rsidP="0055501E">
            <w:pPr>
              <w:spacing w:line="240" w:lineRule="exact"/>
              <w:ind w:left="90"/>
              <w:jc w:val="center"/>
              <w:rPr>
                <w:i/>
                <w:iCs/>
                <w:sz w:val="22"/>
                <w:szCs w:val="22"/>
              </w:rPr>
            </w:pPr>
          </w:p>
        </w:tc>
        <w:tc>
          <w:tcPr>
            <w:tcW w:w="1072" w:type="dxa"/>
          </w:tcPr>
          <w:p w:rsidR="00C609E6" w:rsidRPr="00612B67" w:rsidRDefault="00C609E6" w:rsidP="0055501E">
            <w:pPr>
              <w:pStyle w:val="acctfourfigures"/>
              <w:tabs>
                <w:tab w:val="clear" w:pos="765"/>
                <w:tab w:val="decimal" w:pos="857"/>
              </w:tabs>
              <w:spacing w:line="240" w:lineRule="exact"/>
              <w:ind w:left="-79" w:right="-79"/>
              <w:rPr>
                <w:szCs w:val="22"/>
              </w:rPr>
            </w:pPr>
          </w:p>
        </w:tc>
        <w:tc>
          <w:tcPr>
            <w:tcW w:w="178" w:type="dxa"/>
          </w:tcPr>
          <w:p w:rsidR="00C609E6" w:rsidRPr="00612B67" w:rsidRDefault="00C609E6" w:rsidP="0055501E">
            <w:pPr>
              <w:pStyle w:val="acctfourfigures"/>
              <w:tabs>
                <w:tab w:val="clear" w:pos="765"/>
                <w:tab w:val="decimal" w:pos="857"/>
              </w:tabs>
              <w:spacing w:line="240" w:lineRule="exact"/>
              <w:ind w:left="-79" w:right="-79"/>
              <w:rPr>
                <w:szCs w:val="22"/>
              </w:rPr>
            </w:pPr>
          </w:p>
        </w:tc>
        <w:tc>
          <w:tcPr>
            <w:tcW w:w="1074" w:type="dxa"/>
          </w:tcPr>
          <w:p w:rsidR="00C609E6" w:rsidRPr="00612B67" w:rsidRDefault="00C609E6" w:rsidP="0055501E">
            <w:pPr>
              <w:pStyle w:val="acctfourfigures"/>
              <w:tabs>
                <w:tab w:val="clear" w:pos="765"/>
                <w:tab w:val="decimal" w:pos="857"/>
              </w:tabs>
              <w:spacing w:line="240" w:lineRule="exact"/>
              <w:ind w:left="-79" w:right="-79"/>
              <w:rPr>
                <w:szCs w:val="22"/>
              </w:rPr>
            </w:pPr>
          </w:p>
        </w:tc>
        <w:tc>
          <w:tcPr>
            <w:tcW w:w="178" w:type="dxa"/>
          </w:tcPr>
          <w:p w:rsidR="00C609E6" w:rsidRPr="00612B67" w:rsidRDefault="00C609E6" w:rsidP="0055501E">
            <w:pPr>
              <w:pStyle w:val="acctfourfigures"/>
              <w:tabs>
                <w:tab w:val="clear" w:pos="765"/>
                <w:tab w:val="decimal" w:pos="857"/>
              </w:tabs>
              <w:spacing w:line="240" w:lineRule="exact"/>
              <w:ind w:left="-79" w:right="-79"/>
              <w:rPr>
                <w:szCs w:val="22"/>
              </w:rPr>
            </w:pPr>
          </w:p>
        </w:tc>
        <w:tc>
          <w:tcPr>
            <w:tcW w:w="1072" w:type="dxa"/>
          </w:tcPr>
          <w:p w:rsidR="00C609E6" w:rsidRPr="00612B67" w:rsidRDefault="00C609E6" w:rsidP="0055501E">
            <w:pPr>
              <w:pStyle w:val="acctfourfigures"/>
              <w:tabs>
                <w:tab w:val="clear" w:pos="765"/>
                <w:tab w:val="decimal" w:pos="857"/>
              </w:tabs>
              <w:spacing w:line="240" w:lineRule="exact"/>
              <w:ind w:left="-79" w:right="-79"/>
              <w:rPr>
                <w:szCs w:val="22"/>
              </w:rPr>
            </w:pPr>
          </w:p>
        </w:tc>
        <w:tc>
          <w:tcPr>
            <w:tcW w:w="178" w:type="dxa"/>
          </w:tcPr>
          <w:p w:rsidR="00C609E6" w:rsidRPr="00612B67" w:rsidRDefault="00C609E6" w:rsidP="0055501E">
            <w:pPr>
              <w:pStyle w:val="acctfourfigures"/>
              <w:tabs>
                <w:tab w:val="clear" w:pos="765"/>
                <w:tab w:val="decimal" w:pos="857"/>
              </w:tabs>
              <w:spacing w:line="240" w:lineRule="exact"/>
              <w:ind w:left="-79" w:right="-79"/>
              <w:rPr>
                <w:szCs w:val="22"/>
              </w:rPr>
            </w:pPr>
          </w:p>
        </w:tc>
        <w:tc>
          <w:tcPr>
            <w:tcW w:w="1077" w:type="dxa"/>
          </w:tcPr>
          <w:p w:rsidR="00C609E6" w:rsidRPr="00612B67" w:rsidRDefault="00C609E6" w:rsidP="0055501E">
            <w:pPr>
              <w:pStyle w:val="acctfourfigures"/>
              <w:tabs>
                <w:tab w:val="clear" w:pos="765"/>
                <w:tab w:val="decimal" w:pos="857"/>
              </w:tabs>
              <w:spacing w:line="240" w:lineRule="exact"/>
              <w:ind w:left="-79" w:right="-79"/>
              <w:rPr>
                <w:szCs w:val="22"/>
              </w:rPr>
            </w:pPr>
          </w:p>
        </w:tc>
      </w:tr>
      <w:tr w:rsidR="00C609E6" w:rsidRPr="00612B67" w:rsidTr="00CE612F">
        <w:trPr>
          <w:cantSplit/>
          <w:trHeight w:val="277"/>
        </w:trPr>
        <w:tc>
          <w:tcPr>
            <w:tcW w:w="3296" w:type="dxa"/>
          </w:tcPr>
          <w:p w:rsidR="00C609E6" w:rsidRDefault="00C609E6" w:rsidP="0055501E">
            <w:pPr>
              <w:spacing w:line="240" w:lineRule="exact"/>
              <w:rPr>
                <w:b/>
                <w:bCs/>
                <w:i/>
                <w:iCs/>
                <w:sz w:val="22"/>
                <w:szCs w:val="22"/>
              </w:rPr>
            </w:pPr>
          </w:p>
        </w:tc>
        <w:tc>
          <w:tcPr>
            <w:tcW w:w="1073" w:type="dxa"/>
          </w:tcPr>
          <w:p w:rsidR="00C609E6" w:rsidRPr="00612B67" w:rsidRDefault="00C609E6" w:rsidP="0055501E">
            <w:pPr>
              <w:spacing w:line="240" w:lineRule="exact"/>
              <w:ind w:left="90"/>
              <w:jc w:val="center"/>
              <w:rPr>
                <w:i/>
                <w:iCs/>
                <w:sz w:val="22"/>
                <w:szCs w:val="22"/>
              </w:rPr>
            </w:pPr>
          </w:p>
        </w:tc>
        <w:tc>
          <w:tcPr>
            <w:tcW w:w="1072" w:type="dxa"/>
          </w:tcPr>
          <w:p w:rsidR="00C609E6" w:rsidRPr="00612B67" w:rsidRDefault="00C609E6" w:rsidP="0055501E">
            <w:pPr>
              <w:pStyle w:val="acctfourfigures"/>
              <w:tabs>
                <w:tab w:val="clear" w:pos="765"/>
                <w:tab w:val="decimal" w:pos="857"/>
              </w:tabs>
              <w:spacing w:line="240" w:lineRule="exact"/>
              <w:ind w:left="-79" w:right="-79"/>
              <w:rPr>
                <w:szCs w:val="22"/>
              </w:rPr>
            </w:pPr>
          </w:p>
        </w:tc>
        <w:tc>
          <w:tcPr>
            <w:tcW w:w="178" w:type="dxa"/>
          </w:tcPr>
          <w:p w:rsidR="00C609E6" w:rsidRPr="00612B67" w:rsidRDefault="00C609E6" w:rsidP="0055501E">
            <w:pPr>
              <w:pStyle w:val="acctfourfigures"/>
              <w:tabs>
                <w:tab w:val="clear" w:pos="765"/>
                <w:tab w:val="decimal" w:pos="857"/>
              </w:tabs>
              <w:spacing w:line="240" w:lineRule="exact"/>
              <w:ind w:left="-79" w:right="-79"/>
              <w:rPr>
                <w:szCs w:val="22"/>
              </w:rPr>
            </w:pPr>
          </w:p>
        </w:tc>
        <w:tc>
          <w:tcPr>
            <w:tcW w:w="1074" w:type="dxa"/>
          </w:tcPr>
          <w:p w:rsidR="00C609E6" w:rsidRPr="00612B67" w:rsidRDefault="00C609E6" w:rsidP="0055501E">
            <w:pPr>
              <w:pStyle w:val="acctfourfigures"/>
              <w:tabs>
                <w:tab w:val="clear" w:pos="765"/>
                <w:tab w:val="decimal" w:pos="857"/>
              </w:tabs>
              <w:spacing w:line="240" w:lineRule="exact"/>
              <w:ind w:left="-79" w:right="-79"/>
              <w:rPr>
                <w:szCs w:val="22"/>
              </w:rPr>
            </w:pPr>
          </w:p>
        </w:tc>
        <w:tc>
          <w:tcPr>
            <w:tcW w:w="178" w:type="dxa"/>
          </w:tcPr>
          <w:p w:rsidR="00C609E6" w:rsidRPr="00612B67" w:rsidRDefault="00C609E6" w:rsidP="0055501E">
            <w:pPr>
              <w:pStyle w:val="acctfourfigures"/>
              <w:tabs>
                <w:tab w:val="clear" w:pos="765"/>
                <w:tab w:val="decimal" w:pos="857"/>
              </w:tabs>
              <w:spacing w:line="240" w:lineRule="exact"/>
              <w:ind w:left="-79" w:right="-79"/>
              <w:rPr>
                <w:szCs w:val="22"/>
              </w:rPr>
            </w:pPr>
          </w:p>
        </w:tc>
        <w:tc>
          <w:tcPr>
            <w:tcW w:w="1072" w:type="dxa"/>
          </w:tcPr>
          <w:p w:rsidR="00C609E6" w:rsidRPr="00612B67" w:rsidRDefault="00C609E6" w:rsidP="0055501E">
            <w:pPr>
              <w:pStyle w:val="acctfourfigures"/>
              <w:tabs>
                <w:tab w:val="clear" w:pos="765"/>
                <w:tab w:val="decimal" w:pos="857"/>
              </w:tabs>
              <w:spacing w:line="240" w:lineRule="exact"/>
              <w:ind w:left="-79" w:right="-79"/>
              <w:rPr>
                <w:szCs w:val="22"/>
              </w:rPr>
            </w:pPr>
          </w:p>
        </w:tc>
        <w:tc>
          <w:tcPr>
            <w:tcW w:w="178" w:type="dxa"/>
          </w:tcPr>
          <w:p w:rsidR="00C609E6" w:rsidRPr="00612B67" w:rsidRDefault="00C609E6" w:rsidP="0055501E">
            <w:pPr>
              <w:pStyle w:val="acctfourfigures"/>
              <w:tabs>
                <w:tab w:val="clear" w:pos="765"/>
                <w:tab w:val="decimal" w:pos="857"/>
              </w:tabs>
              <w:spacing w:line="240" w:lineRule="exact"/>
              <w:ind w:left="-79" w:right="-79"/>
              <w:rPr>
                <w:szCs w:val="22"/>
              </w:rPr>
            </w:pPr>
          </w:p>
        </w:tc>
        <w:tc>
          <w:tcPr>
            <w:tcW w:w="1077" w:type="dxa"/>
          </w:tcPr>
          <w:p w:rsidR="00C609E6" w:rsidRPr="00612B67" w:rsidRDefault="00C609E6" w:rsidP="0055501E">
            <w:pPr>
              <w:pStyle w:val="acctfourfigures"/>
              <w:tabs>
                <w:tab w:val="clear" w:pos="765"/>
                <w:tab w:val="decimal" w:pos="857"/>
              </w:tabs>
              <w:spacing w:line="240" w:lineRule="exact"/>
              <w:ind w:left="-79" w:right="-79"/>
              <w:rPr>
                <w:szCs w:val="22"/>
              </w:rPr>
            </w:pPr>
          </w:p>
        </w:tc>
      </w:tr>
      <w:tr w:rsidR="00C609E6" w:rsidRPr="00612B67" w:rsidTr="00C609E6">
        <w:trPr>
          <w:cantSplit/>
          <w:trHeight w:val="277"/>
        </w:trPr>
        <w:tc>
          <w:tcPr>
            <w:tcW w:w="3296" w:type="dxa"/>
          </w:tcPr>
          <w:p w:rsidR="00C609E6" w:rsidRDefault="00C609E6" w:rsidP="0055501E">
            <w:pPr>
              <w:spacing w:line="240" w:lineRule="exact"/>
              <w:rPr>
                <w:b/>
                <w:bCs/>
                <w:i/>
                <w:iCs/>
                <w:sz w:val="22"/>
                <w:szCs w:val="22"/>
              </w:rPr>
            </w:pPr>
          </w:p>
        </w:tc>
        <w:tc>
          <w:tcPr>
            <w:tcW w:w="1073" w:type="dxa"/>
          </w:tcPr>
          <w:p w:rsidR="00C609E6" w:rsidRPr="00612B67" w:rsidRDefault="00C609E6" w:rsidP="0055501E">
            <w:pPr>
              <w:spacing w:line="240" w:lineRule="exact"/>
              <w:ind w:left="90"/>
              <w:jc w:val="center"/>
              <w:rPr>
                <w:i/>
                <w:iCs/>
                <w:sz w:val="22"/>
                <w:szCs w:val="22"/>
              </w:rPr>
            </w:pPr>
            <w:r w:rsidRPr="00612B67">
              <w:rPr>
                <w:i/>
                <w:iCs/>
                <w:sz w:val="22"/>
                <w:szCs w:val="22"/>
              </w:rPr>
              <w:t>(in Baht)</w:t>
            </w:r>
          </w:p>
        </w:tc>
        <w:tc>
          <w:tcPr>
            <w:tcW w:w="4829" w:type="dxa"/>
            <w:gridSpan w:val="7"/>
            <w:vAlign w:val="center"/>
          </w:tcPr>
          <w:p w:rsidR="00C609E6" w:rsidRPr="00612B67" w:rsidRDefault="00C609E6" w:rsidP="00C609E6">
            <w:pPr>
              <w:pStyle w:val="acctfourfigures"/>
              <w:tabs>
                <w:tab w:val="clear" w:pos="765"/>
                <w:tab w:val="decimal" w:pos="857"/>
              </w:tabs>
              <w:spacing w:line="240" w:lineRule="exact"/>
              <w:ind w:left="-79" w:right="-79"/>
              <w:jc w:val="center"/>
              <w:rPr>
                <w:szCs w:val="22"/>
              </w:rPr>
            </w:pPr>
            <w:r w:rsidRPr="00612B67">
              <w:rPr>
                <w:i/>
                <w:iCs/>
                <w:szCs w:val="22"/>
              </w:rPr>
              <w:t>(</w:t>
            </w:r>
            <w:r>
              <w:rPr>
                <w:i/>
                <w:iCs/>
                <w:szCs w:val="22"/>
              </w:rPr>
              <w:t>thousand</w:t>
            </w:r>
            <w:r w:rsidRPr="00612B67">
              <w:rPr>
                <w:i/>
                <w:iCs/>
                <w:szCs w:val="22"/>
              </w:rPr>
              <w:t xml:space="preserve"> shares / </w:t>
            </w:r>
            <w:r>
              <w:rPr>
                <w:i/>
                <w:iCs/>
                <w:szCs w:val="22"/>
              </w:rPr>
              <w:t>thousand</w:t>
            </w:r>
            <w:r w:rsidRPr="00612B67">
              <w:rPr>
                <w:i/>
                <w:iCs/>
                <w:szCs w:val="22"/>
              </w:rPr>
              <w:t xml:space="preserve"> Baht)</w:t>
            </w:r>
          </w:p>
        </w:tc>
      </w:tr>
      <w:tr w:rsidR="0055501E" w:rsidRPr="00612B67" w:rsidTr="00CE612F">
        <w:trPr>
          <w:cantSplit/>
          <w:trHeight w:val="277"/>
        </w:trPr>
        <w:tc>
          <w:tcPr>
            <w:tcW w:w="3296" w:type="dxa"/>
          </w:tcPr>
          <w:p w:rsidR="0055501E" w:rsidRPr="00612B67" w:rsidRDefault="0055501E" w:rsidP="0055501E">
            <w:pPr>
              <w:spacing w:line="240" w:lineRule="exact"/>
              <w:rPr>
                <w:sz w:val="22"/>
                <w:szCs w:val="22"/>
              </w:rPr>
            </w:pPr>
            <w:r>
              <w:rPr>
                <w:b/>
                <w:bCs/>
                <w:i/>
                <w:iCs/>
                <w:sz w:val="22"/>
                <w:szCs w:val="22"/>
              </w:rPr>
              <w:t xml:space="preserve"> </w:t>
            </w:r>
            <w:r w:rsidRPr="00612B67">
              <w:rPr>
                <w:b/>
                <w:bCs/>
                <w:i/>
                <w:iCs/>
                <w:sz w:val="22"/>
                <w:szCs w:val="22"/>
              </w:rPr>
              <w:t>Issued and paid-up</w:t>
            </w:r>
          </w:p>
        </w:tc>
        <w:tc>
          <w:tcPr>
            <w:tcW w:w="1073" w:type="dxa"/>
          </w:tcPr>
          <w:p w:rsidR="0055501E" w:rsidRPr="00612B67" w:rsidRDefault="0055501E" w:rsidP="0055501E">
            <w:pPr>
              <w:spacing w:line="240" w:lineRule="exact"/>
              <w:ind w:left="90"/>
              <w:jc w:val="center"/>
              <w:rPr>
                <w:i/>
                <w:iCs/>
                <w:sz w:val="22"/>
                <w:szCs w:val="22"/>
              </w:rPr>
            </w:pPr>
          </w:p>
        </w:tc>
        <w:tc>
          <w:tcPr>
            <w:tcW w:w="1072" w:type="dxa"/>
          </w:tcPr>
          <w:p w:rsidR="0055501E" w:rsidRPr="00612B67" w:rsidRDefault="0055501E" w:rsidP="0055501E">
            <w:pPr>
              <w:pStyle w:val="acctfourfigures"/>
              <w:tabs>
                <w:tab w:val="clear" w:pos="765"/>
                <w:tab w:val="decimal" w:pos="857"/>
              </w:tabs>
              <w:spacing w:line="240" w:lineRule="exact"/>
              <w:ind w:left="-79" w:right="-79"/>
              <w:rPr>
                <w:szCs w:val="22"/>
              </w:rPr>
            </w:pPr>
          </w:p>
        </w:tc>
        <w:tc>
          <w:tcPr>
            <w:tcW w:w="178" w:type="dxa"/>
          </w:tcPr>
          <w:p w:rsidR="0055501E" w:rsidRPr="00612B67" w:rsidRDefault="0055501E" w:rsidP="0055501E">
            <w:pPr>
              <w:pStyle w:val="acctfourfigures"/>
              <w:tabs>
                <w:tab w:val="clear" w:pos="765"/>
                <w:tab w:val="decimal" w:pos="857"/>
              </w:tabs>
              <w:spacing w:line="240" w:lineRule="exact"/>
              <w:ind w:left="-79" w:right="-79"/>
              <w:rPr>
                <w:szCs w:val="22"/>
              </w:rPr>
            </w:pPr>
          </w:p>
        </w:tc>
        <w:tc>
          <w:tcPr>
            <w:tcW w:w="1074" w:type="dxa"/>
          </w:tcPr>
          <w:p w:rsidR="0055501E" w:rsidRPr="00612B67" w:rsidRDefault="0055501E" w:rsidP="0055501E">
            <w:pPr>
              <w:pStyle w:val="acctfourfigures"/>
              <w:tabs>
                <w:tab w:val="clear" w:pos="765"/>
                <w:tab w:val="decimal" w:pos="857"/>
              </w:tabs>
              <w:spacing w:line="240" w:lineRule="exact"/>
              <w:ind w:left="-79" w:right="-79"/>
              <w:rPr>
                <w:szCs w:val="22"/>
              </w:rPr>
            </w:pPr>
          </w:p>
        </w:tc>
        <w:tc>
          <w:tcPr>
            <w:tcW w:w="178" w:type="dxa"/>
          </w:tcPr>
          <w:p w:rsidR="0055501E" w:rsidRPr="00612B67" w:rsidRDefault="0055501E" w:rsidP="0055501E">
            <w:pPr>
              <w:pStyle w:val="acctfourfigures"/>
              <w:tabs>
                <w:tab w:val="clear" w:pos="765"/>
                <w:tab w:val="decimal" w:pos="857"/>
              </w:tabs>
              <w:spacing w:line="240" w:lineRule="exact"/>
              <w:ind w:left="-79" w:right="-79"/>
              <w:rPr>
                <w:szCs w:val="22"/>
              </w:rPr>
            </w:pPr>
          </w:p>
        </w:tc>
        <w:tc>
          <w:tcPr>
            <w:tcW w:w="1072" w:type="dxa"/>
          </w:tcPr>
          <w:p w:rsidR="0055501E" w:rsidRPr="00612B67" w:rsidRDefault="0055501E" w:rsidP="0055501E">
            <w:pPr>
              <w:pStyle w:val="acctfourfigures"/>
              <w:tabs>
                <w:tab w:val="clear" w:pos="765"/>
                <w:tab w:val="decimal" w:pos="857"/>
              </w:tabs>
              <w:spacing w:line="240" w:lineRule="exact"/>
              <w:ind w:left="-79" w:right="-79"/>
              <w:rPr>
                <w:szCs w:val="22"/>
              </w:rPr>
            </w:pPr>
          </w:p>
        </w:tc>
        <w:tc>
          <w:tcPr>
            <w:tcW w:w="178" w:type="dxa"/>
          </w:tcPr>
          <w:p w:rsidR="0055501E" w:rsidRPr="00612B67" w:rsidRDefault="0055501E" w:rsidP="0055501E">
            <w:pPr>
              <w:pStyle w:val="acctfourfigures"/>
              <w:tabs>
                <w:tab w:val="clear" w:pos="765"/>
                <w:tab w:val="decimal" w:pos="857"/>
              </w:tabs>
              <w:spacing w:line="240" w:lineRule="exact"/>
              <w:ind w:left="-79" w:right="-79"/>
              <w:rPr>
                <w:szCs w:val="22"/>
              </w:rPr>
            </w:pPr>
          </w:p>
        </w:tc>
        <w:tc>
          <w:tcPr>
            <w:tcW w:w="1077" w:type="dxa"/>
          </w:tcPr>
          <w:p w:rsidR="0055501E" w:rsidRPr="00612B67" w:rsidRDefault="0055501E" w:rsidP="0055501E">
            <w:pPr>
              <w:pStyle w:val="acctfourfigures"/>
              <w:tabs>
                <w:tab w:val="clear" w:pos="765"/>
                <w:tab w:val="decimal" w:pos="857"/>
              </w:tabs>
              <w:spacing w:line="240" w:lineRule="exact"/>
              <w:ind w:left="-79" w:right="-79"/>
              <w:rPr>
                <w:szCs w:val="22"/>
              </w:rPr>
            </w:pPr>
          </w:p>
        </w:tc>
      </w:tr>
      <w:tr w:rsidR="0055501E" w:rsidRPr="00612B67" w:rsidTr="00CE612F">
        <w:trPr>
          <w:cantSplit/>
          <w:trHeight w:val="253"/>
        </w:trPr>
        <w:tc>
          <w:tcPr>
            <w:tcW w:w="3296" w:type="dxa"/>
          </w:tcPr>
          <w:p w:rsidR="0055501E" w:rsidRPr="00612B67" w:rsidRDefault="0055501E" w:rsidP="0055501E">
            <w:pPr>
              <w:spacing w:line="240" w:lineRule="exact"/>
              <w:ind w:left="90"/>
              <w:rPr>
                <w:sz w:val="22"/>
                <w:szCs w:val="22"/>
              </w:rPr>
            </w:pPr>
            <w:r w:rsidRPr="00612B67">
              <w:rPr>
                <w:sz w:val="22"/>
                <w:szCs w:val="22"/>
              </w:rPr>
              <w:t>At 1 January</w:t>
            </w:r>
          </w:p>
        </w:tc>
        <w:tc>
          <w:tcPr>
            <w:tcW w:w="1073" w:type="dxa"/>
          </w:tcPr>
          <w:p w:rsidR="0055501E" w:rsidRPr="00612B67" w:rsidRDefault="0055501E" w:rsidP="0055501E">
            <w:pPr>
              <w:spacing w:line="240" w:lineRule="exact"/>
              <w:ind w:left="90"/>
              <w:jc w:val="center"/>
              <w:rPr>
                <w:i/>
                <w:iCs/>
                <w:sz w:val="22"/>
                <w:szCs w:val="22"/>
              </w:rPr>
            </w:pPr>
          </w:p>
        </w:tc>
        <w:tc>
          <w:tcPr>
            <w:tcW w:w="1072" w:type="dxa"/>
          </w:tcPr>
          <w:p w:rsidR="0055501E" w:rsidRPr="00612B67" w:rsidRDefault="0055501E" w:rsidP="0055501E">
            <w:pPr>
              <w:pStyle w:val="acctfourfigures"/>
              <w:tabs>
                <w:tab w:val="clear" w:pos="765"/>
                <w:tab w:val="decimal" w:pos="857"/>
              </w:tabs>
              <w:spacing w:line="240" w:lineRule="exact"/>
              <w:ind w:left="-79" w:right="-79"/>
              <w:rPr>
                <w:szCs w:val="22"/>
              </w:rPr>
            </w:pPr>
          </w:p>
        </w:tc>
        <w:tc>
          <w:tcPr>
            <w:tcW w:w="178" w:type="dxa"/>
          </w:tcPr>
          <w:p w:rsidR="0055501E" w:rsidRPr="00612B67" w:rsidRDefault="0055501E" w:rsidP="0055501E">
            <w:pPr>
              <w:pStyle w:val="acctfourfigures"/>
              <w:tabs>
                <w:tab w:val="clear" w:pos="765"/>
                <w:tab w:val="decimal" w:pos="857"/>
              </w:tabs>
              <w:spacing w:line="240" w:lineRule="exact"/>
              <w:ind w:left="-79" w:right="-79"/>
              <w:rPr>
                <w:szCs w:val="22"/>
              </w:rPr>
            </w:pPr>
          </w:p>
        </w:tc>
        <w:tc>
          <w:tcPr>
            <w:tcW w:w="1074" w:type="dxa"/>
          </w:tcPr>
          <w:p w:rsidR="0055501E" w:rsidRPr="00612B67" w:rsidRDefault="0055501E" w:rsidP="0055501E">
            <w:pPr>
              <w:pStyle w:val="acctfourfigures"/>
              <w:tabs>
                <w:tab w:val="clear" w:pos="765"/>
                <w:tab w:val="decimal" w:pos="857"/>
              </w:tabs>
              <w:spacing w:line="240" w:lineRule="exact"/>
              <w:ind w:left="-79" w:right="-79"/>
              <w:rPr>
                <w:szCs w:val="22"/>
              </w:rPr>
            </w:pPr>
          </w:p>
        </w:tc>
        <w:tc>
          <w:tcPr>
            <w:tcW w:w="178" w:type="dxa"/>
          </w:tcPr>
          <w:p w:rsidR="0055501E" w:rsidRPr="00612B67" w:rsidRDefault="0055501E" w:rsidP="0055501E">
            <w:pPr>
              <w:pStyle w:val="acctfourfigures"/>
              <w:tabs>
                <w:tab w:val="clear" w:pos="765"/>
                <w:tab w:val="decimal" w:pos="857"/>
              </w:tabs>
              <w:spacing w:line="240" w:lineRule="exact"/>
              <w:ind w:left="-79" w:right="-79"/>
              <w:rPr>
                <w:szCs w:val="22"/>
              </w:rPr>
            </w:pPr>
          </w:p>
        </w:tc>
        <w:tc>
          <w:tcPr>
            <w:tcW w:w="1072" w:type="dxa"/>
          </w:tcPr>
          <w:p w:rsidR="0055501E" w:rsidRPr="00612B67" w:rsidRDefault="0055501E" w:rsidP="0055501E">
            <w:pPr>
              <w:pStyle w:val="acctfourfigures"/>
              <w:tabs>
                <w:tab w:val="clear" w:pos="765"/>
                <w:tab w:val="decimal" w:pos="857"/>
              </w:tabs>
              <w:spacing w:line="240" w:lineRule="exact"/>
              <w:ind w:left="-79" w:right="-79"/>
              <w:rPr>
                <w:szCs w:val="22"/>
              </w:rPr>
            </w:pPr>
          </w:p>
        </w:tc>
        <w:tc>
          <w:tcPr>
            <w:tcW w:w="178" w:type="dxa"/>
          </w:tcPr>
          <w:p w:rsidR="0055501E" w:rsidRPr="00612B67" w:rsidRDefault="0055501E" w:rsidP="0055501E">
            <w:pPr>
              <w:pStyle w:val="acctfourfigures"/>
              <w:tabs>
                <w:tab w:val="clear" w:pos="765"/>
                <w:tab w:val="decimal" w:pos="857"/>
              </w:tabs>
              <w:spacing w:line="240" w:lineRule="exact"/>
              <w:ind w:left="-79" w:right="-79"/>
              <w:rPr>
                <w:szCs w:val="22"/>
              </w:rPr>
            </w:pPr>
          </w:p>
        </w:tc>
        <w:tc>
          <w:tcPr>
            <w:tcW w:w="1077" w:type="dxa"/>
          </w:tcPr>
          <w:p w:rsidR="0055501E" w:rsidRPr="00612B67" w:rsidRDefault="0055501E" w:rsidP="0055501E">
            <w:pPr>
              <w:pStyle w:val="acctfourfigures"/>
              <w:tabs>
                <w:tab w:val="clear" w:pos="765"/>
                <w:tab w:val="decimal" w:pos="857"/>
              </w:tabs>
              <w:spacing w:line="240" w:lineRule="exact"/>
              <w:ind w:left="-79" w:right="-79"/>
              <w:rPr>
                <w:szCs w:val="22"/>
              </w:rPr>
            </w:pPr>
          </w:p>
        </w:tc>
      </w:tr>
      <w:tr w:rsidR="0055501E" w:rsidRPr="00612B67" w:rsidTr="00CE612F">
        <w:trPr>
          <w:cantSplit/>
          <w:trHeight w:val="239"/>
        </w:trPr>
        <w:tc>
          <w:tcPr>
            <w:tcW w:w="3296" w:type="dxa"/>
          </w:tcPr>
          <w:p w:rsidR="0055501E" w:rsidRPr="00612B67" w:rsidRDefault="0055501E" w:rsidP="0055501E">
            <w:pPr>
              <w:spacing w:line="240" w:lineRule="exact"/>
              <w:ind w:left="90"/>
              <w:rPr>
                <w:sz w:val="22"/>
                <w:szCs w:val="22"/>
              </w:rPr>
            </w:pPr>
            <w:r>
              <w:rPr>
                <w:sz w:val="22"/>
                <w:szCs w:val="22"/>
              </w:rPr>
              <w:t>-</w:t>
            </w:r>
            <w:r w:rsidRPr="00612B67">
              <w:rPr>
                <w:sz w:val="22"/>
                <w:szCs w:val="22"/>
              </w:rPr>
              <w:t xml:space="preserve"> ordinary shares</w:t>
            </w:r>
          </w:p>
        </w:tc>
        <w:tc>
          <w:tcPr>
            <w:tcW w:w="1073" w:type="dxa"/>
          </w:tcPr>
          <w:p w:rsidR="0055501E" w:rsidRDefault="0055501E" w:rsidP="0055501E">
            <w:pPr>
              <w:spacing w:line="240" w:lineRule="exact"/>
              <w:jc w:val="center"/>
              <w:rPr>
                <w:sz w:val="22"/>
                <w:szCs w:val="22"/>
              </w:rPr>
            </w:pPr>
            <w:r>
              <w:rPr>
                <w:sz w:val="22"/>
                <w:szCs w:val="22"/>
              </w:rPr>
              <w:t>0.10</w:t>
            </w:r>
          </w:p>
        </w:tc>
        <w:tc>
          <w:tcPr>
            <w:tcW w:w="1072" w:type="dxa"/>
          </w:tcPr>
          <w:p w:rsidR="0055501E" w:rsidRPr="008706DB" w:rsidRDefault="0004018E" w:rsidP="00273271">
            <w:pPr>
              <w:pStyle w:val="acctfourfigures"/>
              <w:tabs>
                <w:tab w:val="clear" w:pos="765"/>
                <w:tab w:val="decimal" w:pos="907"/>
              </w:tabs>
              <w:spacing w:line="240" w:lineRule="exact"/>
              <w:ind w:left="-79" w:right="-79"/>
              <w:rPr>
                <w:szCs w:val="22"/>
              </w:rPr>
            </w:pPr>
            <w:r>
              <w:rPr>
                <w:szCs w:val="22"/>
              </w:rPr>
              <w:t>4,210,429</w:t>
            </w:r>
          </w:p>
        </w:tc>
        <w:tc>
          <w:tcPr>
            <w:tcW w:w="178" w:type="dxa"/>
          </w:tcPr>
          <w:p w:rsidR="0055501E" w:rsidRPr="008706DB" w:rsidRDefault="0055501E" w:rsidP="0055501E">
            <w:pPr>
              <w:pStyle w:val="acctfourfigures"/>
              <w:tabs>
                <w:tab w:val="clear" w:pos="765"/>
                <w:tab w:val="decimal" w:pos="857"/>
              </w:tabs>
              <w:spacing w:line="240" w:lineRule="exact"/>
              <w:ind w:left="-79" w:right="-79"/>
              <w:rPr>
                <w:szCs w:val="22"/>
              </w:rPr>
            </w:pPr>
          </w:p>
        </w:tc>
        <w:tc>
          <w:tcPr>
            <w:tcW w:w="1074" w:type="dxa"/>
          </w:tcPr>
          <w:p w:rsidR="0055501E" w:rsidRPr="008706DB" w:rsidRDefault="0004018E" w:rsidP="0055501E">
            <w:pPr>
              <w:pStyle w:val="acctfourfigures"/>
              <w:tabs>
                <w:tab w:val="clear" w:pos="765"/>
                <w:tab w:val="decimal" w:pos="857"/>
              </w:tabs>
              <w:spacing w:line="240" w:lineRule="exact"/>
              <w:ind w:left="-79" w:right="-79"/>
              <w:rPr>
                <w:szCs w:val="22"/>
              </w:rPr>
            </w:pPr>
            <w:r>
              <w:rPr>
                <w:szCs w:val="22"/>
              </w:rPr>
              <w:t>421,043</w:t>
            </w:r>
          </w:p>
        </w:tc>
        <w:tc>
          <w:tcPr>
            <w:tcW w:w="178" w:type="dxa"/>
          </w:tcPr>
          <w:p w:rsidR="0055501E" w:rsidRPr="008706DB" w:rsidRDefault="0055501E" w:rsidP="0055501E">
            <w:pPr>
              <w:pStyle w:val="acctfourfigures"/>
              <w:tabs>
                <w:tab w:val="clear" w:pos="765"/>
                <w:tab w:val="decimal" w:pos="857"/>
              </w:tabs>
              <w:spacing w:line="240" w:lineRule="exact"/>
              <w:ind w:left="-79" w:right="-79"/>
              <w:rPr>
                <w:szCs w:val="22"/>
              </w:rPr>
            </w:pPr>
          </w:p>
        </w:tc>
        <w:tc>
          <w:tcPr>
            <w:tcW w:w="1072" w:type="dxa"/>
          </w:tcPr>
          <w:p w:rsidR="0055501E" w:rsidRPr="008706DB" w:rsidRDefault="0055501E" w:rsidP="00415B73">
            <w:pPr>
              <w:pStyle w:val="acctfourfigures"/>
              <w:tabs>
                <w:tab w:val="clear" w:pos="765"/>
                <w:tab w:val="decimal" w:pos="914"/>
              </w:tabs>
              <w:spacing w:line="240" w:lineRule="exact"/>
              <w:ind w:left="-79" w:right="-79"/>
              <w:rPr>
                <w:szCs w:val="22"/>
              </w:rPr>
            </w:pPr>
            <w:r w:rsidRPr="008706DB">
              <w:rPr>
                <w:szCs w:val="22"/>
              </w:rPr>
              <w:t>3,878,168</w:t>
            </w:r>
          </w:p>
        </w:tc>
        <w:tc>
          <w:tcPr>
            <w:tcW w:w="178" w:type="dxa"/>
          </w:tcPr>
          <w:p w:rsidR="0055501E" w:rsidRPr="008706DB" w:rsidRDefault="0055501E" w:rsidP="0055501E">
            <w:pPr>
              <w:pStyle w:val="acctfourfigures"/>
              <w:tabs>
                <w:tab w:val="clear" w:pos="765"/>
                <w:tab w:val="decimal" w:pos="857"/>
              </w:tabs>
              <w:spacing w:line="240" w:lineRule="exact"/>
              <w:ind w:left="-79" w:right="-79"/>
              <w:rPr>
                <w:szCs w:val="22"/>
              </w:rPr>
            </w:pPr>
          </w:p>
        </w:tc>
        <w:tc>
          <w:tcPr>
            <w:tcW w:w="1077" w:type="dxa"/>
          </w:tcPr>
          <w:p w:rsidR="0055501E" w:rsidRPr="008706DB" w:rsidRDefault="0055501E" w:rsidP="0055501E">
            <w:pPr>
              <w:pStyle w:val="acctfourfigures"/>
              <w:tabs>
                <w:tab w:val="clear" w:pos="765"/>
                <w:tab w:val="decimal" w:pos="857"/>
              </w:tabs>
              <w:spacing w:line="240" w:lineRule="exact"/>
              <w:ind w:left="-79" w:right="-79"/>
              <w:rPr>
                <w:szCs w:val="22"/>
              </w:rPr>
            </w:pPr>
            <w:r w:rsidRPr="008706DB">
              <w:rPr>
                <w:szCs w:val="22"/>
              </w:rPr>
              <w:t>387,817</w:t>
            </w:r>
          </w:p>
        </w:tc>
      </w:tr>
      <w:tr w:rsidR="0055501E" w:rsidRPr="00612B67" w:rsidTr="00CE612F">
        <w:trPr>
          <w:cantSplit/>
          <w:trHeight w:val="253"/>
        </w:trPr>
        <w:tc>
          <w:tcPr>
            <w:tcW w:w="3296" w:type="dxa"/>
          </w:tcPr>
          <w:p w:rsidR="0055501E" w:rsidRPr="00612B67" w:rsidRDefault="0055501E" w:rsidP="0055501E">
            <w:pPr>
              <w:spacing w:line="240" w:lineRule="exact"/>
              <w:ind w:left="90"/>
              <w:rPr>
                <w:sz w:val="22"/>
                <w:szCs w:val="22"/>
              </w:rPr>
            </w:pPr>
            <w:r>
              <w:rPr>
                <w:sz w:val="22"/>
                <w:szCs w:val="22"/>
              </w:rPr>
              <w:t>Issue of new shares</w:t>
            </w:r>
          </w:p>
        </w:tc>
        <w:tc>
          <w:tcPr>
            <w:tcW w:w="1073" w:type="dxa"/>
          </w:tcPr>
          <w:p w:rsidR="0055501E" w:rsidRDefault="0055501E" w:rsidP="0055501E">
            <w:pPr>
              <w:spacing w:line="240" w:lineRule="exact"/>
              <w:jc w:val="center"/>
              <w:rPr>
                <w:sz w:val="22"/>
                <w:szCs w:val="22"/>
              </w:rPr>
            </w:pPr>
            <w:r>
              <w:rPr>
                <w:sz w:val="22"/>
                <w:szCs w:val="22"/>
              </w:rPr>
              <w:t>0.10</w:t>
            </w:r>
          </w:p>
        </w:tc>
        <w:tc>
          <w:tcPr>
            <w:tcW w:w="1072" w:type="dxa"/>
          </w:tcPr>
          <w:p w:rsidR="0055501E" w:rsidRPr="008706DB" w:rsidRDefault="0004018E" w:rsidP="00273271">
            <w:pPr>
              <w:pStyle w:val="acctfourfigures"/>
              <w:tabs>
                <w:tab w:val="clear" w:pos="765"/>
                <w:tab w:val="decimal" w:pos="907"/>
              </w:tabs>
              <w:spacing w:line="240" w:lineRule="exact"/>
              <w:ind w:left="-79" w:right="-79"/>
              <w:rPr>
                <w:szCs w:val="22"/>
              </w:rPr>
            </w:pPr>
            <w:r>
              <w:rPr>
                <w:szCs w:val="22"/>
              </w:rPr>
              <w:t>29,866</w:t>
            </w:r>
          </w:p>
        </w:tc>
        <w:tc>
          <w:tcPr>
            <w:tcW w:w="178" w:type="dxa"/>
          </w:tcPr>
          <w:p w:rsidR="0055501E" w:rsidRPr="008706DB" w:rsidRDefault="0055501E" w:rsidP="0055501E">
            <w:pPr>
              <w:pStyle w:val="acctfourfigures"/>
              <w:tabs>
                <w:tab w:val="clear" w:pos="765"/>
                <w:tab w:val="decimal" w:pos="857"/>
              </w:tabs>
              <w:spacing w:line="240" w:lineRule="exact"/>
              <w:ind w:left="-79" w:right="-79"/>
              <w:rPr>
                <w:szCs w:val="22"/>
              </w:rPr>
            </w:pPr>
          </w:p>
        </w:tc>
        <w:tc>
          <w:tcPr>
            <w:tcW w:w="1074" w:type="dxa"/>
          </w:tcPr>
          <w:p w:rsidR="0055501E" w:rsidRPr="008706DB" w:rsidRDefault="0004018E" w:rsidP="0055501E">
            <w:pPr>
              <w:pStyle w:val="acctfourfigures"/>
              <w:tabs>
                <w:tab w:val="clear" w:pos="765"/>
                <w:tab w:val="decimal" w:pos="857"/>
              </w:tabs>
              <w:spacing w:line="240" w:lineRule="exact"/>
              <w:ind w:left="-79" w:right="-79"/>
              <w:rPr>
                <w:szCs w:val="22"/>
              </w:rPr>
            </w:pPr>
            <w:r>
              <w:rPr>
                <w:szCs w:val="22"/>
              </w:rPr>
              <w:t>2,987</w:t>
            </w:r>
          </w:p>
        </w:tc>
        <w:tc>
          <w:tcPr>
            <w:tcW w:w="178" w:type="dxa"/>
          </w:tcPr>
          <w:p w:rsidR="0055501E" w:rsidRPr="008706DB" w:rsidRDefault="0055501E" w:rsidP="0055501E">
            <w:pPr>
              <w:pStyle w:val="acctfourfigures"/>
              <w:tabs>
                <w:tab w:val="clear" w:pos="765"/>
                <w:tab w:val="decimal" w:pos="857"/>
              </w:tabs>
              <w:spacing w:line="240" w:lineRule="exact"/>
              <w:ind w:left="-79" w:right="-79"/>
              <w:rPr>
                <w:szCs w:val="22"/>
              </w:rPr>
            </w:pPr>
          </w:p>
        </w:tc>
        <w:tc>
          <w:tcPr>
            <w:tcW w:w="1072" w:type="dxa"/>
          </w:tcPr>
          <w:p w:rsidR="0055501E" w:rsidRPr="008706DB" w:rsidRDefault="0055501E" w:rsidP="00415B73">
            <w:pPr>
              <w:pStyle w:val="acctfourfigures"/>
              <w:tabs>
                <w:tab w:val="clear" w:pos="765"/>
                <w:tab w:val="decimal" w:pos="914"/>
              </w:tabs>
              <w:spacing w:line="240" w:lineRule="exact"/>
              <w:ind w:left="-79" w:right="-79"/>
              <w:rPr>
                <w:szCs w:val="22"/>
              </w:rPr>
            </w:pPr>
            <w:r w:rsidRPr="008706DB">
              <w:rPr>
                <w:szCs w:val="22"/>
              </w:rPr>
              <w:t>117,528</w:t>
            </w:r>
          </w:p>
        </w:tc>
        <w:tc>
          <w:tcPr>
            <w:tcW w:w="178" w:type="dxa"/>
          </w:tcPr>
          <w:p w:rsidR="0055501E" w:rsidRPr="008706DB" w:rsidRDefault="0055501E" w:rsidP="0055501E">
            <w:pPr>
              <w:pStyle w:val="acctfourfigures"/>
              <w:tabs>
                <w:tab w:val="clear" w:pos="765"/>
                <w:tab w:val="decimal" w:pos="857"/>
              </w:tabs>
              <w:spacing w:line="240" w:lineRule="exact"/>
              <w:ind w:left="-79" w:right="-79"/>
              <w:rPr>
                <w:szCs w:val="22"/>
              </w:rPr>
            </w:pPr>
          </w:p>
        </w:tc>
        <w:tc>
          <w:tcPr>
            <w:tcW w:w="1077" w:type="dxa"/>
          </w:tcPr>
          <w:p w:rsidR="0055501E" w:rsidRPr="008706DB" w:rsidRDefault="0055501E" w:rsidP="0055501E">
            <w:pPr>
              <w:pStyle w:val="acctfourfigures"/>
              <w:tabs>
                <w:tab w:val="clear" w:pos="765"/>
                <w:tab w:val="decimal" w:pos="857"/>
              </w:tabs>
              <w:spacing w:line="240" w:lineRule="exact"/>
              <w:ind w:left="-79" w:right="-79"/>
              <w:rPr>
                <w:szCs w:val="22"/>
              </w:rPr>
            </w:pPr>
            <w:r w:rsidRPr="008706DB">
              <w:rPr>
                <w:szCs w:val="22"/>
              </w:rPr>
              <w:t>11,753</w:t>
            </w:r>
          </w:p>
        </w:tc>
      </w:tr>
      <w:tr w:rsidR="0055501E" w:rsidRPr="00612B67" w:rsidTr="00CE612F">
        <w:trPr>
          <w:cantSplit/>
          <w:trHeight w:val="287"/>
        </w:trPr>
        <w:tc>
          <w:tcPr>
            <w:tcW w:w="3296" w:type="dxa"/>
          </w:tcPr>
          <w:p w:rsidR="0055501E" w:rsidRPr="00612B67" w:rsidRDefault="0055501E" w:rsidP="0055501E">
            <w:pPr>
              <w:spacing w:line="240" w:lineRule="exact"/>
              <w:ind w:left="90"/>
              <w:rPr>
                <w:b/>
                <w:bCs/>
                <w:sz w:val="22"/>
                <w:szCs w:val="22"/>
              </w:rPr>
            </w:pPr>
            <w:r w:rsidRPr="00612B67">
              <w:rPr>
                <w:b/>
                <w:bCs/>
                <w:sz w:val="22"/>
                <w:szCs w:val="22"/>
              </w:rPr>
              <w:t xml:space="preserve">At </w:t>
            </w:r>
            <w:r>
              <w:rPr>
                <w:b/>
                <w:bCs/>
                <w:sz w:val="22"/>
                <w:szCs w:val="22"/>
              </w:rPr>
              <w:t>30 September</w:t>
            </w:r>
          </w:p>
        </w:tc>
        <w:tc>
          <w:tcPr>
            <w:tcW w:w="1073" w:type="dxa"/>
          </w:tcPr>
          <w:p w:rsidR="0055501E" w:rsidRPr="00612B67" w:rsidRDefault="0055501E" w:rsidP="0055501E">
            <w:pPr>
              <w:spacing w:line="240" w:lineRule="exact"/>
              <w:jc w:val="center"/>
              <w:rPr>
                <w:sz w:val="22"/>
                <w:szCs w:val="22"/>
              </w:rPr>
            </w:pPr>
          </w:p>
        </w:tc>
        <w:tc>
          <w:tcPr>
            <w:tcW w:w="1072" w:type="dxa"/>
            <w:tcBorders>
              <w:top w:val="single" w:sz="4" w:space="0" w:color="auto"/>
            </w:tcBorders>
          </w:tcPr>
          <w:p w:rsidR="0055501E" w:rsidRPr="008706DB" w:rsidRDefault="0055501E" w:rsidP="00273271">
            <w:pPr>
              <w:pStyle w:val="acctfourfigures"/>
              <w:tabs>
                <w:tab w:val="clear" w:pos="765"/>
                <w:tab w:val="decimal" w:pos="907"/>
              </w:tabs>
              <w:spacing w:line="240" w:lineRule="exact"/>
              <w:ind w:left="-79" w:right="-79"/>
              <w:rPr>
                <w:szCs w:val="22"/>
              </w:rPr>
            </w:pPr>
          </w:p>
        </w:tc>
        <w:tc>
          <w:tcPr>
            <w:tcW w:w="178" w:type="dxa"/>
          </w:tcPr>
          <w:p w:rsidR="0055501E" w:rsidRPr="008706DB" w:rsidRDefault="0055501E" w:rsidP="0055501E">
            <w:pPr>
              <w:pStyle w:val="acctfourfigures"/>
              <w:tabs>
                <w:tab w:val="clear" w:pos="765"/>
                <w:tab w:val="decimal" w:pos="857"/>
              </w:tabs>
              <w:spacing w:line="240" w:lineRule="exact"/>
              <w:ind w:left="-79" w:right="-79"/>
              <w:rPr>
                <w:szCs w:val="22"/>
              </w:rPr>
            </w:pPr>
          </w:p>
        </w:tc>
        <w:tc>
          <w:tcPr>
            <w:tcW w:w="1074" w:type="dxa"/>
            <w:tcBorders>
              <w:top w:val="single" w:sz="4" w:space="0" w:color="auto"/>
            </w:tcBorders>
          </w:tcPr>
          <w:p w:rsidR="0055501E" w:rsidRPr="008706DB" w:rsidRDefault="0055501E" w:rsidP="0055501E">
            <w:pPr>
              <w:pStyle w:val="acctfourfigures"/>
              <w:tabs>
                <w:tab w:val="clear" w:pos="765"/>
                <w:tab w:val="decimal" w:pos="857"/>
              </w:tabs>
              <w:spacing w:line="240" w:lineRule="exact"/>
              <w:ind w:left="-79" w:right="-79"/>
              <w:rPr>
                <w:szCs w:val="22"/>
              </w:rPr>
            </w:pPr>
          </w:p>
        </w:tc>
        <w:tc>
          <w:tcPr>
            <w:tcW w:w="178" w:type="dxa"/>
          </w:tcPr>
          <w:p w:rsidR="0055501E" w:rsidRPr="008706DB" w:rsidRDefault="0055501E" w:rsidP="0055501E">
            <w:pPr>
              <w:pStyle w:val="acctfourfigures"/>
              <w:tabs>
                <w:tab w:val="clear" w:pos="765"/>
                <w:tab w:val="decimal" w:pos="857"/>
              </w:tabs>
              <w:spacing w:line="240" w:lineRule="exact"/>
              <w:ind w:left="-79" w:right="-79"/>
              <w:rPr>
                <w:szCs w:val="22"/>
              </w:rPr>
            </w:pPr>
          </w:p>
        </w:tc>
        <w:tc>
          <w:tcPr>
            <w:tcW w:w="1072" w:type="dxa"/>
            <w:tcBorders>
              <w:top w:val="single" w:sz="4" w:space="0" w:color="auto"/>
            </w:tcBorders>
          </w:tcPr>
          <w:p w:rsidR="0055501E" w:rsidRPr="008706DB" w:rsidRDefault="0055501E" w:rsidP="00415B73">
            <w:pPr>
              <w:pStyle w:val="acctfourfigures"/>
              <w:tabs>
                <w:tab w:val="clear" w:pos="765"/>
                <w:tab w:val="decimal" w:pos="914"/>
              </w:tabs>
              <w:spacing w:line="240" w:lineRule="exact"/>
              <w:ind w:left="-79" w:right="-79"/>
              <w:rPr>
                <w:szCs w:val="22"/>
              </w:rPr>
            </w:pPr>
          </w:p>
        </w:tc>
        <w:tc>
          <w:tcPr>
            <w:tcW w:w="178" w:type="dxa"/>
          </w:tcPr>
          <w:p w:rsidR="0055501E" w:rsidRPr="008706DB" w:rsidRDefault="0055501E" w:rsidP="0055501E">
            <w:pPr>
              <w:pStyle w:val="acctfourfigures"/>
              <w:tabs>
                <w:tab w:val="clear" w:pos="765"/>
                <w:tab w:val="decimal" w:pos="857"/>
              </w:tabs>
              <w:spacing w:line="240" w:lineRule="exact"/>
              <w:ind w:left="-79" w:right="-79"/>
              <w:rPr>
                <w:szCs w:val="22"/>
              </w:rPr>
            </w:pPr>
          </w:p>
        </w:tc>
        <w:tc>
          <w:tcPr>
            <w:tcW w:w="1077" w:type="dxa"/>
            <w:tcBorders>
              <w:top w:val="single" w:sz="4" w:space="0" w:color="auto"/>
            </w:tcBorders>
          </w:tcPr>
          <w:p w:rsidR="0055501E" w:rsidRPr="008706DB" w:rsidRDefault="0055501E" w:rsidP="0055501E">
            <w:pPr>
              <w:pStyle w:val="acctfourfigures"/>
              <w:tabs>
                <w:tab w:val="clear" w:pos="765"/>
                <w:tab w:val="decimal" w:pos="857"/>
              </w:tabs>
              <w:spacing w:line="240" w:lineRule="exact"/>
              <w:ind w:left="-79" w:right="-79"/>
              <w:rPr>
                <w:szCs w:val="22"/>
              </w:rPr>
            </w:pPr>
          </w:p>
        </w:tc>
      </w:tr>
      <w:tr w:rsidR="0055501E" w:rsidRPr="00B0376C" w:rsidTr="00CE612F">
        <w:trPr>
          <w:cantSplit/>
          <w:trHeight w:val="206"/>
        </w:trPr>
        <w:tc>
          <w:tcPr>
            <w:tcW w:w="3296" w:type="dxa"/>
          </w:tcPr>
          <w:p w:rsidR="0055501E" w:rsidRPr="00612B67" w:rsidRDefault="0055501E" w:rsidP="0055501E">
            <w:pPr>
              <w:spacing w:line="240" w:lineRule="exact"/>
              <w:ind w:left="90"/>
              <w:rPr>
                <w:b/>
                <w:bCs/>
                <w:sz w:val="22"/>
                <w:szCs w:val="22"/>
              </w:rPr>
            </w:pPr>
            <w:r w:rsidRPr="00612B67">
              <w:rPr>
                <w:b/>
                <w:bCs/>
                <w:sz w:val="22"/>
                <w:szCs w:val="22"/>
              </w:rPr>
              <w:t>- ordinary shares</w:t>
            </w:r>
          </w:p>
        </w:tc>
        <w:tc>
          <w:tcPr>
            <w:tcW w:w="1073" w:type="dxa"/>
          </w:tcPr>
          <w:p w:rsidR="0055501E" w:rsidRPr="00220C1F" w:rsidRDefault="0055501E" w:rsidP="0055501E">
            <w:pPr>
              <w:spacing w:line="240" w:lineRule="exact"/>
              <w:jc w:val="center"/>
              <w:rPr>
                <w:sz w:val="22"/>
                <w:szCs w:val="22"/>
              </w:rPr>
            </w:pPr>
            <w:r>
              <w:rPr>
                <w:sz w:val="22"/>
                <w:szCs w:val="22"/>
              </w:rPr>
              <w:t>0.10</w:t>
            </w:r>
          </w:p>
        </w:tc>
        <w:tc>
          <w:tcPr>
            <w:tcW w:w="1072" w:type="dxa"/>
            <w:tcBorders>
              <w:bottom w:val="double" w:sz="4" w:space="0" w:color="auto"/>
            </w:tcBorders>
          </w:tcPr>
          <w:p w:rsidR="0055501E" w:rsidRPr="008706DB" w:rsidRDefault="0004018E" w:rsidP="00273271">
            <w:pPr>
              <w:pStyle w:val="acctfourfigures"/>
              <w:tabs>
                <w:tab w:val="clear" w:pos="765"/>
                <w:tab w:val="decimal" w:pos="907"/>
              </w:tabs>
              <w:spacing w:line="240" w:lineRule="exact"/>
              <w:ind w:left="-79" w:right="-79"/>
              <w:rPr>
                <w:b/>
                <w:bCs/>
                <w:szCs w:val="22"/>
              </w:rPr>
            </w:pPr>
            <w:r>
              <w:rPr>
                <w:b/>
                <w:bCs/>
                <w:szCs w:val="22"/>
              </w:rPr>
              <w:t>4,240,295</w:t>
            </w:r>
          </w:p>
        </w:tc>
        <w:tc>
          <w:tcPr>
            <w:tcW w:w="178" w:type="dxa"/>
          </w:tcPr>
          <w:p w:rsidR="0055501E" w:rsidRPr="008706DB" w:rsidRDefault="0055501E" w:rsidP="0055501E">
            <w:pPr>
              <w:pStyle w:val="acctfourfigures"/>
              <w:tabs>
                <w:tab w:val="clear" w:pos="765"/>
                <w:tab w:val="decimal" w:pos="857"/>
              </w:tabs>
              <w:spacing w:line="240" w:lineRule="exact"/>
              <w:ind w:left="-79" w:right="-79"/>
              <w:rPr>
                <w:b/>
                <w:bCs/>
                <w:szCs w:val="22"/>
              </w:rPr>
            </w:pPr>
          </w:p>
        </w:tc>
        <w:tc>
          <w:tcPr>
            <w:tcW w:w="1074" w:type="dxa"/>
            <w:tcBorders>
              <w:bottom w:val="double" w:sz="4" w:space="0" w:color="auto"/>
            </w:tcBorders>
          </w:tcPr>
          <w:p w:rsidR="0055501E" w:rsidRPr="008706DB" w:rsidRDefault="0004018E" w:rsidP="0055501E">
            <w:pPr>
              <w:pStyle w:val="acctfourfigures"/>
              <w:tabs>
                <w:tab w:val="clear" w:pos="765"/>
                <w:tab w:val="decimal" w:pos="857"/>
              </w:tabs>
              <w:spacing w:line="240" w:lineRule="exact"/>
              <w:ind w:left="-79" w:right="-79"/>
              <w:rPr>
                <w:b/>
                <w:bCs/>
                <w:szCs w:val="22"/>
              </w:rPr>
            </w:pPr>
            <w:r>
              <w:rPr>
                <w:b/>
                <w:bCs/>
                <w:szCs w:val="22"/>
              </w:rPr>
              <w:t>424,030</w:t>
            </w:r>
          </w:p>
        </w:tc>
        <w:tc>
          <w:tcPr>
            <w:tcW w:w="178" w:type="dxa"/>
          </w:tcPr>
          <w:p w:rsidR="0055501E" w:rsidRPr="008706DB" w:rsidRDefault="0055501E" w:rsidP="0055501E">
            <w:pPr>
              <w:pStyle w:val="acctfourfigures"/>
              <w:tabs>
                <w:tab w:val="clear" w:pos="765"/>
                <w:tab w:val="decimal" w:pos="857"/>
              </w:tabs>
              <w:spacing w:line="240" w:lineRule="exact"/>
              <w:ind w:left="-79" w:right="-79"/>
              <w:rPr>
                <w:b/>
                <w:bCs/>
                <w:szCs w:val="22"/>
              </w:rPr>
            </w:pPr>
          </w:p>
        </w:tc>
        <w:tc>
          <w:tcPr>
            <w:tcW w:w="1072" w:type="dxa"/>
            <w:tcBorders>
              <w:bottom w:val="double" w:sz="4" w:space="0" w:color="auto"/>
            </w:tcBorders>
          </w:tcPr>
          <w:p w:rsidR="0055501E" w:rsidRPr="008706DB" w:rsidRDefault="0055501E" w:rsidP="00415B73">
            <w:pPr>
              <w:pStyle w:val="acctfourfigures"/>
              <w:tabs>
                <w:tab w:val="clear" w:pos="765"/>
                <w:tab w:val="decimal" w:pos="914"/>
              </w:tabs>
              <w:spacing w:line="240" w:lineRule="exact"/>
              <w:ind w:left="-79" w:right="-79"/>
              <w:rPr>
                <w:b/>
                <w:bCs/>
                <w:szCs w:val="22"/>
              </w:rPr>
            </w:pPr>
            <w:r w:rsidRPr="008706DB">
              <w:rPr>
                <w:b/>
                <w:bCs/>
                <w:szCs w:val="22"/>
              </w:rPr>
              <w:t>3,995,696</w:t>
            </w:r>
          </w:p>
        </w:tc>
        <w:tc>
          <w:tcPr>
            <w:tcW w:w="178" w:type="dxa"/>
          </w:tcPr>
          <w:p w:rsidR="0055501E" w:rsidRPr="008706DB" w:rsidRDefault="0055501E" w:rsidP="0055501E">
            <w:pPr>
              <w:pStyle w:val="acctfourfigures"/>
              <w:tabs>
                <w:tab w:val="clear" w:pos="765"/>
                <w:tab w:val="decimal" w:pos="857"/>
              </w:tabs>
              <w:spacing w:line="240" w:lineRule="exact"/>
              <w:ind w:left="-79" w:right="-79"/>
              <w:rPr>
                <w:b/>
                <w:bCs/>
                <w:szCs w:val="22"/>
              </w:rPr>
            </w:pPr>
          </w:p>
        </w:tc>
        <w:tc>
          <w:tcPr>
            <w:tcW w:w="1077" w:type="dxa"/>
            <w:tcBorders>
              <w:bottom w:val="double" w:sz="4" w:space="0" w:color="auto"/>
            </w:tcBorders>
          </w:tcPr>
          <w:p w:rsidR="0055501E" w:rsidRPr="008706DB" w:rsidRDefault="0055501E" w:rsidP="0055501E">
            <w:pPr>
              <w:pStyle w:val="acctfourfigures"/>
              <w:tabs>
                <w:tab w:val="clear" w:pos="765"/>
                <w:tab w:val="decimal" w:pos="857"/>
              </w:tabs>
              <w:spacing w:line="240" w:lineRule="exact"/>
              <w:ind w:left="-79" w:right="-79"/>
              <w:rPr>
                <w:b/>
                <w:bCs/>
                <w:szCs w:val="22"/>
              </w:rPr>
            </w:pPr>
            <w:r w:rsidRPr="008706DB">
              <w:rPr>
                <w:b/>
                <w:bCs/>
                <w:szCs w:val="22"/>
              </w:rPr>
              <w:t>399,570</w:t>
            </w:r>
          </w:p>
        </w:tc>
      </w:tr>
    </w:tbl>
    <w:p w:rsidR="002E6139" w:rsidRDefault="002E6139" w:rsidP="00ED3338">
      <w:pPr>
        <w:tabs>
          <w:tab w:val="left" w:pos="1080"/>
        </w:tabs>
        <w:spacing w:line="240" w:lineRule="exact"/>
        <w:jc w:val="thaiDistribute"/>
        <w:rPr>
          <w:rFonts w:eastAsia="Calibri"/>
          <w:sz w:val="22"/>
          <w:szCs w:val="22"/>
          <w:lang w:val="en-GB"/>
        </w:rPr>
      </w:pPr>
    </w:p>
    <w:p w:rsidR="002E6139" w:rsidRDefault="00AC2D25" w:rsidP="00AC2D25">
      <w:pPr>
        <w:spacing w:line="240" w:lineRule="exact"/>
        <w:ind w:left="522"/>
        <w:jc w:val="thaiDistribute"/>
        <w:rPr>
          <w:rFonts w:eastAsia="Calibri"/>
          <w:sz w:val="22"/>
          <w:szCs w:val="22"/>
          <w:lang w:val="en-GB"/>
        </w:rPr>
      </w:pPr>
      <w:r>
        <w:rPr>
          <w:rFonts w:eastAsia="Calibri"/>
          <w:sz w:val="22"/>
          <w:szCs w:val="22"/>
          <w:lang w:val="en-GB"/>
        </w:rPr>
        <w:t xml:space="preserve">On 28 April 2017, the ordinary shareholders meeting approved the </w:t>
      </w:r>
      <w:r w:rsidRPr="002751FC">
        <w:rPr>
          <w:rFonts w:cs="Angsana New"/>
          <w:sz w:val="22"/>
          <w:szCs w:val="22"/>
        </w:rPr>
        <w:t>d</w:t>
      </w:r>
      <w:r w:rsidR="000B5180">
        <w:rPr>
          <w:rFonts w:cs="Angsana New"/>
          <w:sz w:val="22"/>
          <w:szCs w:val="22"/>
        </w:rPr>
        <w:t xml:space="preserve">ecrease </w:t>
      </w:r>
      <w:r w:rsidR="00BF561B">
        <w:rPr>
          <w:rFonts w:cs="Angsana New"/>
          <w:sz w:val="22"/>
          <w:szCs w:val="22"/>
        </w:rPr>
        <w:t xml:space="preserve">of </w:t>
      </w:r>
      <w:r w:rsidR="000B5180">
        <w:rPr>
          <w:rFonts w:cs="Angsana New"/>
          <w:sz w:val="22"/>
          <w:szCs w:val="22"/>
        </w:rPr>
        <w:t>the Company’s authorised</w:t>
      </w:r>
      <w:r w:rsidRPr="002751FC">
        <w:rPr>
          <w:rFonts w:cs="Angsana New"/>
          <w:sz w:val="22"/>
          <w:szCs w:val="22"/>
        </w:rPr>
        <w:t xml:space="preserve"> share capital from Baht 550,000,000 to Baht 526,925,023 by canceling 230,749,770 authorized but unissued shares which were authorized for the conversion of </w:t>
      </w:r>
      <w:r w:rsidRPr="002751FC">
        <w:rPr>
          <w:sz w:val="22"/>
          <w:szCs w:val="22"/>
        </w:rPr>
        <w:t xml:space="preserve">the second series of the Company’s warrants (AJD-W2) </w:t>
      </w:r>
      <w:r w:rsidR="00BF561B">
        <w:rPr>
          <w:rFonts w:cs="Angsana New"/>
          <w:sz w:val="22"/>
          <w:szCs w:val="22"/>
        </w:rPr>
        <w:t xml:space="preserve">with </w:t>
      </w:r>
      <w:r w:rsidRPr="002751FC">
        <w:rPr>
          <w:rFonts w:cs="Angsana New"/>
          <w:sz w:val="22"/>
          <w:szCs w:val="22"/>
        </w:rPr>
        <w:t>the par value of Baht 0.1 per share.</w:t>
      </w:r>
      <w:r>
        <w:rPr>
          <w:rFonts w:cs="Angsana New"/>
          <w:sz w:val="22"/>
          <w:szCs w:val="22"/>
        </w:rPr>
        <w:t xml:space="preserve"> On 1 June 2017, the Company registered the decrease in its registered share capital with the Ministry of Commerce.</w:t>
      </w:r>
    </w:p>
    <w:p w:rsidR="002E6139" w:rsidRDefault="002E6139" w:rsidP="008A584D">
      <w:pPr>
        <w:tabs>
          <w:tab w:val="left" w:pos="1080"/>
        </w:tabs>
        <w:spacing w:line="240" w:lineRule="exact"/>
        <w:ind w:left="1080" w:hanging="540"/>
        <w:jc w:val="thaiDistribute"/>
        <w:rPr>
          <w:rFonts w:eastAsia="Calibri"/>
          <w:sz w:val="22"/>
          <w:szCs w:val="22"/>
          <w:lang w:val="en-GB"/>
        </w:rPr>
      </w:pPr>
    </w:p>
    <w:p w:rsidR="00D34AE4" w:rsidRPr="00824D8A" w:rsidRDefault="00D34AE4" w:rsidP="008A584D">
      <w:pPr>
        <w:spacing w:line="240" w:lineRule="exact"/>
        <w:ind w:left="540"/>
        <w:jc w:val="both"/>
        <w:rPr>
          <w:b/>
          <w:i/>
          <w:iCs/>
          <w:sz w:val="22"/>
          <w:szCs w:val="22"/>
        </w:rPr>
      </w:pPr>
      <w:r w:rsidRPr="00824D8A">
        <w:rPr>
          <w:b/>
          <w:i/>
          <w:iCs/>
          <w:sz w:val="22"/>
          <w:szCs w:val="22"/>
        </w:rPr>
        <w:t>Warrants</w:t>
      </w:r>
    </w:p>
    <w:p w:rsidR="00D34AE4" w:rsidRDefault="00D34AE4" w:rsidP="008A584D">
      <w:pPr>
        <w:spacing w:line="240" w:lineRule="exact"/>
        <w:ind w:left="540"/>
        <w:jc w:val="both"/>
        <w:rPr>
          <w:b/>
          <w:i/>
          <w:iCs/>
        </w:rPr>
      </w:pPr>
    </w:p>
    <w:p w:rsidR="00D34AE4" w:rsidRDefault="009D322D" w:rsidP="00426333">
      <w:pPr>
        <w:spacing w:line="240" w:lineRule="exact"/>
        <w:ind w:firstLine="540"/>
        <w:rPr>
          <w:b/>
          <w:bCs/>
          <w:i/>
          <w:iCs/>
          <w:sz w:val="22"/>
          <w:szCs w:val="22"/>
        </w:rPr>
      </w:pPr>
      <w:r>
        <w:rPr>
          <w:b/>
          <w:bCs/>
          <w:i/>
          <w:iCs/>
          <w:sz w:val="22"/>
          <w:szCs w:val="22"/>
        </w:rPr>
        <w:t xml:space="preserve">1.   </w:t>
      </w:r>
      <w:r w:rsidR="00E86310">
        <w:rPr>
          <w:b/>
          <w:bCs/>
          <w:i/>
          <w:iCs/>
          <w:sz w:val="22"/>
          <w:szCs w:val="22"/>
        </w:rPr>
        <w:t xml:space="preserve"> </w:t>
      </w:r>
      <w:r w:rsidR="00D34AE4">
        <w:rPr>
          <w:b/>
          <w:bCs/>
          <w:i/>
          <w:iCs/>
          <w:sz w:val="22"/>
          <w:szCs w:val="22"/>
        </w:rPr>
        <w:t>W</w:t>
      </w:r>
      <w:r w:rsidR="00D34AE4" w:rsidRPr="0046384B">
        <w:rPr>
          <w:b/>
          <w:bCs/>
          <w:i/>
          <w:iCs/>
          <w:sz w:val="22"/>
          <w:szCs w:val="22"/>
        </w:rPr>
        <w:t xml:space="preserve">arrants </w:t>
      </w:r>
      <w:r w:rsidR="00D34AE4">
        <w:rPr>
          <w:b/>
          <w:bCs/>
          <w:i/>
          <w:iCs/>
          <w:sz w:val="22"/>
          <w:szCs w:val="22"/>
        </w:rPr>
        <w:t>AJD</w:t>
      </w:r>
      <w:r w:rsidR="00D34AE4" w:rsidRPr="0046384B">
        <w:rPr>
          <w:b/>
          <w:bCs/>
          <w:i/>
          <w:iCs/>
          <w:sz w:val="22"/>
          <w:szCs w:val="22"/>
        </w:rPr>
        <w:t>-W</w:t>
      </w:r>
      <w:r w:rsidR="00D34AE4">
        <w:rPr>
          <w:b/>
          <w:bCs/>
          <w:i/>
          <w:iCs/>
          <w:sz w:val="22"/>
          <w:szCs w:val="22"/>
        </w:rPr>
        <w:t>1</w:t>
      </w:r>
    </w:p>
    <w:p w:rsidR="00D34AE4" w:rsidRPr="0046384B" w:rsidRDefault="00D34AE4" w:rsidP="008A584D">
      <w:pPr>
        <w:spacing w:line="240" w:lineRule="exact"/>
        <w:ind w:firstLine="540"/>
        <w:rPr>
          <w:b/>
          <w:bCs/>
          <w:i/>
          <w:iCs/>
          <w:sz w:val="22"/>
          <w:szCs w:val="22"/>
        </w:rPr>
      </w:pPr>
    </w:p>
    <w:p w:rsidR="00D34AE4" w:rsidRDefault="00D34AE4" w:rsidP="00654AEC">
      <w:pPr>
        <w:spacing w:line="240" w:lineRule="exact"/>
        <w:ind w:left="936"/>
        <w:jc w:val="both"/>
        <w:rPr>
          <w:sz w:val="22"/>
          <w:szCs w:val="22"/>
        </w:rPr>
      </w:pPr>
      <w:r w:rsidRPr="00824D8A">
        <w:rPr>
          <w:sz w:val="22"/>
          <w:szCs w:val="22"/>
        </w:rPr>
        <w:t>On 26 December 2014, the first series of the Company’s warrant</w:t>
      </w:r>
      <w:r>
        <w:rPr>
          <w:sz w:val="22"/>
          <w:szCs w:val="22"/>
        </w:rPr>
        <w:t>s</w:t>
      </w:r>
      <w:r w:rsidRPr="00824D8A">
        <w:rPr>
          <w:sz w:val="22"/>
          <w:szCs w:val="22"/>
        </w:rPr>
        <w:t xml:space="preserve"> (AJD-W1) to purchase the Company’s ordinary share as approved in the extraordinary meeting of the shareholder no.1/2014 to allot to existing shareholders in the total of 749,999,</w:t>
      </w:r>
      <w:r>
        <w:rPr>
          <w:sz w:val="22"/>
          <w:szCs w:val="22"/>
        </w:rPr>
        <w:t>9</w:t>
      </w:r>
      <w:r w:rsidRPr="00824D8A">
        <w:rPr>
          <w:sz w:val="22"/>
          <w:szCs w:val="22"/>
        </w:rPr>
        <w:t>76 units was listed and begun trading in The Stock Exchange of Thailand. The aforesaid warrant</w:t>
      </w:r>
      <w:r>
        <w:rPr>
          <w:sz w:val="22"/>
          <w:szCs w:val="22"/>
        </w:rPr>
        <w:t>s which are</w:t>
      </w:r>
      <w:r w:rsidRPr="00824D8A">
        <w:rPr>
          <w:sz w:val="22"/>
          <w:szCs w:val="22"/>
        </w:rPr>
        <w:t xml:space="preserve"> specified warrant holders and</w:t>
      </w:r>
      <w:r>
        <w:rPr>
          <w:sz w:val="22"/>
          <w:szCs w:val="22"/>
        </w:rPr>
        <w:t xml:space="preserve"> transferable are for a period of 5 years from the issued date </w:t>
      </w:r>
      <w:r w:rsidRPr="00824D8A">
        <w:rPr>
          <w:sz w:val="22"/>
          <w:szCs w:val="22"/>
        </w:rPr>
        <w:t xml:space="preserve">(20 November 2014). </w:t>
      </w:r>
    </w:p>
    <w:p w:rsidR="00D34AE4" w:rsidRDefault="00D34AE4" w:rsidP="00654AEC">
      <w:pPr>
        <w:spacing w:line="240" w:lineRule="exact"/>
        <w:ind w:left="936"/>
        <w:jc w:val="both"/>
        <w:rPr>
          <w:sz w:val="22"/>
          <w:szCs w:val="22"/>
        </w:rPr>
      </w:pPr>
    </w:p>
    <w:p w:rsidR="00D34AE4" w:rsidRDefault="00D34AE4" w:rsidP="00654AEC">
      <w:pPr>
        <w:spacing w:line="240" w:lineRule="exact"/>
        <w:ind w:left="936"/>
        <w:jc w:val="both"/>
        <w:rPr>
          <w:spacing w:val="-4"/>
          <w:sz w:val="22"/>
          <w:szCs w:val="22"/>
        </w:rPr>
      </w:pPr>
      <w:r>
        <w:rPr>
          <w:rFonts w:eastAsia="Arial Unicode MS"/>
          <w:sz w:val="22"/>
          <w:szCs w:val="22"/>
        </w:rPr>
        <w:t xml:space="preserve">On 19 October 2015, the extraordinary shareholders’ meeting approved the </w:t>
      </w:r>
      <w:r w:rsidRPr="00C659C5">
        <w:rPr>
          <w:spacing w:val="-4"/>
          <w:sz w:val="22"/>
          <w:szCs w:val="22"/>
        </w:rPr>
        <w:t>amendment of the terms and conditions governing rights and obligations of the warrant issuer and</w:t>
      </w:r>
      <w:r>
        <w:rPr>
          <w:spacing w:val="-4"/>
          <w:sz w:val="22"/>
          <w:szCs w:val="22"/>
        </w:rPr>
        <w:t xml:space="preserve"> </w:t>
      </w:r>
      <w:r w:rsidRPr="00C659C5">
        <w:rPr>
          <w:spacing w:val="-4"/>
          <w:sz w:val="22"/>
          <w:szCs w:val="22"/>
        </w:rPr>
        <w:t>holders of the first series of warrants (AJD-W1) by adding alternative periods to exercise the first series of warrants (AJD-W1) from 2 times a year to 4 times a year. The warrant holders can</w:t>
      </w:r>
      <w:r>
        <w:rPr>
          <w:spacing w:val="-4"/>
          <w:sz w:val="22"/>
          <w:szCs w:val="22"/>
        </w:rPr>
        <w:t xml:space="preserve"> </w:t>
      </w:r>
      <w:r w:rsidRPr="00C659C5">
        <w:rPr>
          <w:spacing w:val="-4"/>
          <w:sz w:val="22"/>
          <w:szCs w:val="22"/>
        </w:rPr>
        <w:t>exercise the right of warrants on every last business day of March, June, September and</w:t>
      </w:r>
      <w:r>
        <w:rPr>
          <w:spacing w:val="-4"/>
          <w:sz w:val="22"/>
          <w:szCs w:val="22"/>
        </w:rPr>
        <w:t xml:space="preserve"> December each year.</w:t>
      </w:r>
    </w:p>
    <w:p w:rsidR="00C609E6" w:rsidRDefault="00C609E6" w:rsidP="00654AEC">
      <w:pPr>
        <w:spacing w:line="240" w:lineRule="exact"/>
        <w:ind w:left="936"/>
        <w:jc w:val="both"/>
        <w:rPr>
          <w:rFonts w:eastAsia="Arial Unicode MS"/>
          <w:sz w:val="22"/>
          <w:szCs w:val="22"/>
        </w:rPr>
      </w:pPr>
    </w:p>
    <w:p w:rsidR="00A31FF7" w:rsidRDefault="008A6C90" w:rsidP="00654AEC">
      <w:pPr>
        <w:spacing w:line="240" w:lineRule="exact"/>
        <w:ind w:left="936"/>
        <w:jc w:val="both"/>
        <w:rPr>
          <w:rFonts w:eastAsia="Arial Unicode MS"/>
          <w:sz w:val="22"/>
          <w:szCs w:val="22"/>
        </w:rPr>
      </w:pPr>
      <w:r>
        <w:rPr>
          <w:rFonts w:eastAsia="Arial Unicode MS"/>
          <w:sz w:val="22"/>
          <w:szCs w:val="22"/>
        </w:rPr>
        <w:t xml:space="preserve">As at </w:t>
      </w:r>
      <w:r w:rsidR="0055501E">
        <w:rPr>
          <w:sz w:val="22"/>
          <w:szCs w:val="22"/>
        </w:rPr>
        <w:t xml:space="preserve">30 September </w:t>
      </w:r>
      <w:r>
        <w:rPr>
          <w:rFonts w:eastAsia="Arial Unicode MS"/>
          <w:sz w:val="22"/>
          <w:szCs w:val="22"/>
        </w:rPr>
        <w:t>201</w:t>
      </w:r>
      <w:r w:rsidR="00612631">
        <w:rPr>
          <w:rFonts w:eastAsia="Arial Unicode MS"/>
          <w:sz w:val="22"/>
          <w:szCs w:val="22"/>
        </w:rPr>
        <w:t>7</w:t>
      </w:r>
      <w:r w:rsidR="00A31FF7">
        <w:rPr>
          <w:rFonts w:eastAsia="Arial Unicode MS"/>
          <w:sz w:val="22"/>
          <w:szCs w:val="22"/>
        </w:rPr>
        <w:t xml:space="preserve">, the </w:t>
      </w:r>
      <w:r w:rsidR="00A31FF7" w:rsidRPr="00792E6D">
        <w:rPr>
          <w:sz w:val="22"/>
          <w:szCs w:val="22"/>
        </w:rPr>
        <w:t xml:space="preserve">exercise price and exercise </w:t>
      </w:r>
      <w:r w:rsidR="00A31FF7">
        <w:rPr>
          <w:sz w:val="22"/>
          <w:szCs w:val="22"/>
        </w:rPr>
        <w:t>of warrants (</w:t>
      </w:r>
      <w:r w:rsidR="00A31FF7" w:rsidRPr="00792E6D">
        <w:rPr>
          <w:sz w:val="22"/>
          <w:szCs w:val="22"/>
        </w:rPr>
        <w:t>AJD-W1</w:t>
      </w:r>
      <w:r w:rsidR="00A31FF7">
        <w:rPr>
          <w:sz w:val="22"/>
          <w:szCs w:val="22"/>
        </w:rPr>
        <w:t>)</w:t>
      </w:r>
      <w:r w:rsidR="00A31FF7" w:rsidRPr="00792E6D">
        <w:rPr>
          <w:sz w:val="22"/>
          <w:szCs w:val="22"/>
        </w:rPr>
        <w:t xml:space="preserve"> </w:t>
      </w:r>
      <w:r w:rsidR="00A31FF7" w:rsidRPr="00824D8A">
        <w:rPr>
          <w:sz w:val="22"/>
          <w:szCs w:val="22"/>
        </w:rPr>
        <w:t xml:space="preserve">is Baht </w:t>
      </w:r>
      <w:r w:rsidR="00A31FF7">
        <w:rPr>
          <w:sz w:val="22"/>
          <w:szCs w:val="22"/>
        </w:rPr>
        <w:t>1.527</w:t>
      </w:r>
      <w:r w:rsidR="00A31FF7" w:rsidRPr="00824D8A">
        <w:rPr>
          <w:sz w:val="22"/>
          <w:szCs w:val="22"/>
        </w:rPr>
        <w:t xml:space="preserve"> per share at a ratio of 1 share </w:t>
      </w:r>
      <w:r w:rsidR="00A31FF7">
        <w:rPr>
          <w:sz w:val="22"/>
          <w:szCs w:val="22"/>
        </w:rPr>
        <w:t>warrant to 1.30972 new ordinary share</w:t>
      </w:r>
      <w:r w:rsidR="00A31FF7" w:rsidRPr="00824D8A">
        <w:rPr>
          <w:rFonts w:eastAsia="Arial Unicode MS"/>
          <w:sz w:val="22"/>
          <w:szCs w:val="22"/>
        </w:rPr>
        <w:t>.</w:t>
      </w:r>
    </w:p>
    <w:p w:rsidR="004D0D27" w:rsidRDefault="004D0D27" w:rsidP="00654AEC">
      <w:pPr>
        <w:spacing w:line="240" w:lineRule="exact"/>
        <w:ind w:left="936"/>
        <w:jc w:val="both"/>
        <w:rPr>
          <w:rFonts w:eastAsia="Arial Unicode MS"/>
          <w:sz w:val="22"/>
          <w:szCs w:val="22"/>
        </w:rPr>
      </w:pPr>
    </w:p>
    <w:p w:rsidR="004D0D27" w:rsidRDefault="007F0677" w:rsidP="00654AEC">
      <w:pPr>
        <w:spacing w:line="240" w:lineRule="exact"/>
        <w:ind w:left="936"/>
        <w:jc w:val="both"/>
        <w:rPr>
          <w:rFonts w:eastAsia="Arial Unicode MS"/>
          <w:sz w:val="22"/>
          <w:szCs w:val="22"/>
        </w:rPr>
      </w:pPr>
      <w:r>
        <w:rPr>
          <w:rFonts w:eastAsia="Arial Unicode MS"/>
          <w:sz w:val="22"/>
          <w:szCs w:val="22"/>
        </w:rPr>
        <w:t xml:space="preserve">Movements of share warrants AJD-W1 during the </w:t>
      </w:r>
      <w:r w:rsidR="0084315D">
        <w:rPr>
          <w:rFonts w:eastAsia="Arial Unicode MS"/>
          <w:sz w:val="22"/>
          <w:szCs w:val="22"/>
        </w:rPr>
        <w:t>nine</w:t>
      </w:r>
      <w:r w:rsidR="0055501E">
        <w:rPr>
          <w:rFonts w:eastAsia="Arial Unicode MS"/>
          <w:sz w:val="22"/>
          <w:szCs w:val="22"/>
        </w:rPr>
        <w:t xml:space="preserve">-month periods ended 30 September </w:t>
      </w:r>
      <w:r>
        <w:rPr>
          <w:rFonts w:eastAsia="Arial Unicode MS"/>
          <w:sz w:val="22"/>
          <w:szCs w:val="22"/>
        </w:rPr>
        <w:t>2017 and 2016 are summarized below:</w:t>
      </w:r>
    </w:p>
    <w:p w:rsidR="007F0677" w:rsidRDefault="007F0677" w:rsidP="008A584D">
      <w:pPr>
        <w:spacing w:line="240" w:lineRule="exact"/>
        <w:ind w:left="540"/>
        <w:jc w:val="both"/>
        <w:rPr>
          <w:rFonts w:eastAsia="Arial Unicode MS"/>
          <w:sz w:val="22"/>
          <w:szCs w:val="22"/>
        </w:rPr>
      </w:pPr>
    </w:p>
    <w:tbl>
      <w:tblPr>
        <w:tblW w:w="8802" w:type="dxa"/>
        <w:tblInd w:w="873" w:type="dxa"/>
        <w:tblLayout w:type="fixed"/>
        <w:tblCellMar>
          <w:left w:w="79" w:type="dxa"/>
          <w:right w:w="79" w:type="dxa"/>
        </w:tblCellMar>
        <w:tblLook w:val="0000" w:firstRow="0" w:lastRow="0" w:firstColumn="0" w:lastColumn="0" w:noHBand="0" w:noVBand="0"/>
      </w:tblPr>
      <w:tblGrid>
        <w:gridCol w:w="5382"/>
        <w:gridCol w:w="1620"/>
        <w:gridCol w:w="180"/>
        <w:gridCol w:w="1620"/>
      </w:tblGrid>
      <w:tr w:rsidR="00612631" w:rsidRPr="0046384B" w:rsidTr="00654AEC">
        <w:trPr>
          <w:cantSplit/>
          <w:trHeight w:val="70"/>
          <w:tblHeader/>
        </w:trPr>
        <w:tc>
          <w:tcPr>
            <w:tcW w:w="5382" w:type="dxa"/>
            <w:shd w:val="clear" w:color="auto" w:fill="auto"/>
          </w:tcPr>
          <w:p w:rsidR="00612631" w:rsidRPr="00BD743D" w:rsidRDefault="00612631" w:rsidP="00612631">
            <w:pPr>
              <w:pStyle w:val="acctfourfigures"/>
              <w:spacing w:line="240" w:lineRule="atLeast"/>
              <w:ind w:right="108"/>
              <w:rPr>
                <w:b/>
                <w:bCs/>
                <w:i/>
                <w:iCs/>
                <w:szCs w:val="22"/>
              </w:rPr>
            </w:pPr>
            <w:r>
              <w:rPr>
                <w:b/>
                <w:bCs/>
                <w:i/>
                <w:iCs/>
                <w:szCs w:val="22"/>
              </w:rPr>
              <w:t>Nine</w:t>
            </w:r>
            <w:r w:rsidRPr="00BD743D">
              <w:rPr>
                <w:b/>
                <w:bCs/>
                <w:i/>
                <w:iCs/>
                <w:szCs w:val="22"/>
              </w:rPr>
              <w:t xml:space="preserve">-month periods ended 30 </w:t>
            </w:r>
            <w:r>
              <w:rPr>
                <w:b/>
                <w:bCs/>
                <w:i/>
                <w:iCs/>
                <w:szCs w:val="22"/>
              </w:rPr>
              <w:t>September</w:t>
            </w:r>
          </w:p>
        </w:tc>
        <w:tc>
          <w:tcPr>
            <w:tcW w:w="1620" w:type="dxa"/>
            <w:shd w:val="clear" w:color="auto" w:fill="auto"/>
          </w:tcPr>
          <w:p w:rsidR="00612631" w:rsidRPr="0055501E" w:rsidRDefault="00612631" w:rsidP="00612631">
            <w:pPr>
              <w:pStyle w:val="acctmergecolhdg"/>
              <w:spacing w:line="240" w:lineRule="atLeast"/>
              <w:ind w:right="108"/>
              <w:rPr>
                <w:b w:val="0"/>
                <w:bCs/>
                <w:szCs w:val="22"/>
              </w:rPr>
            </w:pPr>
            <w:r w:rsidRPr="0055501E">
              <w:rPr>
                <w:b w:val="0"/>
                <w:bCs/>
                <w:szCs w:val="22"/>
              </w:rPr>
              <w:t>2017</w:t>
            </w:r>
          </w:p>
        </w:tc>
        <w:tc>
          <w:tcPr>
            <w:tcW w:w="180" w:type="dxa"/>
          </w:tcPr>
          <w:p w:rsidR="00612631" w:rsidRPr="0055501E" w:rsidRDefault="00612631" w:rsidP="00612631">
            <w:pPr>
              <w:pStyle w:val="acctmergecolhdg"/>
              <w:spacing w:line="240" w:lineRule="atLeast"/>
              <w:ind w:right="108"/>
              <w:rPr>
                <w:b w:val="0"/>
                <w:bCs/>
                <w:szCs w:val="22"/>
              </w:rPr>
            </w:pPr>
          </w:p>
        </w:tc>
        <w:tc>
          <w:tcPr>
            <w:tcW w:w="1620" w:type="dxa"/>
          </w:tcPr>
          <w:p w:rsidR="00612631" w:rsidRPr="0055501E" w:rsidRDefault="00612631" w:rsidP="00612631">
            <w:pPr>
              <w:pStyle w:val="acctmergecolhdg"/>
              <w:spacing w:line="240" w:lineRule="atLeast"/>
              <w:ind w:right="108"/>
              <w:rPr>
                <w:b w:val="0"/>
                <w:bCs/>
                <w:szCs w:val="22"/>
              </w:rPr>
            </w:pPr>
            <w:r w:rsidRPr="0055501E">
              <w:rPr>
                <w:b w:val="0"/>
                <w:bCs/>
                <w:szCs w:val="22"/>
              </w:rPr>
              <w:t>2016</w:t>
            </w:r>
          </w:p>
        </w:tc>
      </w:tr>
      <w:tr w:rsidR="00612631" w:rsidRPr="0046384B" w:rsidTr="00654AEC">
        <w:trPr>
          <w:cantSplit/>
          <w:trHeight w:val="70"/>
          <w:tblHeader/>
        </w:trPr>
        <w:tc>
          <w:tcPr>
            <w:tcW w:w="5382" w:type="dxa"/>
            <w:shd w:val="clear" w:color="auto" w:fill="auto"/>
          </w:tcPr>
          <w:p w:rsidR="00612631" w:rsidRPr="0055501E" w:rsidRDefault="00612631" w:rsidP="00612631">
            <w:pPr>
              <w:pStyle w:val="acctfourfigures"/>
              <w:tabs>
                <w:tab w:val="clear" w:pos="765"/>
              </w:tabs>
              <w:spacing w:line="240" w:lineRule="atLeast"/>
              <w:ind w:right="108"/>
              <w:jc w:val="center"/>
              <w:rPr>
                <w:szCs w:val="22"/>
              </w:rPr>
            </w:pPr>
          </w:p>
        </w:tc>
        <w:tc>
          <w:tcPr>
            <w:tcW w:w="3420" w:type="dxa"/>
            <w:gridSpan w:val="3"/>
            <w:shd w:val="clear" w:color="auto" w:fill="auto"/>
          </w:tcPr>
          <w:p w:rsidR="00612631" w:rsidRPr="0055501E" w:rsidRDefault="00612631" w:rsidP="00612631">
            <w:pPr>
              <w:pStyle w:val="acctmergecolhdg"/>
              <w:spacing w:line="240" w:lineRule="atLeast"/>
              <w:ind w:right="108"/>
              <w:rPr>
                <w:b w:val="0"/>
                <w:bCs/>
                <w:szCs w:val="22"/>
              </w:rPr>
            </w:pPr>
            <w:r w:rsidRPr="0055501E">
              <w:rPr>
                <w:b w:val="0"/>
                <w:bCs/>
                <w:szCs w:val="22"/>
              </w:rPr>
              <w:t>Number</w:t>
            </w:r>
          </w:p>
        </w:tc>
      </w:tr>
      <w:tr w:rsidR="00612631" w:rsidRPr="0046384B" w:rsidTr="00654AEC">
        <w:trPr>
          <w:cantSplit/>
          <w:trHeight w:val="70"/>
          <w:tblHeader/>
        </w:trPr>
        <w:tc>
          <w:tcPr>
            <w:tcW w:w="5382" w:type="dxa"/>
            <w:shd w:val="clear" w:color="auto" w:fill="auto"/>
          </w:tcPr>
          <w:p w:rsidR="00612631" w:rsidRPr="0055501E" w:rsidRDefault="00612631" w:rsidP="00612631">
            <w:pPr>
              <w:pStyle w:val="acctfourfigures"/>
              <w:tabs>
                <w:tab w:val="clear" w:pos="765"/>
              </w:tabs>
              <w:spacing w:line="240" w:lineRule="atLeast"/>
              <w:ind w:right="108"/>
              <w:jc w:val="center"/>
              <w:rPr>
                <w:szCs w:val="22"/>
              </w:rPr>
            </w:pPr>
          </w:p>
        </w:tc>
        <w:tc>
          <w:tcPr>
            <w:tcW w:w="3420" w:type="dxa"/>
            <w:gridSpan w:val="3"/>
          </w:tcPr>
          <w:p w:rsidR="00612631" w:rsidRPr="0055501E" w:rsidRDefault="00612631" w:rsidP="00612631">
            <w:pPr>
              <w:pStyle w:val="acctmergecolhdg"/>
              <w:spacing w:line="240" w:lineRule="atLeast"/>
              <w:ind w:left="-79" w:right="-79"/>
              <w:rPr>
                <w:b w:val="0"/>
                <w:bCs/>
                <w:szCs w:val="22"/>
              </w:rPr>
            </w:pPr>
            <w:r w:rsidRPr="0055501E">
              <w:rPr>
                <w:b w:val="0"/>
                <w:bCs/>
                <w:i/>
                <w:iCs/>
                <w:szCs w:val="22"/>
              </w:rPr>
              <w:t>(unit)</w:t>
            </w:r>
          </w:p>
        </w:tc>
      </w:tr>
      <w:tr w:rsidR="00612631" w:rsidRPr="0046384B" w:rsidTr="00654AEC">
        <w:trPr>
          <w:cantSplit/>
          <w:trHeight w:val="70"/>
        </w:trPr>
        <w:tc>
          <w:tcPr>
            <w:tcW w:w="5382" w:type="dxa"/>
            <w:shd w:val="clear" w:color="auto" w:fill="auto"/>
            <w:vAlign w:val="bottom"/>
          </w:tcPr>
          <w:p w:rsidR="00612631" w:rsidRPr="0055501E" w:rsidRDefault="00612631" w:rsidP="00612631">
            <w:pPr>
              <w:spacing w:line="240" w:lineRule="atLeast"/>
              <w:rPr>
                <w:sz w:val="22"/>
                <w:szCs w:val="22"/>
              </w:rPr>
            </w:pPr>
            <w:r w:rsidRPr="0055501E">
              <w:rPr>
                <w:rFonts w:eastAsia="Arial Unicode MS"/>
                <w:sz w:val="22"/>
                <w:szCs w:val="22"/>
              </w:rPr>
              <w:t xml:space="preserve">Warrants issued at 1 January </w:t>
            </w:r>
          </w:p>
        </w:tc>
        <w:tc>
          <w:tcPr>
            <w:tcW w:w="1620" w:type="dxa"/>
            <w:shd w:val="clear" w:color="auto" w:fill="auto"/>
            <w:vAlign w:val="bottom"/>
          </w:tcPr>
          <w:p w:rsidR="00612631" w:rsidRPr="0055501E" w:rsidRDefault="0004018E" w:rsidP="00612631">
            <w:pPr>
              <w:pStyle w:val="BodyText"/>
              <w:tabs>
                <w:tab w:val="decimal" w:pos="1451"/>
              </w:tabs>
              <w:ind w:right="-108"/>
              <w:jc w:val="left"/>
              <w:rPr>
                <w:rFonts w:cs="Times New Roman"/>
                <w:sz w:val="22"/>
                <w:szCs w:val="22"/>
                <w:cs/>
              </w:rPr>
            </w:pPr>
            <w:r>
              <w:rPr>
                <w:rFonts w:cs="Times New Roman"/>
                <w:sz w:val="22"/>
                <w:szCs w:val="22"/>
              </w:rPr>
              <w:t>749,963,976</w:t>
            </w:r>
          </w:p>
        </w:tc>
        <w:tc>
          <w:tcPr>
            <w:tcW w:w="180" w:type="dxa"/>
          </w:tcPr>
          <w:p w:rsidR="00612631" w:rsidRPr="0055501E" w:rsidRDefault="00612631" w:rsidP="00612631">
            <w:pPr>
              <w:pStyle w:val="BodyText"/>
              <w:ind w:right="-108"/>
              <w:jc w:val="center"/>
              <w:rPr>
                <w:rFonts w:cs="Times New Roman"/>
                <w:sz w:val="22"/>
                <w:szCs w:val="22"/>
              </w:rPr>
            </w:pPr>
          </w:p>
        </w:tc>
        <w:tc>
          <w:tcPr>
            <w:tcW w:w="1620" w:type="dxa"/>
            <w:vAlign w:val="bottom"/>
          </w:tcPr>
          <w:p w:rsidR="00612631" w:rsidRPr="0055501E" w:rsidRDefault="00612631" w:rsidP="00612631">
            <w:pPr>
              <w:pStyle w:val="BodyText"/>
              <w:tabs>
                <w:tab w:val="decimal" w:pos="1451"/>
              </w:tabs>
              <w:ind w:right="-108"/>
              <w:jc w:val="left"/>
              <w:rPr>
                <w:rFonts w:cs="Times New Roman"/>
                <w:sz w:val="22"/>
                <w:szCs w:val="22"/>
                <w:cs/>
              </w:rPr>
            </w:pPr>
            <w:r w:rsidRPr="0055501E">
              <w:rPr>
                <w:rFonts w:cs="Times New Roman"/>
                <w:sz w:val="22"/>
                <w:szCs w:val="22"/>
              </w:rPr>
              <w:t>749,963,976</w:t>
            </w:r>
          </w:p>
        </w:tc>
      </w:tr>
      <w:tr w:rsidR="00612631" w:rsidRPr="001C08FD" w:rsidTr="00654AEC">
        <w:trPr>
          <w:cantSplit/>
          <w:trHeight w:val="60"/>
        </w:trPr>
        <w:tc>
          <w:tcPr>
            <w:tcW w:w="5382" w:type="dxa"/>
            <w:shd w:val="clear" w:color="auto" w:fill="auto"/>
            <w:vAlign w:val="bottom"/>
          </w:tcPr>
          <w:p w:rsidR="00612631" w:rsidRPr="0055501E" w:rsidRDefault="00612631" w:rsidP="00612631">
            <w:pPr>
              <w:spacing w:line="240" w:lineRule="atLeast"/>
              <w:ind w:right="108"/>
              <w:rPr>
                <w:b/>
                <w:bCs/>
                <w:sz w:val="22"/>
                <w:szCs w:val="22"/>
              </w:rPr>
            </w:pPr>
            <w:r w:rsidRPr="0055501E">
              <w:rPr>
                <w:rFonts w:eastAsia="Arial Unicode MS"/>
                <w:b/>
                <w:bCs/>
                <w:sz w:val="22"/>
                <w:szCs w:val="22"/>
              </w:rPr>
              <w:t>Warrants issued at 30 September</w:t>
            </w:r>
          </w:p>
        </w:tc>
        <w:tc>
          <w:tcPr>
            <w:tcW w:w="1620" w:type="dxa"/>
            <w:tcBorders>
              <w:top w:val="single" w:sz="4" w:space="0" w:color="auto"/>
              <w:bottom w:val="double" w:sz="4" w:space="0" w:color="auto"/>
            </w:tcBorders>
            <w:shd w:val="clear" w:color="auto" w:fill="auto"/>
            <w:vAlign w:val="bottom"/>
          </w:tcPr>
          <w:p w:rsidR="00612631" w:rsidRPr="0055501E" w:rsidRDefault="0004018E" w:rsidP="00612631">
            <w:pPr>
              <w:pStyle w:val="BodyText"/>
              <w:tabs>
                <w:tab w:val="decimal" w:pos="1451"/>
              </w:tabs>
              <w:ind w:right="-108"/>
              <w:jc w:val="left"/>
              <w:rPr>
                <w:rFonts w:cs="Times New Roman"/>
                <w:b/>
                <w:bCs/>
                <w:sz w:val="22"/>
                <w:szCs w:val="22"/>
                <w:cs/>
              </w:rPr>
            </w:pPr>
            <w:r>
              <w:rPr>
                <w:rFonts w:cs="Times New Roman"/>
                <w:b/>
                <w:bCs/>
                <w:sz w:val="22"/>
                <w:szCs w:val="22"/>
              </w:rPr>
              <w:t>749,963,976</w:t>
            </w:r>
          </w:p>
        </w:tc>
        <w:tc>
          <w:tcPr>
            <w:tcW w:w="180" w:type="dxa"/>
          </w:tcPr>
          <w:p w:rsidR="00612631" w:rsidRPr="0055501E" w:rsidRDefault="00612631" w:rsidP="00612631">
            <w:pPr>
              <w:pStyle w:val="BodyText"/>
              <w:ind w:right="-108"/>
              <w:jc w:val="center"/>
              <w:rPr>
                <w:rFonts w:cs="Times New Roman"/>
                <w:b/>
                <w:bCs/>
                <w:sz w:val="22"/>
                <w:szCs w:val="22"/>
              </w:rPr>
            </w:pPr>
          </w:p>
        </w:tc>
        <w:tc>
          <w:tcPr>
            <w:tcW w:w="1620" w:type="dxa"/>
            <w:tcBorders>
              <w:top w:val="single" w:sz="4" w:space="0" w:color="auto"/>
              <w:bottom w:val="double" w:sz="4" w:space="0" w:color="auto"/>
            </w:tcBorders>
            <w:vAlign w:val="bottom"/>
          </w:tcPr>
          <w:p w:rsidR="00612631" w:rsidRPr="0055501E" w:rsidRDefault="00612631" w:rsidP="00612631">
            <w:pPr>
              <w:pStyle w:val="BodyText"/>
              <w:tabs>
                <w:tab w:val="decimal" w:pos="1451"/>
              </w:tabs>
              <w:ind w:right="-108"/>
              <w:jc w:val="left"/>
              <w:rPr>
                <w:rFonts w:cs="Times New Roman"/>
                <w:b/>
                <w:bCs/>
                <w:sz w:val="22"/>
                <w:szCs w:val="22"/>
                <w:cs/>
              </w:rPr>
            </w:pPr>
            <w:r w:rsidRPr="0055501E">
              <w:rPr>
                <w:rFonts w:cs="Times New Roman"/>
                <w:b/>
                <w:bCs/>
                <w:sz w:val="22"/>
                <w:szCs w:val="22"/>
              </w:rPr>
              <w:t>749,963,976</w:t>
            </w:r>
          </w:p>
        </w:tc>
      </w:tr>
    </w:tbl>
    <w:p w:rsidR="005821DC" w:rsidRDefault="005821DC">
      <w:pPr>
        <w:rPr>
          <w:color w:val="000000"/>
          <w:sz w:val="22"/>
          <w:szCs w:val="22"/>
        </w:rPr>
      </w:pPr>
    </w:p>
    <w:p w:rsidR="00E402D9" w:rsidRDefault="00E402D9" w:rsidP="00426333">
      <w:pPr>
        <w:spacing w:line="240" w:lineRule="exact"/>
        <w:ind w:firstLine="540"/>
        <w:rPr>
          <w:b/>
          <w:bCs/>
          <w:i/>
          <w:iCs/>
          <w:sz w:val="22"/>
          <w:szCs w:val="22"/>
        </w:rPr>
      </w:pPr>
      <w:r>
        <w:rPr>
          <w:b/>
          <w:bCs/>
          <w:i/>
          <w:iCs/>
          <w:sz w:val="22"/>
          <w:szCs w:val="22"/>
        </w:rPr>
        <w:t xml:space="preserve">2. </w:t>
      </w:r>
      <w:r w:rsidR="009D322D">
        <w:rPr>
          <w:b/>
          <w:bCs/>
          <w:i/>
          <w:iCs/>
          <w:sz w:val="22"/>
          <w:szCs w:val="22"/>
        </w:rPr>
        <w:t xml:space="preserve">  </w:t>
      </w:r>
      <w:r w:rsidR="008553AF">
        <w:rPr>
          <w:b/>
          <w:bCs/>
          <w:i/>
          <w:iCs/>
          <w:sz w:val="22"/>
          <w:szCs w:val="22"/>
        </w:rPr>
        <w:t xml:space="preserve"> </w:t>
      </w:r>
      <w:r>
        <w:rPr>
          <w:b/>
          <w:bCs/>
          <w:i/>
          <w:iCs/>
          <w:sz w:val="22"/>
          <w:szCs w:val="22"/>
        </w:rPr>
        <w:t>W</w:t>
      </w:r>
      <w:r w:rsidRPr="0046384B">
        <w:rPr>
          <w:b/>
          <w:bCs/>
          <w:i/>
          <w:iCs/>
          <w:sz w:val="22"/>
          <w:szCs w:val="22"/>
        </w:rPr>
        <w:t xml:space="preserve">arrants </w:t>
      </w:r>
      <w:r>
        <w:rPr>
          <w:b/>
          <w:bCs/>
          <w:i/>
          <w:iCs/>
          <w:sz w:val="22"/>
          <w:szCs w:val="22"/>
        </w:rPr>
        <w:t>AJD</w:t>
      </w:r>
      <w:r w:rsidRPr="0046384B">
        <w:rPr>
          <w:b/>
          <w:bCs/>
          <w:i/>
          <w:iCs/>
          <w:sz w:val="22"/>
          <w:szCs w:val="22"/>
        </w:rPr>
        <w:t>-W</w:t>
      </w:r>
      <w:r>
        <w:rPr>
          <w:b/>
          <w:bCs/>
          <w:i/>
          <w:iCs/>
          <w:sz w:val="22"/>
          <w:szCs w:val="22"/>
        </w:rPr>
        <w:t>2</w:t>
      </w:r>
    </w:p>
    <w:p w:rsidR="00E402D9" w:rsidRDefault="00E402D9" w:rsidP="00E402D9">
      <w:pPr>
        <w:ind w:firstLine="540"/>
        <w:rPr>
          <w:b/>
          <w:bCs/>
          <w:i/>
          <w:iCs/>
          <w:sz w:val="22"/>
          <w:szCs w:val="22"/>
        </w:rPr>
      </w:pPr>
    </w:p>
    <w:p w:rsidR="00E402D9" w:rsidRDefault="00E402D9" w:rsidP="00654AEC">
      <w:pPr>
        <w:spacing w:line="240" w:lineRule="atLeast"/>
        <w:ind w:left="945"/>
        <w:jc w:val="both"/>
        <w:rPr>
          <w:sz w:val="22"/>
          <w:szCs w:val="22"/>
        </w:rPr>
      </w:pPr>
      <w:r w:rsidRPr="00824D8A">
        <w:rPr>
          <w:sz w:val="22"/>
          <w:szCs w:val="22"/>
        </w:rPr>
        <w:t xml:space="preserve">On </w:t>
      </w:r>
      <w:r>
        <w:rPr>
          <w:sz w:val="22"/>
          <w:szCs w:val="22"/>
        </w:rPr>
        <w:t>10</w:t>
      </w:r>
      <w:r w:rsidRPr="00824D8A">
        <w:rPr>
          <w:sz w:val="22"/>
          <w:szCs w:val="22"/>
        </w:rPr>
        <w:t xml:space="preserve"> </w:t>
      </w:r>
      <w:r>
        <w:rPr>
          <w:sz w:val="22"/>
          <w:szCs w:val="22"/>
        </w:rPr>
        <w:t xml:space="preserve">February </w:t>
      </w:r>
      <w:r w:rsidRPr="00824D8A">
        <w:rPr>
          <w:sz w:val="22"/>
          <w:szCs w:val="22"/>
        </w:rPr>
        <w:t>201</w:t>
      </w:r>
      <w:r>
        <w:rPr>
          <w:sz w:val="22"/>
          <w:szCs w:val="22"/>
        </w:rPr>
        <w:t>5</w:t>
      </w:r>
      <w:r w:rsidRPr="00824D8A">
        <w:rPr>
          <w:sz w:val="22"/>
          <w:szCs w:val="22"/>
        </w:rPr>
        <w:t xml:space="preserve">, the </w:t>
      </w:r>
      <w:r>
        <w:rPr>
          <w:sz w:val="22"/>
          <w:szCs w:val="22"/>
        </w:rPr>
        <w:t>second</w:t>
      </w:r>
      <w:r w:rsidRPr="00824D8A">
        <w:rPr>
          <w:sz w:val="22"/>
          <w:szCs w:val="22"/>
        </w:rPr>
        <w:t xml:space="preserve"> series of the</w:t>
      </w:r>
      <w:r>
        <w:rPr>
          <w:sz w:val="22"/>
          <w:szCs w:val="22"/>
        </w:rPr>
        <w:t xml:space="preserve"> Company’s warrants (AJD-W2</w:t>
      </w:r>
      <w:r w:rsidRPr="00824D8A">
        <w:rPr>
          <w:sz w:val="22"/>
          <w:szCs w:val="22"/>
        </w:rPr>
        <w:t>) to purchase the Company’s ordinary share as approved in the extraordinary meeting of the shareholder no.1/201</w:t>
      </w:r>
      <w:r>
        <w:rPr>
          <w:sz w:val="22"/>
          <w:szCs w:val="22"/>
        </w:rPr>
        <w:t>5</w:t>
      </w:r>
      <w:r w:rsidRPr="00824D8A">
        <w:rPr>
          <w:sz w:val="22"/>
          <w:szCs w:val="22"/>
        </w:rPr>
        <w:t xml:space="preserve"> to allot to existing shareholders in the total of 749,999,</w:t>
      </w:r>
      <w:r>
        <w:rPr>
          <w:sz w:val="22"/>
          <w:szCs w:val="22"/>
        </w:rPr>
        <w:t>968</w:t>
      </w:r>
      <w:r w:rsidRPr="00824D8A">
        <w:rPr>
          <w:sz w:val="22"/>
          <w:szCs w:val="22"/>
        </w:rPr>
        <w:t xml:space="preserve"> units was listed and begun trading in The Stock Exchange of Thailand. The aforesaid warrant</w:t>
      </w:r>
      <w:r>
        <w:rPr>
          <w:sz w:val="22"/>
          <w:szCs w:val="22"/>
        </w:rPr>
        <w:t>s which are</w:t>
      </w:r>
      <w:r w:rsidRPr="00824D8A">
        <w:rPr>
          <w:sz w:val="22"/>
          <w:szCs w:val="22"/>
        </w:rPr>
        <w:t xml:space="preserve"> specified warrant holders and</w:t>
      </w:r>
      <w:r>
        <w:rPr>
          <w:sz w:val="22"/>
          <w:szCs w:val="22"/>
        </w:rPr>
        <w:t xml:space="preserve"> transferable are for a period of 2 years from the issued date </w:t>
      </w:r>
      <w:r w:rsidRPr="00824D8A">
        <w:rPr>
          <w:sz w:val="22"/>
          <w:szCs w:val="22"/>
        </w:rPr>
        <w:t xml:space="preserve">(20 </w:t>
      </w:r>
      <w:r>
        <w:rPr>
          <w:sz w:val="22"/>
          <w:szCs w:val="22"/>
        </w:rPr>
        <w:t>January</w:t>
      </w:r>
      <w:r w:rsidRPr="00824D8A">
        <w:rPr>
          <w:sz w:val="22"/>
          <w:szCs w:val="22"/>
        </w:rPr>
        <w:t xml:space="preserve"> 201</w:t>
      </w:r>
      <w:r>
        <w:rPr>
          <w:sz w:val="22"/>
          <w:szCs w:val="22"/>
        </w:rPr>
        <w:t>5</w:t>
      </w:r>
      <w:r w:rsidRPr="00824D8A">
        <w:rPr>
          <w:sz w:val="22"/>
          <w:szCs w:val="22"/>
        </w:rPr>
        <w:t xml:space="preserve">). </w:t>
      </w:r>
    </w:p>
    <w:p w:rsidR="00424D86" w:rsidRDefault="00424D86" w:rsidP="00C609E6">
      <w:pPr>
        <w:spacing w:line="240" w:lineRule="atLeast"/>
        <w:ind w:left="990"/>
        <w:jc w:val="both"/>
        <w:rPr>
          <w:sz w:val="22"/>
          <w:szCs w:val="22"/>
        </w:rPr>
      </w:pPr>
    </w:p>
    <w:p w:rsidR="002427F6" w:rsidRDefault="002427F6" w:rsidP="00C609E6">
      <w:pPr>
        <w:spacing w:line="240" w:lineRule="exact"/>
        <w:ind w:left="990"/>
        <w:jc w:val="both"/>
        <w:rPr>
          <w:rFonts w:eastAsia="Arial Unicode MS"/>
          <w:sz w:val="22"/>
          <w:szCs w:val="22"/>
        </w:rPr>
      </w:pPr>
      <w:r>
        <w:rPr>
          <w:rFonts w:eastAsia="Arial Unicode MS"/>
          <w:sz w:val="22"/>
          <w:szCs w:val="22"/>
        </w:rPr>
        <w:lastRenderedPageBreak/>
        <w:t xml:space="preserve">In addition, during 2015 the Company notified to The Stock Exchange of Thailand for the adjustment of exercise price and exercise ratio of the first series of warrants (AJD-W2) several times of which the latest was </w:t>
      </w:r>
      <w:r w:rsidRPr="00824D8A">
        <w:rPr>
          <w:sz w:val="22"/>
          <w:szCs w:val="22"/>
        </w:rPr>
        <w:t xml:space="preserve">Baht </w:t>
      </w:r>
      <w:r>
        <w:rPr>
          <w:sz w:val="22"/>
          <w:szCs w:val="22"/>
        </w:rPr>
        <w:t>0.189</w:t>
      </w:r>
      <w:r w:rsidRPr="00824D8A">
        <w:rPr>
          <w:sz w:val="22"/>
          <w:szCs w:val="22"/>
        </w:rPr>
        <w:t xml:space="preserve"> per share at a ratio of 1 </w:t>
      </w:r>
      <w:r>
        <w:rPr>
          <w:sz w:val="22"/>
          <w:szCs w:val="22"/>
        </w:rPr>
        <w:t>warrant to 1.05921 new ordinary share</w:t>
      </w:r>
      <w:r>
        <w:rPr>
          <w:rFonts w:eastAsia="Arial Unicode MS"/>
          <w:sz w:val="22"/>
          <w:szCs w:val="22"/>
        </w:rPr>
        <w:t>.</w:t>
      </w:r>
    </w:p>
    <w:p w:rsidR="002427F6" w:rsidRPr="00FF2E73" w:rsidRDefault="002427F6" w:rsidP="00C609E6">
      <w:pPr>
        <w:ind w:left="990" w:firstLine="540"/>
        <w:rPr>
          <w:b/>
          <w:bCs/>
          <w:i/>
          <w:iCs/>
          <w:sz w:val="22"/>
          <w:szCs w:val="22"/>
        </w:rPr>
      </w:pPr>
    </w:p>
    <w:p w:rsidR="002427F6" w:rsidRPr="00FF2E73" w:rsidRDefault="002427F6" w:rsidP="00C609E6">
      <w:pPr>
        <w:spacing w:line="240" w:lineRule="atLeast"/>
        <w:ind w:left="990"/>
        <w:jc w:val="both"/>
        <w:rPr>
          <w:sz w:val="22"/>
          <w:szCs w:val="22"/>
        </w:rPr>
      </w:pPr>
      <w:r w:rsidRPr="00FF2E73">
        <w:rPr>
          <w:sz w:val="22"/>
          <w:szCs w:val="22"/>
        </w:rPr>
        <w:t>On</w:t>
      </w:r>
      <w:r>
        <w:rPr>
          <w:sz w:val="22"/>
          <w:szCs w:val="22"/>
        </w:rPr>
        <w:t xml:space="preserve"> 20 January 2017, the Company received proceeds from the increasing in share capital from the exercise of warrant AJD-W2 for 29.87 million shares of Baht 0.189 each, totaling of Baht 5.64 million (Baht 2.99 million paid in capital and Baht 2.65 million share premium). The Company registered the increase</w:t>
      </w:r>
      <w:r w:rsidR="00772C7B">
        <w:rPr>
          <w:sz w:val="22"/>
          <w:szCs w:val="22"/>
        </w:rPr>
        <w:t xml:space="preserve"> of s</w:t>
      </w:r>
      <w:r>
        <w:rPr>
          <w:sz w:val="22"/>
          <w:szCs w:val="22"/>
        </w:rPr>
        <w:t>hare capital from the exercise of the warrants wi</w:t>
      </w:r>
      <w:r w:rsidR="00F40102">
        <w:rPr>
          <w:sz w:val="22"/>
          <w:szCs w:val="22"/>
        </w:rPr>
        <w:t xml:space="preserve">th the Ministry of Commerce on </w:t>
      </w:r>
      <w:r>
        <w:rPr>
          <w:sz w:val="22"/>
          <w:szCs w:val="22"/>
        </w:rPr>
        <w:t>2 February 2017, the remaining warrants of AJD-W2 were fully expired.</w:t>
      </w:r>
    </w:p>
    <w:p w:rsidR="005328BB" w:rsidRDefault="005328BB" w:rsidP="00C609E6">
      <w:pPr>
        <w:spacing w:line="240" w:lineRule="atLeast"/>
        <w:ind w:left="990"/>
        <w:jc w:val="both"/>
        <w:rPr>
          <w:rFonts w:eastAsia="Arial Unicode MS"/>
          <w:sz w:val="22"/>
          <w:szCs w:val="22"/>
        </w:rPr>
      </w:pPr>
    </w:p>
    <w:p w:rsidR="005328BB" w:rsidRDefault="005328BB" w:rsidP="00C609E6">
      <w:pPr>
        <w:spacing w:line="240" w:lineRule="atLeast"/>
        <w:ind w:left="990"/>
        <w:jc w:val="both"/>
        <w:rPr>
          <w:rFonts w:eastAsia="Arial Unicode MS"/>
          <w:sz w:val="22"/>
          <w:szCs w:val="22"/>
        </w:rPr>
      </w:pPr>
      <w:r w:rsidRPr="005328BB">
        <w:rPr>
          <w:b/>
          <w:bCs/>
          <w:i/>
          <w:iCs/>
          <w:sz w:val="22"/>
          <w:szCs w:val="22"/>
        </w:rPr>
        <w:t>Exercise of warrants AJD-W2</w:t>
      </w:r>
    </w:p>
    <w:p w:rsidR="00424D86" w:rsidRDefault="00424D86" w:rsidP="00E402D9">
      <w:pPr>
        <w:spacing w:line="240" w:lineRule="atLeast"/>
        <w:ind w:left="540"/>
        <w:jc w:val="both"/>
        <w:rPr>
          <w:sz w:val="22"/>
          <w:szCs w:val="22"/>
        </w:rPr>
      </w:pPr>
    </w:p>
    <w:tbl>
      <w:tblPr>
        <w:tblW w:w="8746" w:type="dxa"/>
        <w:tblInd w:w="990" w:type="dxa"/>
        <w:tblLayout w:type="fixed"/>
        <w:tblCellMar>
          <w:left w:w="79" w:type="dxa"/>
          <w:right w:w="79" w:type="dxa"/>
        </w:tblCellMar>
        <w:tblLook w:val="0000" w:firstRow="0" w:lastRow="0" w:firstColumn="0" w:lastColumn="0" w:noHBand="0" w:noVBand="0"/>
      </w:tblPr>
      <w:tblGrid>
        <w:gridCol w:w="5326"/>
        <w:gridCol w:w="1620"/>
        <w:gridCol w:w="180"/>
        <w:gridCol w:w="1620"/>
      </w:tblGrid>
      <w:tr w:rsidR="00612631" w:rsidRPr="0046384B" w:rsidTr="00C609E6">
        <w:trPr>
          <w:cantSplit/>
          <w:trHeight w:val="70"/>
          <w:tblHeader/>
        </w:trPr>
        <w:tc>
          <w:tcPr>
            <w:tcW w:w="5326" w:type="dxa"/>
            <w:shd w:val="clear" w:color="auto" w:fill="auto"/>
          </w:tcPr>
          <w:p w:rsidR="00612631" w:rsidRPr="0046384B" w:rsidRDefault="00612631" w:rsidP="00612631">
            <w:pPr>
              <w:pStyle w:val="acctfourfigures"/>
              <w:spacing w:line="240" w:lineRule="atLeast"/>
              <w:ind w:right="108"/>
              <w:rPr>
                <w:szCs w:val="22"/>
              </w:rPr>
            </w:pPr>
            <w:r>
              <w:rPr>
                <w:rFonts w:eastAsia="Arial Unicode MS"/>
                <w:b/>
                <w:bCs/>
                <w:i/>
                <w:iCs/>
                <w:szCs w:val="22"/>
              </w:rPr>
              <w:t>Nine</w:t>
            </w:r>
            <w:r w:rsidRPr="005328BB">
              <w:rPr>
                <w:rFonts w:eastAsia="Arial Unicode MS"/>
                <w:b/>
                <w:bCs/>
                <w:i/>
                <w:iCs/>
                <w:szCs w:val="22"/>
              </w:rPr>
              <w:t xml:space="preserve">-month periods ended 30 </w:t>
            </w:r>
            <w:r>
              <w:rPr>
                <w:rFonts w:eastAsia="Arial Unicode MS"/>
                <w:b/>
                <w:bCs/>
                <w:i/>
                <w:iCs/>
                <w:szCs w:val="22"/>
              </w:rPr>
              <w:t>September</w:t>
            </w:r>
          </w:p>
        </w:tc>
        <w:tc>
          <w:tcPr>
            <w:tcW w:w="1620" w:type="dxa"/>
            <w:shd w:val="clear" w:color="auto" w:fill="auto"/>
          </w:tcPr>
          <w:p w:rsidR="00612631" w:rsidRPr="0046384B" w:rsidRDefault="00612631" w:rsidP="00612631">
            <w:pPr>
              <w:pStyle w:val="acctmergecolhdg"/>
              <w:spacing w:line="240" w:lineRule="atLeast"/>
              <w:ind w:right="108"/>
              <w:rPr>
                <w:b w:val="0"/>
                <w:bCs/>
                <w:szCs w:val="22"/>
              </w:rPr>
            </w:pPr>
            <w:r>
              <w:rPr>
                <w:b w:val="0"/>
                <w:bCs/>
                <w:szCs w:val="22"/>
              </w:rPr>
              <w:t>2017</w:t>
            </w:r>
          </w:p>
        </w:tc>
        <w:tc>
          <w:tcPr>
            <w:tcW w:w="180" w:type="dxa"/>
          </w:tcPr>
          <w:p w:rsidR="00612631" w:rsidRDefault="00612631" w:rsidP="00612631">
            <w:pPr>
              <w:pStyle w:val="acctmergecolhdg"/>
              <w:spacing w:line="240" w:lineRule="atLeast"/>
              <w:ind w:right="108"/>
              <w:rPr>
                <w:b w:val="0"/>
                <w:bCs/>
                <w:szCs w:val="22"/>
              </w:rPr>
            </w:pPr>
          </w:p>
        </w:tc>
        <w:tc>
          <w:tcPr>
            <w:tcW w:w="1620" w:type="dxa"/>
          </w:tcPr>
          <w:p w:rsidR="00612631" w:rsidRPr="0046384B" w:rsidRDefault="00612631" w:rsidP="00612631">
            <w:pPr>
              <w:pStyle w:val="acctmergecolhdg"/>
              <w:spacing w:line="240" w:lineRule="atLeast"/>
              <w:ind w:right="108"/>
              <w:rPr>
                <w:b w:val="0"/>
                <w:bCs/>
                <w:szCs w:val="22"/>
              </w:rPr>
            </w:pPr>
            <w:r>
              <w:rPr>
                <w:b w:val="0"/>
                <w:bCs/>
                <w:szCs w:val="22"/>
              </w:rPr>
              <w:t>2016</w:t>
            </w:r>
          </w:p>
        </w:tc>
      </w:tr>
      <w:tr w:rsidR="00612631" w:rsidRPr="0046384B" w:rsidTr="00C609E6">
        <w:trPr>
          <w:cantSplit/>
          <w:trHeight w:val="70"/>
          <w:tblHeader/>
        </w:trPr>
        <w:tc>
          <w:tcPr>
            <w:tcW w:w="5326" w:type="dxa"/>
            <w:shd w:val="clear" w:color="auto" w:fill="auto"/>
          </w:tcPr>
          <w:p w:rsidR="00612631" w:rsidRPr="0046384B" w:rsidRDefault="00612631" w:rsidP="00612631">
            <w:pPr>
              <w:pStyle w:val="acctfourfigures"/>
              <w:tabs>
                <w:tab w:val="clear" w:pos="765"/>
              </w:tabs>
              <w:spacing w:line="240" w:lineRule="atLeast"/>
              <w:ind w:right="108"/>
              <w:jc w:val="center"/>
              <w:rPr>
                <w:szCs w:val="22"/>
              </w:rPr>
            </w:pPr>
          </w:p>
        </w:tc>
        <w:tc>
          <w:tcPr>
            <w:tcW w:w="3420" w:type="dxa"/>
            <w:gridSpan w:val="3"/>
            <w:shd w:val="clear" w:color="auto" w:fill="auto"/>
          </w:tcPr>
          <w:p w:rsidR="00612631" w:rsidRPr="0046384B" w:rsidRDefault="00612631" w:rsidP="00612631">
            <w:pPr>
              <w:pStyle w:val="acctmergecolhdg"/>
              <w:spacing w:line="240" w:lineRule="atLeast"/>
              <w:ind w:right="108"/>
              <w:rPr>
                <w:b w:val="0"/>
                <w:bCs/>
                <w:szCs w:val="22"/>
              </w:rPr>
            </w:pPr>
            <w:r w:rsidRPr="0046384B">
              <w:rPr>
                <w:b w:val="0"/>
                <w:bCs/>
                <w:szCs w:val="22"/>
              </w:rPr>
              <w:t>Number</w:t>
            </w:r>
          </w:p>
        </w:tc>
      </w:tr>
      <w:tr w:rsidR="00612631" w:rsidRPr="0046384B" w:rsidTr="00C609E6">
        <w:trPr>
          <w:cantSplit/>
          <w:trHeight w:val="70"/>
          <w:tblHeader/>
        </w:trPr>
        <w:tc>
          <w:tcPr>
            <w:tcW w:w="5326" w:type="dxa"/>
            <w:shd w:val="clear" w:color="auto" w:fill="auto"/>
          </w:tcPr>
          <w:p w:rsidR="00612631" w:rsidRPr="0046384B" w:rsidRDefault="00612631" w:rsidP="00612631">
            <w:pPr>
              <w:pStyle w:val="acctfourfigures"/>
              <w:tabs>
                <w:tab w:val="clear" w:pos="765"/>
              </w:tabs>
              <w:spacing w:line="240" w:lineRule="atLeast"/>
              <w:ind w:right="108"/>
              <w:jc w:val="center"/>
              <w:rPr>
                <w:szCs w:val="22"/>
              </w:rPr>
            </w:pPr>
          </w:p>
        </w:tc>
        <w:tc>
          <w:tcPr>
            <w:tcW w:w="3420" w:type="dxa"/>
            <w:gridSpan w:val="3"/>
          </w:tcPr>
          <w:p w:rsidR="00612631" w:rsidRPr="0046384B" w:rsidRDefault="00612631" w:rsidP="00612631">
            <w:pPr>
              <w:pStyle w:val="acctmergecolhdg"/>
              <w:spacing w:line="240" w:lineRule="atLeast"/>
              <w:ind w:left="-79" w:right="-79"/>
              <w:rPr>
                <w:b w:val="0"/>
                <w:bCs/>
                <w:szCs w:val="22"/>
              </w:rPr>
            </w:pPr>
            <w:r w:rsidRPr="0046384B">
              <w:rPr>
                <w:b w:val="0"/>
                <w:bCs/>
                <w:i/>
                <w:iCs/>
                <w:szCs w:val="22"/>
              </w:rPr>
              <w:t>(unit)</w:t>
            </w:r>
          </w:p>
        </w:tc>
      </w:tr>
      <w:tr w:rsidR="00612631" w:rsidRPr="001C08FD" w:rsidTr="00C609E6">
        <w:trPr>
          <w:cantSplit/>
          <w:trHeight w:val="60"/>
        </w:trPr>
        <w:tc>
          <w:tcPr>
            <w:tcW w:w="5326" w:type="dxa"/>
            <w:shd w:val="clear" w:color="auto" w:fill="auto"/>
            <w:vAlign w:val="bottom"/>
          </w:tcPr>
          <w:p w:rsidR="00612631" w:rsidRPr="0046384B" w:rsidRDefault="00612631" w:rsidP="00612631">
            <w:pPr>
              <w:spacing w:line="240" w:lineRule="atLeast"/>
              <w:ind w:hanging="79"/>
              <w:rPr>
                <w:sz w:val="22"/>
                <w:szCs w:val="22"/>
              </w:rPr>
            </w:pPr>
            <w:r>
              <w:rPr>
                <w:rFonts w:eastAsia="Arial Unicode MS"/>
                <w:sz w:val="22"/>
                <w:szCs w:val="22"/>
              </w:rPr>
              <w:t xml:space="preserve"> </w:t>
            </w:r>
            <w:r w:rsidRPr="0046384B">
              <w:rPr>
                <w:rFonts w:eastAsia="Arial Unicode MS"/>
                <w:sz w:val="22"/>
                <w:szCs w:val="22"/>
              </w:rPr>
              <w:t xml:space="preserve">Warrants issued at 1 January </w:t>
            </w:r>
          </w:p>
        </w:tc>
        <w:tc>
          <w:tcPr>
            <w:tcW w:w="1620" w:type="dxa"/>
            <w:shd w:val="clear" w:color="auto" w:fill="auto"/>
          </w:tcPr>
          <w:p w:rsidR="00612631" w:rsidRPr="002446BA" w:rsidRDefault="0004018E" w:rsidP="00612631">
            <w:pPr>
              <w:pStyle w:val="BodyText"/>
              <w:tabs>
                <w:tab w:val="decimal" w:pos="1451"/>
              </w:tabs>
              <w:ind w:right="-108"/>
              <w:jc w:val="left"/>
              <w:rPr>
                <w:sz w:val="22"/>
                <w:szCs w:val="22"/>
              </w:rPr>
            </w:pPr>
            <w:r>
              <w:rPr>
                <w:sz w:val="22"/>
                <w:szCs w:val="22"/>
              </w:rPr>
              <w:t>29,572,254</w:t>
            </w:r>
          </w:p>
        </w:tc>
        <w:tc>
          <w:tcPr>
            <w:tcW w:w="180" w:type="dxa"/>
          </w:tcPr>
          <w:p w:rsidR="00612631" w:rsidRPr="00EF1D84" w:rsidRDefault="00612631" w:rsidP="00612631">
            <w:pPr>
              <w:pStyle w:val="BodyText"/>
              <w:tabs>
                <w:tab w:val="decimal" w:pos="1181"/>
              </w:tabs>
              <w:ind w:right="-108"/>
              <w:jc w:val="left"/>
              <w:rPr>
                <w:sz w:val="22"/>
                <w:szCs w:val="22"/>
              </w:rPr>
            </w:pPr>
          </w:p>
        </w:tc>
        <w:tc>
          <w:tcPr>
            <w:tcW w:w="1620" w:type="dxa"/>
          </w:tcPr>
          <w:p w:rsidR="00612631" w:rsidRPr="002446BA" w:rsidRDefault="00612631" w:rsidP="00612631">
            <w:pPr>
              <w:pStyle w:val="BodyText"/>
              <w:tabs>
                <w:tab w:val="decimal" w:pos="1451"/>
              </w:tabs>
              <w:ind w:right="-108"/>
              <w:jc w:val="left"/>
              <w:rPr>
                <w:sz w:val="22"/>
                <w:szCs w:val="22"/>
              </w:rPr>
            </w:pPr>
            <w:r w:rsidRPr="002446BA">
              <w:rPr>
                <w:sz w:val="22"/>
                <w:szCs w:val="22"/>
              </w:rPr>
              <w:t>343,259,547</w:t>
            </w:r>
          </w:p>
        </w:tc>
      </w:tr>
      <w:tr w:rsidR="00612631" w:rsidRPr="001C08FD" w:rsidTr="00C609E6">
        <w:trPr>
          <w:cantSplit/>
          <w:trHeight w:val="60"/>
        </w:trPr>
        <w:tc>
          <w:tcPr>
            <w:tcW w:w="5326" w:type="dxa"/>
            <w:shd w:val="clear" w:color="auto" w:fill="auto"/>
            <w:vAlign w:val="bottom"/>
          </w:tcPr>
          <w:p w:rsidR="00612631" w:rsidRPr="0046384B" w:rsidRDefault="00612631" w:rsidP="00612631">
            <w:pPr>
              <w:tabs>
                <w:tab w:val="left" w:pos="612"/>
              </w:tabs>
              <w:spacing w:line="240" w:lineRule="atLeast"/>
              <w:rPr>
                <w:rFonts w:eastAsia="Arial Unicode MS"/>
                <w:sz w:val="22"/>
                <w:szCs w:val="22"/>
              </w:rPr>
            </w:pPr>
            <w:r>
              <w:rPr>
                <w:rFonts w:eastAsia="Arial Unicode MS"/>
                <w:i/>
                <w:iCs/>
                <w:sz w:val="22"/>
                <w:szCs w:val="22"/>
              </w:rPr>
              <w:t xml:space="preserve"> </w:t>
            </w:r>
            <w:r w:rsidRPr="0046384B">
              <w:rPr>
                <w:rFonts w:eastAsia="Arial Unicode MS"/>
                <w:i/>
                <w:iCs/>
                <w:sz w:val="22"/>
                <w:szCs w:val="22"/>
              </w:rPr>
              <w:t>Less</w:t>
            </w:r>
            <w:r>
              <w:rPr>
                <w:rFonts w:eastAsia="Arial Unicode MS"/>
                <w:sz w:val="22"/>
                <w:szCs w:val="22"/>
              </w:rPr>
              <w:t xml:space="preserve">: </w:t>
            </w:r>
            <w:r>
              <w:rPr>
                <w:rFonts w:eastAsia="Arial Unicode MS"/>
                <w:sz w:val="22"/>
                <w:szCs w:val="22"/>
              </w:rPr>
              <w:tab/>
              <w:t>Exercised during the period</w:t>
            </w:r>
          </w:p>
        </w:tc>
        <w:tc>
          <w:tcPr>
            <w:tcW w:w="1620" w:type="dxa"/>
            <w:shd w:val="clear" w:color="auto" w:fill="auto"/>
          </w:tcPr>
          <w:p w:rsidR="00612631" w:rsidRPr="002446BA" w:rsidRDefault="0004018E" w:rsidP="00612631">
            <w:pPr>
              <w:pStyle w:val="BodyText"/>
              <w:tabs>
                <w:tab w:val="decimal" w:pos="1451"/>
              </w:tabs>
              <w:ind w:right="-108"/>
              <w:jc w:val="left"/>
              <w:rPr>
                <w:sz w:val="22"/>
                <w:szCs w:val="22"/>
              </w:rPr>
            </w:pPr>
            <w:r>
              <w:rPr>
                <w:sz w:val="22"/>
                <w:szCs w:val="22"/>
              </w:rPr>
              <w:t>(28,197,001)</w:t>
            </w:r>
          </w:p>
        </w:tc>
        <w:tc>
          <w:tcPr>
            <w:tcW w:w="180" w:type="dxa"/>
          </w:tcPr>
          <w:p w:rsidR="00612631" w:rsidRPr="00EF1D84" w:rsidRDefault="00612631" w:rsidP="00612631">
            <w:pPr>
              <w:pStyle w:val="BodyText"/>
              <w:tabs>
                <w:tab w:val="decimal" w:pos="1181"/>
              </w:tabs>
              <w:ind w:right="-108"/>
              <w:jc w:val="left"/>
              <w:rPr>
                <w:sz w:val="22"/>
                <w:szCs w:val="22"/>
              </w:rPr>
            </w:pPr>
          </w:p>
        </w:tc>
        <w:tc>
          <w:tcPr>
            <w:tcW w:w="1620" w:type="dxa"/>
          </w:tcPr>
          <w:p w:rsidR="00612631" w:rsidRPr="002446BA" w:rsidRDefault="00612631" w:rsidP="00612631">
            <w:pPr>
              <w:pStyle w:val="BodyText"/>
              <w:tabs>
                <w:tab w:val="decimal" w:pos="1451"/>
              </w:tabs>
              <w:ind w:right="-108"/>
              <w:jc w:val="left"/>
              <w:rPr>
                <w:sz w:val="22"/>
                <w:szCs w:val="22"/>
              </w:rPr>
            </w:pPr>
            <w:r w:rsidRPr="002446BA">
              <w:rPr>
                <w:sz w:val="22"/>
                <w:szCs w:val="22"/>
              </w:rPr>
              <w:t>(110,958,168)</w:t>
            </w:r>
          </w:p>
        </w:tc>
      </w:tr>
      <w:tr w:rsidR="002F393E" w:rsidRPr="001C08FD" w:rsidTr="00C609E6">
        <w:trPr>
          <w:cantSplit/>
          <w:trHeight w:val="60"/>
        </w:trPr>
        <w:tc>
          <w:tcPr>
            <w:tcW w:w="5326" w:type="dxa"/>
            <w:shd w:val="clear" w:color="auto" w:fill="auto"/>
            <w:vAlign w:val="bottom"/>
          </w:tcPr>
          <w:p w:rsidR="002F393E" w:rsidRDefault="002F393E" w:rsidP="002F393E">
            <w:pPr>
              <w:tabs>
                <w:tab w:val="left" w:pos="612"/>
              </w:tabs>
              <w:spacing w:line="240" w:lineRule="atLeast"/>
              <w:rPr>
                <w:rFonts w:eastAsia="Arial Unicode MS"/>
                <w:i/>
                <w:iCs/>
                <w:sz w:val="22"/>
                <w:szCs w:val="22"/>
              </w:rPr>
            </w:pPr>
            <w:r>
              <w:rPr>
                <w:rFonts w:eastAsia="Arial Unicode MS"/>
                <w:sz w:val="22"/>
                <w:szCs w:val="22"/>
              </w:rPr>
              <w:tab/>
              <w:t>Expired during the period</w:t>
            </w:r>
          </w:p>
        </w:tc>
        <w:tc>
          <w:tcPr>
            <w:tcW w:w="1620" w:type="dxa"/>
            <w:tcBorders>
              <w:bottom w:val="single" w:sz="4" w:space="0" w:color="auto"/>
            </w:tcBorders>
            <w:shd w:val="clear" w:color="auto" w:fill="auto"/>
          </w:tcPr>
          <w:p w:rsidR="002F393E" w:rsidRPr="002446BA" w:rsidRDefault="002F393E" w:rsidP="002F393E">
            <w:pPr>
              <w:pStyle w:val="BodyText"/>
              <w:tabs>
                <w:tab w:val="decimal" w:pos="1451"/>
              </w:tabs>
              <w:ind w:right="-108"/>
              <w:jc w:val="left"/>
              <w:rPr>
                <w:sz w:val="22"/>
                <w:szCs w:val="22"/>
              </w:rPr>
            </w:pPr>
            <w:r>
              <w:rPr>
                <w:sz w:val="22"/>
                <w:szCs w:val="22"/>
              </w:rPr>
              <w:t>(1,375,253)</w:t>
            </w:r>
          </w:p>
        </w:tc>
        <w:tc>
          <w:tcPr>
            <w:tcW w:w="180" w:type="dxa"/>
          </w:tcPr>
          <w:p w:rsidR="002F393E" w:rsidRPr="00EF1D84" w:rsidRDefault="002F393E" w:rsidP="002F393E">
            <w:pPr>
              <w:pStyle w:val="BodyText"/>
              <w:tabs>
                <w:tab w:val="decimal" w:pos="1181"/>
              </w:tabs>
              <w:ind w:right="-108"/>
              <w:jc w:val="left"/>
              <w:rPr>
                <w:sz w:val="22"/>
                <w:szCs w:val="22"/>
              </w:rPr>
            </w:pPr>
          </w:p>
        </w:tc>
        <w:tc>
          <w:tcPr>
            <w:tcW w:w="1620" w:type="dxa"/>
            <w:tcBorders>
              <w:bottom w:val="single" w:sz="4" w:space="0" w:color="auto"/>
            </w:tcBorders>
          </w:tcPr>
          <w:p w:rsidR="002F393E" w:rsidRPr="002446BA" w:rsidRDefault="002F393E" w:rsidP="002F393E">
            <w:pPr>
              <w:pStyle w:val="BodyText"/>
              <w:tabs>
                <w:tab w:val="decimal" w:pos="1093"/>
              </w:tabs>
              <w:ind w:right="-108"/>
              <w:jc w:val="left"/>
              <w:rPr>
                <w:b/>
                <w:bCs/>
                <w:sz w:val="22"/>
                <w:szCs w:val="22"/>
              </w:rPr>
            </w:pPr>
            <w:r>
              <w:rPr>
                <w:b/>
                <w:bCs/>
                <w:sz w:val="22"/>
                <w:szCs w:val="22"/>
              </w:rPr>
              <w:t>-</w:t>
            </w:r>
          </w:p>
        </w:tc>
      </w:tr>
      <w:tr w:rsidR="002F393E" w:rsidRPr="001C08FD" w:rsidTr="00C609E6">
        <w:trPr>
          <w:cantSplit/>
          <w:trHeight w:val="60"/>
        </w:trPr>
        <w:tc>
          <w:tcPr>
            <w:tcW w:w="5326" w:type="dxa"/>
            <w:shd w:val="clear" w:color="auto" w:fill="auto"/>
            <w:vAlign w:val="bottom"/>
          </w:tcPr>
          <w:p w:rsidR="002F393E" w:rsidRPr="00387A07" w:rsidRDefault="002F393E" w:rsidP="002F393E">
            <w:pPr>
              <w:spacing w:line="240" w:lineRule="atLeast"/>
              <w:ind w:right="108" w:hanging="79"/>
              <w:rPr>
                <w:b/>
                <w:bCs/>
                <w:sz w:val="22"/>
                <w:szCs w:val="22"/>
              </w:rPr>
            </w:pPr>
            <w:r>
              <w:rPr>
                <w:rFonts w:eastAsia="Arial Unicode MS"/>
                <w:b/>
                <w:bCs/>
                <w:sz w:val="22"/>
                <w:szCs w:val="22"/>
              </w:rPr>
              <w:t xml:space="preserve"> </w:t>
            </w:r>
            <w:r w:rsidRPr="00387A07">
              <w:rPr>
                <w:rFonts w:eastAsia="Arial Unicode MS"/>
                <w:b/>
                <w:bCs/>
                <w:sz w:val="22"/>
                <w:szCs w:val="22"/>
              </w:rPr>
              <w:t xml:space="preserve">Warrants issued at </w:t>
            </w:r>
            <w:r>
              <w:rPr>
                <w:rFonts w:eastAsia="Arial Unicode MS"/>
                <w:b/>
                <w:bCs/>
                <w:sz w:val="22"/>
                <w:szCs w:val="22"/>
              </w:rPr>
              <w:t>30 September</w:t>
            </w:r>
          </w:p>
        </w:tc>
        <w:tc>
          <w:tcPr>
            <w:tcW w:w="1620" w:type="dxa"/>
            <w:tcBorders>
              <w:top w:val="single" w:sz="4" w:space="0" w:color="auto"/>
              <w:bottom w:val="double" w:sz="4" w:space="0" w:color="auto"/>
            </w:tcBorders>
            <w:shd w:val="clear" w:color="auto" w:fill="auto"/>
          </w:tcPr>
          <w:p w:rsidR="002F393E" w:rsidRPr="002446BA" w:rsidRDefault="002F393E" w:rsidP="002F393E">
            <w:pPr>
              <w:pStyle w:val="BodyText"/>
              <w:tabs>
                <w:tab w:val="decimal" w:pos="1093"/>
              </w:tabs>
              <w:ind w:right="-108"/>
              <w:jc w:val="left"/>
              <w:rPr>
                <w:b/>
                <w:bCs/>
                <w:sz w:val="22"/>
                <w:szCs w:val="22"/>
              </w:rPr>
            </w:pPr>
            <w:r>
              <w:rPr>
                <w:b/>
                <w:bCs/>
                <w:sz w:val="22"/>
                <w:szCs w:val="22"/>
              </w:rPr>
              <w:t>-</w:t>
            </w:r>
          </w:p>
        </w:tc>
        <w:tc>
          <w:tcPr>
            <w:tcW w:w="180" w:type="dxa"/>
          </w:tcPr>
          <w:p w:rsidR="002F393E" w:rsidRPr="00387A07" w:rsidRDefault="002F393E" w:rsidP="002F393E">
            <w:pPr>
              <w:pStyle w:val="BodyText"/>
              <w:tabs>
                <w:tab w:val="decimal" w:pos="1181"/>
              </w:tabs>
              <w:ind w:right="-108"/>
              <w:jc w:val="left"/>
              <w:rPr>
                <w:b/>
                <w:bCs/>
                <w:sz w:val="22"/>
                <w:szCs w:val="22"/>
              </w:rPr>
            </w:pPr>
          </w:p>
        </w:tc>
        <w:tc>
          <w:tcPr>
            <w:tcW w:w="1620" w:type="dxa"/>
            <w:tcBorders>
              <w:top w:val="single" w:sz="4" w:space="0" w:color="auto"/>
              <w:bottom w:val="double" w:sz="4" w:space="0" w:color="auto"/>
            </w:tcBorders>
          </w:tcPr>
          <w:p w:rsidR="002F393E" w:rsidRPr="002446BA" w:rsidRDefault="002F393E" w:rsidP="002F393E">
            <w:pPr>
              <w:pStyle w:val="BodyText"/>
              <w:tabs>
                <w:tab w:val="decimal" w:pos="1451"/>
              </w:tabs>
              <w:ind w:right="-108"/>
              <w:jc w:val="left"/>
              <w:rPr>
                <w:b/>
                <w:bCs/>
                <w:sz w:val="22"/>
                <w:szCs w:val="22"/>
              </w:rPr>
            </w:pPr>
            <w:r w:rsidRPr="002446BA">
              <w:rPr>
                <w:b/>
                <w:bCs/>
                <w:sz w:val="22"/>
                <w:szCs w:val="22"/>
              </w:rPr>
              <w:t>232,301,379</w:t>
            </w:r>
          </w:p>
        </w:tc>
      </w:tr>
    </w:tbl>
    <w:p w:rsidR="00293F26" w:rsidRDefault="00293F26" w:rsidP="00293F26">
      <w:pPr>
        <w:pStyle w:val="NormalWeb"/>
        <w:spacing w:before="0" w:beforeAutospacing="0" w:after="0" w:afterAutospacing="0"/>
        <w:rPr>
          <w:color w:val="000000"/>
          <w:sz w:val="20"/>
          <w:szCs w:val="20"/>
        </w:rPr>
      </w:pPr>
    </w:p>
    <w:p w:rsidR="002427F6" w:rsidRDefault="002427F6" w:rsidP="007854A5">
      <w:pPr>
        <w:numPr>
          <w:ilvl w:val="0"/>
          <w:numId w:val="37"/>
        </w:numPr>
        <w:spacing w:line="240" w:lineRule="atLeast"/>
        <w:ind w:left="531" w:hanging="513"/>
        <w:jc w:val="both"/>
        <w:rPr>
          <w:rFonts w:eastAsia="Arial Unicode MS"/>
          <w:b/>
          <w:bCs/>
          <w:sz w:val="24"/>
          <w:szCs w:val="24"/>
        </w:rPr>
      </w:pPr>
      <w:r w:rsidRPr="003C6438">
        <w:rPr>
          <w:rFonts w:eastAsia="Arial Unicode MS"/>
          <w:b/>
          <w:bCs/>
          <w:sz w:val="24"/>
          <w:szCs w:val="24"/>
        </w:rPr>
        <w:t>Distribution costs</w:t>
      </w:r>
    </w:p>
    <w:p w:rsidR="002427F6" w:rsidRDefault="002427F6" w:rsidP="002427F6">
      <w:pPr>
        <w:spacing w:line="240" w:lineRule="atLeast"/>
        <w:ind w:left="540"/>
        <w:jc w:val="both"/>
        <w:rPr>
          <w:rFonts w:eastAsia="Arial Unicode MS"/>
          <w:b/>
          <w:bCs/>
          <w:sz w:val="24"/>
          <w:szCs w:val="24"/>
        </w:rPr>
      </w:pPr>
    </w:p>
    <w:tbl>
      <w:tblPr>
        <w:tblW w:w="9306" w:type="dxa"/>
        <w:tblInd w:w="450" w:type="dxa"/>
        <w:tblLayout w:type="fixed"/>
        <w:tblCellMar>
          <w:left w:w="79" w:type="dxa"/>
          <w:right w:w="79" w:type="dxa"/>
        </w:tblCellMar>
        <w:tblLook w:val="0000" w:firstRow="0" w:lastRow="0" w:firstColumn="0" w:lastColumn="0" w:noHBand="0" w:noVBand="0"/>
      </w:tblPr>
      <w:tblGrid>
        <w:gridCol w:w="3528"/>
        <w:gridCol w:w="1305"/>
        <w:gridCol w:w="180"/>
        <w:gridCol w:w="1305"/>
        <w:gridCol w:w="180"/>
        <w:gridCol w:w="1314"/>
        <w:gridCol w:w="180"/>
        <w:gridCol w:w="1314"/>
      </w:tblGrid>
      <w:tr w:rsidR="002427F6" w:rsidRPr="005471B4" w:rsidTr="00075CF6">
        <w:trPr>
          <w:cantSplit/>
          <w:tblHeader/>
        </w:trPr>
        <w:tc>
          <w:tcPr>
            <w:tcW w:w="3528" w:type="dxa"/>
            <w:shd w:val="clear" w:color="auto" w:fill="auto"/>
          </w:tcPr>
          <w:p w:rsidR="002427F6" w:rsidRPr="00F90C41" w:rsidRDefault="002427F6" w:rsidP="002427F6">
            <w:pPr>
              <w:spacing w:line="240" w:lineRule="atLeast"/>
              <w:rPr>
                <w:i/>
                <w:iCs/>
                <w:color w:val="0000FF"/>
                <w:sz w:val="22"/>
                <w:szCs w:val="22"/>
              </w:rPr>
            </w:pPr>
          </w:p>
          <w:p w:rsidR="002427F6" w:rsidRPr="00F90C41" w:rsidRDefault="002427F6" w:rsidP="002427F6">
            <w:pPr>
              <w:spacing w:line="240" w:lineRule="atLeast"/>
              <w:rPr>
                <w:i/>
                <w:iCs/>
                <w:color w:val="0000FF"/>
                <w:sz w:val="22"/>
                <w:szCs w:val="22"/>
              </w:rPr>
            </w:pPr>
          </w:p>
        </w:tc>
        <w:tc>
          <w:tcPr>
            <w:tcW w:w="2790" w:type="dxa"/>
            <w:gridSpan w:val="3"/>
          </w:tcPr>
          <w:p w:rsidR="002427F6" w:rsidRDefault="002427F6" w:rsidP="002427F6">
            <w:pPr>
              <w:pStyle w:val="acctmergecolhdg"/>
              <w:spacing w:line="240" w:lineRule="atLeast"/>
            </w:pPr>
            <w:r w:rsidRPr="005471B4">
              <w:t>Consolidated</w:t>
            </w:r>
            <w:r>
              <w:t xml:space="preserve"> </w:t>
            </w:r>
          </w:p>
          <w:p w:rsidR="002427F6" w:rsidRPr="005471B4" w:rsidRDefault="002427F6" w:rsidP="002427F6">
            <w:pPr>
              <w:pStyle w:val="acctmergecolhdg"/>
              <w:spacing w:line="240" w:lineRule="atLeast"/>
            </w:pPr>
            <w:r>
              <w:t xml:space="preserve">financial statements </w:t>
            </w:r>
          </w:p>
        </w:tc>
        <w:tc>
          <w:tcPr>
            <w:tcW w:w="180" w:type="dxa"/>
          </w:tcPr>
          <w:p w:rsidR="002427F6" w:rsidRPr="005471B4" w:rsidRDefault="002427F6" w:rsidP="002427F6">
            <w:pPr>
              <w:pStyle w:val="acctmergecolhdg"/>
              <w:spacing w:line="240" w:lineRule="atLeast"/>
            </w:pPr>
          </w:p>
        </w:tc>
        <w:tc>
          <w:tcPr>
            <w:tcW w:w="2808" w:type="dxa"/>
            <w:gridSpan w:val="3"/>
          </w:tcPr>
          <w:p w:rsidR="002427F6" w:rsidRDefault="002427F6" w:rsidP="002427F6">
            <w:pPr>
              <w:pStyle w:val="acctmergecolhdg"/>
              <w:spacing w:line="240" w:lineRule="atLeast"/>
            </w:pPr>
            <w:r>
              <w:t xml:space="preserve">Separate </w:t>
            </w:r>
          </w:p>
          <w:p w:rsidR="002427F6" w:rsidRPr="005471B4" w:rsidRDefault="002427F6" w:rsidP="002427F6">
            <w:pPr>
              <w:pStyle w:val="acctmergecolhdg"/>
              <w:spacing w:line="240" w:lineRule="atLeast"/>
            </w:pPr>
            <w:r>
              <w:t xml:space="preserve">financial statements </w:t>
            </w:r>
          </w:p>
        </w:tc>
      </w:tr>
      <w:tr w:rsidR="00BC7689" w:rsidRPr="005471B4" w:rsidTr="00075CF6">
        <w:trPr>
          <w:cantSplit/>
          <w:tblHeader/>
        </w:trPr>
        <w:tc>
          <w:tcPr>
            <w:tcW w:w="3528" w:type="dxa"/>
          </w:tcPr>
          <w:p w:rsidR="00BC7689" w:rsidRPr="00501852" w:rsidRDefault="00BC7689" w:rsidP="00C609E6">
            <w:pPr>
              <w:pStyle w:val="acctfourfigures"/>
              <w:tabs>
                <w:tab w:val="clear" w:pos="765"/>
                <w:tab w:val="decimal" w:pos="461"/>
              </w:tabs>
              <w:spacing w:line="240" w:lineRule="atLeast"/>
              <w:ind w:left="191" w:hanging="180"/>
              <w:rPr>
                <w:i/>
                <w:iCs/>
                <w:szCs w:val="22"/>
              </w:rPr>
            </w:pPr>
            <w:r w:rsidRPr="00630F95">
              <w:rPr>
                <w:b/>
                <w:bCs/>
                <w:i/>
                <w:iCs/>
                <w:szCs w:val="24"/>
              </w:rPr>
              <w:t>Three</w:t>
            </w:r>
            <w:r w:rsidR="00C609E6">
              <w:rPr>
                <w:b/>
                <w:bCs/>
                <w:i/>
                <w:iCs/>
                <w:szCs w:val="24"/>
              </w:rPr>
              <w:t>-</w:t>
            </w:r>
            <w:r w:rsidRPr="00630F95">
              <w:rPr>
                <w:b/>
                <w:bCs/>
                <w:i/>
                <w:iCs/>
                <w:szCs w:val="24"/>
              </w:rPr>
              <w:t xml:space="preserve">month period ended </w:t>
            </w:r>
            <w:r w:rsidR="00E56B2F">
              <w:rPr>
                <w:b/>
                <w:bCs/>
                <w:i/>
                <w:iCs/>
                <w:szCs w:val="24"/>
              </w:rPr>
              <w:br/>
            </w:r>
            <w:r w:rsidRPr="00630F95">
              <w:rPr>
                <w:b/>
                <w:bCs/>
                <w:i/>
                <w:iCs/>
                <w:szCs w:val="24"/>
              </w:rPr>
              <w:t>3</w:t>
            </w:r>
            <w:r w:rsidR="00612631">
              <w:rPr>
                <w:b/>
                <w:bCs/>
                <w:i/>
                <w:iCs/>
                <w:szCs w:val="24"/>
              </w:rPr>
              <w:t>0 September</w:t>
            </w:r>
          </w:p>
        </w:tc>
        <w:tc>
          <w:tcPr>
            <w:tcW w:w="1305" w:type="dxa"/>
          </w:tcPr>
          <w:p w:rsidR="00BC7689" w:rsidRDefault="00BC7689" w:rsidP="00BC7689">
            <w:pPr>
              <w:pStyle w:val="acctmergecolhdg"/>
              <w:spacing w:line="240" w:lineRule="atLeast"/>
              <w:rPr>
                <w:b w:val="0"/>
                <w:bCs/>
                <w:szCs w:val="22"/>
              </w:rPr>
            </w:pPr>
          </w:p>
          <w:p w:rsidR="00BC7689" w:rsidRPr="000E5C96" w:rsidRDefault="00BC7689" w:rsidP="00BC7689">
            <w:pPr>
              <w:pStyle w:val="acctmergecolhdg"/>
              <w:spacing w:line="240" w:lineRule="atLeast"/>
              <w:rPr>
                <w:b w:val="0"/>
                <w:bCs/>
                <w:szCs w:val="22"/>
              </w:rPr>
            </w:pPr>
            <w:r>
              <w:rPr>
                <w:b w:val="0"/>
                <w:bCs/>
                <w:szCs w:val="22"/>
              </w:rPr>
              <w:t>2017</w:t>
            </w:r>
          </w:p>
        </w:tc>
        <w:tc>
          <w:tcPr>
            <w:tcW w:w="180" w:type="dxa"/>
          </w:tcPr>
          <w:p w:rsidR="00BC7689" w:rsidRPr="000E5C96" w:rsidRDefault="00BC7689" w:rsidP="00BC7689">
            <w:pPr>
              <w:pStyle w:val="acctmergecolhdg"/>
              <w:spacing w:line="240" w:lineRule="atLeast"/>
              <w:rPr>
                <w:b w:val="0"/>
                <w:bCs/>
                <w:szCs w:val="22"/>
              </w:rPr>
            </w:pPr>
          </w:p>
        </w:tc>
        <w:tc>
          <w:tcPr>
            <w:tcW w:w="1305" w:type="dxa"/>
          </w:tcPr>
          <w:p w:rsidR="00BC7689" w:rsidRDefault="00BC7689" w:rsidP="00BC7689">
            <w:pPr>
              <w:pStyle w:val="acctmergecolhdg"/>
              <w:spacing w:line="240" w:lineRule="atLeast"/>
              <w:rPr>
                <w:b w:val="0"/>
                <w:bCs/>
                <w:szCs w:val="22"/>
              </w:rPr>
            </w:pPr>
          </w:p>
          <w:p w:rsidR="00BC7689" w:rsidRPr="000E5C96" w:rsidRDefault="00BC7689" w:rsidP="00BC7689">
            <w:pPr>
              <w:pStyle w:val="acctmergecolhdg"/>
              <w:spacing w:line="240" w:lineRule="atLeast"/>
              <w:rPr>
                <w:b w:val="0"/>
                <w:bCs/>
                <w:szCs w:val="22"/>
              </w:rPr>
            </w:pPr>
            <w:r>
              <w:rPr>
                <w:b w:val="0"/>
                <w:bCs/>
                <w:szCs w:val="22"/>
              </w:rPr>
              <w:t>2016</w:t>
            </w:r>
          </w:p>
        </w:tc>
        <w:tc>
          <w:tcPr>
            <w:tcW w:w="180" w:type="dxa"/>
          </w:tcPr>
          <w:p w:rsidR="00BC7689" w:rsidRPr="000E5C96" w:rsidRDefault="00BC7689" w:rsidP="00BC7689">
            <w:pPr>
              <w:pStyle w:val="acctmergecolhdg"/>
              <w:spacing w:line="240" w:lineRule="atLeast"/>
              <w:rPr>
                <w:b w:val="0"/>
                <w:bCs/>
                <w:szCs w:val="22"/>
              </w:rPr>
            </w:pPr>
          </w:p>
        </w:tc>
        <w:tc>
          <w:tcPr>
            <w:tcW w:w="1314" w:type="dxa"/>
          </w:tcPr>
          <w:p w:rsidR="00BC7689" w:rsidRDefault="00BC7689" w:rsidP="00BC7689">
            <w:pPr>
              <w:pStyle w:val="acctmergecolhdg"/>
              <w:spacing w:line="240" w:lineRule="atLeast"/>
              <w:rPr>
                <w:b w:val="0"/>
                <w:bCs/>
                <w:szCs w:val="22"/>
              </w:rPr>
            </w:pPr>
          </w:p>
          <w:p w:rsidR="00BC7689" w:rsidRPr="000E5C96" w:rsidRDefault="00BC7689" w:rsidP="00BC7689">
            <w:pPr>
              <w:pStyle w:val="acctmergecolhdg"/>
              <w:spacing w:line="240" w:lineRule="atLeast"/>
              <w:rPr>
                <w:b w:val="0"/>
                <w:bCs/>
                <w:szCs w:val="22"/>
              </w:rPr>
            </w:pPr>
            <w:r>
              <w:rPr>
                <w:b w:val="0"/>
                <w:bCs/>
                <w:szCs w:val="22"/>
              </w:rPr>
              <w:t>2017</w:t>
            </w:r>
          </w:p>
        </w:tc>
        <w:tc>
          <w:tcPr>
            <w:tcW w:w="180" w:type="dxa"/>
          </w:tcPr>
          <w:p w:rsidR="00BC7689" w:rsidRPr="000E5C96" w:rsidRDefault="00BC7689" w:rsidP="00BC7689">
            <w:pPr>
              <w:pStyle w:val="acctmergecolhdg"/>
              <w:spacing w:line="240" w:lineRule="atLeast"/>
              <w:rPr>
                <w:b w:val="0"/>
                <w:bCs/>
                <w:szCs w:val="22"/>
              </w:rPr>
            </w:pPr>
          </w:p>
        </w:tc>
        <w:tc>
          <w:tcPr>
            <w:tcW w:w="1314" w:type="dxa"/>
          </w:tcPr>
          <w:p w:rsidR="00BC7689" w:rsidRDefault="00BC7689" w:rsidP="00BC7689">
            <w:pPr>
              <w:pStyle w:val="acctmergecolhdg"/>
              <w:spacing w:line="240" w:lineRule="atLeast"/>
              <w:rPr>
                <w:b w:val="0"/>
                <w:bCs/>
                <w:szCs w:val="22"/>
              </w:rPr>
            </w:pPr>
          </w:p>
          <w:p w:rsidR="00BC7689" w:rsidRPr="000E5C96" w:rsidRDefault="00BC7689" w:rsidP="00BC7689">
            <w:pPr>
              <w:pStyle w:val="acctmergecolhdg"/>
              <w:spacing w:line="240" w:lineRule="atLeast"/>
              <w:rPr>
                <w:b w:val="0"/>
                <w:bCs/>
                <w:szCs w:val="22"/>
              </w:rPr>
            </w:pPr>
            <w:r>
              <w:rPr>
                <w:b w:val="0"/>
                <w:bCs/>
                <w:szCs w:val="22"/>
              </w:rPr>
              <w:t>2016</w:t>
            </w:r>
          </w:p>
        </w:tc>
      </w:tr>
      <w:tr w:rsidR="00BC7689" w:rsidRPr="005471B4" w:rsidTr="00075CF6">
        <w:trPr>
          <w:cantSplit/>
        </w:trPr>
        <w:tc>
          <w:tcPr>
            <w:tcW w:w="3528" w:type="dxa"/>
          </w:tcPr>
          <w:p w:rsidR="00BC7689" w:rsidRPr="00F90C41" w:rsidRDefault="00BC7689" w:rsidP="00BC7689">
            <w:pPr>
              <w:spacing w:line="240" w:lineRule="atLeast"/>
              <w:ind w:left="281" w:hanging="270"/>
              <w:rPr>
                <w:b/>
                <w:bCs/>
                <w:i/>
                <w:iCs/>
                <w:sz w:val="22"/>
                <w:szCs w:val="22"/>
              </w:rPr>
            </w:pPr>
          </w:p>
        </w:tc>
        <w:tc>
          <w:tcPr>
            <w:tcW w:w="5778" w:type="dxa"/>
            <w:gridSpan w:val="7"/>
          </w:tcPr>
          <w:p w:rsidR="00BC7689" w:rsidRPr="005471B4" w:rsidRDefault="00BC7689" w:rsidP="00BC7689">
            <w:pPr>
              <w:pStyle w:val="acctfourfigures"/>
              <w:spacing w:line="240" w:lineRule="atLeast"/>
              <w:jc w:val="center"/>
              <w:rPr>
                <w:i/>
                <w:iCs/>
              </w:rPr>
            </w:pPr>
            <w:r w:rsidRPr="005471B4">
              <w:rPr>
                <w:i/>
                <w:iCs/>
              </w:rPr>
              <w:t xml:space="preserve">(in </w:t>
            </w:r>
            <w:r>
              <w:rPr>
                <w:i/>
                <w:iCs/>
              </w:rPr>
              <w:t>thousand</w:t>
            </w:r>
            <w:r w:rsidRPr="005471B4">
              <w:rPr>
                <w:i/>
                <w:iCs/>
              </w:rPr>
              <w:t xml:space="preserve"> Baht)</w:t>
            </w:r>
          </w:p>
        </w:tc>
      </w:tr>
      <w:tr w:rsidR="00014CB8" w:rsidRPr="00382880" w:rsidTr="00075CF6">
        <w:trPr>
          <w:cantSplit/>
        </w:trPr>
        <w:tc>
          <w:tcPr>
            <w:tcW w:w="3528" w:type="dxa"/>
          </w:tcPr>
          <w:p w:rsidR="00014CB8" w:rsidRDefault="00014CB8" w:rsidP="00014CB8">
            <w:pPr>
              <w:spacing w:line="240" w:lineRule="atLeast"/>
              <w:rPr>
                <w:rFonts w:eastAsia="Arial Unicode MS"/>
                <w:sz w:val="22"/>
                <w:szCs w:val="22"/>
              </w:rPr>
            </w:pPr>
            <w:r>
              <w:rPr>
                <w:rFonts w:eastAsia="Arial Unicode MS"/>
                <w:sz w:val="22"/>
                <w:szCs w:val="22"/>
              </w:rPr>
              <w:t>Commission expenses</w:t>
            </w:r>
          </w:p>
        </w:tc>
        <w:tc>
          <w:tcPr>
            <w:tcW w:w="1305" w:type="dxa"/>
            <w:shd w:val="clear" w:color="auto" w:fill="auto"/>
          </w:tcPr>
          <w:p w:rsidR="00014CB8" w:rsidRPr="00B163D4" w:rsidRDefault="00014CB8" w:rsidP="00014CB8">
            <w:pPr>
              <w:pStyle w:val="acctfourfigures"/>
              <w:tabs>
                <w:tab w:val="clear" w:pos="765"/>
                <w:tab w:val="decimal" w:pos="1010"/>
              </w:tabs>
              <w:spacing w:line="240" w:lineRule="atLeast"/>
              <w:ind w:left="-108" w:right="-108"/>
              <w:rPr>
                <w:szCs w:val="22"/>
              </w:rPr>
            </w:pPr>
            <w:r>
              <w:rPr>
                <w:szCs w:val="22"/>
              </w:rPr>
              <w:t>18,021</w:t>
            </w:r>
          </w:p>
        </w:tc>
        <w:tc>
          <w:tcPr>
            <w:tcW w:w="180" w:type="dxa"/>
            <w:shd w:val="clear" w:color="auto" w:fill="auto"/>
          </w:tcPr>
          <w:p w:rsidR="00014CB8" w:rsidRPr="00B163D4" w:rsidRDefault="00014CB8" w:rsidP="00014CB8">
            <w:pPr>
              <w:tabs>
                <w:tab w:val="decimal" w:pos="911"/>
              </w:tabs>
              <w:spacing w:line="240" w:lineRule="atLeast"/>
              <w:ind w:left="-108" w:right="-108"/>
              <w:rPr>
                <w:sz w:val="22"/>
                <w:szCs w:val="22"/>
                <w:lang w:val="en-GB" w:bidi="ar-SA"/>
              </w:rPr>
            </w:pPr>
          </w:p>
        </w:tc>
        <w:tc>
          <w:tcPr>
            <w:tcW w:w="1305" w:type="dxa"/>
            <w:shd w:val="clear" w:color="auto" w:fill="auto"/>
          </w:tcPr>
          <w:p w:rsidR="00014CB8" w:rsidRPr="00B163D4" w:rsidRDefault="00014CB8" w:rsidP="00014CB8">
            <w:pPr>
              <w:pStyle w:val="acctfourfigures"/>
              <w:tabs>
                <w:tab w:val="clear" w:pos="765"/>
                <w:tab w:val="decimal" w:pos="1163"/>
              </w:tabs>
              <w:spacing w:line="240" w:lineRule="atLeast"/>
              <w:ind w:left="-108" w:right="155"/>
              <w:rPr>
                <w:szCs w:val="22"/>
              </w:rPr>
            </w:pPr>
            <w:r>
              <w:rPr>
                <w:szCs w:val="22"/>
              </w:rPr>
              <w:t>73,311</w:t>
            </w:r>
          </w:p>
        </w:tc>
        <w:tc>
          <w:tcPr>
            <w:tcW w:w="180" w:type="dxa"/>
          </w:tcPr>
          <w:p w:rsidR="00014CB8" w:rsidRPr="00B163D4" w:rsidRDefault="00014CB8" w:rsidP="00014CB8">
            <w:pPr>
              <w:tabs>
                <w:tab w:val="decimal" w:pos="774"/>
              </w:tabs>
              <w:ind w:left="-108" w:right="-108"/>
              <w:rPr>
                <w:b/>
                <w:sz w:val="22"/>
                <w:szCs w:val="22"/>
              </w:rPr>
            </w:pPr>
          </w:p>
        </w:tc>
        <w:tc>
          <w:tcPr>
            <w:tcW w:w="1314" w:type="dxa"/>
          </w:tcPr>
          <w:p w:rsidR="00014CB8" w:rsidRPr="00B163D4" w:rsidRDefault="00014CB8" w:rsidP="00014CB8">
            <w:pPr>
              <w:pStyle w:val="acctfourfigures"/>
              <w:tabs>
                <w:tab w:val="clear" w:pos="765"/>
                <w:tab w:val="decimal" w:pos="1172"/>
              </w:tabs>
              <w:spacing w:line="240" w:lineRule="atLeast"/>
              <w:ind w:left="-108" w:right="137"/>
              <w:rPr>
                <w:szCs w:val="22"/>
              </w:rPr>
            </w:pPr>
            <w:r>
              <w:rPr>
                <w:szCs w:val="22"/>
              </w:rPr>
              <w:t>11,147</w:t>
            </w:r>
          </w:p>
        </w:tc>
        <w:tc>
          <w:tcPr>
            <w:tcW w:w="180" w:type="dxa"/>
          </w:tcPr>
          <w:p w:rsidR="00014CB8" w:rsidRPr="00B163D4" w:rsidRDefault="00014CB8" w:rsidP="00014CB8">
            <w:pPr>
              <w:tabs>
                <w:tab w:val="decimal" w:pos="774"/>
              </w:tabs>
              <w:ind w:left="-108" w:right="-108"/>
              <w:rPr>
                <w:b/>
                <w:sz w:val="22"/>
                <w:szCs w:val="22"/>
              </w:rPr>
            </w:pPr>
          </w:p>
        </w:tc>
        <w:tc>
          <w:tcPr>
            <w:tcW w:w="1314" w:type="dxa"/>
          </w:tcPr>
          <w:p w:rsidR="00014CB8" w:rsidRPr="00B163D4" w:rsidRDefault="00014CB8" w:rsidP="00014CB8">
            <w:pPr>
              <w:pStyle w:val="acctfourfigures"/>
              <w:tabs>
                <w:tab w:val="clear" w:pos="765"/>
                <w:tab w:val="left" w:pos="920"/>
                <w:tab w:val="decimal" w:pos="1154"/>
              </w:tabs>
              <w:spacing w:line="240" w:lineRule="atLeast"/>
              <w:ind w:left="-108" w:right="137"/>
              <w:jc w:val="right"/>
              <w:rPr>
                <w:szCs w:val="22"/>
              </w:rPr>
            </w:pPr>
            <w:r>
              <w:rPr>
                <w:szCs w:val="22"/>
              </w:rPr>
              <w:t>13,87</w:t>
            </w:r>
            <w:r w:rsidR="0048661A">
              <w:rPr>
                <w:szCs w:val="22"/>
              </w:rPr>
              <w:t>4</w:t>
            </w:r>
          </w:p>
        </w:tc>
      </w:tr>
      <w:tr w:rsidR="00014CB8" w:rsidRPr="005471B4" w:rsidTr="00075CF6">
        <w:trPr>
          <w:cantSplit/>
        </w:trPr>
        <w:tc>
          <w:tcPr>
            <w:tcW w:w="3528" w:type="dxa"/>
          </w:tcPr>
          <w:p w:rsidR="00014CB8" w:rsidRPr="00382880" w:rsidRDefault="00014CB8" w:rsidP="00014CB8">
            <w:pPr>
              <w:spacing w:line="240" w:lineRule="atLeast"/>
              <w:rPr>
                <w:rFonts w:eastAsia="Arial Unicode MS"/>
                <w:sz w:val="22"/>
                <w:szCs w:val="22"/>
              </w:rPr>
            </w:pPr>
            <w:r>
              <w:rPr>
                <w:rFonts w:eastAsia="Arial Unicode MS"/>
                <w:sz w:val="22"/>
                <w:szCs w:val="22"/>
              </w:rPr>
              <w:t>Sales promotion expenses</w:t>
            </w:r>
          </w:p>
        </w:tc>
        <w:tc>
          <w:tcPr>
            <w:tcW w:w="1305" w:type="dxa"/>
            <w:shd w:val="clear" w:color="auto" w:fill="auto"/>
          </w:tcPr>
          <w:p w:rsidR="00014CB8" w:rsidRPr="00B163D4" w:rsidRDefault="00014CB8" w:rsidP="00014CB8">
            <w:pPr>
              <w:pStyle w:val="acctfourfigures"/>
              <w:tabs>
                <w:tab w:val="clear" w:pos="765"/>
                <w:tab w:val="decimal" w:pos="1010"/>
              </w:tabs>
              <w:spacing w:line="240" w:lineRule="atLeast"/>
              <w:ind w:left="-108" w:right="-108"/>
              <w:rPr>
                <w:szCs w:val="22"/>
              </w:rPr>
            </w:pPr>
            <w:r>
              <w:rPr>
                <w:szCs w:val="22"/>
              </w:rPr>
              <w:t>22,022</w:t>
            </w:r>
          </w:p>
        </w:tc>
        <w:tc>
          <w:tcPr>
            <w:tcW w:w="180" w:type="dxa"/>
            <w:shd w:val="clear" w:color="auto" w:fill="auto"/>
          </w:tcPr>
          <w:p w:rsidR="00014CB8" w:rsidRPr="00B163D4" w:rsidRDefault="00014CB8" w:rsidP="00014CB8">
            <w:pPr>
              <w:tabs>
                <w:tab w:val="decimal" w:pos="911"/>
              </w:tabs>
              <w:spacing w:line="240" w:lineRule="atLeast"/>
              <w:ind w:left="-108" w:right="-108"/>
              <w:rPr>
                <w:sz w:val="22"/>
                <w:szCs w:val="22"/>
                <w:lang w:val="en-GB" w:bidi="ar-SA"/>
              </w:rPr>
            </w:pPr>
          </w:p>
        </w:tc>
        <w:tc>
          <w:tcPr>
            <w:tcW w:w="1305" w:type="dxa"/>
            <w:shd w:val="clear" w:color="auto" w:fill="auto"/>
          </w:tcPr>
          <w:p w:rsidR="00014CB8" w:rsidRPr="00B163D4" w:rsidRDefault="00014CB8" w:rsidP="00014CB8">
            <w:pPr>
              <w:pStyle w:val="acctfourfigures"/>
              <w:tabs>
                <w:tab w:val="clear" w:pos="765"/>
                <w:tab w:val="decimal" w:pos="1163"/>
              </w:tabs>
              <w:spacing w:line="240" w:lineRule="atLeast"/>
              <w:ind w:left="-108" w:right="155"/>
              <w:rPr>
                <w:szCs w:val="22"/>
                <w:lang w:val="en-US" w:bidi="th-TH"/>
              </w:rPr>
            </w:pPr>
            <w:r>
              <w:rPr>
                <w:szCs w:val="22"/>
                <w:lang w:val="en-US" w:bidi="th-TH"/>
              </w:rPr>
              <w:t>29,970</w:t>
            </w:r>
          </w:p>
        </w:tc>
        <w:tc>
          <w:tcPr>
            <w:tcW w:w="180" w:type="dxa"/>
          </w:tcPr>
          <w:p w:rsidR="00014CB8" w:rsidRPr="00B163D4" w:rsidRDefault="00014CB8" w:rsidP="00014CB8">
            <w:pPr>
              <w:tabs>
                <w:tab w:val="decimal" w:pos="774"/>
              </w:tabs>
              <w:ind w:left="-108" w:right="-108"/>
              <w:rPr>
                <w:b/>
                <w:sz w:val="22"/>
                <w:szCs w:val="22"/>
              </w:rPr>
            </w:pPr>
          </w:p>
        </w:tc>
        <w:tc>
          <w:tcPr>
            <w:tcW w:w="1314" w:type="dxa"/>
          </w:tcPr>
          <w:p w:rsidR="00014CB8" w:rsidRPr="00B163D4" w:rsidRDefault="00014CB8" w:rsidP="00014CB8">
            <w:pPr>
              <w:pStyle w:val="acctfourfigures"/>
              <w:tabs>
                <w:tab w:val="clear" w:pos="765"/>
                <w:tab w:val="decimal" w:pos="1172"/>
              </w:tabs>
              <w:spacing w:line="240" w:lineRule="atLeast"/>
              <w:ind w:left="-108" w:right="137"/>
              <w:rPr>
                <w:szCs w:val="22"/>
              </w:rPr>
            </w:pPr>
            <w:r>
              <w:rPr>
                <w:szCs w:val="22"/>
              </w:rPr>
              <w:t>10,274</w:t>
            </w:r>
          </w:p>
        </w:tc>
        <w:tc>
          <w:tcPr>
            <w:tcW w:w="180" w:type="dxa"/>
          </w:tcPr>
          <w:p w:rsidR="00014CB8" w:rsidRPr="00B163D4" w:rsidRDefault="00014CB8" w:rsidP="00014CB8">
            <w:pPr>
              <w:tabs>
                <w:tab w:val="decimal" w:pos="774"/>
              </w:tabs>
              <w:ind w:left="-108" w:right="-108"/>
              <w:rPr>
                <w:b/>
                <w:sz w:val="22"/>
                <w:szCs w:val="22"/>
              </w:rPr>
            </w:pPr>
          </w:p>
        </w:tc>
        <w:tc>
          <w:tcPr>
            <w:tcW w:w="1314" w:type="dxa"/>
          </w:tcPr>
          <w:p w:rsidR="00014CB8" w:rsidRPr="00B163D4" w:rsidRDefault="00014CB8" w:rsidP="00014CB8">
            <w:pPr>
              <w:pStyle w:val="acctfourfigures"/>
              <w:tabs>
                <w:tab w:val="clear" w:pos="765"/>
                <w:tab w:val="left" w:pos="920"/>
                <w:tab w:val="decimal" w:pos="1154"/>
              </w:tabs>
              <w:spacing w:line="240" w:lineRule="atLeast"/>
              <w:ind w:left="-108" w:right="137"/>
              <w:jc w:val="right"/>
              <w:rPr>
                <w:szCs w:val="22"/>
              </w:rPr>
            </w:pPr>
            <w:r>
              <w:rPr>
                <w:szCs w:val="22"/>
              </w:rPr>
              <w:t>19,015</w:t>
            </w:r>
          </w:p>
        </w:tc>
      </w:tr>
      <w:tr w:rsidR="00014CB8" w:rsidRPr="005471B4" w:rsidTr="00075CF6">
        <w:trPr>
          <w:cantSplit/>
        </w:trPr>
        <w:tc>
          <w:tcPr>
            <w:tcW w:w="3528" w:type="dxa"/>
          </w:tcPr>
          <w:p w:rsidR="00014CB8" w:rsidRPr="00382880" w:rsidRDefault="00014CB8" w:rsidP="00014CB8">
            <w:pPr>
              <w:spacing w:line="240" w:lineRule="atLeast"/>
              <w:rPr>
                <w:rFonts w:eastAsia="Arial Unicode MS"/>
                <w:sz w:val="22"/>
                <w:szCs w:val="22"/>
              </w:rPr>
            </w:pPr>
            <w:r w:rsidRPr="00382880">
              <w:rPr>
                <w:rFonts w:eastAsia="Arial Unicode MS"/>
                <w:sz w:val="22"/>
                <w:szCs w:val="22"/>
              </w:rPr>
              <w:t>Employee benefit expenses</w:t>
            </w:r>
          </w:p>
        </w:tc>
        <w:tc>
          <w:tcPr>
            <w:tcW w:w="1305" w:type="dxa"/>
            <w:shd w:val="clear" w:color="auto" w:fill="auto"/>
          </w:tcPr>
          <w:p w:rsidR="00014CB8" w:rsidRPr="00B163D4" w:rsidRDefault="00014CB8" w:rsidP="00014CB8">
            <w:pPr>
              <w:pStyle w:val="acctfourfigures"/>
              <w:tabs>
                <w:tab w:val="clear" w:pos="765"/>
                <w:tab w:val="decimal" w:pos="1010"/>
              </w:tabs>
              <w:spacing w:line="240" w:lineRule="atLeast"/>
              <w:ind w:left="-108" w:right="-108"/>
              <w:rPr>
                <w:szCs w:val="22"/>
              </w:rPr>
            </w:pPr>
            <w:r>
              <w:rPr>
                <w:szCs w:val="22"/>
              </w:rPr>
              <w:t>20,728</w:t>
            </w:r>
          </w:p>
        </w:tc>
        <w:tc>
          <w:tcPr>
            <w:tcW w:w="180" w:type="dxa"/>
            <w:shd w:val="clear" w:color="auto" w:fill="auto"/>
          </w:tcPr>
          <w:p w:rsidR="00014CB8" w:rsidRPr="00B163D4" w:rsidRDefault="00014CB8" w:rsidP="00014CB8">
            <w:pPr>
              <w:tabs>
                <w:tab w:val="decimal" w:pos="911"/>
              </w:tabs>
              <w:spacing w:line="240" w:lineRule="atLeast"/>
              <w:ind w:left="-108" w:right="-108"/>
              <w:rPr>
                <w:sz w:val="22"/>
                <w:szCs w:val="22"/>
                <w:lang w:val="en-GB" w:bidi="ar-SA"/>
              </w:rPr>
            </w:pPr>
          </w:p>
        </w:tc>
        <w:tc>
          <w:tcPr>
            <w:tcW w:w="1305" w:type="dxa"/>
            <w:shd w:val="clear" w:color="auto" w:fill="auto"/>
          </w:tcPr>
          <w:p w:rsidR="00014CB8" w:rsidRPr="00B163D4" w:rsidRDefault="00014CB8" w:rsidP="00014CB8">
            <w:pPr>
              <w:pStyle w:val="acctfourfigures"/>
              <w:tabs>
                <w:tab w:val="clear" w:pos="765"/>
                <w:tab w:val="decimal" w:pos="1163"/>
              </w:tabs>
              <w:spacing w:line="240" w:lineRule="atLeast"/>
              <w:ind w:left="-108" w:right="155"/>
              <w:rPr>
                <w:szCs w:val="22"/>
              </w:rPr>
            </w:pPr>
            <w:r>
              <w:rPr>
                <w:szCs w:val="22"/>
              </w:rPr>
              <w:t>21,232</w:t>
            </w:r>
          </w:p>
        </w:tc>
        <w:tc>
          <w:tcPr>
            <w:tcW w:w="180" w:type="dxa"/>
          </w:tcPr>
          <w:p w:rsidR="00014CB8" w:rsidRPr="00B163D4" w:rsidRDefault="00014CB8" w:rsidP="00014CB8">
            <w:pPr>
              <w:tabs>
                <w:tab w:val="decimal" w:pos="774"/>
              </w:tabs>
              <w:ind w:left="-108" w:right="-108"/>
              <w:rPr>
                <w:b/>
                <w:sz w:val="22"/>
                <w:szCs w:val="22"/>
              </w:rPr>
            </w:pPr>
          </w:p>
        </w:tc>
        <w:tc>
          <w:tcPr>
            <w:tcW w:w="1314" w:type="dxa"/>
          </w:tcPr>
          <w:p w:rsidR="00014CB8" w:rsidRPr="00B163D4" w:rsidRDefault="00014CB8" w:rsidP="00014CB8">
            <w:pPr>
              <w:pStyle w:val="acctfourfigures"/>
              <w:tabs>
                <w:tab w:val="clear" w:pos="765"/>
                <w:tab w:val="decimal" w:pos="1172"/>
              </w:tabs>
              <w:spacing w:line="240" w:lineRule="atLeast"/>
              <w:ind w:left="-108" w:right="137"/>
              <w:rPr>
                <w:szCs w:val="22"/>
              </w:rPr>
            </w:pPr>
            <w:r>
              <w:rPr>
                <w:szCs w:val="22"/>
              </w:rPr>
              <w:t>17,054</w:t>
            </w:r>
          </w:p>
        </w:tc>
        <w:tc>
          <w:tcPr>
            <w:tcW w:w="180" w:type="dxa"/>
          </w:tcPr>
          <w:p w:rsidR="00014CB8" w:rsidRPr="00B163D4" w:rsidRDefault="00014CB8" w:rsidP="00014CB8">
            <w:pPr>
              <w:tabs>
                <w:tab w:val="decimal" w:pos="774"/>
              </w:tabs>
              <w:ind w:left="-108" w:right="-108"/>
              <w:rPr>
                <w:b/>
                <w:sz w:val="22"/>
                <w:szCs w:val="22"/>
              </w:rPr>
            </w:pPr>
          </w:p>
        </w:tc>
        <w:tc>
          <w:tcPr>
            <w:tcW w:w="1314" w:type="dxa"/>
          </w:tcPr>
          <w:p w:rsidR="00014CB8" w:rsidRPr="00B163D4" w:rsidRDefault="00014CB8" w:rsidP="00014CB8">
            <w:pPr>
              <w:pStyle w:val="acctfourfigures"/>
              <w:tabs>
                <w:tab w:val="clear" w:pos="765"/>
                <w:tab w:val="left" w:pos="920"/>
                <w:tab w:val="decimal" w:pos="1154"/>
              </w:tabs>
              <w:spacing w:line="240" w:lineRule="atLeast"/>
              <w:ind w:left="-108" w:right="137"/>
              <w:jc w:val="right"/>
              <w:rPr>
                <w:szCs w:val="22"/>
              </w:rPr>
            </w:pPr>
            <w:r>
              <w:rPr>
                <w:szCs w:val="22"/>
              </w:rPr>
              <w:t>19,13</w:t>
            </w:r>
            <w:r w:rsidR="005373E4">
              <w:rPr>
                <w:szCs w:val="22"/>
              </w:rPr>
              <w:t>3</w:t>
            </w:r>
          </w:p>
        </w:tc>
      </w:tr>
      <w:tr w:rsidR="00014CB8" w:rsidRPr="00382880" w:rsidTr="00075CF6">
        <w:trPr>
          <w:cantSplit/>
        </w:trPr>
        <w:tc>
          <w:tcPr>
            <w:tcW w:w="3528" w:type="dxa"/>
          </w:tcPr>
          <w:p w:rsidR="00014CB8" w:rsidRPr="00382880" w:rsidRDefault="00014CB8" w:rsidP="00014CB8">
            <w:pPr>
              <w:spacing w:line="240" w:lineRule="atLeast"/>
              <w:rPr>
                <w:rFonts w:eastAsia="Arial Unicode MS"/>
                <w:sz w:val="22"/>
                <w:szCs w:val="22"/>
              </w:rPr>
            </w:pPr>
            <w:r w:rsidRPr="00382880">
              <w:rPr>
                <w:rFonts w:eastAsia="Arial Unicode MS"/>
                <w:sz w:val="22"/>
                <w:szCs w:val="22"/>
              </w:rPr>
              <w:t>Freight charge</w:t>
            </w:r>
            <w:r>
              <w:rPr>
                <w:rFonts w:eastAsia="Arial Unicode MS"/>
                <w:sz w:val="22"/>
                <w:szCs w:val="22"/>
              </w:rPr>
              <w:t>s</w:t>
            </w:r>
          </w:p>
        </w:tc>
        <w:tc>
          <w:tcPr>
            <w:tcW w:w="1305" w:type="dxa"/>
            <w:shd w:val="clear" w:color="auto" w:fill="auto"/>
          </w:tcPr>
          <w:p w:rsidR="00014CB8" w:rsidRPr="00B163D4" w:rsidRDefault="00014CB8" w:rsidP="00014CB8">
            <w:pPr>
              <w:pStyle w:val="acctfourfigures"/>
              <w:tabs>
                <w:tab w:val="clear" w:pos="765"/>
                <w:tab w:val="decimal" w:pos="1010"/>
              </w:tabs>
              <w:spacing w:line="240" w:lineRule="atLeast"/>
              <w:ind w:left="-108" w:right="-108"/>
              <w:rPr>
                <w:szCs w:val="22"/>
              </w:rPr>
            </w:pPr>
            <w:r>
              <w:rPr>
                <w:szCs w:val="22"/>
              </w:rPr>
              <w:t>7,199</w:t>
            </w:r>
          </w:p>
        </w:tc>
        <w:tc>
          <w:tcPr>
            <w:tcW w:w="180" w:type="dxa"/>
            <w:shd w:val="clear" w:color="auto" w:fill="auto"/>
          </w:tcPr>
          <w:p w:rsidR="00014CB8" w:rsidRPr="00B163D4" w:rsidRDefault="00014CB8" w:rsidP="00014CB8">
            <w:pPr>
              <w:tabs>
                <w:tab w:val="decimal" w:pos="911"/>
              </w:tabs>
              <w:spacing w:line="240" w:lineRule="atLeast"/>
              <w:ind w:left="-108" w:right="-108"/>
              <w:rPr>
                <w:sz w:val="22"/>
                <w:szCs w:val="22"/>
                <w:lang w:val="en-GB" w:bidi="ar-SA"/>
              </w:rPr>
            </w:pPr>
          </w:p>
        </w:tc>
        <w:tc>
          <w:tcPr>
            <w:tcW w:w="1305" w:type="dxa"/>
            <w:shd w:val="clear" w:color="auto" w:fill="auto"/>
          </w:tcPr>
          <w:p w:rsidR="00014CB8" w:rsidRPr="00B163D4" w:rsidRDefault="00014CB8" w:rsidP="00014CB8">
            <w:pPr>
              <w:pStyle w:val="acctfourfigures"/>
              <w:tabs>
                <w:tab w:val="clear" w:pos="765"/>
                <w:tab w:val="decimal" w:pos="1163"/>
              </w:tabs>
              <w:spacing w:line="240" w:lineRule="atLeast"/>
              <w:ind w:left="-108" w:right="155"/>
              <w:rPr>
                <w:szCs w:val="22"/>
                <w:lang w:val="en-US" w:bidi="th-TH"/>
              </w:rPr>
            </w:pPr>
            <w:r>
              <w:rPr>
                <w:szCs w:val="22"/>
                <w:lang w:val="en-US" w:bidi="th-TH"/>
              </w:rPr>
              <w:t>10,078</w:t>
            </w:r>
          </w:p>
        </w:tc>
        <w:tc>
          <w:tcPr>
            <w:tcW w:w="180" w:type="dxa"/>
          </w:tcPr>
          <w:p w:rsidR="00014CB8" w:rsidRPr="00B163D4" w:rsidRDefault="00014CB8" w:rsidP="00014CB8">
            <w:pPr>
              <w:tabs>
                <w:tab w:val="decimal" w:pos="774"/>
              </w:tabs>
              <w:ind w:left="-108" w:right="-108"/>
              <w:rPr>
                <w:b/>
                <w:sz w:val="22"/>
                <w:szCs w:val="22"/>
              </w:rPr>
            </w:pPr>
          </w:p>
        </w:tc>
        <w:tc>
          <w:tcPr>
            <w:tcW w:w="1314" w:type="dxa"/>
          </w:tcPr>
          <w:p w:rsidR="00014CB8" w:rsidRPr="00B163D4" w:rsidRDefault="00014CB8" w:rsidP="00014CB8">
            <w:pPr>
              <w:pStyle w:val="acctfourfigures"/>
              <w:tabs>
                <w:tab w:val="clear" w:pos="765"/>
                <w:tab w:val="decimal" w:pos="1172"/>
              </w:tabs>
              <w:spacing w:line="240" w:lineRule="atLeast"/>
              <w:ind w:left="-108" w:right="137"/>
              <w:rPr>
                <w:szCs w:val="22"/>
              </w:rPr>
            </w:pPr>
            <w:r>
              <w:rPr>
                <w:szCs w:val="22"/>
              </w:rPr>
              <w:t>5,673</w:t>
            </w:r>
          </w:p>
        </w:tc>
        <w:tc>
          <w:tcPr>
            <w:tcW w:w="180" w:type="dxa"/>
          </w:tcPr>
          <w:p w:rsidR="00014CB8" w:rsidRPr="00B163D4" w:rsidRDefault="00014CB8" w:rsidP="00014CB8">
            <w:pPr>
              <w:tabs>
                <w:tab w:val="decimal" w:pos="774"/>
              </w:tabs>
              <w:ind w:left="-108" w:right="-108"/>
              <w:rPr>
                <w:b/>
                <w:sz w:val="22"/>
                <w:szCs w:val="22"/>
              </w:rPr>
            </w:pPr>
          </w:p>
        </w:tc>
        <w:tc>
          <w:tcPr>
            <w:tcW w:w="1314" w:type="dxa"/>
          </w:tcPr>
          <w:p w:rsidR="00014CB8" w:rsidRPr="00B163D4" w:rsidRDefault="00014CB8" w:rsidP="00014CB8">
            <w:pPr>
              <w:pStyle w:val="acctfourfigures"/>
              <w:tabs>
                <w:tab w:val="clear" w:pos="765"/>
                <w:tab w:val="left" w:pos="920"/>
                <w:tab w:val="decimal" w:pos="1154"/>
              </w:tabs>
              <w:spacing w:line="240" w:lineRule="atLeast"/>
              <w:ind w:left="-108" w:right="137"/>
              <w:jc w:val="right"/>
              <w:rPr>
                <w:szCs w:val="22"/>
              </w:rPr>
            </w:pPr>
            <w:r>
              <w:rPr>
                <w:szCs w:val="22"/>
              </w:rPr>
              <w:t>9,955</w:t>
            </w:r>
          </w:p>
        </w:tc>
      </w:tr>
      <w:tr w:rsidR="00014CB8" w:rsidRPr="005471B4" w:rsidTr="00075CF6">
        <w:trPr>
          <w:cantSplit/>
        </w:trPr>
        <w:tc>
          <w:tcPr>
            <w:tcW w:w="3528" w:type="dxa"/>
            <w:shd w:val="clear" w:color="auto" w:fill="auto"/>
          </w:tcPr>
          <w:p w:rsidR="00014CB8" w:rsidRPr="00382880" w:rsidRDefault="00014CB8" w:rsidP="00014CB8">
            <w:pPr>
              <w:spacing w:line="240" w:lineRule="atLeast"/>
              <w:rPr>
                <w:b/>
                <w:bCs/>
                <w:sz w:val="22"/>
                <w:szCs w:val="22"/>
              </w:rPr>
            </w:pPr>
            <w:r>
              <w:rPr>
                <w:rFonts w:eastAsia="Arial Unicode MS"/>
                <w:sz w:val="22"/>
                <w:szCs w:val="22"/>
              </w:rPr>
              <w:t>Amortis</w:t>
            </w:r>
            <w:r w:rsidRPr="00383823">
              <w:rPr>
                <w:rFonts w:eastAsia="Arial Unicode MS"/>
                <w:sz w:val="22"/>
                <w:szCs w:val="22"/>
              </w:rPr>
              <w:t>ation of licenses</w:t>
            </w:r>
          </w:p>
        </w:tc>
        <w:tc>
          <w:tcPr>
            <w:tcW w:w="1305" w:type="dxa"/>
            <w:shd w:val="clear" w:color="auto" w:fill="auto"/>
          </w:tcPr>
          <w:p w:rsidR="00014CB8" w:rsidRPr="00B163D4" w:rsidRDefault="00014CB8" w:rsidP="00014CB8">
            <w:pPr>
              <w:pStyle w:val="acctfourfigures"/>
              <w:tabs>
                <w:tab w:val="clear" w:pos="765"/>
                <w:tab w:val="decimal" w:pos="1010"/>
              </w:tabs>
              <w:spacing w:line="240" w:lineRule="atLeast"/>
              <w:ind w:left="-108" w:right="-108"/>
              <w:rPr>
                <w:szCs w:val="22"/>
              </w:rPr>
            </w:pPr>
            <w:r>
              <w:rPr>
                <w:szCs w:val="22"/>
              </w:rPr>
              <w:t>249</w:t>
            </w:r>
          </w:p>
        </w:tc>
        <w:tc>
          <w:tcPr>
            <w:tcW w:w="180" w:type="dxa"/>
            <w:shd w:val="clear" w:color="auto" w:fill="auto"/>
          </w:tcPr>
          <w:p w:rsidR="00014CB8" w:rsidRPr="00B163D4" w:rsidRDefault="00014CB8" w:rsidP="00014CB8">
            <w:pPr>
              <w:tabs>
                <w:tab w:val="decimal" w:pos="911"/>
              </w:tabs>
              <w:spacing w:line="240" w:lineRule="atLeast"/>
              <w:ind w:left="-108" w:right="-108"/>
              <w:rPr>
                <w:sz w:val="22"/>
                <w:szCs w:val="22"/>
                <w:lang w:val="en-GB" w:bidi="ar-SA"/>
              </w:rPr>
            </w:pPr>
          </w:p>
        </w:tc>
        <w:tc>
          <w:tcPr>
            <w:tcW w:w="1305" w:type="dxa"/>
            <w:shd w:val="clear" w:color="auto" w:fill="auto"/>
          </w:tcPr>
          <w:p w:rsidR="00014CB8" w:rsidRPr="00B163D4" w:rsidRDefault="00014CB8" w:rsidP="00014CB8">
            <w:pPr>
              <w:pStyle w:val="acctfourfigures"/>
              <w:tabs>
                <w:tab w:val="clear" w:pos="765"/>
                <w:tab w:val="decimal" w:pos="1163"/>
              </w:tabs>
              <w:spacing w:line="240" w:lineRule="atLeast"/>
              <w:ind w:left="-108" w:right="155"/>
              <w:rPr>
                <w:szCs w:val="22"/>
              </w:rPr>
            </w:pPr>
            <w:r>
              <w:rPr>
                <w:szCs w:val="22"/>
              </w:rPr>
              <w:t>237</w:t>
            </w:r>
          </w:p>
        </w:tc>
        <w:tc>
          <w:tcPr>
            <w:tcW w:w="180" w:type="dxa"/>
          </w:tcPr>
          <w:p w:rsidR="00014CB8" w:rsidRPr="00B163D4" w:rsidRDefault="00014CB8" w:rsidP="00014CB8">
            <w:pPr>
              <w:tabs>
                <w:tab w:val="decimal" w:pos="774"/>
              </w:tabs>
              <w:ind w:left="-108" w:right="-108"/>
              <w:rPr>
                <w:b/>
                <w:sz w:val="22"/>
                <w:szCs w:val="22"/>
              </w:rPr>
            </w:pPr>
          </w:p>
        </w:tc>
        <w:tc>
          <w:tcPr>
            <w:tcW w:w="1314" w:type="dxa"/>
          </w:tcPr>
          <w:p w:rsidR="00014CB8" w:rsidRPr="00B163D4" w:rsidRDefault="00014CB8" w:rsidP="00014CB8">
            <w:pPr>
              <w:pStyle w:val="acctfourfigures"/>
              <w:tabs>
                <w:tab w:val="clear" w:pos="765"/>
                <w:tab w:val="decimal" w:pos="1172"/>
              </w:tabs>
              <w:spacing w:line="240" w:lineRule="atLeast"/>
              <w:ind w:left="-108" w:right="137"/>
              <w:rPr>
                <w:szCs w:val="22"/>
              </w:rPr>
            </w:pPr>
            <w:r>
              <w:rPr>
                <w:szCs w:val="22"/>
              </w:rPr>
              <w:t>249</w:t>
            </w:r>
          </w:p>
        </w:tc>
        <w:tc>
          <w:tcPr>
            <w:tcW w:w="180" w:type="dxa"/>
          </w:tcPr>
          <w:p w:rsidR="00014CB8" w:rsidRPr="00B163D4" w:rsidRDefault="00014CB8" w:rsidP="00014CB8">
            <w:pPr>
              <w:tabs>
                <w:tab w:val="decimal" w:pos="774"/>
              </w:tabs>
              <w:ind w:left="-108" w:right="-108"/>
              <w:rPr>
                <w:b/>
                <w:sz w:val="22"/>
                <w:szCs w:val="22"/>
              </w:rPr>
            </w:pPr>
          </w:p>
        </w:tc>
        <w:tc>
          <w:tcPr>
            <w:tcW w:w="1314" w:type="dxa"/>
          </w:tcPr>
          <w:p w:rsidR="00014CB8" w:rsidRPr="00B163D4" w:rsidRDefault="00014CB8" w:rsidP="00014CB8">
            <w:pPr>
              <w:pStyle w:val="acctfourfigures"/>
              <w:tabs>
                <w:tab w:val="clear" w:pos="765"/>
                <w:tab w:val="left" w:pos="920"/>
                <w:tab w:val="decimal" w:pos="1154"/>
              </w:tabs>
              <w:spacing w:line="240" w:lineRule="atLeast"/>
              <w:ind w:left="-108" w:right="137"/>
              <w:jc w:val="right"/>
              <w:rPr>
                <w:szCs w:val="22"/>
              </w:rPr>
            </w:pPr>
            <w:r>
              <w:rPr>
                <w:szCs w:val="22"/>
              </w:rPr>
              <w:t>237</w:t>
            </w:r>
          </w:p>
        </w:tc>
      </w:tr>
      <w:tr w:rsidR="00014CB8" w:rsidRPr="005471B4" w:rsidTr="00075CF6">
        <w:trPr>
          <w:cantSplit/>
        </w:trPr>
        <w:tc>
          <w:tcPr>
            <w:tcW w:w="3528" w:type="dxa"/>
            <w:shd w:val="clear" w:color="auto" w:fill="auto"/>
          </w:tcPr>
          <w:p w:rsidR="00014CB8" w:rsidRPr="00383823" w:rsidRDefault="00014CB8" w:rsidP="00014CB8">
            <w:pPr>
              <w:spacing w:line="240" w:lineRule="atLeast"/>
              <w:rPr>
                <w:rFonts w:eastAsia="Arial Unicode MS"/>
                <w:sz w:val="22"/>
                <w:szCs w:val="22"/>
              </w:rPr>
            </w:pPr>
            <w:r>
              <w:rPr>
                <w:rFonts w:eastAsia="Arial Unicode MS"/>
                <w:sz w:val="22"/>
                <w:szCs w:val="22"/>
              </w:rPr>
              <w:t>Others</w:t>
            </w:r>
          </w:p>
        </w:tc>
        <w:tc>
          <w:tcPr>
            <w:tcW w:w="1305" w:type="dxa"/>
            <w:tcBorders>
              <w:bottom w:val="single" w:sz="4" w:space="0" w:color="auto"/>
            </w:tcBorders>
            <w:shd w:val="clear" w:color="auto" w:fill="auto"/>
          </w:tcPr>
          <w:p w:rsidR="00014CB8" w:rsidRPr="00B163D4" w:rsidRDefault="00014CB8" w:rsidP="00014CB8">
            <w:pPr>
              <w:pStyle w:val="acctfourfigures"/>
              <w:tabs>
                <w:tab w:val="clear" w:pos="765"/>
                <w:tab w:val="decimal" w:pos="1010"/>
              </w:tabs>
              <w:spacing w:line="240" w:lineRule="atLeast"/>
              <w:ind w:left="-108" w:right="-108"/>
              <w:rPr>
                <w:szCs w:val="22"/>
              </w:rPr>
            </w:pPr>
            <w:r>
              <w:rPr>
                <w:szCs w:val="22"/>
              </w:rPr>
              <w:t>4,476</w:t>
            </w:r>
          </w:p>
        </w:tc>
        <w:tc>
          <w:tcPr>
            <w:tcW w:w="180" w:type="dxa"/>
            <w:shd w:val="clear" w:color="auto" w:fill="auto"/>
          </w:tcPr>
          <w:p w:rsidR="00014CB8" w:rsidRPr="00B163D4" w:rsidRDefault="00014CB8" w:rsidP="00014CB8">
            <w:pPr>
              <w:tabs>
                <w:tab w:val="decimal" w:pos="911"/>
              </w:tabs>
              <w:spacing w:line="240" w:lineRule="atLeast"/>
              <w:ind w:left="-108" w:right="-108"/>
              <w:rPr>
                <w:sz w:val="22"/>
                <w:szCs w:val="22"/>
                <w:lang w:val="en-GB" w:bidi="ar-SA"/>
              </w:rPr>
            </w:pPr>
          </w:p>
        </w:tc>
        <w:tc>
          <w:tcPr>
            <w:tcW w:w="1305" w:type="dxa"/>
            <w:tcBorders>
              <w:bottom w:val="single" w:sz="4" w:space="0" w:color="auto"/>
            </w:tcBorders>
            <w:shd w:val="clear" w:color="auto" w:fill="auto"/>
          </w:tcPr>
          <w:p w:rsidR="00014CB8" w:rsidRPr="00B163D4" w:rsidRDefault="00014CB8" w:rsidP="00014CB8">
            <w:pPr>
              <w:pStyle w:val="acctfourfigures"/>
              <w:tabs>
                <w:tab w:val="clear" w:pos="765"/>
                <w:tab w:val="decimal" w:pos="1163"/>
              </w:tabs>
              <w:spacing w:line="240" w:lineRule="atLeast"/>
              <w:ind w:left="-108" w:right="155"/>
              <w:rPr>
                <w:szCs w:val="22"/>
              </w:rPr>
            </w:pPr>
            <w:r>
              <w:rPr>
                <w:szCs w:val="22"/>
              </w:rPr>
              <w:t>113</w:t>
            </w:r>
          </w:p>
        </w:tc>
        <w:tc>
          <w:tcPr>
            <w:tcW w:w="180" w:type="dxa"/>
          </w:tcPr>
          <w:p w:rsidR="00014CB8" w:rsidRPr="00B163D4" w:rsidRDefault="00014CB8" w:rsidP="00014CB8">
            <w:pPr>
              <w:tabs>
                <w:tab w:val="decimal" w:pos="774"/>
              </w:tabs>
              <w:ind w:left="-108" w:right="-108"/>
              <w:rPr>
                <w:b/>
                <w:sz w:val="22"/>
                <w:szCs w:val="22"/>
              </w:rPr>
            </w:pPr>
          </w:p>
        </w:tc>
        <w:tc>
          <w:tcPr>
            <w:tcW w:w="1314" w:type="dxa"/>
            <w:tcBorders>
              <w:bottom w:val="single" w:sz="4" w:space="0" w:color="auto"/>
            </w:tcBorders>
          </w:tcPr>
          <w:p w:rsidR="00014CB8" w:rsidRPr="00B163D4" w:rsidRDefault="00014CB8" w:rsidP="00014CB8">
            <w:pPr>
              <w:pStyle w:val="acctfourfigures"/>
              <w:tabs>
                <w:tab w:val="clear" w:pos="765"/>
                <w:tab w:val="decimal" w:pos="1172"/>
              </w:tabs>
              <w:spacing w:line="240" w:lineRule="atLeast"/>
              <w:ind w:left="-108" w:right="137"/>
              <w:rPr>
                <w:szCs w:val="22"/>
              </w:rPr>
            </w:pPr>
            <w:r>
              <w:rPr>
                <w:szCs w:val="22"/>
              </w:rPr>
              <w:t>96</w:t>
            </w:r>
          </w:p>
        </w:tc>
        <w:tc>
          <w:tcPr>
            <w:tcW w:w="180" w:type="dxa"/>
          </w:tcPr>
          <w:p w:rsidR="00014CB8" w:rsidRPr="00B163D4" w:rsidRDefault="00014CB8" w:rsidP="00014CB8">
            <w:pPr>
              <w:tabs>
                <w:tab w:val="decimal" w:pos="774"/>
              </w:tabs>
              <w:ind w:left="-108" w:right="-108"/>
              <w:rPr>
                <w:b/>
                <w:sz w:val="22"/>
                <w:szCs w:val="22"/>
              </w:rPr>
            </w:pPr>
          </w:p>
        </w:tc>
        <w:tc>
          <w:tcPr>
            <w:tcW w:w="1314" w:type="dxa"/>
            <w:tcBorders>
              <w:bottom w:val="single" w:sz="4" w:space="0" w:color="auto"/>
            </w:tcBorders>
          </w:tcPr>
          <w:p w:rsidR="00014CB8" w:rsidRPr="00B163D4" w:rsidRDefault="00014CB8" w:rsidP="00014CB8">
            <w:pPr>
              <w:pStyle w:val="acctfourfigures"/>
              <w:tabs>
                <w:tab w:val="clear" w:pos="765"/>
                <w:tab w:val="left" w:pos="920"/>
                <w:tab w:val="decimal" w:pos="1154"/>
              </w:tabs>
              <w:spacing w:line="240" w:lineRule="atLeast"/>
              <w:ind w:left="-108" w:right="137"/>
              <w:jc w:val="right"/>
              <w:rPr>
                <w:szCs w:val="22"/>
              </w:rPr>
            </w:pPr>
            <w:r>
              <w:rPr>
                <w:szCs w:val="22"/>
              </w:rPr>
              <w:t>130</w:t>
            </w:r>
          </w:p>
        </w:tc>
      </w:tr>
      <w:tr w:rsidR="00014CB8" w:rsidRPr="005471B4" w:rsidTr="00075CF6">
        <w:trPr>
          <w:cantSplit/>
        </w:trPr>
        <w:tc>
          <w:tcPr>
            <w:tcW w:w="3528" w:type="dxa"/>
          </w:tcPr>
          <w:p w:rsidR="00014CB8" w:rsidRPr="00382880" w:rsidRDefault="00014CB8" w:rsidP="00014CB8">
            <w:pPr>
              <w:spacing w:line="240" w:lineRule="atLeast"/>
              <w:rPr>
                <w:b/>
                <w:bCs/>
                <w:sz w:val="22"/>
                <w:szCs w:val="22"/>
              </w:rPr>
            </w:pPr>
            <w:r w:rsidRPr="00382880">
              <w:rPr>
                <w:b/>
                <w:bCs/>
                <w:sz w:val="22"/>
                <w:szCs w:val="22"/>
              </w:rPr>
              <w:t>Total</w:t>
            </w:r>
          </w:p>
        </w:tc>
        <w:tc>
          <w:tcPr>
            <w:tcW w:w="1305" w:type="dxa"/>
            <w:tcBorders>
              <w:top w:val="single" w:sz="4" w:space="0" w:color="auto"/>
              <w:bottom w:val="double" w:sz="4" w:space="0" w:color="auto"/>
            </w:tcBorders>
            <w:shd w:val="clear" w:color="auto" w:fill="auto"/>
          </w:tcPr>
          <w:p w:rsidR="00014CB8" w:rsidRPr="00B163D4" w:rsidRDefault="00C609E6" w:rsidP="00014CB8">
            <w:pPr>
              <w:pStyle w:val="acctfourfigures"/>
              <w:tabs>
                <w:tab w:val="clear" w:pos="765"/>
                <w:tab w:val="decimal" w:pos="1010"/>
              </w:tabs>
              <w:spacing w:line="240" w:lineRule="atLeast"/>
              <w:ind w:left="-108" w:right="-108"/>
              <w:rPr>
                <w:b/>
                <w:bCs/>
                <w:szCs w:val="22"/>
                <w:cs/>
                <w:lang w:bidi="th-TH"/>
              </w:rPr>
            </w:pPr>
            <w:r>
              <w:rPr>
                <w:b/>
                <w:bCs/>
                <w:szCs w:val="22"/>
                <w:lang w:bidi="th-TH"/>
              </w:rPr>
              <w:t>72,695</w:t>
            </w:r>
          </w:p>
        </w:tc>
        <w:tc>
          <w:tcPr>
            <w:tcW w:w="180" w:type="dxa"/>
            <w:shd w:val="clear" w:color="auto" w:fill="auto"/>
          </w:tcPr>
          <w:p w:rsidR="00014CB8" w:rsidRPr="00B163D4" w:rsidRDefault="00014CB8" w:rsidP="00014CB8">
            <w:pPr>
              <w:tabs>
                <w:tab w:val="decimal" w:pos="911"/>
              </w:tabs>
              <w:spacing w:line="240" w:lineRule="atLeast"/>
              <w:ind w:left="-108" w:right="-108"/>
              <w:rPr>
                <w:b/>
                <w:bCs/>
                <w:sz w:val="22"/>
                <w:szCs w:val="22"/>
                <w:lang w:val="en-GB" w:bidi="ar-SA"/>
              </w:rPr>
            </w:pPr>
          </w:p>
        </w:tc>
        <w:tc>
          <w:tcPr>
            <w:tcW w:w="1305" w:type="dxa"/>
            <w:tcBorders>
              <w:top w:val="single" w:sz="4" w:space="0" w:color="auto"/>
              <w:bottom w:val="double" w:sz="4" w:space="0" w:color="auto"/>
            </w:tcBorders>
            <w:shd w:val="clear" w:color="auto" w:fill="auto"/>
          </w:tcPr>
          <w:p w:rsidR="00014CB8" w:rsidRPr="00757B06" w:rsidRDefault="00014CB8" w:rsidP="00014CB8">
            <w:pPr>
              <w:pStyle w:val="acctfourfigures"/>
              <w:tabs>
                <w:tab w:val="clear" w:pos="765"/>
              </w:tabs>
              <w:spacing w:line="240" w:lineRule="atLeast"/>
              <w:ind w:left="-108" w:right="155"/>
              <w:jc w:val="right"/>
              <w:rPr>
                <w:b/>
                <w:bCs/>
                <w:szCs w:val="22"/>
                <w:cs/>
                <w:lang w:bidi="th-TH"/>
              </w:rPr>
            </w:pPr>
            <w:r>
              <w:rPr>
                <w:b/>
                <w:bCs/>
                <w:szCs w:val="22"/>
                <w:lang w:bidi="th-TH"/>
              </w:rPr>
              <w:t>134,941</w:t>
            </w:r>
          </w:p>
        </w:tc>
        <w:tc>
          <w:tcPr>
            <w:tcW w:w="180" w:type="dxa"/>
          </w:tcPr>
          <w:p w:rsidR="00014CB8" w:rsidRPr="00757B06" w:rsidRDefault="00014CB8" w:rsidP="00014CB8">
            <w:pPr>
              <w:tabs>
                <w:tab w:val="decimal" w:pos="774"/>
              </w:tabs>
              <w:ind w:left="-108" w:right="-108"/>
              <w:jc w:val="center"/>
              <w:rPr>
                <w:b/>
                <w:bCs/>
                <w:sz w:val="22"/>
                <w:szCs w:val="22"/>
              </w:rPr>
            </w:pPr>
          </w:p>
        </w:tc>
        <w:tc>
          <w:tcPr>
            <w:tcW w:w="1314" w:type="dxa"/>
            <w:tcBorders>
              <w:top w:val="single" w:sz="4" w:space="0" w:color="auto"/>
              <w:bottom w:val="double" w:sz="4" w:space="0" w:color="auto"/>
            </w:tcBorders>
          </w:tcPr>
          <w:p w:rsidR="00014CB8" w:rsidRPr="00757B06" w:rsidRDefault="00014CB8" w:rsidP="00014CB8">
            <w:pPr>
              <w:pStyle w:val="acctfourfigures"/>
              <w:tabs>
                <w:tab w:val="clear" w:pos="765"/>
              </w:tabs>
              <w:spacing w:line="240" w:lineRule="atLeast"/>
              <w:ind w:left="-108" w:right="137"/>
              <w:jc w:val="right"/>
              <w:rPr>
                <w:b/>
                <w:bCs/>
                <w:szCs w:val="22"/>
              </w:rPr>
            </w:pPr>
            <w:r>
              <w:rPr>
                <w:b/>
                <w:bCs/>
                <w:szCs w:val="22"/>
              </w:rPr>
              <w:t>44,493</w:t>
            </w:r>
          </w:p>
        </w:tc>
        <w:tc>
          <w:tcPr>
            <w:tcW w:w="180" w:type="dxa"/>
          </w:tcPr>
          <w:p w:rsidR="00014CB8" w:rsidRPr="00757B06" w:rsidRDefault="00014CB8" w:rsidP="00014CB8">
            <w:pPr>
              <w:tabs>
                <w:tab w:val="decimal" w:pos="774"/>
              </w:tabs>
              <w:ind w:left="-108" w:right="-108"/>
              <w:jc w:val="center"/>
              <w:rPr>
                <w:b/>
                <w:bCs/>
                <w:sz w:val="22"/>
                <w:szCs w:val="22"/>
              </w:rPr>
            </w:pPr>
          </w:p>
        </w:tc>
        <w:tc>
          <w:tcPr>
            <w:tcW w:w="1314" w:type="dxa"/>
            <w:tcBorders>
              <w:top w:val="single" w:sz="4" w:space="0" w:color="auto"/>
              <w:bottom w:val="double" w:sz="4" w:space="0" w:color="auto"/>
            </w:tcBorders>
          </w:tcPr>
          <w:p w:rsidR="00014CB8" w:rsidRPr="00757B06" w:rsidRDefault="00014CB8" w:rsidP="00014CB8">
            <w:pPr>
              <w:pStyle w:val="acctfourfigures"/>
              <w:tabs>
                <w:tab w:val="clear" w:pos="765"/>
              </w:tabs>
              <w:spacing w:line="240" w:lineRule="atLeast"/>
              <w:ind w:left="-108" w:right="110"/>
              <w:jc w:val="right"/>
              <w:rPr>
                <w:b/>
                <w:bCs/>
                <w:szCs w:val="22"/>
              </w:rPr>
            </w:pPr>
            <w:r>
              <w:rPr>
                <w:b/>
                <w:bCs/>
                <w:szCs w:val="22"/>
              </w:rPr>
              <w:t>62,344</w:t>
            </w:r>
          </w:p>
        </w:tc>
      </w:tr>
      <w:tr w:rsidR="00014CB8" w:rsidRPr="005471B4" w:rsidTr="00075CF6">
        <w:trPr>
          <w:cantSplit/>
        </w:trPr>
        <w:tc>
          <w:tcPr>
            <w:tcW w:w="3528" w:type="dxa"/>
          </w:tcPr>
          <w:p w:rsidR="00014CB8" w:rsidRPr="00382880" w:rsidRDefault="00014CB8" w:rsidP="00014CB8">
            <w:pPr>
              <w:spacing w:line="240" w:lineRule="atLeast"/>
              <w:rPr>
                <w:b/>
                <w:bCs/>
                <w:sz w:val="22"/>
                <w:szCs w:val="22"/>
              </w:rPr>
            </w:pPr>
          </w:p>
        </w:tc>
        <w:tc>
          <w:tcPr>
            <w:tcW w:w="1305" w:type="dxa"/>
            <w:tcBorders>
              <w:top w:val="double" w:sz="4" w:space="0" w:color="auto"/>
            </w:tcBorders>
          </w:tcPr>
          <w:p w:rsidR="00014CB8" w:rsidRPr="00B163D4" w:rsidRDefault="00014CB8" w:rsidP="00014CB8">
            <w:pPr>
              <w:pStyle w:val="acctfourfigures"/>
              <w:tabs>
                <w:tab w:val="clear" w:pos="765"/>
                <w:tab w:val="decimal" w:pos="1361"/>
              </w:tabs>
              <w:spacing w:line="240" w:lineRule="atLeast"/>
              <w:ind w:left="-108" w:right="-108"/>
              <w:rPr>
                <w:b/>
                <w:bCs/>
                <w:szCs w:val="22"/>
                <w:lang w:bidi="th-TH"/>
              </w:rPr>
            </w:pPr>
          </w:p>
        </w:tc>
        <w:tc>
          <w:tcPr>
            <w:tcW w:w="180" w:type="dxa"/>
          </w:tcPr>
          <w:p w:rsidR="00014CB8" w:rsidRPr="00B163D4" w:rsidRDefault="00014CB8" w:rsidP="00014CB8">
            <w:pPr>
              <w:tabs>
                <w:tab w:val="decimal" w:pos="911"/>
              </w:tabs>
              <w:spacing w:line="240" w:lineRule="atLeast"/>
              <w:ind w:left="-108" w:right="-108"/>
              <w:rPr>
                <w:b/>
                <w:bCs/>
                <w:sz w:val="22"/>
                <w:szCs w:val="22"/>
                <w:lang w:val="en-GB" w:bidi="ar-SA"/>
              </w:rPr>
            </w:pPr>
          </w:p>
        </w:tc>
        <w:tc>
          <w:tcPr>
            <w:tcW w:w="1305" w:type="dxa"/>
            <w:tcBorders>
              <w:top w:val="double" w:sz="4" w:space="0" w:color="auto"/>
            </w:tcBorders>
          </w:tcPr>
          <w:p w:rsidR="00014CB8" w:rsidRPr="00B163D4" w:rsidRDefault="00014CB8" w:rsidP="00014CB8">
            <w:pPr>
              <w:pStyle w:val="acctfourfigures"/>
              <w:tabs>
                <w:tab w:val="clear" w:pos="765"/>
                <w:tab w:val="decimal" w:pos="1361"/>
              </w:tabs>
              <w:spacing w:line="240" w:lineRule="atLeast"/>
              <w:ind w:left="-108" w:right="-108"/>
              <w:rPr>
                <w:b/>
                <w:bCs/>
                <w:szCs w:val="22"/>
                <w:lang w:bidi="th-TH"/>
              </w:rPr>
            </w:pPr>
          </w:p>
        </w:tc>
        <w:tc>
          <w:tcPr>
            <w:tcW w:w="180" w:type="dxa"/>
          </w:tcPr>
          <w:p w:rsidR="00014CB8" w:rsidRPr="00B163D4" w:rsidRDefault="00014CB8" w:rsidP="00014CB8">
            <w:pPr>
              <w:tabs>
                <w:tab w:val="decimal" w:pos="774"/>
              </w:tabs>
              <w:ind w:left="-108" w:right="-108"/>
              <w:rPr>
                <w:b/>
                <w:bCs/>
                <w:sz w:val="22"/>
                <w:szCs w:val="22"/>
              </w:rPr>
            </w:pPr>
          </w:p>
        </w:tc>
        <w:tc>
          <w:tcPr>
            <w:tcW w:w="1314" w:type="dxa"/>
            <w:tcBorders>
              <w:top w:val="double" w:sz="4" w:space="0" w:color="auto"/>
            </w:tcBorders>
          </w:tcPr>
          <w:p w:rsidR="00014CB8" w:rsidRDefault="00014CB8" w:rsidP="00014CB8">
            <w:pPr>
              <w:pStyle w:val="acctfourfigures"/>
              <w:tabs>
                <w:tab w:val="clear" w:pos="765"/>
                <w:tab w:val="decimal" w:pos="1271"/>
              </w:tabs>
              <w:spacing w:line="240" w:lineRule="atLeast"/>
              <w:ind w:left="-108" w:right="-108"/>
              <w:rPr>
                <w:b/>
                <w:bCs/>
                <w:szCs w:val="22"/>
              </w:rPr>
            </w:pPr>
          </w:p>
        </w:tc>
        <w:tc>
          <w:tcPr>
            <w:tcW w:w="180" w:type="dxa"/>
          </w:tcPr>
          <w:p w:rsidR="00014CB8" w:rsidRPr="00B163D4" w:rsidRDefault="00014CB8" w:rsidP="00014CB8">
            <w:pPr>
              <w:tabs>
                <w:tab w:val="decimal" w:pos="774"/>
              </w:tabs>
              <w:ind w:left="-108" w:right="-108"/>
              <w:rPr>
                <w:b/>
                <w:bCs/>
                <w:sz w:val="22"/>
                <w:szCs w:val="22"/>
              </w:rPr>
            </w:pPr>
          </w:p>
        </w:tc>
        <w:tc>
          <w:tcPr>
            <w:tcW w:w="1314" w:type="dxa"/>
            <w:tcBorders>
              <w:top w:val="double" w:sz="4" w:space="0" w:color="auto"/>
            </w:tcBorders>
          </w:tcPr>
          <w:p w:rsidR="00014CB8" w:rsidRPr="00B163D4" w:rsidRDefault="00014CB8" w:rsidP="00014CB8">
            <w:pPr>
              <w:pStyle w:val="acctfourfigures"/>
              <w:tabs>
                <w:tab w:val="clear" w:pos="765"/>
                <w:tab w:val="decimal" w:pos="1271"/>
              </w:tabs>
              <w:spacing w:line="240" w:lineRule="atLeast"/>
              <w:ind w:left="-108" w:right="-108"/>
              <w:rPr>
                <w:b/>
                <w:bCs/>
                <w:szCs w:val="22"/>
              </w:rPr>
            </w:pPr>
          </w:p>
        </w:tc>
      </w:tr>
      <w:tr w:rsidR="00014CB8" w:rsidRPr="005471B4" w:rsidTr="00075CF6">
        <w:trPr>
          <w:cantSplit/>
        </w:trPr>
        <w:tc>
          <w:tcPr>
            <w:tcW w:w="3528" w:type="dxa"/>
          </w:tcPr>
          <w:p w:rsidR="00014CB8" w:rsidRPr="00382880" w:rsidRDefault="00014CB8" w:rsidP="00014CB8">
            <w:pPr>
              <w:spacing w:line="240" w:lineRule="atLeast"/>
              <w:rPr>
                <w:b/>
                <w:bCs/>
                <w:sz w:val="22"/>
                <w:szCs w:val="22"/>
              </w:rPr>
            </w:pPr>
          </w:p>
        </w:tc>
        <w:tc>
          <w:tcPr>
            <w:tcW w:w="2790" w:type="dxa"/>
            <w:gridSpan w:val="3"/>
          </w:tcPr>
          <w:p w:rsidR="00014CB8" w:rsidRDefault="00014CB8" w:rsidP="00014CB8">
            <w:pPr>
              <w:pStyle w:val="acctmergecolhdg"/>
              <w:spacing w:line="240" w:lineRule="atLeast"/>
            </w:pPr>
            <w:r w:rsidRPr="005471B4">
              <w:t>Consolidated</w:t>
            </w:r>
            <w:r>
              <w:t xml:space="preserve"> </w:t>
            </w:r>
          </w:p>
          <w:p w:rsidR="00014CB8" w:rsidRPr="005471B4" w:rsidRDefault="00014CB8" w:rsidP="00014CB8">
            <w:pPr>
              <w:pStyle w:val="acctmergecolhdg"/>
              <w:spacing w:line="240" w:lineRule="atLeast"/>
            </w:pPr>
            <w:r>
              <w:t xml:space="preserve">financial statements </w:t>
            </w:r>
          </w:p>
        </w:tc>
        <w:tc>
          <w:tcPr>
            <w:tcW w:w="180" w:type="dxa"/>
          </w:tcPr>
          <w:p w:rsidR="00014CB8" w:rsidRPr="00BC7689" w:rsidRDefault="00014CB8" w:rsidP="00014CB8">
            <w:pPr>
              <w:tabs>
                <w:tab w:val="decimal" w:pos="774"/>
              </w:tabs>
              <w:ind w:left="-108" w:right="-108"/>
              <w:jc w:val="center"/>
              <w:rPr>
                <w:b/>
                <w:sz w:val="22"/>
                <w:szCs w:val="22"/>
              </w:rPr>
            </w:pPr>
          </w:p>
        </w:tc>
        <w:tc>
          <w:tcPr>
            <w:tcW w:w="2808" w:type="dxa"/>
            <w:gridSpan w:val="3"/>
          </w:tcPr>
          <w:p w:rsidR="00014CB8" w:rsidRPr="00BC7689" w:rsidRDefault="00014CB8" w:rsidP="00014CB8">
            <w:pPr>
              <w:pStyle w:val="acctmergecolhdg"/>
              <w:spacing w:line="240" w:lineRule="atLeast"/>
            </w:pPr>
            <w:r w:rsidRPr="00BC7689">
              <w:t>Separate</w:t>
            </w:r>
          </w:p>
          <w:p w:rsidR="00014CB8" w:rsidRPr="00BC7689" w:rsidRDefault="00014CB8" w:rsidP="00014CB8">
            <w:pPr>
              <w:pStyle w:val="acctfourfigures"/>
              <w:tabs>
                <w:tab w:val="clear" w:pos="765"/>
                <w:tab w:val="decimal" w:pos="1271"/>
              </w:tabs>
              <w:spacing w:line="240" w:lineRule="atLeast"/>
              <w:ind w:left="-108" w:right="-108"/>
              <w:jc w:val="center"/>
              <w:rPr>
                <w:b/>
                <w:szCs w:val="22"/>
              </w:rPr>
            </w:pPr>
            <w:r w:rsidRPr="00BC7689">
              <w:rPr>
                <w:b/>
              </w:rPr>
              <w:t>financial statements</w:t>
            </w:r>
          </w:p>
        </w:tc>
      </w:tr>
      <w:tr w:rsidR="00014CB8" w:rsidRPr="005471B4" w:rsidTr="00075CF6">
        <w:trPr>
          <w:cantSplit/>
        </w:trPr>
        <w:tc>
          <w:tcPr>
            <w:tcW w:w="3528" w:type="dxa"/>
          </w:tcPr>
          <w:p w:rsidR="00014CB8" w:rsidRPr="00382880" w:rsidRDefault="00C609E6" w:rsidP="00014CB8">
            <w:pPr>
              <w:spacing w:line="240" w:lineRule="atLeast"/>
              <w:ind w:left="281" w:hanging="270"/>
              <w:rPr>
                <w:b/>
                <w:bCs/>
                <w:sz w:val="22"/>
                <w:szCs w:val="22"/>
              </w:rPr>
            </w:pPr>
            <w:r>
              <w:rPr>
                <w:b/>
                <w:bCs/>
                <w:i/>
                <w:iCs/>
                <w:sz w:val="22"/>
                <w:szCs w:val="24"/>
              </w:rPr>
              <w:t>Nine-</w:t>
            </w:r>
            <w:r w:rsidR="00014CB8" w:rsidRPr="00630F95">
              <w:rPr>
                <w:b/>
                <w:bCs/>
                <w:i/>
                <w:iCs/>
                <w:sz w:val="22"/>
                <w:szCs w:val="24"/>
              </w:rPr>
              <w:t xml:space="preserve">month period ended </w:t>
            </w:r>
            <w:r w:rsidR="00014CB8">
              <w:rPr>
                <w:b/>
                <w:bCs/>
                <w:i/>
                <w:iCs/>
                <w:sz w:val="22"/>
                <w:szCs w:val="24"/>
              </w:rPr>
              <w:br/>
            </w:r>
            <w:r w:rsidR="00014CB8" w:rsidRPr="00630F95">
              <w:rPr>
                <w:b/>
                <w:bCs/>
                <w:i/>
                <w:iCs/>
                <w:sz w:val="22"/>
                <w:szCs w:val="24"/>
              </w:rPr>
              <w:t>3</w:t>
            </w:r>
            <w:r w:rsidR="00014CB8">
              <w:rPr>
                <w:b/>
                <w:bCs/>
                <w:i/>
                <w:iCs/>
                <w:sz w:val="22"/>
                <w:szCs w:val="24"/>
              </w:rPr>
              <w:t>0 September</w:t>
            </w:r>
          </w:p>
        </w:tc>
        <w:tc>
          <w:tcPr>
            <w:tcW w:w="1305" w:type="dxa"/>
            <w:shd w:val="clear" w:color="auto" w:fill="auto"/>
          </w:tcPr>
          <w:p w:rsidR="00014CB8" w:rsidRDefault="00014CB8" w:rsidP="00014CB8">
            <w:pPr>
              <w:pStyle w:val="acctmergecolhdg"/>
              <w:spacing w:line="240" w:lineRule="atLeast"/>
              <w:rPr>
                <w:b w:val="0"/>
                <w:bCs/>
                <w:szCs w:val="22"/>
              </w:rPr>
            </w:pPr>
          </w:p>
          <w:p w:rsidR="00014CB8" w:rsidRPr="000E5C96" w:rsidRDefault="00014CB8" w:rsidP="00014CB8">
            <w:pPr>
              <w:pStyle w:val="acctmergecolhdg"/>
              <w:spacing w:line="240" w:lineRule="atLeast"/>
              <w:rPr>
                <w:b w:val="0"/>
                <w:bCs/>
                <w:szCs w:val="22"/>
              </w:rPr>
            </w:pPr>
            <w:r>
              <w:rPr>
                <w:b w:val="0"/>
                <w:bCs/>
                <w:szCs w:val="22"/>
              </w:rPr>
              <w:t>2017</w:t>
            </w:r>
          </w:p>
        </w:tc>
        <w:tc>
          <w:tcPr>
            <w:tcW w:w="180" w:type="dxa"/>
          </w:tcPr>
          <w:p w:rsidR="00014CB8" w:rsidRPr="000E5C96" w:rsidRDefault="00014CB8" w:rsidP="00014CB8">
            <w:pPr>
              <w:pStyle w:val="acctmergecolhdg"/>
              <w:spacing w:line="240" w:lineRule="atLeast"/>
              <w:rPr>
                <w:b w:val="0"/>
                <w:bCs/>
                <w:szCs w:val="22"/>
              </w:rPr>
            </w:pPr>
          </w:p>
        </w:tc>
        <w:tc>
          <w:tcPr>
            <w:tcW w:w="1305" w:type="dxa"/>
          </w:tcPr>
          <w:p w:rsidR="00014CB8" w:rsidRDefault="00014CB8" w:rsidP="00014CB8">
            <w:pPr>
              <w:pStyle w:val="acctmergecolhdg"/>
              <w:spacing w:line="240" w:lineRule="atLeast"/>
              <w:rPr>
                <w:b w:val="0"/>
                <w:bCs/>
                <w:szCs w:val="22"/>
              </w:rPr>
            </w:pPr>
          </w:p>
          <w:p w:rsidR="00014CB8" w:rsidRPr="000E5C96" w:rsidRDefault="00014CB8" w:rsidP="00014CB8">
            <w:pPr>
              <w:pStyle w:val="acctmergecolhdg"/>
              <w:spacing w:line="240" w:lineRule="atLeast"/>
              <w:rPr>
                <w:b w:val="0"/>
                <w:bCs/>
                <w:szCs w:val="22"/>
              </w:rPr>
            </w:pPr>
            <w:r>
              <w:rPr>
                <w:b w:val="0"/>
                <w:bCs/>
                <w:szCs w:val="22"/>
              </w:rPr>
              <w:t>2016</w:t>
            </w:r>
          </w:p>
        </w:tc>
        <w:tc>
          <w:tcPr>
            <w:tcW w:w="180" w:type="dxa"/>
          </w:tcPr>
          <w:p w:rsidR="00014CB8" w:rsidRPr="000E5C96" w:rsidRDefault="00014CB8" w:rsidP="00014CB8">
            <w:pPr>
              <w:pStyle w:val="acctmergecolhdg"/>
              <w:spacing w:line="240" w:lineRule="atLeast"/>
              <w:rPr>
                <w:b w:val="0"/>
                <w:bCs/>
                <w:szCs w:val="22"/>
              </w:rPr>
            </w:pPr>
          </w:p>
        </w:tc>
        <w:tc>
          <w:tcPr>
            <w:tcW w:w="1314" w:type="dxa"/>
          </w:tcPr>
          <w:p w:rsidR="00014CB8" w:rsidRDefault="00014CB8" w:rsidP="00014CB8">
            <w:pPr>
              <w:pStyle w:val="acctmergecolhdg"/>
              <w:spacing w:line="240" w:lineRule="atLeast"/>
              <w:rPr>
                <w:b w:val="0"/>
                <w:bCs/>
                <w:szCs w:val="22"/>
              </w:rPr>
            </w:pPr>
          </w:p>
          <w:p w:rsidR="00014CB8" w:rsidRPr="000E5C96" w:rsidRDefault="00014CB8" w:rsidP="00014CB8">
            <w:pPr>
              <w:pStyle w:val="acctmergecolhdg"/>
              <w:spacing w:line="240" w:lineRule="atLeast"/>
              <w:rPr>
                <w:b w:val="0"/>
                <w:bCs/>
                <w:szCs w:val="22"/>
              </w:rPr>
            </w:pPr>
            <w:r>
              <w:rPr>
                <w:b w:val="0"/>
                <w:bCs/>
                <w:szCs w:val="22"/>
              </w:rPr>
              <w:t>2017</w:t>
            </w:r>
          </w:p>
        </w:tc>
        <w:tc>
          <w:tcPr>
            <w:tcW w:w="180" w:type="dxa"/>
          </w:tcPr>
          <w:p w:rsidR="00014CB8" w:rsidRPr="000E5C96" w:rsidRDefault="00014CB8" w:rsidP="00014CB8">
            <w:pPr>
              <w:pStyle w:val="acctmergecolhdg"/>
              <w:spacing w:line="240" w:lineRule="atLeast"/>
              <w:rPr>
                <w:b w:val="0"/>
                <w:bCs/>
                <w:szCs w:val="22"/>
              </w:rPr>
            </w:pPr>
          </w:p>
        </w:tc>
        <w:tc>
          <w:tcPr>
            <w:tcW w:w="1314" w:type="dxa"/>
          </w:tcPr>
          <w:p w:rsidR="00014CB8" w:rsidRDefault="00014CB8" w:rsidP="00014CB8">
            <w:pPr>
              <w:pStyle w:val="acctmergecolhdg"/>
              <w:spacing w:line="240" w:lineRule="atLeast"/>
              <w:rPr>
                <w:b w:val="0"/>
                <w:bCs/>
                <w:szCs w:val="22"/>
              </w:rPr>
            </w:pPr>
          </w:p>
          <w:p w:rsidR="00014CB8" w:rsidRPr="000E5C96" w:rsidRDefault="00014CB8" w:rsidP="00014CB8">
            <w:pPr>
              <w:pStyle w:val="acctmergecolhdg"/>
              <w:spacing w:line="240" w:lineRule="atLeast"/>
              <w:rPr>
                <w:b w:val="0"/>
                <w:bCs/>
                <w:szCs w:val="22"/>
              </w:rPr>
            </w:pPr>
            <w:r>
              <w:rPr>
                <w:b w:val="0"/>
                <w:bCs/>
                <w:szCs w:val="22"/>
              </w:rPr>
              <w:t>2016</w:t>
            </w:r>
          </w:p>
        </w:tc>
      </w:tr>
      <w:tr w:rsidR="00014CB8" w:rsidRPr="005471B4" w:rsidTr="00075CF6">
        <w:trPr>
          <w:cantSplit/>
        </w:trPr>
        <w:tc>
          <w:tcPr>
            <w:tcW w:w="3528" w:type="dxa"/>
          </w:tcPr>
          <w:p w:rsidR="00014CB8" w:rsidRDefault="00014CB8" w:rsidP="00014CB8">
            <w:pPr>
              <w:spacing w:line="240" w:lineRule="atLeast"/>
              <w:ind w:left="281" w:hanging="270"/>
              <w:rPr>
                <w:b/>
                <w:bCs/>
                <w:i/>
                <w:iCs/>
                <w:sz w:val="22"/>
                <w:szCs w:val="24"/>
              </w:rPr>
            </w:pPr>
          </w:p>
        </w:tc>
        <w:tc>
          <w:tcPr>
            <w:tcW w:w="5778" w:type="dxa"/>
            <w:gridSpan w:val="7"/>
            <w:shd w:val="clear" w:color="auto" w:fill="auto"/>
          </w:tcPr>
          <w:p w:rsidR="00014CB8" w:rsidRPr="00BC7689" w:rsidRDefault="00014CB8" w:rsidP="00014CB8">
            <w:pPr>
              <w:pStyle w:val="acctmergecolhdg"/>
              <w:spacing w:line="240" w:lineRule="atLeast"/>
              <w:rPr>
                <w:b w:val="0"/>
                <w:bCs/>
                <w:i/>
                <w:iCs/>
                <w:szCs w:val="22"/>
              </w:rPr>
            </w:pPr>
            <w:r w:rsidRPr="00BC7689">
              <w:rPr>
                <w:b w:val="0"/>
                <w:bCs/>
                <w:i/>
                <w:iCs/>
              </w:rPr>
              <w:t>(in thousand Baht)</w:t>
            </w:r>
          </w:p>
        </w:tc>
      </w:tr>
      <w:tr w:rsidR="00427377" w:rsidRPr="005471B4" w:rsidTr="00075CF6">
        <w:trPr>
          <w:cantSplit/>
        </w:trPr>
        <w:tc>
          <w:tcPr>
            <w:tcW w:w="3528" w:type="dxa"/>
          </w:tcPr>
          <w:p w:rsidR="00427377" w:rsidRDefault="00427377" w:rsidP="00427377">
            <w:pPr>
              <w:spacing w:line="240" w:lineRule="atLeast"/>
              <w:rPr>
                <w:rFonts w:eastAsia="Arial Unicode MS"/>
                <w:sz w:val="22"/>
                <w:szCs w:val="22"/>
              </w:rPr>
            </w:pPr>
            <w:r>
              <w:rPr>
                <w:rFonts w:eastAsia="Arial Unicode MS"/>
                <w:sz w:val="22"/>
                <w:szCs w:val="22"/>
              </w:rPr>
              <w:t>Commission expenses</w:t>
            </w:r>
          </w:p>
        </w:tc>
        <w:tc>
          <w:tcPr>
            <w:tcW w:w="1305" w:type="dxa"/>
            <w:tcBorders>
              <w:bottom w:val="nil"/>
            </w:tcBorders>
            <w:shd w:val="clear" w:color="auto" w:fill="auto"/>
          </w:tcPr>
          <w:p w:rsidR="00427377" w:rsidRPr="00B163D4" w:rsidRDefault="00427377" w:rsidP="00427377">
            <w:pPr>
              <w:pStyle w:val="acctfourfigures"/>
              <w:tabs>
                <w:tab w:val="clear" w:pos="765"/>
                <w:tab w:val="decimal" w:pos="1181"/>
              </w:tabs>
              <w:spacing w:line="240" w:lineRule="atLeast"/>
              <w:ind w:left="-108" w:right="101"/>
              <w:jc w:val="right"/>
              <w:rPr>
                <w:szCs w:val="22"/>
              </w:rPr>
            </w:pPr>
            <w:r>
              <w:rPr>
                <w:szCs w:val="22"/>
              </w:rPr>
              <w:t>102,150</w:t>
            </w:r>
          </w:p>
        </w:tc>
        <w:tc>
          <w:tcPr>
            <w:tcW w:w="180" w:type="dxa"/>
          </w:tcPr>
          <w:p w:rsidR="00427377" w:rsidRPr="00B163D4" w:rsidRDefault="00427377" w:rsidP="00427377">
            <w:pPr>
              <w:tabs>
                <w:tab w:val="decimal" w:pos="911"/>
              </w:tabs>
              <w:spacing w:line="240" w:lineRule="atLeast"/>
              <w:ind w:left="-108" w:right="-108"/>
              <w:rPr>
                <w:sz w:val="22"/>
                <w:szCs w:val="22"/>
                <w:lang w:val="en-GB" w:bidi="ar-SA"/>
              </w:rPr>
            </w:pPr>
          </w:p>
        </w:tc>
        <w:tc>
          <w:tcPr>
            <w:tcW w:w="1305" w:type="dxa"/>
            <w:tcBorders>
              <w:bottom w:val="nil"/>
            </w:tcBorders>
          </w:tcPr>
          <w:p w:rsidR="00427377" w:rsidRPr="00B163D4" w:rsidRDefault="00427377" w:rsidP="00427377">
            <w:pPr>
              <w:pStyle w:val="acctfourfigures"/>
              <w:tabs>
                <w:tab w:val="clear" w:pos="765"/>
                <w:tab w:val="decimal" w:pos="1010"/>
              </w:tabs>
              <w:spacing w:line="240" w:lineRule="atLeast"/>
              <w:ind w:left="-108" w:right="-108"/>
              <w:rPr>
                <w:szCs w:val="22"/>
              </w:rPr>
            </w:pPr>
            <w:r>
              <w:rPr>
                <w:szCs w:val="22"/>
              </w:rPr>
              <w:t>183,221</w:t>
            </w:r>
          </w:p>
        </w:tc>
        <w:tc>
          <w:tcPr>
            <w:tcW w:w="180" w:type="dxa"/>
          </w:tcPr>
          <w:p w:rsidR="00427377" w:rsidRPr="00B163D4" w:rsidRDefault="00427377" w:rsidP="00427377">
            <w:pPr>
              <w:tabs>
                <w:tab w:val="decimal" w:pos="774"/>
              </w:tabs>
              <w:ind w:left="-108" w:right="-108"/>
              <w:rPr>
                <w:b/>
                <w:sz w:val="22"/>
                <w:szCs w:val="22"/>
              </w:rPr>
            </w:pPr>
          </w:p>
        </w:tc>
        <w:tc>
          <w:tcPr>
            <w:tcW w:w="1314" w:type="dxa"/>
            <w:tcBorders>
              <w:bottom w:val="nil"/>
            </w:tcBorders>
          </w:tcPr>
          <w:p w:rsidR="00427377" w:rsidRPr="00B163D4" w:rsidRDefault="00427377" w:rsidP="005D3107">
            <w:pPr>
              <w:pStyle w:val="acctfourfigures"/>
              <w:tabs>
                <w:tab w:val="clear" w:pos="765"/>
                <w:tab w:val="decimal" w:pos="1028"/>
              </w:tabs>
              <w:spacing w:line="240" w:lineRule="atLeast"/>
              <w:ind w:left="-108" w:right="-108"/>
              <w:rPr>
                <w:szCs w:val="22"/>
              </w:rPr>
            </w:pPr>
            <w:r>
              <w:rPr>
                <w:szCs w:val="22"/>
              </w:rPr>
              <w:t>39,091</w:t>
            </w:r>
          </w:p>
        </w:tc>
        <w:tc>
          <w:tcPr>
            <w:tcW w:w="180" w:type="dxa"/>
          </w:tcPr>
          <w:p w:rsidR="00427377" w:rsidRPr="00B163D4" w:rsidRDefault="00427377" w:rsidP="00427377">
            <w:pPr>
              <w:tabs>
                <w:tab w:val="decimal" w:pos="774"/>
              </w:tabs>
              <w:ind w:left="-108" w:right="-108"/>
              <w:rPr>
                <w:b/>
                <w:sz w:val="22"/>
                <w:szCs w:val="22"/>
              </w:rPr>
            </w:pPr>
          </w:p>
        </w:tc>
        <w:tc>
          <w:tcPr>
            <w:tcW w:w="1314" w:type="dxa"/>
            <w:tcBorders>
              <w:bottom w:val="nil"/>
            </w:tcBorders>
          </w:tcPr>
          <w:p w:rsidR="00427377" w:rsidRPr="00B163D4" w:rsidRDefault="00427377" w:rsidP="005D3107">
            <w:pPr>
              <w:pStyle w:val="acctfourfigures"/>
              <w:tabs>
                <w:tab w:val="clear" w:pos="765"/>
                <w:tab w:val="decimal" w:pos="1019"/>
              </w:tabs>
              <w:spacing w:line="240" w:lineRule="atLeast"/>
              <w:ind w:left="-108" w:right="-108"/>
              <w:rPr>
                <w:szCs w:val="22"/>
              </w:rPr>
            </w:pPr>
            <w:r>
              <w:rPr>
                <w:szCs w:val="22"/>
              </w:rPr>
              <w:t>59,766</w:t>
            </w:r>
          </w:p>
        </w:tc>
      </w:tr>
      <w:tr w:rsidR="00427377" w:rsidRPr="005471B4" w:rsidTr="00075CF6">
        <w:trPr>
          <w:cantSplit/>
        </w:trPr>
        <w:tc>
          <w:tcPr>
            <w:tcW w:w="3528" w:type="dxa"/>
          </w:tcPr>
          <w:p w:rsidR="00427377" w:rsidRPr="00382880" w:rsidRDefault="00427377" w:rsidP="00427377">
            <w:pPr>
              <w:spacing w:line="240" w:lineRule="atLeast"/>
              <w:rPr>
                <w:rFonts w:eastAsia="Arial Unicode MS"/>
                <w:sz w:val="22"/>
                <w:szCs w:val="22"/>
              </w:rPr>
            </w:pPr>
            <w:r>
              <w:rPr>
                <w:rFonts w:eastAsia="Arial Unicode MS"/>
                <w:sz w:val="22"/>
                <w:szCs w:val="22"/>
              </w:rPr>
              <w:t>Sales promotion expenses</w:t>
            </w:r>
          </w:p>
        </w:tc>
        <w:tc>
          <w:tcPr>
            <w:tcW w:w="1305" w:type="dxa"/>
            <w:tcBorders>
              <w:bottom w:val="nil"/>
            </w:tcBorders>
            <w:shd w:val="clear" w:color="auto" w:fill="auto"/>
          </w:tcPr>
          <w:p w:rsidR="00427377" w:rsidRPr="00B163D4" w:rsidRDefault="00427377" w:rsidP="00427377">
            <w:pPr>
              <w:pStyle w:val="acctfourfigures"/>
              <w:tabs>
                <w:tab w:val="clear" w:pos="765"/>
                <w:tab w:val="decimal" w:pos="1181"/>
              </w:tabs>
              <w:spacing w:line="240" w:lineRule="atLeast"/>
              <w:ind w:left="-108" w:right="101"/>
              <w:jc w:val="right"/>
              <w:rPr>
                <w:szCs w:val="22"/>
              </w:rPr>
            </w:pPr>
            <w:r>
              <w:rPr>
                <w:szCs w:val="22"/>
              </w:rPr>
              <w:t>77,923</w:t>
            </w:r>
          </w:p>
        </w:tc>
        <w:tc>
          <w:tcPr>
            <w:tcW w:w="180" w:type="dxa"/>
          </w:tcPr>
          <w:p w:rsidR="00427377" w:rsidRPr="00B163D4" w:rsidRDefault="00427377" w:rsidP="00427377">
            <w:pPr>
              <w:tabs>
                <w:tab w:val="decimal" w:pos="911"/>
              </w:tabs>
              <w:spacing w:line="240" w:lineRule="atLeast"/>
              <w:ind w:left="-108" w:right="-108"/>
              <w:rPr>
                <w:sz w:val="22"/>
                <w:szCs w:val="22"/>
                <w:lang w:val="en-GB" w:bidi="ar-SA"/>
              </w:rPr>
            </w:pPr>
          </w:p>
        </w:tc>
        <w:tc>
          <w:tcPr>
            <w:tcW w:w="1305" w:type="dxa"/>
            <w:tcBorders>
              <w:bottom w:val="nil"/>
            </w:tcBorders>
          </w:tcPr>
          <w:p w:rsidR="00427377" w:rsidRPr="00B163D4" w:rsidRDefault="00427377" w:rsidP="00427377">
            <w:pPr>
              <w:pStyle w:val="acctfourfigures"/>
              <w:tabs>
                <w:tab w:val="clear" w:pos="765"/>
                <w:tab w:val="decimal" w:pos="1010"/>
              </w:tabs>
              <w:spacing w:line="240" w:lineRule="atLeast"/>
              <w:ind w:left="-108" w:right="-108"/>
              <w:rPr>
                <w:szCs w:val="22"/>
                <w:lang w:val="en-US" w:bidi="th-TH"/>
              </w:rPr>
            </w:pPr>
            <w:r>
              <w:rPr>
                <w:szCs w:val="22"/>
                <w:lang w:val="en-US" w:bidi="th-TH"/>
              </w:rPr>
              <w:t>72,793</w:t>
            </w:r>
          </w:p>
        </w:tc>
        <w:tc>
          <w:tcPr>
            <w:tcW w:w="180" w:type="dxa"/>
          </w:tcPr>
          <w:p w:rsidR="00427377" w:rsidRPr="00B163D4" w:rsidRDefault="00427377" w:rsidP="00427377">
            <w:pPr>
              <w:tabs>
                <w:tab w:val="decimal" w:pos="774"/>
              </w:tabs>
              <w:ind w:left="-108" w:right="-108"/>
              <w:rPr>
                <w:b/>
                <w:sz w:val="22"/>
                <w:szCs w:val="22"/>
              </w:rPr>
            </w:pPr>
          </w:p>
        </w:tc>
        <w:tc>
          <w:tcPr>
            <w:tcW w:w="1314" w:type="dxa"/>
            <w:tcBorders>
              <w:bottom w:val="nil"/>
            </w:tcBorders>
          </w:tcPr>
          <w:p w:rsidR="00427377" w:rsidRPr="00B163D4" w:rsidRDefault="00427377" w:rsidP="005D3107">
            <w:pPr>
              <w:pStyle w:val="acctfourfigures"/>
              <w:tabs>
                <w:tab w:val="clear" w:pos="765"/>
                <w:tab w:val="decimal" w:pos="1028"/>
              </w:tabs>
              <w:spacing w:line="240" w:lineRule="atLeast"/>
              <w:ind w:left="-108" w:right="-108"/>
              <w:rPr>
                <w:szCs w:val="22"/>
              </w:rPr>
            </w:pPr>
            <w:r>
              <w:rPr>
                <w:szCs w:val="22"/>
              </w:rPr>
              <w:t>47,540</w:t>
            </w:r>
          </w:p>
        </w:tc>
        <w:tc>
          <w:tcPr>
            <w:tcW w:w="180" w:type="dxa"/>
          </w:tcPr>
          <w:p w:rsidR="00427377" w:rsidRPr="00B163D4" w:rsidRDefault="00427377" w:rsidP="00427377">
            <w:pPr>
              <w:tabs>
                <w:tab w:val="decimal" w:pos="774"/>
              </w:tabs>
              <w:ind w:left="-108" w:right="-108"/>
              <w:rPr>
                <w:b/>
                <w:sz w:val="22"/>
                <w:szCs w:val="22"/>
              </w:rPr>
            </w:pPr>
          </w:p>
        </w:tc>
        <w:tc>
          <w:tcPr>
            <w:tcW w:w="1314" w:type="dxa"/>
            <w:tcBorders>
              <w:bottom w:val="nil"/>
            </w:tcBorders>
          </w:tcPr>
          <w:p w:rsidR="00427377" w:rsidRPr="00B163D4" w:rsidRDefault="00427377" w:rsidP="005D3107">
            <w:pPr>
              <w:pStyle w:val="acctfourfigures"/>
              <w:tabs>
                <w:tab w:val="clear" w:pos="765"/>
                <w:tab w:val="decimal" w:pos="1019"/>
              </w:tabs>
              <w:spacing w:line="240" w:lineRule="atLeast"/>
              <w:ind w:left="-108" w:right="-108"/>
              <w:rPr>
                <w:szCs w:val="22"/>
              </w:rPr>
            </w:pPr>
            <w:r>
              <w:rPr>
                <w:szCs w:val="22"/>
              </w:rPr>
              <w:t>53,979</w:t>
            </w:r>
          </w:p>
        </w:tc>
      </w:tr>
      <w:tr w:rsidR="00427377" w:rsidRPr="005471B4" w:rsidTr="00075CF6">
        <w:trPr>
          <w:cantSplit/>
        </w:trPr>
        <w:tc>
          <w:tcPr>
            <w:tcW w:w="3528" w:type="dxa"/>
          </w:tcPr>
          <w:p w:rsidR="00427377" w:rsidRPr="00382880" w:rsidRDefault="00427377" w:rsidP="00427377">
            <w:pPr>
              <w:spacing w:line="240" w:lineRule="atLeast"/>
              <w:rPr>
                <w:rFonts w:eastAsia="Arial Unicode MS"/>
                <w:sz w:val="22"/>
                <w:szCs w:val="22"/>
              </w:rPr>
            </w:pPr>
            <w:r w:rsidRPr="00382880">
              <w:rPr>
                <w:rFonts w:eastAsia="Arial Unicode MS"/>
                <w:sz w:val="22"/>
                <w:szCs w:val="22"/>
              </w:rPr>
              <w:t>Employee benefit expenses</w:t>
            </w:r>
          </w:p>
        </w:tc>
        <w:tc>
          <w:tcPr>
            <w:tcW w:w="1305" w:type="dxa"/>
            <w:tcBorders>
              <w:bottom w:val="nil"/>
            </w:tcBorders>
            <w:shd w:val="clear" w:color="auto" w:fill="auto"/>
          </w:tcPr>
          <w:p w:rsidR="00427377" w:rsidRPr="00B163D4" w:rsidRDefault="00427377" w:rsidP="00427377">
            <w:pPr>
              <w:pStyle w:val="acctfourfigures"/>
              <w:tabs>
                <w:tab w:val="clear" w:pos="765"/>
                <w:tab w:val="decimal" w:pos="1181"/>
              </w:tabs>
              <w:spacing w:line="240" w:lineRule="atLeast"/>
              <w:ind w:left="-108" w:right="101"/>
              <w:jc w:val="right"/>
              <w:rPr>
                <w:szCs w:val="22"/>
              </w:rPr>
            </w:pPr>
            <w:r>
              <w:rPr>
                <w:szCs w:val="22"/>
              </w:rPr>
              <w:t>67,482</w:t>
            </w:r>
          </w:p>
        </w:tc>
        <w:tc>
          <w:tcPr>
            <w:tcW w:w="180" w:type="dxa"/>
          </w:tcPr>
          <w:p w:rsidR="00427377" w:rsidRPr="00B163D4" w:rsidRDefault="00427377" w:rsidP="00427377">
            <w:pPr>
              <w:tabs>
                <w:tab w:val="decimal" w:pos="911"/>
              </w:tabs>
              <w:spacing w:line="240" w:lineRule="atLeast"/>
              <w:ind w:left="-108" w:right="-108"/>
              <w:rPr>
                <w:sz w:val="22"/>
                <w:szCs w:val="22"/>
                <w:lang w:val="en-GB" w:bidi="ar-SA"/>
              </w:rPr>
            </w:pPr>
          </w:p>
        </w:tc>
        <w:tc>
          <w:tcPr>
            <w:tcW w:w="1305" w:type="dxa"/>
            <w:tcBorders>
              <w:bottom w:val="nil"/>
            </w:tcBorders>
          </w:tcPr>
          <w:p w:rsidR="00427377" w:rsidRPr="00B163D4" w:rsidRDefault="00427377" w:rsidP="00427377">
            <w:pPr>
              <w:pStyle w:val="acctfourfigures"/>
              <w:tabs>
                <w:tab w:val="clear" w:pos="765"/>
                <w:tab w:val="decimal" w:pos="1010"/>
              </w:tabs>
              <w:spacing w:line="240" w:lineRule="atLeast"/>
              <w:ind w:left="-108" w:right="-108"/>
              <w:rPr>
                <w:szCs w:val="22"/>
              </w:rPr>
            </w:pPr>
            <w:r>
              <w:rPr>
                <w:szCs w:val="22"/>
              </w:rPr>
              <w:t>72,341</w:t>
            </w:r>
          </w:p>
        </w:tc>
        <w:tc>
          <w:tcPr>
            <w:tcW w:w="180" w:type="dxa"/>
          </w:tcPr>
          <w:p w:rsidR="00427377" w:rsidRPr="00B163D4" w:rsidRDefault="00427377" w:rsidP="00427377">
            <w:pPr>
              <w:tabs>
                <w:tab w:val="decimal" w:pos="774"/>
              </w:tabs>
              <w:ind w:left="-108" w:right="-108"/>
              <w:rPr>
                <w:b/>
                <w:sz w:val="22"/>
                <w:szCs w:val="22"/>
              </w:rPr>
            </w:pPr>
          </w:p>
        </w:tc>
        <w:tc>
          <w:tcPr>
            <w:tcW w:w="1314" w:type="dxa"/>
            <w:tcBorders>
              <w:bottom w:val="nil"/>
            </w:tcBorders>
          </w:tcPr>
          <w:p w:rsidR="00427377" w:rsidRPr="00B163D4" w:rsidRDefault="00427377" w:rsidP="005D3107">
            <w:pPr>
              <w:pStyle w:val="acctfourfigures"/>
              <w:tabs>
                <w:tab w:val="clear" w:pos="765"/>
                <w:tab w:val="decimal" w:pos="1028"/>
              </w:tabs>
              <w:spacing w:line="240" w:lineRule="atLeast"/>
              <w:ind w:left="-108" w:right="-108"/>
              <w:rPr>
                <w:szCs w:val="22"/>
              </w:rPr>
            </w:pPr>
            <w:r>
              <w:rPr>
                <w:szCs w:val="22"/>
              </w:rPr>
              <w:t>56,374</w:t>
            </w:r>
          </w:p>
        </w:tc>
        <w:tc>
          <w:tcPr>
            <w:tcW w:w="180" w:type="dxa"/>
          </w:tcPr>
          <w:p w:rsidR="00427377" w:rsidRPr="00B163D4" w:rsidRDefault="00427377" w:rsidP="00427377">
            <w:pPr>
              <w:tabs>
                <w:tab w:val="decimal" w:pos="774"/>
              </w:tabs>
              <w:ind w:left="-108" w:right="-108"/>
              <w:rPr>
                <w:b/>
                <w:sz w:val="22"/>
                <w:szCs w:val="22"/>
              </w:rPr>
            </w:pPr>
          </w:p>
        </w:tc>
        <w:tc>
          <w:tcPr>
            <w:tcW w:w="1314" w:type="dxa"/>
            <w:tcBorders>
              <w:bottom w:val="nil"/>
            </w:tcBorders>
          </w:tcPr>
          <w:p w:rsidR="00427377" w:rsidRPr="00B163D4" w:rsidRDefault="00427377" w:rsidP="005D3107">
            <w:pPr>
              <w:pStyle w:val="acctfourfigures"/>
              <w:tabs>
                <w:tab w:val="clear" w:pos="765"/>
                <w:tab w:val="decimal" w:pos="1019"/>
              </w:tabs>
              <w:spacing w:line="240" w:lineRule="atLeast"/>
              <w:ind w:left="-108" w:right="-108"/>
              <w:rPr>
                <w:szCs w:val="22"/>
              </w:rPr>
            </w:pPr>
            <w:r>
              <w:rPr>
                <w:szCs w:val="22"/>
              </w:rPr>
              <w:t>67,571</w:t>
            </w:r>
          </w:p>
        </w:tc>
      </w:tr>
      <w:tr w:rsidR="00427377" w:rsidRPr="005471B4" w:rsidTr="00075CF6">
        <w:trPr>
          <w:cantSplit/>
        </w:trPr>
        <w:tc>
          <w:tcPr>
            <w:tcW w:w="3528" w:type="dxa"/>
          </w:tcPr>
          <w:p w:rsidR="00427377" w:rsidRPr="00382880" w:rsidRDefault="00427377" w:rsidP="00427377">
            <w:pPr>
              <w:spacing w:line="240" w:lineRule="atLeast"/>
              <w:rPr>
                <w:rFonts w:eastAsia="Arial Unicode MS"/>
                <w:sz w:val="22"/>
                <w:szCs w:val="22"/>
              </w:rPr>
            </w:pPr>
            <w:r w:rsidRPr="00382880">
              <w:rPr>
                <w:rFonts w:eastAsia="Arial Unicode MS"/>
                <w:sz w:val="22"/>
                <w:szCs w:val="22"/>
              </w:rPr>
              <w:t>Freight charge</w:t>
            </w:r>
            <w:r>
              <w:rPr>
                <w:rFonts w:eastAsia="Arial Unicode MS"/>
                <w:sz w:val="22"/>
                <w:szCs w:val="22"/>
              </w:rPr>
              <w:t>s</w:t>
            </w:r>
          </w:p>
        </w:tc>
        <w:tc>
          <w:tcPr>
            <w:tcW w:w="1305" w:type="dxa"/>
            <w:tcBorders>
              <w:bottom w:val="nil"/>
            </w:tcBorders>
            <w:shd w:val="clear" w:color="auto" w:fill="auto"/>
          </w:tcPr>
          <w:p w:rsidR="00427377" w:rsidRPr="00B163D4" w:rsidRDefault="00427377" w:rsidP="00427377">
            <w:pPr>
              <w:pStyle w:val="acctfourfigures"/>
              <w:tabs>
                <w:tab w:val="clear" w:pos="765"/>
                <w:tab w:val="decimal" w:pos="1181"/>
              </w:tabs>
              <w:spacing w:line="240" w:lineRule="atLeast"/>
              <w:ind w:left="-108" w:right="101"/>
              <w:jc w:val="right"/>
              <w:rPr>
                <w:szCs w:val="22"/>
              </w:rPr>
            </w:pPr>
            <w:r>
              <w:rPr>
                <w:szCs w:val="22"/>
              </w:rPr>
              <w:t>24,915</w:t>
            </w:r>
          </w:p>
        </w:tc>
        <w:tc>
          <w:tcPr>
            <w:tcW w:w="180" w:type="dxa"/>
          </w:tcPr>
          <w:p w:rsidR="00427377" w:rsidRPr="00B163D4" w:rsidRDefault="00427377" w:rsidP="00427377">
            <w:pPr>
              <w:tabs>
                <w:tab w:val="decimal" w:pos="911"/>
              </w:tabs>
              <w:spacing w:line="240" w:lineRule="atLeast"/>
              <w:ind w:left="-108" w:right="-108"/>
              <w:rPr>
                <w:sz w:val="22"/>
                <w:szCs w:val="22"/>
                <w:lang w:val="en-GB" w:bidi="ar-SA"/>
              </w:rPr>
            </w:pPr>
          </w:p>
        </w:tc>
        <w:tc>
          <w:tcPr>
            <w:tcW w:w="1305" w:type="dxa"/>
            <w:tcBorders>
              <w:bottom w:val="nil"/>
            </w:tcBorders>
          </w:tcPr>
          <w:p w:rsidR="00427377" w:rsidRPr="00B163D4" w:rsidRDefault="00427377" w:rsidP="00427377">
            <w:pPr>
              <w:pStyle w:val="acctfourfigures"/>
              <w:tabs>
                <w:tab w:val="clear" w:pos="765"/>
                <w:tab w:val="decimal" w:pos="1010"/>
              </w:tabs>
              <w:spacing w:line="240" w:lineRule="atLeast"/>
              <w:ind w:left="-108" w:right="-108"/>
              <w:rPr>
                <w:szCs w:val="22"/>
                <w:lang w:val="en-US" w:bidi="th-TH"/>
              </w:rPr>
            </w:pPr>
            <w:r>
              <w:rPr>
                <w:szCs w:val="22"/>
                <w:lang w:val="en-US" w:bidi="th-TH"/>
              </w:rPr>
              <w:t>34,454</w:t>
            </w:r>
          </w:p>
        </w:tc>
        <w:tc>
          <w:tcPr>
            <w:tcW w:w="180" w:type="dxa"/>
          </w:tcPr>
          <w:p w:rsidR="00427377" w:rsidRPr="00B163D4" w:rsidRDefault="00427377" w:rsidP="00427377">
            <w:pPr>
              <w:tabs>
                <w:tab w:val="decimal" w:pos="774"/>
              </w:tabs>
              <w:ind w:left="-108" w:right="-108"/>
              <w:rPr>
                <w:b/>
                <w:sz w:val="22"/>
                <w:szCs w:val="22"/>
              </w:rPr>
            </w:pPr>
          </w:p>
        </w:tc>
        <w:tc>
          <w:tcPr>
            <w:tcW w:w="1314" w:type="dxa"/>
            <w:tcBorders>
              <w:bottom w:val="nil"/>
            </w:tcBorders>
          </w:tcPr>
          <w:p w:rsidR="00427377" w:rsidRPr="00B163D4" w:rsidRDefault="00427377" w:rsidP="005D3107">
            <w:pPr>
              <w:pStyle w:val="acctfourfigures"/>
              <w:tabs>
                <w:tab w:val="clear" w:pos="765"/>
                <w:tab w:val="decimal" w:pos="1028"/>
              </w:tabs>
              <w:spacing w:line="240" w:lineRule="atLeast"/>
              <w:ind w:left="-108" w:right="-108"/>
              <w:rPr>
                <w:szCs w:val="22"/>
              </w:rPr>
            </w:pPr>
            <w:r>
              <w:rPr>
                <w:szCs w:val="22"/>
              </w:rPr>
              <w:t>21,956</w:t>
            </w:r>
          </w:p>
        </w:tc>
        <w:tc>
          <w:tcPr>
            <w:tcW w:w="180" w:type="dxa"/>
          </w:tcPr>
          <w:p w:rsidR="00427377" w:rsidRPr="00B163D4" w:rsidRDefault="00427377" w:rsidP="00427377">
            <w:pPr>
              <w:tabs>
                <w:tab w:val="decimal" w:pos="774"/>
              </w:tabs>
              <w:ind w:left="-108" w:right="-108"/>
              <w:rPr>
                <w:b/>
                <w:sz w:val="22"/>
                <w:szCs w:val="22"/>
              </w:rPr>
            </w:pPr>
          </w:p>
        </w:tc>
        <w:tc>
          <w:tcPr>
            <w:tcW w:w="1314" w:type="dxa"/>
            <w:tcBorders>
              <w:bottom w:val="nil"/>
            </w:tcBorders>
          </w:tcPr>
          <w:p w:rsidR="00427377" w:rsidRPr="00B163D4" w:rsidRDefault="00427377" w:rsidP="005D3107">
            <w:pPr>
              <w:pStyle w:val="acctfourfigures"/>
              <w:tabs>
                <w:tab w:val="clear" w:pos="765"/>
                <w:tab w:val="decimal" w:pos="1019"/>
              </w:tabs>
              <w:spacing w:line="240" w:lineRule="atLeast"/>
              <w:ind w:left="-108" w:right="-108"/>
              <w:rPr>
                <w:szCs w:val="22"/>
              </w:rPr>
            </w:pPr>
            <w:r>
              <w:rPr>
                <w:szCs w:val="22"/>
              </w:rPr>
              <w:t>34,060</w:t>
            </w:r>
          </w:p>
        </w:tc>
      </w:tr>
      <w:tr w:rsidR="00427377" w:rsidRPr="005471B4" w:rsidTr="00075CF6">
        <w:trPr>
          <w:cantSplit/>
        </w:trPr>
        <w:tc>
          <w:tcPr>
            <w:tcW w:w="3528" w:type="dxa"/>
          </w:tcPr>
          <w:p w:rsidR="00427377" w:rsidRPr="00382880" w:rsidRDefault="00427377" w:rsidP="00427377">
            <w:pPr>
              <w:spacing w:line="240" w:lineRule="atLeast"/>
              <w:rPr>
                <w:b/>
                <w:bCs/>
                <w:sz w:val="22"/>
                <w:szCs w:val="22"/>
              </w:rPr>
            </w:pPr>
            <w:r>
              <w:rPr>
                <w:rFonts w:eastAsia="Arial Unicode MS"/>
                <w:sz w:val="22"/>
                <w:szCs w:val="22"/>
              </w:rPr>
              <w:t>Amortis</w:t>
            </w:r>
            <w:r w:rsidRPr="00383823">
              <w:rPr>
                <w:rFonts w:eastAsia="Arial Unicode MS"/>
                <w:sz w:val="22"/>
                <w:szCs w:val="22"/>
              </w:rPr>
              <w:t>ation of licenses</w:t>
            </w:r>
          </w:p>
        </w:tc>
        <w:tc>
          <w:tcPr>
            <w:tcW w:w="1305" w:type="dxa"/>
            <w:tcBorders>
              <w:bottom w:val="nil"/>
            </w:tcBorders>
            <w:shd w:val="clear" w:color="auto" w:fill="auto"/>
          </w:tcPr>
          <w:p w:rsidR="00427377" w:rsidRPr="00B163D4" w:rsidRDefault="00427377" w:rsidP="00427377">
            <w:pPr>
              <w:pStyle w:val="acctfourfigures"/>
              <w:tabs>
                <w:tab w:val="clear" w:pos="765"/>
                <w:tab w:val="decimal" w:pos="1181"/>
              </w:tabs>
              <w:spacing w:line="240" w:lineRule="atLeast"/>
              <w:ind w:left="-108" w:right="101"/>
              <w:jc w:val="right"/>
              <w:rPr>
                <w:szCs w:val="22"/>
              </w:rPr>
            </w:pPr>
            <w:r>
              <w:rPr>
                <w:szCs w:val="22"/>
              </w:rPr>
              <w:t>738</w:t>
            </w:r>
          </w:p>
        </w:tc>
        <w:tc>
          <w:tcPr>
            <w:tcW w:w="180" w:type="dxa"/>
          </w:tcPr>
          <w:p w:rsidR="00427377" w:rsidRPr="00B163D4" w:rsidRDefault="00427377" w:rsidP="00427377">
            <w:pPr>
              <w:tabs>
                <w:tab w:val="decimal" w:pos="911"/>
              </w:tabs>
              <w:spacing w:line="240" w:lineRule="atLeast"/>
              <w:ind w:left="-108" w:right="-108"/>
              <w:rPr>
                <w:sz w:val="22"/>
                <w:szCs w:val="22"/>
                <w:lang w:val="en-GB" w:bidi="ar-SA"/>
              </w:rPr>
            </w:pPr>
          </w:p>
        </w:tc>
        <w:tc>
          <w:tcPr>
            <w:tcW w:w="1305" w:type="dxa"/>
            <w:tcBorders>
              <w:bottom w:val="nil"/>
            </w:tcBorders>
          </w:tcPr>
          <w:p w:rsidR="00427377" w:rsidRPr="00B163D4" w:rsidRDefault="00427377" w:rsidP="00427377">
            <w:pPr>
              <w:pStyle w:val="acctfourfigures"/>
              <w:tabs>
                <w:tab w:val="clear" w:pos="765"/>
                <w:tab w:val="decimal" w:pos="1010"/>
              </w:tabs>
              <w:spacing w:line="240" w:lineRule="atLeast"/>
              <w:ind w:left="-108" w:right="-108"/>
              <w:rPr>
                <w:szCs w:val="22"/>
              </w:rPr>
            </w:pPr>
            <w:r>
              <w:rPr>
                <w:szCs w:val="22"/>
              </w:rPr>
              <w:t>712</w:t>
            </w:r>
          </w:p>
        </w:tc>
        <w:tc>
          <w:tcPr>
            <w:tcW w:w="180" w:type="dxa"/>
          </w:tcPr>
          <w:p w:rsidR="00427377" w:rsidRPr="00B163D4" w:rsidRDefault="00427377" w:rsidP="00427377">
            <w:pPr>
              <w:tabs>
                <w:tab w:val="decimal" w:pos="774"/>
              </w:tabs>
              <w:ind w:left="-108" w:right="-108"/>
              <w:rPr>
                <w:b/>
                <w:sz w:val="22"/>
                <w:szCs w:val="22"/>
              </w:rPr>
            </w:pPr>
          </w:p>
        </w:tc>
        <w:tc>
          <w:tcPr>
            <w:tcW w:w="1314" w:type="dxa"/>
            <w:tcBorders>
              <w:bottom w:val="nil"/>
            </w:tcBorders>
          </w:tcPr>
          <w:p w:rsidR="00427377" w:rsidRPr="00B163D4" w:rsidRDefault="00427377" w:rsidP="005D3107">
            <w:pPr>
              <w:pStyle w:val="acctfourfigures"/>
              <w:tabs>
                <w:tab w:val="clear" w:pos="765"/>
                <w:tab w:val="decimal" w:pos="1028"/>
              </w:tabs>
              <w:spacing w:line="240" w:lineRule="atLeast"/>
              <w:ind w:left="-108" w:right="-108"/>
              <w:rPr>
                <w:szCs w:val="22"/>
              </w:rPr>
            </w:pPr>
            <w:r>
              <w:rPr>
                <w:szCs w:val="22"/>
              </w:rPr>
              <w:t>738</w:t>
            </w:r>
          </w:p>
        </w:tc>
        <w:tc>
          <w:tcPr>
            <w:tcW w:w="180" w:type="dxa"/>
          </w:tcPr>
          <w:p w:rsidR="00427377" w:rsidRPr="00B163D4" w:rsidRDefault="00427377" w:rsidP="00427377">
            <w:pPr>
              <w:tabs>
                <w:tab w:val="decimal" w:pos="774"/>
              </w:tabs>
              <w:ind w:left="-108" w:right="-108"/>
              <w:rPr>
                <w:b/>
                <w:sz w:val="22"/>
                <w:szCs w:val="22"/>
              </w:rPr>
            </w:pPr>
          </w:p>
        </w:tc>
        <w:tc>
          <w:tcPr>
            <w:tcW w:w="1314" w:type="dxa"/>
            <w:tcBorders>
              <w:bottom w:val="nil"/>
            </w:tcBorders>
          </w:tcPr>
          <w:p w:rsidR="00427377" w:rsidRPr="00B163D4" w:rsidRDefault="00427377" w:rsidP="005D3107">
            <w:pPr>
              <w:pStyle w:val="acctfourfigures"/>
              <w:tabs>
                <w:tab w:val="clear" w:pos="765"/>
                <w:tab w:val="decimal" w:pos="1019"/>
              </w:tabs>
              <w:spacing w:line="240" w:lineRule="atLeast"/>
              <w:ind w:left="-108" w:right="-108"/>
              <w:rPr>
                <w:szCs w:val="22"/>
              </w:rPr>
            </w:pPr>
            <w:r>
              <w:rPr>
                <w:szCs w:val="22"/>
              </w:rPr>
              <w:t>712</w:t>
            </w:r>
          </w:p>
        </w:tc>
      </w:tr>
      <w:tr w:rsidR="00427377" w:rsidRPr="00B163D4" w:rsidTr="00075CF6">
        <w:trPr>
          <w:cantSplit/>
        </w:trPr>
        <w:tc>
          <w:tcPr>
            <w:tcW w:w="3528" w:type="dxa"/>
            <w:shd w:val="clear" w:color="auto" w:fill="auto"/>
          </w:tcPr>
          <w:p w:rsidR="00427377" w:rsidRPr="00383823" w:rsidRDefault="00427377" w:rsidP="00427377">
            <w:pPr>
              <w:spacing w:line="240" w:lineRule="atLeast"/>
              <w:rPr>
                <w:rFonts w:eastAsia="Arial Unicode MS"/>
                <w:sz w:val="22"/>
                <w:szCs w:val="22"/>
              </w:rPr>
            </w:pPr>
            <w:r>
              <w:rPr>
                <w:rFonts w:eastAsia="Arial Unicode MS"/>
                <w:sz w:val="22"/>
                <w:szCs w:val="22"/>
              </w:rPr>
              <w:t>Others</w:t>
            </w:r>
          </w:p>
        </w:tc>
        <w:tc>
          <w:tcPr>
            <w:tcW w:w="1305" w:type="dxa"/>
            <w:tcBorders>
              <w:bottom w:val="single" w:sz="4" w:space="0" w:color="auto"/>
            </w:tcBorders>
            <w:shd w:val="clear" w:color="auto" w:fill="auto"/>
          </w:tcPr>
          <w:p w:rsidR="00427377" w:rsidRPr="00B163D4" w:rsidRDefault="00427377" w:rsidP="00427377">
            <w:pPr>
              <w:pStyle w:val="acctfourfigures"/>
              <w:tabs>
                <w:tab w:val="clear" w:pos="765"/>
                <w:tab w:val="decimal" w:pos="1181"/>
              </w:tabs>
              <w:spacing w:line="240" w:lineRule="atLeast"/>
              <w:ind w:left="-108" w:right="101"/>
              <w:jc w:val="right"/>
              <w:rPr>
                <w:szCs w:val="22"/>
              </w:rPr>
            </w:pPr>
            <w:r>
              <w:rPr>
                <w:szCs w:val="22"/>
              </w:rPr>
              <w:t>4,806</w:t>
            </w:r>
          </w:p>
        </w:tc>
        <w:tc>
          <w:tcPr>
            <w:tcW w:w="180" w:type="dxa"/>
          </w:tcPr>
          <w:p w:rsidR="00427377" w:rsidRPr="00B163D4" w:rsidRDefault="00427377" w:rsidP="00427377">
            <w:pPr>
              <w:tabs>
                <w:tab w:val="decimal" w:pos="911"/>
              </w:tabs>
              <w:spacing w:line="240" w:lineRule="atLeast"/>
              <w:ind w:left="-108" w:right="-108"/>
              <w:rPr>
                <w:sz w:val="22"/>
                <w:szCs w:val="22"/>
                <w:lang w:val="en-GB" w:bidi="ar-SA"/>
              </w:rPr>
            </w:pPr>
          </w:p>
        </w:tc>
        <w:tc>
          <w:tcPr>
            <w:tcW w:w="1305" w:type="dxa"/>
            <w:tcBorders>
              <w:bottom w:val="single" w:sz="4" w:space="0" w:color="auto"/>
            </w:tcBorders>
          </w:tcPr>
          <w:p w:rsidR="00427377" w:rsidRPr="00B163D4" w:rsidRDefault="00427377" w:rsidP="00427377">
            <w:pPr>
              <w:pStyle w:val="acctfourfigures"/>
              <w:tabs>
                <w:tab w:val="clear" w:pos="765"/>
                <w:tab w:val="decimal" w:pos="1010"/>
              </w:tabs>
              <w:spacing w:line="240" w:lineRule="atLeast"/>
              <w:ind w:left="-108" w:right="-108"/>
              <w:rPr>
                <w:szCs w:val="22"/>
              </w:rPr>
            </w:pPr>
            <w:r>
              <w:rPr>
                <w:szCs w:val="22"/>
              </w:rPr>
              <w:t>535</w:t>
            </w:r>
          </w:p>
        </w:tc>
        <w:tc>
          <w:tcPr>
            <w:tcW w:w="180" w:type="dxa"/>
          </w:tcPr>
          <w:p w:rsidR="00427377" w:rsidRPr="00B163D4" w:rsidRDefault="00427377" w:rsidP="00427377">
            <w:pPr>
              <w:tabs>
                <w:tab w:val="decimal" w:pos="774"/>
              </w:tabs>
              <w:ind w:left="-108" w:right="-108"/>
              <w:rPr>
                <w:b/>
                <w:sz w:val="22"/>
                <w:szCs w:val="22"/>
              </w:rPr>
            </w:pPr>
          </w:p>
        </w:tc>
        <w:tc>
          <w:tcPr>
            <w:tcW w:w="1314" w:type="dxa"/>
            <w:tcBorders>
              <w:bottom w:val="single" w:sz="4" w:space="0" w:color="auto"/>
            </w:tcBorders>
          </w:tcPr>
          <w:p w:rsidR="00427377" w:rsidRPr="00B163D4" w:rsidRDefault="00427377" w:rsidP="005D3107">
            <w:pPr>
              <w:pStyle w:val="acctfourfigures"/>
              <w:tabs>
                <w:tab w:val="clear" w:pos="765"/>
                <w:tab w:val="decimal" w:pos="1028"/>
              </w:tabs>
              <w:spacing w:line="240" w:lineRule="atLeast"/>
              <w:ind w:left="-108" w:right="-108"/>
              <w:rPr>
                <w:szCs w:val="22"/>
              </w:rPr>
            </w:pPr>
            <w:r>
              <w:rPr>
                <w:szCs w:val="22"/>
              </w:rPr>
              <w:t>319</w:t>
            </w:r>
          </w:p>
        </w:tc>
        <w:tc>
          <w:tcPr>
            <w:tcW w:w="180" w:type="dxa"/>
          </w:tcPr>
          <w:p w:rsidR="00427377" w:rsidRPr="00B163D4" w:rsidRDefault="00427377" w:rsidP="00427377">
            <w:pPr>
              <w:tabs>
                <w:tab w:val="decimal" w:pos="774"/>
              </w:tabs>
              <w:ind w:left="-108" w:right="-108"/>
              <w:rPr>
                <w:b/>
                <w:sz w:val="22"/>
                <w:szCs w:val="22"/>
              </w:rPr>
            </w:pPr>
          </w:p>
        </w:tc>
        <w:tc>
          <w:tcPr>
            <w:tcW w:w="1314" w:type="dxa"/>
            <w:tcBorders>
              <w:bottom w:val="single" w:sz="4" w:space="0" w:color="auto"/>
            </w:tcBorders>
          </w:tcPr>
          <w:p w:rsidR="00427377" w:rsidRPr="00B163D4" w:rsidRDefault="00427377" w:rsidP="005D3107">
            <w:pPr>
              <w:pStyle w:val="acctfourfigures"/>
              <w:tabs>
                <w:tab w:val="clear" w:pos="765"/>
                <w:tab w:val="decimal" w:pos="1019"/>
              </w:tabs>
              <w:spacing w:line="240" w:lineRule="atLeast"/>
              <w:ind w:left="-108" w:right="-108"/>
              <w:rPr>
                <w:szCs w:val="22"/>
              </w:rPr>
            </w:pPr>
            <w:r>
              <w:rPr>
                <w:szCs w:val="22"/>
              </w:rPr>
              <w:t>467</w:t>
            </w:r>
          </w:p>
        </w:tc>
      </w:tr>
      <w:tr w:rsidR="00427377" w:rsidRPr="00B163D4" w:rsidTr="00075CF6">
        <w:trPr>
          <w:cantSplit/>
        </w:trPr>
        <w:tc>
          <w:tcPr>
            <w:tcW w:w="3528" w:type="dxa"/>
          </w:tcPr>
          <w:p w:rsidR="00427377" w:rsidRPr="00382880" w:rsidRDefault="00427377" w:rsidP="00427377">
            <w:pPr>
              <w:spacing w:line="240" w:lineRule="atLeast"/>
              <w:rPr>
                <w:b/>
                <w:bCs/>
                <w:sz w:val="22"/>
                <w:szCs w:val="22"/>
              </w:rPr>
            </w:pPr>
            <w:r w:rsidRPr="00382880">
              <w:rPr>
                <w:b/>
                <w:bCs/>
                <w:sz w:val="22"/>
                <w:szCs w:val="22"/>
              </w:rPr>
              <w:t>Total</w:t>
            </w:r>
          </w:p>
        </w:tc>
        <w:tc>
          <w:tcPr>
            <w:tcW w:w="1305" w:type="dxa"/>
            <w:tcBorders>
              <w:top w:val="single" w:sz="4" w:space="0" w:color="auto"/>
              <w:bottom w:val="double" w:sz="4" w:space="0" w:color="auto"/>
            </w:tcBorders>
            <w:shd w:val="clear" w:color="auto" w:fill="auto"/>
          </w:tcPr>
          <w:p w:rsidR="00427377" w:rsidRPr="00B163D4" w:rsidRDefault="00C609E6" w:rsidP="00427377">
            <w:pPr>
              <w:pStyle w:val="acctfourfigures"/>
              <w:tabs>
                <w:tab w:val="clear" w:pos="765"/>
                <w:tab w:val="decimal" w:pos="1181"/>
              </w:tabs>
              <w:spacing w:line="240" w:lineRule="atLeast"/>
              <w:ind w:left="-108" w:right="101"/>
              <w:jc w:val="right"/>
              <w:rPr>
                <w:b/>
                <w:bCs/>
                <w:szCs w:val="22"/>
                <w:cs/>
                <w:lang w:bidi="th-TH"/>
              </w:rPr>
            </w:pPr>
            <w:r>
              <w:rPr>
                <w:b/>
                <w:bCs/>
                <w:szCs w:val="22"/>
                <w:lang w:bidi="th-TH"/>
              </w:rPr>
              <w:t>278,014</w:t>
            </w:r>
          </w:p>
        </w:tc>
        <w:tc>
          <w:tcPr>
            <w:tcW w:w="180" w:type="dxa"/>
          </w:tcPr>
          <w:p w:rsidR="00427377" w:rsidRPr="00B163D4" w:rsidRDefault="00427377" w:rsidP="00427377">
            <w:pPr>
              <w:tabs>
                <w:tab w:val="decimal" w:pos="911"/>
              </w:tabs>
              <w:spacing w:line="240" w:lineRule="atLeast"/>
              <w:ind w:left="-108" w:right="-108"/>
              <w:rPr>
                <w:b/>
                <w:bCs/>
                <w:sz w:val="22"/>
                <w:szCs w:val="22"/>
                <w:lang w:val="en-GB" w:bidi="ar-SA"/>
              </w:rPr>
            </w:pPr>
          </w:p>
        </w:tc>
        <w:tc>
          <w:tcPr>
            <w:tcW w:w="1305" w:type="dxa"/>
            <w:tcBorders>
              <w:top w:val="single" w:sz="4" w:space="0" w:color="auto"/>
              <w:bottom w:val="double" w:sz="4" w:space="0" w:color="auto"/>
            </w:tcBorders>
          </w:tcPr>
          <w:p w:rsidR="00427377" w:rsidRPr="00757B06" w:rsidRDefault="00427377" w:rsidP="00427377">
            <w:pPr>
              <w:pStyle w:val="acctfourfigures"/>
              <w:tabs>
                <w:tab w:val="clear" w:pos="765"/>
              </w:tabs>
              <w:spacing w:line="240" w:lineRule="atLeast"/>
              <w:ind w:left="-108" w:right="164"/>
              <w:jc w:val="right"/>
              <w:rPr>
                <w:b/>
                <w:bCs/>
                <w:szCs w:val="22"/>
                <w:cs/>
                <w:lang w:bidi="th-TH"/>
              </w:rPr>
            </w:pPr>
            <w:r>
              <w:rPr>
                <w:b/>
                <w:bCs/>
                <w:szCs w:val="22"/>
                <w:lang w:bidi="th-TH"/>
              </w:rPr>
              <w:t>364,056</w:t>
            </w:r>
          </w:p>
        </w:tc>
        <w:tc>
          <w:tcPr>
            <w:tcW w:w="180" w:type="dxa"/>
          </w:tcPr>
          <w:p w:rsidR="00427377" w:rsidRPr="00757B06" w:rsidRDefault="00427377" w:rsidP="00427377">
            <w:pPr>
              <w:tabs>
                <w:tab w:val="decimal" w:pos="774"/>
              </w:tabs>
              <w:ind w:left="-108" w:right="-108"/>
              <w:rPr>
                <w:b/>
                <w:bCs/>
                <w:sz w:val="22"/>
                <w:szCs w:val="22"/>
              </w:rPr>
            </w:pPr>
          </w:p>
        </w:tc>
        <w:tc>
          <w:tcPr>
            <w:tcW w:w="1314" w:type="dxa"/>
            <w:tcBorders>
              <w:top w:val="single" w:sz="4" w:space="0" w:color="auto"/>
              <w:bottom w:val="double" w:sz="4" w:space="0" w:color="auto"/>
            </w:tcBorders>
          </w:tcPr>
          <w:p w:rsidR="00427377" w:rsidRPr="00757B06" w:rsidRDefault="00427377" w:rsidP="005D3107">
            <w:pPr>
              <w:pStyle w:val="acctfourfigures"/>
              <w:tabs>
                <w:tab w:val="clear" w:pos="765"/>
                <w:tab w:val="decimal" w:pos="1028"/>
              </w:tabs>
              <w:spacing w:line="240" w:lineRule="atLeast"/>
              <w:ind w:left="-108" w:right="110"/>
              <w:jc w:val="right"/>
              <w:rPr>
                <w:b/>
                <w:bCs/>
                <w:szCs w:val="22"/>
              </w:rPr>
            </w:pPr>
            <w:r>
              <w:rPr>
                <w:b/>
                <w:bCs/>
                <w:szCs w:val="22"/>
              </w:rPr>
              <w:t>166,018</w:t>
            </w:r>
          </w:p>
        </w:tc>
        <w:tc>
          <w:tcPr>
            <w:tcW w:w="180" w:type="dxa"/>
          </w:tcPr>
          <w:p w:rsidR="00427377" w:rsidRPr="00757B06" w:rsidRDefault="00427377" w:rsidP="00427377">
            <w:pPr>
              <w:tabs>
                <w:tab w:val="decimal" w:pos="774"/>
              </w:tabs>
              <w:ind w:left="-108" w:right="-108"/>
              <w:rPr>
                <w:b/>
                <w:bCs/>
                <w:sz w:val="22"/>
                <w:szCs w:val="22"/>
              </w:rPr>
            </w:pPr>
          </w:p>
        </w:tc>
        <w:tc>
          <w:tcPr>
            <w:tcW w:w="1314" w:type="dxa"/>
            <w:tcBorders>
              <w:top w:val="single" w:sz="4" w:space="0" w:color="auto"/>
              <w:bottom w:val="double" w:sz="4" w:space="0" w:color="auto"/>
            </w:tcBorders>
          </w:tcPr>
          <w:p w:rsidR="00427377" w:rsidRPr="00757B06" w:rsidRDefault="00427377" w:rsidP="005D3107">
            <w:pPr>
              <w:pStyle w:val="acctfourfigures"/>
              <w:tabs>
                <w:tab w:val="clear" w:pos="765"/>
                <w:tab w:val="decimal" w:pos="1019"/>
              </w:tabs>
              <w:spacing w:line="240" w:lineRule="atLeast"/>
              <w:ind w:left="-108" w:right="119"/>
              <w:jc w:val="right"/>
              <w:rPr>
                <w:b/>
                <w:bCs/>
                <w:szCs w:val="22"/>
              </w:rPr>
            </w:pPr>
            <w:r>
              <w:rPr>
                <w:b/>
                <w:bCs/>
                <w:szCs w:val="22"/>
              </w:rPr>
              <w:t>216,555</w:t>
            </w:r>
          </w:p>
        </w:tc>
      </w:tr>
    </w:tbl>
    <w:p w:rsidR="002427F6" w:rsidRDefault="00630F95" w:rsidP="007854A5">
      <w:pPr>
        <w:numPr>
          <w:ilvl w:val="0"/>
          <w:numId w:val="37"/>
        </w:numPr>
        <w:spacing w:line="240" w:lineRule="atLeast"/>
        <w:ind w:left="540" w:hanging="540"/>
        <w:jc w:val="both"/>
        <w:rPr>
          <w:rFonts w:eastAsia="Arial Unicode MS"/>
          <w:b/>
          <w:bCs/>
          <w:sz w:val="24"/>
          <w:szCs w:val="24"/>
        </w:rPr>
      </w:pPr>
      <w:r>
        <w:rPr>
          <w:rFonts w:eastAsia="Arial Unicode MS"/>
          <w:b/>
          <w:bCs/>
          <w:sz w:val="24"/>
          <w:szCs w:val="24"/>
        </w:rPr>
        <w:br w:type="page"/>
      </w:r>
      <w:r w:rsidR="002427F6">
        <w:rPr>
          <w:rFonts w:eastAsia="Arial Unicode MS"/>
          <w:b/>
          <w:bCs/>
          <w:sz w:val="24"/>
          <w:szCs w:val="24"/>
        </w:rPr>
        <w:lastRenderedPageBreak/>
        <w:t>Administrative expenses</w:t>
      </w:r>
    </w:p>
    <w:p w:rsidR="002427F6" w:rsidRDefault="002427F6" w:rsidP="002427F6">
      <w:pPr>
        <w:spacing w:line="240" w:lineRule="atLeast"/>
        <w:ind w:left="540"/>
        <w:jc w:val="both"/>
        <w:rPr>
          <w:rFonts w:eastAsia="Arial Unicode MS"/>
          <w:b/>
          <w:bCs/>
          <w:sz w:val="24"/>
          <w:szCs w:val="24"/>
        </w:rPr>
      </w:pPr>
    </w:p>
    <w:tbl>
      <w:tblPr>
        <w:tblW w:w="9306" w:type="dxa"/>
        <w:tblInd w:w="450" w:type="dxa"/>
        <w:tblLayout w:type="fixed"/>
        <w:tblCellMar>
          <w:left w:w="79" w:type="dxa"/>
          <w:right w:w="79" w:type="dxa"/>
        </w:tblCellMar>
        <w:tblLook w:val="0000" w:firstRow="0" w:lastRow="0" w:firstColumn="0" w:lastColumn="0" w:noHBand="0" w:noVBand="0"/>
      </w:tblPr>
      <w:tblGrid>
        <w:gridCol w:w="3546"/>
        <w:gridCol w:w="1278"/>
        <w:gridCol w:w="189"/>
        <w:gridCol w:w="1314"/>
        <w:gridCol w:w="178"/>
        <w:gridCol w:w="1307"/>
        <w:gridCol w:w="178"/>
        <w:gridCol w:w="1316"/>
      </w:tblGrid>
      <w:tr w:rsidR="002427F6" w:rsidRPr="00382880" w:rsidTr="005B113E">
        <w:trPr>
          <w:cantSplit/>
          <w:tblHeader/>
        </w:trPr>
        <w:tc>
          <w:tcPr>
            <w:tcW w:w="3546" w:type="dxa"/>
            <w:shd w:val="clear" w:color="auto" w:fill="auto"/>
          </w:tcPr>
          <w:p w:rsidR="002427F6" w:rsidRPr="00C044BA" w:rsidRDefault="002427F6" w:rsidP="002E118D">
            <w:pPr>
              <w:spacing w:line="240" w:lineRule="atLeast"/>
              <w:rPr>
                <w:i/>
                <w:iCs/>
                <w:color w:val="0000FF"/>
                <w:sz w:val="22"/>
                <w:szCs w:val="22"/>
              </w:rPr>
            </w:pPr>
          </w:p>
          <w:p w:rsidR="002427F6" w:rsidRPr="00C044BA" w:rsidRDefault="002427F6" w:rsidP="002E118D">
            <w:pPr>
              <w:spacing w:line="240" w:lineRule="atLeast"/>
              <w:rPr>
                <w:i/>
                <w:iCs/>
                <w:color w:val="0000FF"/>
                <w:sz w:val="22"/>
                <w:szCs w:val="22"/>
              </w:rPr>
            </w:pPr>
          </w:p>
        </w:tc>
        <w:tc>
          <w:tcPr>
            <w:tcW w:w="2781" w:type="dxa"/>
            <w:gridSpan w:val="3"/>
            <w:shd w:val="clear" w:color="auto" w:fill="auto"/>
          </w:tcPr>
          <w:p w:rsidR="002427F6" w:rsidRPr="00C044BA" w:rsidRDefault="002427F6" w:rsidP="002E118D">
            <w:pPr>
              <w:pStyle w:val="acctmergecolhdg"/>
              <w:spacing w:line="240" w:lineRule="atLeast"/>
              <w:rPr>
                <w:szCs w:val="22"/>
              </w:rPr>
            </w:pPr>
            <w:r w:rsidRPr="00C044BA">
              <w:rPr>
                <w:szCs w:val="22"/>
              </w:rPr>
              <w:t xml:space="preserve">Consolidated </w:t>
            </w:r>
          </w:p>
          <w:p w:rsidR="002427F6" w:rsidRPr="00C044BA" w:rsidRDefault="002427F6" w:rsidP="002E118D">
            <w:pPr>
              <w:pStyle w:val="acctmergecolhdg"/>
              <w:spacing w:line="240" w:lineRule="atLeast"/>
              <w:rPr>
                <w:szCs w:val="22"/>
              </w:rPr>
            </w:pPr>
            <w:r w:rsidRPr="00C044BA">
              <w:rPr>
                <w:szCs w:val="22"/>
              </w:rPr>
              <w:t>financial statements</w:t>
            </w:r>
          </w:p>
        </w:tc>
        <w:tc>
          <w:tcPr>
            <w:tcW w:w="178" w:type="dxa"/>
            <w:shd w:val="clear" w:color="auto" w:fill="auto"/>
          </w:tcPr>
          <w:p w:rsidR="002427F6" w:rsidRPr="00C044BA" w:rsidRDefault="002427F6" w:rsidP="002E118D">
            <w:pPr>
              <w:pStyle w:val="acctmergecolhdg"/>
              <w:spacing w:line="240" w:lineRule="atLeast"/>
              <w:rPr>
                <w:szCs w:val="22"/>
              </w:rPr>
            </w:pPr>
          </w:p>
        </w:tc>
        <w:tc>
          <w:tcPr>
            <w:tcW w:w="2801" w:type="dxa"/>
            <w:gridSpan w:val="3"/>
            <w:shd w:val="clear" w:color="auto" w:fill="auto"/>
          </w:tcPr>
          <w:p w:rsidR="002427F6" w:rsidRPr="00C044BA" w:rsidRDefault="002427F6" w:rsidP="002E118D">
            <w:pPr>
              <w:pStyle w:val="acctmergecolhdg"/>
              <w:spacing w:line="240" w:lineRule="atLeast"/>
              <w:rPr>
                <w:szCs w:val="22"/>
              </w:rPr>
            </w:pPr>
            <w:r w:rsidRPr="00C044BA">
              <w:rPr>
                <w:szCs w:val="22"/>
              </w:rPr>
              <w:t xml:space="preserve">Separate </w:t>
            </w:r>
          </w:p>
          <w:p w:rsidR="002427F6" w:rsidRPr="00C044BA" w:rsidRDefault="002427F6" w:rsidP="002E118D">
            <w:pPr>
              <w:pStyle w:val="acctmergecolhdg"/>
              <w:spacing w:line="240" w:lineRule="atLeast"/>
              <w:rPr>
                <w:szCs w:val="22"/>
              </w:rPr>
            </w:pPr>
            <w:r w:rsidRPr="00C044BA">
              <w:rPr>
                <w:szCs w:val="22"/>
              </w:rPr>
              <w:t xml:space="preserve">financial statements </w:t>
            </w:r>
          </w:p>
        </w:tc>
      </w:tr>
      <w:tr w:rsidR="00F053CC" w:rsidRPr="00382880" w:rsidTr="005B113E">
        <w:trPr>
          <w:cantSplit/>
          <w:tblHeader/>
        </w:trPr>
        <w:tc>
          <w:tcPr>
            <w:tcW w:w="3546" w:type="dxa"/>
            <w:shd w:val="clear" w:color="auto" w:fill="auto"/>
          </w:tcPr>
          <w:p w:rsidR="00F053CC" w:rsidRPr="00501852" w:rsidRDefault="00F053CC" w:rsidP="00661E4D">
            <w:pPr>
              <w:pStyle w:val="acctfourfigures"/>
              <w:tabs>
                <w:tab w:val="clear" w:pos="765"/>
                <w:tab w:val="decimal" w:pos="443"/>
              </w:tabs>
              <w:spacing w:line="240" w:lineRule="atLeast"/>
              <w:ind w:left="191" w:hanging="180"/>
              <w:rPr>
                <w:i/>
                <w:iCs/>
                <w:szCs w:val="22"/>
              </w:rPr>
            </w:pPr>
            <w:r w:rsidRPr="00630F95">
              <w:rPr>
                <w:b/>
                <w:bCs/>
                <w:i/>
                <w:iCs/>
                <w:szCs w:val="24"/>
              </w:rPr>
              <w:t>Three</w:t>
            </w:r>
            <w:r w:rsidR="00661E4D">
              <w:rPr>
                <w:b/>
                <w:bCs/>
                <w:i/>
                <w:iCs/>
                <w:szCs w:val="24"/>
              </w:rPr>
              <w:t>-</w:t>
            </w:r>
            <w:r w:rsidRPr="00630F95">
              <w:rPr>
                <w:b/>
                <w:bCs/>
                <w:i/>
                <w:iCs/>
                <w:szCs w:val="24"/>
              </w:rPr>
              <w:t xml:space="preserve">month period ended </w:t>
            </w:r>
            <w:r w:rsidR="00E56B2F">
              <w:rPr>
                <w:b/>
                <w:bCs/>
                <w:i/>
                <w:iCs/>
                <w:szCs w:val="24"/>
              </w:rPr>
              <w:br/>
            </w:r>
            <w:r w:rsidRPr="00630F95">
              <w:rPr>
                <w:b/>
                <w:bCs/>
                <w:i/>
                <w:iCs/>
                <w:szCs w:val="24"/>
              </w:rPr>
              <w:t>3</w:t>
            </w:r>
            <w:r>
              <w:rPr>
                <w:b/>
                <w:bCs/>
                <w:i/>
                <w:iCs/>
                <w:szCs w:val="24"/>
              </w:rPr>
              <w:t>0</w:t>
            </w:r>
            <w:r w:rsidR="00612631">
              <w:rPr>
                <w:b/>
                <w:bCs/>
                <w:i/>
                <w:iCs/>
                <w:szCs w:val="24"/>
              </w:rPr>
              <w:t xml:space="preserve"> September</w:t>
            </w:r>
          </w:p>
        </w:tc>
        <w:tc>
          <w:tcPr>
            <w:tcW w:w="1278" w:type="dxa"/>
            <w:shd w:val="clear" w:color="auto" w:fill="auto"/>
          </w:tcPr>
          <w:p w:rsidR="00F053CC" w:rsidRDefault="00F053CC" w:rsidP="002E118D">
            <w:pPr>
              <w:pStyle w:val="acctmergecolhdg"/>
              <w:spacing w:line="240" w:lineRule="atLeast"/>
              <w:rPr>
                <w:b w:val="0"/>
                <w:bCs/>
                <w:szCs w:val="22"/>
              </w:rPr>
            </w:pPr>
          </w:p>
          <w:p w:rsidR="00F053CC" w:rsidRPr="000E5C96" w:rsidRDefault="00F053CC" w:rsidP="002E118D">
            <w:pPr>
              <w:pStyle w:val="acctmergecolhdg"/>
              <w:spacing w:line="240" w:lineRule="atLeast"/>
              <w:rPr>
                <w:b w:val="0"/>
                <w:bCs/>
                <w:szCs w:val="22"/>
              </w:rPr>
            </w:pPr>
            <w:r>
              <w:rPr>
                <w:b w:val="0"/>
                <w:bCs/>
                <w:szCs w:val="22"/>
              </w:rPr>
              <w:t>2017</w:t>
            </w:r>
          </w:p>
        </w:tc>
        <w:tc>
          <w:tcPr>
            <w:tcW w:w="189" w:type="dxa"/>
            <w:shd w:val="clear" w:color="auto" w:fill="auto"/>
          </w:tcPr>
          <w:p w:rsidR="00F053CC" w:rsidRPr="000E5C96" w:rsidRDefault="00F053CC" w:rsidP="002E118D">
            <w:pPr>
              <w:pStyle w:val="acctmergecolhdg"/>
              <w:spacing w:line="240" w:lineRule="atLeast"/>
              <w:rPr>
                <w:b w:val="0"/>
                <w:bCs/>
                <w:szCs w:val="22"/>
              </w:rPr>
            </w:pPr>
          </w:p>
        </w:tc>
        <w:tc>
          <w:tcPr>
            <w:tcW w:w="1314" w:type="dxa"/>
            <w:shd w:val="clear" w:color="auto" w:fill="auto"/>
          </w:tcPr>
          <w:p w:rsidR="00F053CC" w:rsidRDefault="00F053CC" w:rsidP="002E118D">
            <w:pPr>
              <w:pStyle w:val="acctmergecolhdg"/>
              <w:spacing w:line="240" w:lineRule="atLeast"/>
              <w:rPr>
                <w:b w:val="0"/>
                <w:bCs/>
                <w:szCs w:val="22"/>
              </w:rPr>
            </w:pPr>
          </w:p>
          <w:p w:rsidR="00F053CC" w:rsidRPr="000E5C96" w:rsidRDefault="00F053CC" w:rsidP="002E118D">
            <w:pPr>
              <w:pStyle w:val="acctmergecolhdg"/>
              <w:spacing w:line="240" w:lineRule="atLeast"/>
              <w:rPr>
                <w:b w:val="0"/>
                <w:bCs/>
                <w:szCs w:val="22"/>
              </w:rPr>
            </w:pPr>
            <w:r>
              <w:rPr>
                <w:b w:val="0"/>
                <w:bCs/>
                <w:szCs w:val="22"/>
              </w:rPr>
              <w:t>2016</w:t>
            </w:r>
          </w:p>
        </w:tc>
        <w:tc>
          <w:tcPr>
            <w:tcW w:w="178" w:type="dxa"/>
            <w:shd w:val="clear" w:color="auto" w:fill="auto"/>
          </w:tcPr>
          <w:p w:rsidR="00F053CC" w:rsidRPr="000E5C96" w:rsidRDefault="00F053CC" w:rsidP="002E118D">
            <w:pPr>
              <w:pStyle w:val="acctmergecolhdg"/>
              <w:spacing w:line="240" w:lineRule="atLeast"/>
              <w:rPr>
                <w:b w:val="0"/>
                <w:bCs/>
                <w:szCs w:val="22"/>
              </w:rPr>
            </w:pPr>
          </w:p>
        </w:tc>
        <w:tc>
          <w:tcPr>
            <w:tcW w:w="1307" w:type="dxa"/>
            <w:shd w:val="clear" w:color="auto" w:fill="auto"/>
          </w:tcPr>
          <w:p w:rsidR="00F053CC" w:rsidRDefault="00F053CC" w:rsidP="002E118D">
            <w:pPr>
              <w:pStyle w:val="acctmergecolhdg"/>
              <w:spacing w:line="240" w:lineRule="atLeast"/>
              <w:rPr>
                <w:b w:val="0"/>
                <w:bCs/>
                <w:szCs w:val="22"/>
              </w:rPr>
            </w:pPr>
          </w:p>
          <w:p w:rsidR="00F053CC" w:rsidRPr="000E5C96" w:rsidRDefault="00F053CC" w:rsidP="002E118D">
            <w:pPr>
              <w:pStyle w:val="acctmergecolhdg"/>
              <w:spacing w:line="240" w:lineRule="atLeast"/>
              <w:rPr>
                <w:b w:val="0"/>
                <w:bCs/>
                <w:szCs w:val="22"/>
              </w:rPr>
            </w:pPr>
            <w:r>
              <w:rPr>
                <w:b w:val="0"/>
                <w:bCs/>
                <w:szCs w:val="22"/>
              </w:rPr>
              <w:t>2017</w:t>
            </w:r>
          </w:p>
        </w:tc>
        <w:tc>
          <w:tcPr>
            <w:tcW w:w="178" w:type="dxa"/>
            <w:shd w:val="clear" w:color="auto" w:fill="auto"/>
          </w:tcPr>
          <w:p w:rsidR="00F053CC" w:rsidRPr="000E5C96" w:rsidRDefault="00F053CC" w:rsidP="002E118D">
            <w:pPr>
              <w:pStyle w:val="acctmergecolhdg"/>
              <w:spacing w:line="240" w:lineRule="atLeast"/>
              <w:rPr>
                <w:b w:val="0"/>
                <w:bCs/>
                <w:szCs w:val="22"/>
              </w:rPr>
            </w:pPr>
          </w:p>
        </w:tc>
        <w:tc>
          <w:tcPr>
            <w:tcW w:w="1316" w:type="dxa"/>
            <w:shd w:val="clear" w:color="auto" w:fill="auto"/>
          </w:tcPr>
          <w:p w:rsidR="00F053CC" w:rsidRDefault="00F053CC" w:rsidP="002E118D">
            <w:pPr>
              <w:pStyle w:val="acctmergecolhdg"/>
              <w:spacing w:line="240" w:lineRule="atLeast"/>
              <w:rPr>
                <w:b w:val="0"/>
                <w:bCs/>
                <w:szCs w:val="22"/>
              </w:rPr>
            </w:pPr>
          </w:p>
          <w:p w:rsidR="00F053CC" w:rsidRPr="000E5C96" w:rsidRDefault="00F053CC" w:rsidP="002E118D">
            <w:pPr>
              <w:pStyle w:val="acctmergecolhdg"/>
              <w:spacing w:line="240" w:lineRule="atLeast"/>
              <w:rPr>
                <w:b w:val="0"/>
                <w:bCs/>
                <w:szCs w:val="22"/>
              </w:rPr>
            </w:pPr>
            <w:r>
              <w:rPr>
                <w:b w:val="0"/>
                <w:bCs/>
                <w:szCs w:val="22"/>
              </w:rPr>
              <w:t>2016</w:t>
            </w:r>
          </w:p>
        </w:tc>
      </w:tr>
      <w:tr w:rsidR="00F053CC" w:rsidRPr="00382880" w:rsidTr="005B113E">
        <w:trPr>
          <w:cantSplit/>
        </w:trPr>
        <w:tc>
          <w:tcPr>
            <w:tcW w:w="3546" w:type="dxa"/>
            <w:shd w:val="clear" w:color="auto" w:fill="auto"/>
          </w:tcPr>
          <w:p w:rsidR="00F053CC" w:rsidRPr="00C044BA" w:rsidRDefault="00F053CC" w:rsidP="002E118D">
            <w:pPr>
              <w:spacing w:line="240" w:lineRule="atLeast"/>
              <w:ind w:left="281" w:hanging="270"/>
              <w:rPr>
                <w:i/>
                <w:iCs/>
                <w:color w:val="0000FF"/>
                <w:sz w:val="22"/>
                <w:szCs w:val="22"/>
              </w:rPr>
            </w:pPr>
          </w:p>
        </w:tc>
        <w:tc>
          <w:tcPr>
            <w:tcW w:w="5760" w:type="dxa"/>
            <w:gridSpan w:val="7"/>
            <w:shd w:val="clear" w:color="auto" w:fill="auto"/>
          </w:tcPr>
          <w:p w:rsidR="00F053CC" w:rsidRPr="00C044BA" w:rsidRDefault="00F053CC" w:rsidP="002E118D">
            <w:pPr>
              <w:pStyle w:val="acctfourfigures"/>
              <w:spacing w:line="240" w:lineRule="atLeast"/>
              <w:jc w:val="center"/>
              <w:rPr>
                <w:i/>
                <w:iCs/>
                <w:szCs w:val="22"/>
              </w:rPr>
            </w:pPr>
            <w:r w:rsidRPr="00C044BA">
              <w:rPr>
                <w:i/>
                <w:iCs/>
                <w:szCs w:val="22"/>
              </w:rPr>
              <w:t>(in thousand Baht)</w:t>
            </w:r>
          </w:p>
        </w:tc>
      </w:tr>
      <w:tr w:rsidR="00C6114E" w:rsidRPr="00382880" w:rsidTr="005B113E">
        <w:trPr>
          <w:cantSplit/>
        </w:trPr>
        <w:tc>
          <w:tcPr>
            <w:tcW w:w="3546" w:type="dxa"/>
            <w:shd w:val="clear" w:color="auto" w:fill="auto"/>
          </w:tcPr>
          <w:p w:rsidR="00C6114E" w:rsidRPr="00C044BA" w:rsidRDefault="00C6114E" w:rsidP="002E118D">
            <w:pPr>
              <w:spacing w:line="240" w:lineRule="atLeast"/>
              <w:rPr>
                <w:rFonts w:eastAsia="Arial Unicode MS"/>
                <w:sz w:val="22"/>
                <w:szCs w:val="22"/>
              </w:rPr>
            </w:pPr>
            <w:r w:rsidRPr="00C044BA">
              <w:rPr>
                <w:rFonts w:eastAsia="Arial Unicode MS"/>
                <w:sz w:val="22"/>
                <w:szCs w:val="22"/>
              </w:rPr>
              <w:t>Employee benefit expenses</w:t>
            </w:r>
          </w:p>
        </w:tc>
        <w:tc>
          <w:tcPr>
            <w:tcW w:w="1278" w:type="dxa"/>
            <w:shd w:val="clear" w:color="auto" w:fill="auto"/>
          </w:tcPr>
          <w:p w:rsidR="00C6114E" w:rsidRPr="001E33A4" w:rsidRDefault="00881ED3" w:rsidP="006B5740">
            <w:pPr>
              <w:pStyle w:val="acctfourfigures"/>
              <w:tabs>
                <w:tab w:val="clear" w:pos="765"/>
                <w:tab w:val="decimal" w:pos="1224"/>
              </w:tabs>
              <w:spacing w:line="240" w:lineRule="atLeast"/>
              <w:ind w:left="-108" w:right="74"/>
              <w:rPr>
                <w:szCs w:val="22"/>
                <w:lang w:val="en-US" w:bidi="th-TH"/>
              </w:rPr>
            </w:pPr>
            <w:r>
              <w:rPr>
                <w:szCs w:val="22"/>
                <w:lang w:val="en-US" w:bidi="th-TH"/>
              </w:rPr>
              <w:t>42,257</w:t>
            </w:r>
          </w:p>
        </w:tc>
        <w:tc>
          <w:tcPr>
            <w:tcW w:w="189" w:type="dxa"/>
            <w:shd w:val="clear" w:color="auto" w:fill="auto"/>
          </w:tcPr>
          <w:p w:rsidR="00C6114E" w:rsidRPr="001E33A4" w:rsidRDefault="00C6114E" w:rsidP="002E118D">
            <w:pPr>
              <w:tabs>
                <w:tab w:val="decimal" w:pos="774"/>
              </w:tabs>
              <w:ind w:left="-108"/>
              <w:rPr>
                <w:b/>
                <w:sz w:val="22"/>
                <w:szCs w:val="22"/>
              </w:rPr>
            </w:pPr>
          </w:p>
        </w:tc>
        <w:tc>
          <w:tcPr>
            <w:tcW w:w="1314" w:type="dxa"/>
            <w:shd w:val="clear" w:color="auto" w:fill="auto"/>
          </w:tcPr>
          <w:p w:rsidR="00C6114E" w:rsidRPr="001E33A4" w:rsidRDefault="00FC5303" w:rsidP="00AF7710">
            <w:pPr>
              <w:pStyle w:val="acctfourfigures"/>
              <w:tabs>
                <w:tab w:val="clear" w:pos="765"/>
              </w:tabs>
              <w:spacing w:line="240" w:lineRule="atLeast"/>
              <w:ind w:left="-108" w:right="146"/>
              <w:jc w:val="right"/>
              <w:rPr>
                <w:szCs w:val="22"/>
              </w:rPr>
            </w:pPr>
            <w:r>
              <w:rPr>
                <w:szCs w:val="22"/>
              </w:rPr>
              <w:t>36,520</w:t>
            </w:r>
          </w:p>
        </w:tc>
        <w:tc>
          <w:tcPr>
            <w:tcW w:w="178" w:type="dxa"/>
            <w:shd w:val="clear" w:color="auto" w:fill="auto"/>
          </w:tcPr>
          <w:p w:rsidR="00C6114E" w:rsidRPr="001E33A4" w:rsidRDefault="00C6114E" w:rsidP="002E118D">
            <w:pPr>
              <w:tabs>
                <w:tab w:val="decimal" w:pos="774"/>
              </w:tabs>
              <w:ind w:left="-108"/>
              <w:rPr>
                <w:b/>
                <w:sz w:val="22"/>
                <w:szCs w:val="22"/>
              </w:rPr>
            </w:pPr>
          </w:p>
        </w:tc>
        <w:tc>
          <w:tcPr>
            <w:tcW w:w="1307" w:type="dxa"/>
            <w:shd w:val="clear" w:color="auto" w:fill="auto"/>
          </w:tcPr>
          <w:p w:rsidR="00C6114E" w:rsidRPr="001E33A4" w:rsidRDefault="00795BF6" w:rsidP="000A6D5B">
            <w:pPr>
              <w:pStyle w:val="acctfourfigures"/>
              <w:tabs>
                <w:tab w:val="clear" w:pos="765"/>
                <w:tab w:val="decimal" w:pos="1048"/>
              </w:tabs>
              <w:spacing w:line="240" w:lineRule="atLeast"/>
              <w:ind w:left="-108"/>
              <w:rPr>
                <w:szCs w:val="22"/>
              </w:rPr>
            </w:pPr>
            <w:r>
              <w:rPr>
                <w:szCs w:val="22"/>
              </w:rPr>
              <w:t>15,254</w:t>
            </w:r>
          </w:p>
        </w:tc>
        <w:tc>
          <w:tcPr>
            <w:tcW w:w="178" w:type="dxa"/>
            <w:shd w:val="clear" w:color="auto" w:fill="auto"/>
          </w:tcPr>
          <w:p w:rsidR="00C6114E" w:rsidRPr="001E33A4" w:rsidRDefault="00C6114E" w:rsidP="002E118D">
            <w:pPr>
              <w:tabs>
                <w:tab w:val="decimal" w:pos="774"/>
              </w:tabs>
              <w:ind w:left="-108"/>
              <w:rPr>
                <w:b/>
                <w:sz w:val="22"/>
                <w:szCs w:val="22"/>
              </w:rPr>
            </w:pPr>
          </w:p>
        </w:tc>
        <w:tc>
          <w:tcPr>
            <w:tcW w:w="1316" w:type="dxa"/>
            <w:shd w:val="clear" w:color="auto" w:fill="auto"/>
          </w:tcPr>
          <w:p w:rsidR="00C6114E" w:rsidRPr="001E33A4" w:rsidRDefault="00795BF6" w:rsidP="000A6D5B">
            <w:pPr>
              <w:pStyle w:val="acctfourfigures"/>
              <w:tabs>
                <w:tab w:val="clear" w:pos="765"/>
                <w:tab w:val="decimal" w:pos="1030"/>
              </w:tabs>
              <w:spacing w:line="240" w:lineRule="atLeast"/>
              <w:ind w:left="-108"/>
              <w:rPr>
                <w:szCs w:val="22"/>
              </w:rPr>
            </w:pPr>
            <w:r>
              <w:rPr>
                <w:szCs w:val="22"/>
              </w:rPr>
              <w:t>19,661</w:t>
            </w:r>
          </w:p>
        </w:tc>
      </w:tr>
      <w:tr w:rsidR="00C6114E" w:rsidRPr="00382880" w:rsidTr="005B113E">
        <w:trPr>
          <w:cantSplit/>
        </w:trPr>
        <w:tc>
          <w:tcPr>
            <w:tcW w:w="3546" w:type="dxa"/>
            <w:shd w:val="clear" w:color="auto" w:fill="auto"/>
          </w:tcPr>
          <w:p w:rsidR="00C6114E" w:rsidRPr="00C044BA" w:rsidRDefault="00C6114E" w:rsidP="002E118D">
            <w:pPr>
              <w:spacing w:line="240" w:lineRule="atLeast"/>
              <w:ind w:left="173" w:hanging="173"/>
              <w:rPr>
                <w:rFonts w:eastAsia="Arial Unicode MS"/>
                <w:sz w:val="22"/>
                <w:szCs w:val="22"/>
              </w:rPr>
            </w:pPr>
            <w:r w:rsidRPr="00C044BA">
              <w:rPr>
                <w:rFonts w:eastAsia="Arial Unicode MS"/>
                <w:sz w:val="22"/>
                <w:szCs w:val="22"/>
              </w:rPr>
              <w:t xml:space="preserve">Depreciation </w:t>
            </w:r>
            <w:r>
              <w:rPr>
                <w:rFonts w:eastAsia="Arial Unicode MS"/>
                <w:sz w:val="22"/>
                <w:szCs w:val="22"/>
              </w:rPr>
              <w:t>of plant and equipment</w:t>
            </w:r>
          </w:p>
        </w:tc>
        <w:tc>
          <w:tcPr>
            <w:tcW w:w="1278" w:type="dxa"/>
            <w:shd w:val="clear" w:color="auto" w:fill="auto"/>
          </w:tcPr>
          <w:p w:rsidR="00881ED3" w:rsidRPr="001E33A4" w:rsidRDefault="00881ED3" w:rsidP="006B5740">
            <w:pPr>
              <w:pStyle w:val="acctfourfigures"/>
              <w:tabs>
                <w:tab w:val="clear" w:pos="765"/>
                <w:tab w:val="decimal" w:pos="1224"/>
              </w:tabs>
              <w:spacing w:line="240" w:lineRule="atLeast"/>
              <w:ind w:left="-108" w:right="74"/>
              <w:rPr>
                <w:szCs w:val="22"/>
                <w:lang w:val="en-US" w:bidi="th-TH"/>
              </w:rPr>
            </w:pPr>
            <w:r>
              <w:rPr>
                <w:szCs w:val="22"/>
                <w:lang w:val="en-US" w:bidi="th-TH"/>
              </w:rPr>
              <w:t>6,465</w:t>
            </w:r>
          </w:p>
        </w:tc>
        <w:tc>
          <w:tcPr>
            <w:tcW w:w="189" w:type="dxa"/>
            <w:shd w:val="clear" w:color="auto" w:fill="auto"/>
          </w:tcPr>
          <w:p w:rsidR="00C6114E" w:rsidRPr="001E33A4" w:rsidRDefault="00C6114E" w:rsidP="002E118D">
            <w:pPr>
              <w:tabs>
                <w:tab w:val="decimal" w:pos="774"/>
              </w:tabs>
              <w:ind w:left="-108"/>
              <w:rPr>
                <w:b/>
                <w:sz w:val="22"/>
                <w:szCs w:val="22"/>
              </w:rPr>
            </w:pPr>
          </w:p>
        </w:tc>
        <w:tc>
          <w:tcPr>
            <w:tcW w:w="1314" w:type="dxa"/>
            <w:shd w:val="clear" w:color="auto" w:fill="auto"/>
          </w:tcPr>
          <w:p w:rsidR="00C6114E" w:rsidRPr="001E33A4" w:rsidRDefault="00795BF6" w:rsidP="00AF7710">
            <w:pPr>
              <w:pStyle w:val="acctfourfigures"/>
              <w:tabs>
                <w:tab w:val="clear" w:pos="765"/>
              </w:tabs>
              <w:spacing w:line="240" w:lineRule="atLeast"/>
              <w:ind w:left="-108" w:right="146"/>
              <w:jc w:val="right"/>
              <w:rPr>
                <w:szCs w:val="22"/>
                <w:lang w:val="en-US" w:bidi="th-TH"/>
              </w:rPr>
            </w:pPr>
            <w:r>
              <w:rPr>
                <w:szCs w:val="22"/>
                <w:lang w:val="en-US" w:bidi="th-TH"/>
              </w:rPr>
              <w:t>5,180</w:t>
            </w:r>
          </w:p>
        </w:tc>
        <w:tc>
          <w:tcPr>
            <w:tcW w:w="178" w:type="dxa"/>
            <w:shd w:val="clear" w:color="auto" w:fill="auto"/>
          </w:tcPr>
          <w:p w:rsidR="00C6114E" w:rsidRPr="001E33A4" w:rsidRDefault="00C6114E" w:rsidP="002E118D">
            <w:pPr>
              <w:tabs>
                <w:tab w:val="decimal" w:pos="774"/>
              </w:tabs>
              <w:ind w:left="-108"/>
              <w:rPr>
                <w:b/>
                <w:sz w:val="22"/>
                <w:szCs w:val="22"/>
              </w:rPr>
            </w:pPr>
          </w:p>
        </w:tc>
        <w:tc>
          <w:tcPr>
            <w:tcW w:w="1307" w:type="dxa"/>
            <w:shd w:val="clear" w:color="auto" w:fill="auto"/>
          </w:tcPr>
          <w:p w:rsidR="00C6114E" w:rsidRPr="001E33A4" w:rsidRDefault="00795BF6" w:rsidP="000A6D5B">
            <w:pPr>
              <w:pStyle w:val="acctfourfigures"/>
              <w:tabs>
                <w:tab w:val="clear" w:pos="765"/>
                <w:tab w:val="decimal" w:pos="1048"/>
              </w:tabs>
              <w:spacing w:line="240" w:lineRule="atLeast"/>
              <w:ind w:left="-108"/>
              <w:rPr>
                <w:szCs w:val="22"/>
              </w:rPr>
            </w:pPr>
            <w:r>
              <w:rPr>
                <w:szCs w:val="22"/>
              </w:rPr>
              <w:t>4,887</w:t>
            </w:r>
          </w:p>
        </w:tc>
        <w:tc>
          <w:tcPr>
            <w:tcW w:w="178" w:type="dxa"/>
            <w:shd w:val="clear" w:color="auto" w:fill="auto"/>
          </w:tcPr>
          <w:p w:rsidR="00C6114E" w:rsidRPr="001E33A4" w:rsidRDefault="00C6114E" w:rsidP="002E118D">
            <w:pPr>
              <w:tabs>
                <w:tab w:val="decimal" w:pos="774"/>
              </w:tabs>
              <w:ind w:left="-108"/>
              <w:rPr>
                <w:b/>
                <w:sz w:val="22"/>
                <w:szCs w:val="22"/>
              </w:rPr>
            </w:pPr>
          </w:p>
        </w:tc>
        <w:tc>
          <w:tcPr>
            <w:tcW w:w="1316" w:type="dxa"/>
            <w:shd w:val="clear" w:color="auto" w:fill="auto"/>
          </w:tcPr>
          <w:p w:rsidR="00795BF6" w:rsidRPr="001E33A4" w:rsidRDefault="00795BF6" w:rsidP="000A6D5B">
            <w:pPr>
              <w:pStyle w:val="acctfourfigures"/>
              <w:tabs>
                <w:tab w:val="clear" w:pos="765"/>
                <w:tab w:val="decimal" w:pos="1030"/>
              </w:tabs>
              <w:spacing w:line="240" w:lineRule="atLeast"/>
              <w:ind w:left="-108"/>
              <w:rPr>
                <w:szCs w:val="22"/>
              </w:rPr>
            </w:pPr>
            <w:r>
              <w:rPr>
                <w:szCs w:val="22"/>
              </w:rPr>
              <w:t>4,683</w:t>
            </w:r>
          </w:p>
        </w:tc>
      </w:tr>
      <w:tr w:rsidR="00C6114E" w:rsidRPr="00382880" w:rsidTr="005B113E">
        <w:trPr>
          <w:cantSplit/>
          <w:trHeight w:val="70"/>
        </w:trPr>
        <w:tc>
          <w:tcPr>
            <w:tcW w:w="3546" w:type="dxa"/>
            <w:shd w:val="clear" w:color="auto" w:fill="auto"/>
          </w:tcPr>
          <w:p w:rsidR="00C6114E" w:rsidRPr="00C044BA" w:rsidRDefault="00C6114E" w:rsidP="002E118D">
            <w:pPr>
              <w:spacing w:line="240" w:lineRule="atLeast"/>
              <w:rPr>
                <w:sz w:val="22"/>
                <w:szCs w:val="22"/>
              </w:rPr>
            </w:pPr>
            <w:r w:rsidRPr="00C044BA">
              <w:rPr>
                <w:sz w:val="22"/>
                <w:szCs w:val="22"/>
              </w:rPr>
              <w:t>Professional fees</w:t>
            </w:r>
          </w:p>
        </w:tc>
        <w:tc>
          <w:tcPr>
            <w:tcW w:w="1278" w:type="dxa"/>
            <w:shd w:val="clear" w:color="auto" w:fill="auto"/>
          </w:tcPr>
          <w:p w:rsidR="00C6114E" w:rsidRPr="001E33A4" w:rsidRDefault="00944A0E" w:rsidP="005373E4">
            <w:pPr>
              <w:pStyle w:val="acctfourfigures"/>
              <w:tabs>
                <w:tab w:val="clear" w:pos="765"/>
                <w:tab w:val="decimal" w:pos="1224"/>
              </w:tabs>
              <w:spacing w:line="240" w:lineRule="atLeast"/>
              <w:ind w:left="-108" w:right="74"/>
              <w:rPr>
                <w:szCs w:val="22"/>
                <w:lang w:val="en-US" w:bidi="th-TH"/>
              </w:rPr>
            </w:pPr>
            <w:r>
              <w:rPr>
                <w:szCs w:val="22"/>
                <w:lang w:val="en-US" w:bidi="th-TH"/>
              </w:rPr>
              <w:t>13,81</w:t>
            </w:r>
            <w:r w:rsidR="005373E4">
              <w:rPr>
                <w:szCs w:val="22"/>
                <w:lang w:val="en-US" w:bidi="th-TH"/>
              </w:rPr>
              <w:t>7</w:t>
            </w:r>
          </w:p>
        </w:tc>
        <w:tc>
          <w:tcPr>
            <w:tcW w:w="189" w:type="dxa"/>
            <w:shd w:val="clear" w:color="auto" w:fill="auto"/>
          </w:tcPr>
          <w:p w:rsidR="00C6114E" w:rsidRPr="001E33A4" w:rsidRDefault="00C6114E" w:rsidP="002E118D">
            <w:pPr>
              <w:tabs>
                <w:tab w:val="decimal" w:pos="774"/>
              </w:tabs>
              <w:ind w:left="-108"/>
              <w:rPr>
                <w:sz w:val="22"/>
                <w:szCs w:val="22"/>
              </w:rPr>
            </w:pPr>
          </w:p>
        </w:tc>
        <w:tc>
          <w:tcPr>
            <w:tcW w:w="1314" w:type="dxa"/>
            <w:shd w:val="clear" w:color="auto" w:fill="auto"/>
          </w:tcPr>
          <w:p w:rsidR="00C6114E" w:rsidRPr="001E33A4" w:rsidRDefault="00795BF6" w:rsidP="00AF7710">
            <w:pPr>
              <w:pStyle w:val="acctfourfigures"/>
              <w:tabs>
                <w:tab w:val="clear" w:pos="765"/>
              </w:tabs>
              <w:spacing w:line="240" w:lineRule="atLeast"/>
              <w:ind w:left="-108" w:right="146"/>
              <w:jc w:val="right"/>
              <w:rPr>
                <w:szCs w:val="22"/>
                <w:lang w:val="en-US" w:bidi="th-TH"/>
              </w:rPr>
            </w:pPr>
            <w:r>
              <w:rPr>
                <w:szCs w:val="22"/>
                <w:lang w:val="en-US" w:bidi="th-TH"/>
              </w:rPr>
              <w:t>3,156</w:t>
            </w:r>
          </w:p>
        </w:tc>
        <w:tc>
          <w:tcPr>
            <w:tcW w:w="178" w:type="dxa"/>
            <w:shd w:val="clear" w:color="auto" w:fill="auto"/>
          </w:tcPr>
          <w:p w:rsidR="00C6114E" w:rsidRPr="001E33A4" w:rsidRDefault="00C6114E" w:rsidP="002E118D">
            <w:pPr>
              <w:tabs>
                <w:tab w:val="decimal" w:pos="774"/>
              </w:tabs>
              <w:ind w:left="-108"/>
              <w:rPr>
                <w:sz w:val="22"/>
                <w:szCs w:val="22"/>
              </w:rPr>
            </w:pPr>
          </w:p>
        </w:tc>
        <w:tc>
          <w:tcPr>
            <w:tcW w:w="1307" w:type="dxa"/>
            <w:shd w:val="clear" w:color="auto" w:fill="auto"/>
          </w:tcPr>
          <w:p w:rsidR="00C6114E" w:rsidRPr="001E33A4" w:rsidRDefault="00CE68BE" w:rsidP="000A6D5B">
            <w:pPr>
              <w:pStyle w:val="acctfourfigures"/>
              <w:tabs>
                <w:tab w:val="clear" w:pos="765"/>
                <w:tab w:val="decimal" w:pos="1048"/>
              </w:tabs>
              <w:spacing w:line="240" w:lineRule="atLeast"/>
              <w:ind w:left="-108"/>
              <w:rPr>
                <w:szCs w:val="22"/>
              </w:rPr>
            </w:pPr>
            <w:r>
              <w:rPr>
                <w:szCs w:val="22"/>
              </w:rPr>
              <w:t>7,015</w:t>
            </w:r>
          </w:p>
        </w:tc>
        <w:tc>
          <w:tcPr>
            <w:tcW w:w="178" w:type="dxa"/>
            <w:shd w:val="clear" w:color="auto" w:fill="auto"/>
          </w:tcPr>
          <w:p w:rsidR="00C6114E" w:rsidRPr="001E33A4" w:rsidRDefault="00C6114E" w:rsidP="002E118D">
            <w:pPr>
              <w:tabs>
                <w:tab w:val="decimal" w:pos="774"/>
              </w:tabs>
              <w:rPr>
                <w:sz w:val="22"/>
                <w:szCs w:val="22"/>
              </w:rPr>
            </w:pPr>
          </w:p>
        </w:tc>
        <w:tc>
          <w:tcPr>
            <w:tcW w:w="1316" w:type="dxa"/>
            <w:shd w:val="clear" w:color="auto" w:fill="auto"/>
          </w:tcPr>
          <w:p w:rsidR="00C6114E" w:rsidRPr="001E33A4" w:rsidRDefault="00795BF6" w:rsidP="000A6D5B">
            <w:pPr>
              <w:pStyle w:val="acctfourfigures"/>
              <w:tabs>
                <w:tab w:val="clear" w:pos="765"/>
                <w:tab w:val="decimal" w:pos="1030"/>
              </w:tabs>
              <w:spacing w:line="240" w:lineRule="atLeast"/>
              <w:ind w:left="-108"/>
              <w:rPr>
                <w:szCs w:val="22"/>
              </w:rPr>
            </w:pPr>
            <w:r>
              <w:rPr>
                <w:szCs w:val="22"/>
              </w:rPr>
              <w:t>1,821</w:t>
            </w:r>
          </w:p>
        </w:tc>
      </w:tr>
      <w:tr w:rsidR="00C6114E" w:rsidRPr="00382880" w:rsidTr="005B113E">
        <w:trPr>
          <w:cantSplit/>
        </w:trPr>
        <w:tc>
          <w:tcPr>
            <w:tcW w:w="3546" w:type="dxa"/>
            <w:shd w:val="clear" w:color="auto" w:fill="auto"/>
          </w:tcPr>
          <w:p w:rsidR="00C6114E" w:rsidRPr="00C044BA" w:rsidRDefault="00C6114E" w:rsidP="002E118D">
            <w:pPr>
              <w:spacing w:line="240" w:lineRule="atLeast"/>
              <w:rPr>
                <w:rFonts w:eastAsia="Arial Unicode MS"/>
                <w:sz w:val="22"/>
                <w:szCs w:val="22"/>
              </w:rPr>
            </w:pPr>
            <w:r w:rsidRPr="00C044BA">
              <w:rPr>
                <w:rFonts w:eastAsia="Arial Unicode MS"/>
                <w:sz w:val="22"/>
                <w:szCs w:val="22"/>
              </w:rPr>
              <w:t>Travelling expenses</w:t>
            </w:r>
          </w:p>
        </w:tc>
        <w:tc>
          <w:tcPr>
            <w:tcW w:w="1278" w:type="dxa"/>
            <w:shd w:val="clear" w:color="auto" w:fill="auto"/>
          </w:tcPr>
          <w:p w:rsidR="00C6114E" w:rsidRPr="001E33A4" w:rsidRDefault="00881ED3" w:rsidP="006B5740">
            <w:pPr>
              <w:pStyle w:val="acctfourfigures"/>
              <w:tabs>
                <w:tab w:val="clear" w:pos="765"/>
                <w:tab w:val="decimal" w:pos="1224"/>
              </w:tabs>
              <w:spacing w:line="240" w:lineRule="atLeast"/>
              <w:ind w:left="-108" w:right="74"/>
              <w:rPr>
                <w:szCs w:val="22"/>
                <w:lang w:val="en-US" w:bidi="th-TH"/>
              </w:rPr>
            </w:pPr>
            <w:r>
              <w:rPr>
                <w:szCs w:val="22"/>
                <w:lang w:val="en-US" w:bidi="th-TH"/>
              </w:rPr>
              <w:t>1,530</w:t>
            </w:r>
          </w:p>
        </w:tc>
        <w:tc>
          <w:tcPr>
            <w:tcW w:w="189" w:type="dxa"/>
            <w:shd w:val="clear" w:color="auto" w:fill="auto"/>
          </w:tcPr>
          <w:p w:rsidR="00C6114E" w:rsidRPr="001E33A4" w:rsidRDefault="00C6114E" w:rsidP="002E118D">
            <w:pPr>
              <w:tabs>
                <w:tab w:val="decimal" w:pos="774"/>
              </w:tabs>
              <w:ind w:left="-108"/>
              <w:rPr>
                <w:sz w:val="22"/>
                <w:szCs w:val="22"/>
              </w:rPr>
            </w:pPr>
          </w:p>
        </w:tc>
        <w:tc>
          <w:tcPr>
            <w:tcW w:w="1314" w:type="dxa"/>
            <w:shd w:val="clear" w:color="auto" w:fill="auto"/>
          </w:tcPr>
          <w:p w:rsidR="00C6114E" w:rsidRPr="001E33A4" w:rsidRDefault="00795BF6" w:rsidP="00AF7710">
            <w:pPr>
              <w:pStyle w:val="acctfourfigures"/>
              <w:tabs>
                <w:tab w:val="clear" w:pos="765"/>
              </w:tabs>
              <w:spacing w:line="240" w:lineRule="atLeast"/>
              <w:ind w:left="-108" w:right="146"/>
              <w:jc w:val="right"/>
              <w:rPr>
                <w:szCs w:val="22"/>
                <w:lang w:val="en-US" w:bidi="th-TH"/>
              </w:rPr>
            </w:pPr>
            <w:r>
              <w:rPr>
                <w:szCs w:val="22"/>
                <w:lang w:val="en-US" w:bidi="th-TH"/>
              </w:rPr>
              <w:t>1,309</w:t>
            </w:r>
          </w:p>
        </w:tc>
        <w:tc>
          <w:tcPr>
            <w:tcW w:w="178" w:type="dxa"/>
            <w:shd w:val="clear" w:color="auto" w:fill="auto"/>
          </w:tcPr>
          <w:p w:rsidR="00C6114E" w:rsidRPr="001E33A4" w:rsidRDefault="00C6114E" w:rsidP="002E118D">
            <w:pPr>
              <w:tabs>
                <w:tab w:val="decimal" w:pos="774"/>
              </w:tabs>
              <w:ind w:left="-108"/>
              <w:rPr>
                <w:sz w:val="22"/>
                <w:szCs w:val="22"/>
              </w:rPr>
            </w:pPr>
          </w:p>
        </w:tc>
        <w:tc>
          <w:tcPr>
            <w:tcW w:w="1307" w:type="dxa"/>
            <w:shd w:val="clear" w:color="auto" w:fill="auto"/>
          </w:tcPr>
          <w:p w:rsidR="00C6114E" w:rsidRPr="001E33A4" w:rsidRDefault="00795BF6" w:rsidP="000A6D5B">
            <w:pPr>
              <w:pStyle w:val="acctfourfigures"/>
              <w:tabs>
                <w:tab w:val="clear" w:pos="765"/>
                <w:tab w:val="decimal" w:pos="1048"/>
              </w:tabs>
              <w:spacing w:line="240" w:lineRule="atLeast"/>
              <w:ind w:left="-108"/>
              <w:rPr>
                <w:szCs w:val="22"/>
              </w:rPr>
            </w:pPr>
            <w:r>
              <w:rPr>
                <w:szCs w:val="22"/>
              </w:rPr>
              <w:t>436</w:t>
            </w:r>
          </w:p>
        </w:tc>
        <w:tc>
          <w:tcPr>
            <w:tcW w:w="178" w:type="dxa"/>
            <w:shd w:val="clear" w:color="auto" w:fill="auto"/>
          </w:tcPr>
          <w:p w:rsidR="00C6114E" w:rsidRPr="001E33A4" w:rsidRDefault="00C6114E" w:rsidP="002E118D">
            <w:pPr>
              <w:tabs>
                <w:tab w:val="decimal" w:pos="774"/>
              </w:tabs>
              <w:rPr>
                <w:sz w:val="22"/>
                <w:szCs w:val="22"/>
              </w:rPr>
            </w:pPr>
          </w:p>
        </w:tc>
        <w:tc>
          <w:tcPr>
            <w:tcW w:w="1316" w:type="dxa"/>
            <w:shd w:val="clear" w:color="auto" w:fill="auto"/>
          </w:tcPr>
          <w:p w:rsidR="00C6114E" w:rsidRPr="001E33A4" w:rsidRDefault="00795BF6" w:rsidP="000A6D5B">
            <w:pPr>
              <w:pStyle w:val="acctfourfigures"/>
              <w:tabs>
                <w:tab w:val="clear" w:pos="765"/>
                <w:tab w:val="decimal" w:pos="1030"/>
              </w:tabs>
              <w:spacing w:line="240" w:lineRule="atLeast"/>
              <w:ind w:left="-108"/>
              <w:rPr>
                <w:szCs w:val="22"/>
              </w:rPr>
            </w:pPr>
            <w:r>
              <w:rPr>
                <w:szCs w:val="22"/>
              </w:rPr>
              <w:t>533</w:t>
            </w:r>
          </w:p>
        </w:tc>
      </w:tr>
      <w:tr w:rsidR="00AF7710" w:rsidRPr="00382880" w:rsidTr="005B113E">
        <w:trPr>
          <w:cantSplit/>
        </w:trPr>
        <w:tc>
          <w:tcPr>
            <w:tcW w:w="3546" w:type="dxa"/>
            <w:shd w:val="clear" w:color="auto" w:fill="auto"/>
          </w:tcPr>
          <w:p w:rsidR="00AF7710" w:rsidRPr="00C044BA" w:rsidRDefault="00AF7710" w:rsidP="00AF7710">
            <w:pPr>
              <w:spacing w:line="240" w:lineRule="atLeast"/>
              <w:rPr>
                <w:rFonts w:eastAsia="Arial Unicode MS"/>
                <w:sz w:val="22"/>
                <w:szCs w:val="22"/>
                <w:cs/>
              </w:rPr>
            </w:pPr>
            <w:r>
              <w:rPr>
                <w:rFonts w:eastAsia="Arial Unicode MS"/>
                <w:sz w:val="22"/>
                <w:szCs w:val="22"/>
              </w:rPr>
              <w:t>Amortisation of intangible asset</w:t>
            </w:r>
          </w:p>
        </w:tc>
        <w:tc>
          <w:tcPr>
            <w:tcW w:w="1278" w:type="dxa"/>
            <w:shd w:val="clear" w:color="auto" w:fill="auto"/>
          </w:tcPr>
          <w:p w:rsidR="00AF7710" w:rsidRPr="001E33A4" w:rsidRDefault="00AF7710" w:rsidP="00AF7710">
            <w:pPr>
              <w:pStyle w:val="acctfourfigures"/>
              <w:tabs>
                <w:tab w:val="clear" w:pos="765"/>
                <w:tab w:val="decimal" w:pos="1224"/>
              </w:tabs>
              <w:spacing w:line="240" w:lineRule="atLeast"/>
              <w:ind w:left="-108" w:right="74"/>
              <w:rPr>
                <w:szCs w:val="22"/>
                <w:lang w:val="en-US" w:bidi="th-TH"/>
              </w:rPr>
            </w:pPr>
            <w:r>
              <w:rPr>
                <w:szCs w:val="22"/>
                <w:lang w:val="en-US" w:bidi="th-TH"/>
              </w:rPr>
              <w:t>515</w:t>
            </w:r>
          </w:p>
        </w:tc>
        <w:tc>
          <w:tcPr>
            <w:tcW w:w="189" w:type="dxa"/>
            <w:shd w:val="clear" w:color="auto" w:fill="auto"/>
          </w:tcPr>
          <w:p w:rsidR="00AF7710" w:rsidRPr="001E33A4" w:rsidRDefault="00AF7710" w:rsidP="00AF7710">
            <w:pPr>
              <w:tabs>
                <w:tab w:val="decimal" w:pos="774"/>
              </w:tabs>
              <w:ind w:left="-108"/>
              <w:rPr>
                <w:b/>
                <w:sz w:val="22"/>
                <w:szCs w:val="22"/>
              </w:rPr>
            </w:pPr>
          </w:p>
        </w:tc>
        <w:tc>
          <w:tcPr>
            <w:tcW w:w="1314" w:type="dxa"/>
            <w:shd w:val="clear" w:color="auto" w:fill="auto"/>
          </w:tcPr>
          <w:p w:rsidR="00AF7710" w:rsidRPr="001E33A4" w:rsidRDefault="00AF7710" w:rsidP="00AF7710">
            <w:pPr>
              <w:pStyle w:val="acctfourfigures"/>
              <w:tabs>
                <w:tab w:val="clear" w:pos="765"/>
              </w:tabs>
              <w:spacing w:line="240" w:lineRule="atLeast"/>
              <w:ind w:left="-108" w:right="146"/>
              <w:jc w:val="right"/>
              <w:rPr>
                <w:szCs w:val="22"/>
                <w:lang w:val="en-US" w:bidi="th-TH"/>
              </w:rPr>
            </w:pPr>
            <w:r>
              <w:rPr>
                <w:szCs w:val="22"/>
                <w:lang w:val="en-US" w:bidi="th-TH"/>
              </w:rPr>
              <w:t>397</w:t>
            </w:r>
          </w:p>
        </w:tc>
        <w:tc>
          <w:tcPr>
            <w:tcW w:w="178" w:type="dxa"/>
            <w:shd w:val="clear" w:color="auto" w:fill="auto"/>
          </w:tcPr>
          <w:p w:rsidR="00AF7710" w:rsidRPr="001E33A4" w:rsidRDefault="00AF7710" w:rsidP="00AF7710">
            <w:pPr>
              <w:tabs>
                <w:tab w:val="decimal" w:pos="774"/>
              </w:tabs>
              <w:ind w:left="-108"/>
              <w:rPr>
                <w:b/>
                <w:sz w:val="22"/>
                <w:szCs w:val="22"/>
              </w:rPr>
            </w:pPr>
          </w:p>
        </w:tc>
        <w:tc>
          <w:tcPr>
            <w:tcW w:w="1307" w:type="dxa"/>
            <w:shd w:val="clear" w:color="auto" w:fill="auto"/>
          </w:tcPr>
          <w:p w:rsidR="00AF7710" w:rsidRPr="001E33A4" w:rsidRDefault="00AF7710" w:rsidP="000A6D5B">
            <w:pPr>
              <w:pStyle w:val="acctfourfigures"/>
              <w:tabs>
                <w:tab w:val="clear" w:pos="765"/>
                <w:tab w:val="decimal" w:pos="1048"/>
              </w:tabs>
              <w:spacing w:line="240" w:lineRule="atLeast"/>
              <w:ind w:left="-108"/>
              <w:rPr>
                <w:szCs w:val="22"/>
              </w:rPr>
            </w:pPr>
            <w:r>
              <w:rPr>
                <w:szCs w:val="22"/>
              </w:rPr>
              <w:t>346</w:t>
            </w:r>
          </w:p>
        </w:tc>
        <w:tc>
          <w:tcPr>
            <w:tcW w:w="178" w:type="dxa"/>
            <w:shd w:val="clear" w:color="auto" w:fill="auto"/>
          </w:tcPr>
          <w:p w:rsidR="00AF7710" w:rsidRPr="001E33A4" w:rsidRDefault="00AF7710" w:rsidP="00AF7710">
            <w:pPr>
              <w:tabs>
                <w:tab w:val="decimal" w:pos="774"/>
              </w:tabs>
              <w:ind w:left="-108"/>
              <w:rPr>
                <w:b/>
                <w:sz w:val="22"/>
                <w:szCs w:val="22"/>
              </w:rPr>
            </w:pPr>
          </w:p>
        </w:tc>
        <w:tc>
          <w:tcPr>
            <w:tcW w:w="1316" w:type="dxa"/>
            <w:shd w:val="clear" w:color="auto" w:fill="auto"/>
          </w:tcPr>
          <w:p w:rsidR="00AF7710" w:rsidRPr="001E33A4" w:rsidRDefault="00AF7710" w:rsidP="000A6D5B">
            <w:pPr>
              <w:pStyle w:val="acctfourfigures"/>
              <w:tabs>
                <w:tab w:val="clear" w:pos="765"/>
                <w:tab w:val="decimal" w:pos="1030"/>
              </w:tabs>
              <w:spacing w:line="240" w:lineRule="atLeast"/>
              <w:ind w:left="-108"/>
              <w:rPr>
                <w:szCs w:val="22"/>
              </w:rPr>
            </w:pPr>
            <w:r>
              <w:rPr>
                <w:szCs w:val="22"/>
              </w:rPr>
              <w:t>351</w:t>
            </w:r>
          </w:p>
        </w:tc>
      </w:tr>
      <w:tr w:rsidR="00AF7710" w:rsidRPr="00382880" w:rsidTr="005B113E">
        <w:trPr>
          <w:cantSplit/>
        </w:trPr>
        <w:tc>
          <w:tcPr>
            <w:tcW w:w="3546" w:type="dxa"/>
            <w:shd w:val="clear" w:color="auto" w:fill="auto"/>
          </w:tcPr>
          <w:p w:rsidR="00AF7710" w:rsidRPr="00C044BA" w:rsidRDefault="00AF7710" w:rsidP="00AF7710">
            <w:pPr>
              <w:spacing w:line="240" w:lineRule="atLeast"/>
              <w:rPr>
                <w:rFonts w:eastAsia="Arial Unicode MS"/>
                <w:sz w:val="22"/>
                <w:szCs w:val="22"/>
              </w:rPr>
            </w:pPr>
            <w:r w:rsidRPr="00C044BA">
              <w:rPr>
                <w:rFonts w:eastAsia="Arial Unicode MS"/>
                <w:sz w:val="22"/>
                <w:szCs w:val="22"/>
              </w:rPr>
              <w:t>Others</w:t>
            </w:r>
          </w:p>
        </w:tc>
        <w:tc>
          <w:tcPr>
            <w:tcW w:w="1278" w:type="dxa"/>
            <w:tcBorders>
              <w:bottom w:val="single" w:sz="4" w:space="0" w:color="auto"/>
            </w:tcBorders>
            <w:shd w:val="clear" w:color="auto" w:fill="auto"/>
          </w:tcPr>
          <w:p w:rsidR="00AF7710" w:rsidRPr="001E33A4" w:rsidRDefault="00AF7710" w:rsidP="005373E4">
            <w:pPr>
              <w:pStyle w:val="acctfourfigures"/>
              <w:tabs>
                <w:tab w:val="clear" w:pos="765"/>
                <w:tab w:val="decimal" w:pos="1224"/>
              </w:tabs>
              <w:spacing w:line="240" w:lineRule="atLeast"/>
              <w:ind w:left="-108" w:right="74"/>
              <w:rPr>
                <w:szCs w:val="22"/>
                <w:cs/>
                <w:lang w:bidi="th-TH"/>
              </w:rPr>
            </w:pPr>
            <w:r>
              <w:rPr>
                <w:szCs w:val="22"/>
                <w:lang w:bidi="th-TH"/>
              </w:rPr>
              <w:t>18,</w:t>
            </w:r>
            <w:r w:rsidR="005373E4">
              <w:rPr>
                <w:szCs w:val="22"/>
                <w:lang w:bidi="th-TH"/>
              </w:rPr>
              <w:t>123</w:t>
            </w:r>
          </w:p>
        </w:tc>
        <w:tc>
          <w:tcPr>
            <w:tcW w:w="189" w:type="dxa"/>
            <w:shd w:val="clear" w:color="auto" w:fill="auto"/>
          </w:tcPr>
          <w:p w:rsidR="00AF7710" w:rsidRPr="001E33A4" w:rsidRDefault="00AF7710" w:rsidP="00AF7710">
            <w:pPr>
              <w:tabs>
                <w:tab w:val="decimal" w:pos="774"/>
              </w:tabs>
              <w:ind w:left="-108"/>
              <w:rPr>
                <w:sz w:val="22"/>
                <w:szCs w:val="22"/>
              </w:rPr>
            </w:pPr>
          </w:p>
        </w:tc>
        <w:tc>
          <w:tcPr>
            <w:tcW w:w="1314" w:type="dxa"/>
            <w:tcBorders>
              <w:bottom w:val="single" w:sz="4" w:space="0" w:color="auto"/>
            </w:tcBorders>
            <w:shd w:val="clear" w:color="auto" w:fill="auto"/>
          </w:tcPr>
          <w:p w:rsidR="00AF7710" w:rsidRPr="001E33A4" w:rsidRDefault="00661E4D" w:rsidP="00661E4D">
            <w:pPr>
              <w:pStyle w:val="acctfourfigures"/>
              <w:tabs>
                <w:tab w:val="clear" w:pos="765"/>
              </w:tabs>
              <w:spacing w:line="240" w:lineRule="atLeast"/>
              <w:ind w:left="-108" w:right="146"/>
              <w:jc w:val="right"/>
              <w:rPr>
                <w:szCs w:val="22"/>
                <w:cs/>
                <w:lang w:bidi="th-TH"/>
              </w:rPr>
            </w:pPr>
            <w:r>
              <w:rPr>
                <w:szCs w:val="22"/>
                <w:lang w:bidi="th-TH"/>
              </w:rPr>
              <w:t>14,324</w:t>
            </w:r>
          </w:p>
        </w:tc>
        <w:tc>
          <w:tcPr>
            <w:tcW w:w="178" w:type="dxa"/>
            <w:shd w:val="clear" w:color="auto" w:fill="auto"/>
          </w:tcPr>
          <w:p w:rsidR="00AF7710" w:rsidRPr="001E33A4" w:rsidRDefault="00AF7710" w:rsidP="00AF7710">
            <w:pPr>
              <w:tabs>
                <w:tab w:val="decimal" w:pos="774"/>
              </w:tabs>
              <w:ind w:left="-108"/>
              <w:rPr>
                <w:sz w:val="22"/>
                <w:szCs w:val="22"/>
              </w:rPr>
            </w:pPr>
          </w:p>
        </w:tc>
        <w:tc>
          <w:tcPr>
            <w:tcW w:w="1307" w:type="dxa"/>
            <w:tcBorders>
              <w:bottom w:val="single" w:sz="4" w:space="0" w:color="auto"/>
            </w:tcBorders>
            <w:shd w:val="clear" w:color="auto" w:fill="auto"/>
          </w:tcPr>
          <w:p w:rsidR="00AF7710" w:rsidRPr="001E33A4" w:rsidRDefault="00AF7710" w:rsidP="000A6D5B">
            <w:pPr>
              <w:pStyle w:val="acctfourfigures"/>
              <w:tabs>
                <w:tab w:val="clear" w:pos="765"/>
                <w:tab w:val="decimal" w:pos="1048"/>
              </w:tabs>
              <w:spacing w:line="240" w:lineRule="atLeast"/>
              <w:ind w:left="-108"/>
              <w:rPr>
                <w:szCs w:val="22"/>
              </w:rPr>
            </w:pPr>
            <w:r>
              <w:rPr>
                <w:szCs w:val="22"/>
              </w:rPr>
              <w:t>10,086</w:t>
            </w:r>
          </w:p>
        </w:tc>
        <w:tc>
          <w:tcPr>
            <w:tcW w:w="178" w:type="dxa"/>
            <w:shd w:val="clear" w:color="auto" w:fill="auto"/>
          </w:tcPr>
          <w:p w:rsidR="00AF7710" w:rsidRPr="001E33A4" w:rsidRDefault="00AF7710" w:rsidP="00AF7710">
            <w:pPr>
              <w:tabs>
                <w:tab w:val="decimal" w:pos="774"/>
              </w:tabs>
              <w:rPr>
                <w:sz w:val="22"/>
                <w:szCs w:val="22"/>
              </w:rPr>
            </w:pPr>
          </w:p>
        </w:tc>
        <w:tc>
          <w:tcPr>
            <w:tcW w:w="1316" w:type="dxa"/>
            <w:tcBorders>
              <w:bottom w:val="single" w:sz="4" w:space="0" w:color="auto"/>
            </w:tcBorders>
            <w:shd w:val="clear" w:color="auto" w:fill="auto"/>
          </w:tcPr>
          <w:p w:rsidR="00AF7710" w:rsidRPr="001E33A4" w:rsidRDefault="00AF7710" w:rsidP="000A6D5B">
            <w:pPr>
              <w:pStyle w:val="acctfourfigures"/>
              <w:tabs>
                <w:tab w:val="clear" w:pos="765"/>
                <w:tab w:val="decimal" w:pos="1030"/>
              </w:tabs>
              <w:spacing w:line="240" w:lineRule="atLeast"/>
              <w:ind w:left="-108"/>
              <w:rPr>
                <w:szCs w:val="22"/>
              </w:rPr>
            </w:pPr>
            <w:r>
              <w:rPr>
                <w:szCs w:val="22"/>
              </w:rPr>
              <w:t>6,590</w:t>
            </w:r>
          </w:p>
        </w:tc>
      </w:tr>
      <w:tr w:rsidR="00AF7710" w:rsidRPr="00382880" w:rsidTr="005B113E">
        <w:trPr>
          <w:cantSplit/>
        </w:trPr>
        <w:tc>
          <w:tcPr>
            <w:tcW w:w="3546" w:type="dxa"/>
            <w:shd w:val="clear" w:color="auto" w:fill="auto"/>
          </w:tcPr>
          <w:p w:rsidR="00AF7710" w:rsidRPr="00C044BA" w:rsidRDefault="00AF7710" w:rsidP="00AF7710">
            <w:pPr>
              <w:spacing w:line="240" w:lineRule="atLeast"/>
              <w:rPr>
                <w:b/>
                <w:bCs/>
                <w:sz w:val="22"/>
                <w:szCs w:val="22"/>
              </w:rPr>
            </w:pPr>
            <w:r w:rsidRPr="00C044BA">
              <w:rPr>
                <w:b/>
                <w:bCs/>
                <w:sz w:val="22"/>
                <w:szCs w:val="22"/>
              </w:rPr>
              <w:t>Total</w:t>
            </w:r>
          </w:p>
        </w:tc>
        <w:tc>
          <w:tcPr>
            <w:tcW w:w="1278" w:type="dxa"/>
            <w:tcBorders>
              <w:top w:val="single" w:sz="4" w:space="0" w:color="auto"/>
              <w:bottom w:val="double" w:sz="4" w:space="0" w:color="auto"/>
            </w:tcBorders>
            <w:shd w:val="clear" w:color="auto" w:fill="auto"/>
          </w:tcPr>
          <w:p w:rsidR="00AF7710" w:rsidRPr="001E33A4" w:rsidRDefault="00AF7710" w:rsidP="005373E4">
            <w:pPr>
              <w:pStyle w:val="acctfourfigures"/>
              <w:tabs>
                <w:tab w:val="clear" w:pos="765"/>
                <w:tab w:val="decimal" w:pos="1224"/>
              </w:tabs>
              <w:spacing w:line="240" w:lineRule="atLeast"/>
              <w:ind w:left="-108" w:right="74"/>
              <w:rPr>
                <w:b/>
                <w:bCs/>
                <w:szCs w:val="22"/>
                <w:lang w:val="en-US" w:bidi="th-TH"/>
              </w:rPr>
            </w:pPr>
            <w:r>
              <w:rPr>
                <w:b/>
                <w:bCs/>
                <w:szCs w:val="22"/>
                <w:lang w:val="en-US" w:bidi="th-TH"/>
              </w:rPr>
              <w:t>8</w:t>
            </w:r>
            <w:r w:rsidR="00B11866">
              <w:rPr>
                <w:b/>
                <w:bCs/>
                <w:szCs w:val="22"/>
                <w:lang w:val="en-US" w:bidi="th-TH"/>
              </w:rPr>
              <w:t>2,</w:t>
            </w:r>
            <w:r w:rsidR="005373E4">
              <w:rPr>
                <w:b/>
                <w:bCs/>
                <w:szCs w:val="22"/>
                <w:lang w:val="en-US" w:bidi="th-TH"/>
              </w:rPr>
              <w:t>707</w:t>
            </w:r>
          </w:p>
        </w:tc>
        <w:tc>
          <w:tcPr>
            <w:tcW w:w="189" w:type="dxa"/>
            <w:shd w:val="clear" w:color="auto" w:fill="auto"/>
          </w:tcPr>
          <w:p w:rsidR="00AF7710" w:rsidRPr="001E33A4" w:rsidRDefault="00AF7710" w:rsidP="00AF7710">
            <w:pPr>
              <w:tabs>
                <w:tab w:val="decimal" w:pos="774"/>
              </w:tabs>
              <w:ind w:left="-108"/>
              <w:rPr>
                <w:b/>
                <w:bCs/>
                <w:sz w:val="22"/>
                <w:szCs w:val="22"/>
              </w:rPr>
            </w:pPr>
          </w:p>
        </w:tc>
        <w:tc>
          <w:tcPr>
            <w:tcW w:w="1314" w:type="dxa"/>
            <w:tcBorders>
              <w:top w:val="single" w:sz="4" w:space="0" w:color="auto"/>
              <w:bottom w:val="double" w:sz="4" w:space="0" w:color="auto"/>
            </w:tcBorders>
            <w:shd w:val="clear" w:color="auto" w:fill="auto"/>
          </w:tcPr>
          <w:p w:rsidR="00AF7710" w:rsidRPr="001E33A4" w:rsidRDefault="00661E4D" w:rsidP="00AF7710">
            <w:pPr>
              <w:pStyle w:val="acctfourfigures"/>
              <w:tabs>
                <w:tab w:val="clear" w:pos="765"/>
              </w:tabs>
              <w:spacing w:line="240" w:lineRule="atLeast"/>
              <w:ind w:left="-108" w:right="146"/>
              <w:jc w:val="right"/>
              <w:rPr>
                <w:b/>
                <w:bCs/>
                <w:szCs w:val="22"/>
                <w:lang w:val="en-US" w:bidi="th-TH"/>
              </w:rPr>
            </w:pPr>
            <w:r>
              <w:rPr>
                <w:b/>
                <w:bCs/>
                <w:szCs w:val="22"/>
                <w:lang w:val="en-US" w:bidi="th-TH"/>
              </w:rPr>
              <w:t>61,246</w:t>
            </w:r>
          </w:p>
        </w:tc>
        <w:tc>
          <w:tcPr>
            <w:tcW w:w="178" w:type="dxa"/>
            <w:shd w:val="clear" w:color="auto" w:fill="auto"/>
          </w:tcPr>
          <w:p w:rsidR="00AF7710" w:rsidRPr="001E33A4" w:rsidRDefault="00AF7710" w:rsidP="00AF7710">
            <w:pPr>
              <w:tabs>
                <w:tab w:val="decimal" w:pos="774"/>
              </w:tabs>
              <w:ind w:left="-108"/>
              <w:rPr>
                <w:b/>
                <w:bCs/>
                <w:sz w:val="22"/>
                <w:szCs w:val="22"/>
              </w:rPr>
            </w:pPr>
          </w:p>
        </w:tc>
        <w:tc>
          <w:tcPr>
            <w:tcW w:w="1307" w:type="dxa"/>
            <w:tcBorders>
              <w:top w:val="single" w:sz="4" w:space="0" w:color="auto"/>
              <w:bottom w:val="double" w:sz="4" w:space="0" w:color="auto"/>
            </w:tcBorders>
            <w:shd w:val="clear" w:color="auto" w:fill="auto"/>
          </w:tcPr>
          <w:p w:rsidR="00AF7710" w:rsidRPr="001E33A4" w:rsidRDefault="00AF7710" w:rsidP="000A6D5B">
            <w:pPr>
              <w:pStyle w:val="acctfourfigures"/>
              <w:tabs>
                <w:tab w:val="clear" w:pos="765"/>
                <w:tab w:val="decimal" w:pos="1048"/>
              </w:tabs>
              <w:spacing w:line="240" w:lineRule="atLeast"/>
              <w:ind w:left="-108"/>
              <w:rPr>
                <w:b/>
                <w:bCs/>
                <w:szCs w:val="22"/>
              </w:rPr>
            </w:pPr>
            <w:r>
              <w:rPr>
                <w:b/>
                <w:bCs/>
                <w:szCs w:val="22"/>
              </w:rPr>
              <w:t>38,024</w:t>
            </w:r>
          </w:p>
        </w:tc>
        <w:tc>
          <w:tcPr>
            <w:tcW w:w="178" w:type="dxa"/>
            <w:shd w:val="clear" w:color="auto" w:fill="auto"/>
          </w:tcPr>
          <w:p w:rsidR="00AF7710" w:rsidRPr="001E33A4" w:rsidRDefault="00AF7710" w:rsidP="00AF7710">
            <w:pPr>
              <w:tabs>
                <w:tab w:val="decimal" w:pos="774"/>
              </w:tabs>
              <w:ind w:left="-108"/>
              <w:rPr>
                <w:b/>
                <w:bCs/>
                <w:sz w:val="22"/>
                <w:szCs w:val="22"/>
              </w:rPr>
            </w:pPr>
          </w:p>
        </w:tc>
        <w:tc>
          <w:tcPr>
            <w:tcW w:w="1316" w:type="dxa"/>
            <w:tcBorders>
              <w:top w:val="single" w:sz="4" w:space="0" w:color="auto"/>
              <w:bottom w:val="double" w:sz="4" w:space="0" w:color="auto"/>
            </w:tcBorders>
            <w:shd w:val="clear" w:color="auto" w:fill="auto"/>
          </w:tcPr>
          <w:p w:rsidR="00AF7710" w:rsidRPr="001E33A4" w:rsidRDefault="00AF7710" w:rsidP="000A6D5B">
            <w:pPr>
              <w:pStyle w:val="acctfourfigures"/>
              <w:tabs>
                <w:tab w:val="clear" w:pos="765"/>
                <w:tab w:val="decimal" w:pos="1030"/>
              </w:tabs>
              <w:spacing w:line="240" w:lineRule="atLeast"/>
              <w:ind w:left="-108"/>
              <w:rPr>
                <w:b/>
                <w:bCs/>
                <w:szCs w:val="22"/>
              </w:rPr>
            </w:pPr>
            <w:r>
              <w:rPr>
                <w:b/>
                <w:bCs/>
                <w:szCs w:val="22"/>
              </w:rPr>
              <w:t>33,639</w:t>
            </w:r>
          </w:p>
        </w:tc>
      </w:tr>
      <w:tr w:rsidR="00AF7710" w:rsidRPr="00382880" w:rsidTr="005B113E">
        <w:trPr>
          <w:cantSplit/>
        </w:trPr>
        <w:tc>
          <w:tcPr>
            <w:tcW w:w="3546" w:type="dxa"/>
            <w:shd w:val="clear" w:color="auto" w:fill="auto"/>
          </w:tcPr>
          <w:p w:rsidR="00AF7710" w:rsidRPr="00C044BA" w:rsidRDefault="00AF7710" w:rsidP="00AF7710">
            <w:pPr>
              <w:spacing w:line="240" w:lineRule="atLeast"/>
              <w:rPr>
                <w:b/>
                <w:bCs/>
                <w:sz w:val="22"/>
                <w:szCs w:val="22"/>
              </w:rPr>
            </w:pPr>
          </w:p>
        </w:tc>
        <w:tc>
          <w:tcPr>
            <w:tcW w:w="1278" w:type="dxa"/>
            <w:tcBorders>
              <w:top w:val="single" w:sz="4" w:space="0" w:color="auto"/>
            </w:tcBorders>
            <w:shd w:val="clear" w:color="auto" w:fill="auto"/>
          </w:tcPr>
          <w:p w:rsidR="00AF7710" w:rsidRDefault="00AF7710" w:rsidP="00AF7710">
            <w:pPr>
              <w:pStyle w:val="acctfourfigures"/>
              <w:tabs>
                <w:tab w:val="clear" w:pos="765"/>
                <w:tab w:val="decimal" w:pos="1224"/>
              </w:tabs>
              <w:spacing w:line="240" w:lineRule="atLeast"/>
              <w:ind w:left="-108"/>
              <w:rPr>
                <w:b/>
                <w:bCs/>
                <w:szCs w:val="22"/>
                <w:lang w:val="en-US" w:bidi="th-TH"/>
              </w:rPr>
            </w:pPr>
          </w:p>
        </w:tc>
        <w:tc>
          <w:tcPr>
            <w:tcW w:w="189" w:type="dxa"/>
            <w:shd w:val="clear" w:color="auto" w:fill="auto"/>
          </w:tcPr>
          <w:p w:rsidR="00AF7710" w:rsidRPr="001E33A4" w:rsidRDefault="00AF7710" w:rsidP="00AF7710">
            <w:pPr>
              <w:tabs>
                <w:tab w:val="decimal" w:pos="774"/>
              </w:tabs>
              <w:ind w:left="-108"/>
              <w:rPr>
                <w:b/>
                <w:bCs/>
                <w:sz w:val="22"/>
                <w:szCs w:val="22"/>
              </w:rPr>
            </w:pPr>
          </w:p>
        </w:tc>
        <w:tc>
          <w:tcPr>
            <w:tcW w:w="1314" w:type="dxa"/>
            <w:tcBorders>
              <w:top w:val="single" w:sz="4" w:space="0" w:color="auto"/>
            </w:tcBorders>
            <w:shd w:val="clear" w:color="auto" w:fill="auto"/>
          </w:tcPr>
          <w:p w:rsidR="00AF7710" w:rsidRDefault="00AF7710" w:rsidP="00AF7710">
            <w:pPr>
              <w:pStyle w:val="acctfourfigures"/>
              <w:tabs>
                <w:tab w:val="clear" w:pos="765"/>
                <w:tab w:val="decimal" w:pos="1271"/>
              </w:tabs>
              <w:spacing w:line="240" w:lineRule="atLeast"/>
              <w:ind w:left="-108"/>
              <w:rPr>
                <w:b/>
                <w:bCs/>
                <w:szCs w:val="22"/>
                <w:lang w:val="en-US" w:bidi="th-TH"/>
              </w:rPr>
            </w:pPr>
          </w:p>
        </w:tc>
        <w:tc>
          <w:tcPr>
            <w:tcW w:w="178" w:type="dxa"/>
            <w:shd w:val="clear" w:color="auto" w:fill="auto"/>
          </w:tcPr>
          <w:p w:rsidR="00AF7710" w:rsidRPr="001E33A4" w:rsidRDefault="00AF7710" w:rsidP="00AF7710">
            <w:pPr>
              <w:tabs>
                <w:tab w:val="decimal" w:pos="774"/>
              </w:tabs>
              <w:ind w:left="-108"/>
              <w:rPr>
                <w:b/>
                <w:bCs/>
                <w:sz w:val="22"/>
                <w:szCs w:val="22"/>
              </w:rPr>
            </w:pPr>
          </w:p>
        </w:tc>
        <w:tc>
          <w:tcPr>
            <w:tcW w:w="1307" w:type="dxa"/>
            <w:tcBorders>
              <w:top w:val="single" w:sz="4" w:space="0" w:color="auto"/>
            </w:tcBorders>
            <w:shd w:val="clear" w:color="auto" w:fill="auto"/>
          </w:tcPr>
          <w:p w:rsidR="00AF7710" w:rsidRDefault="00AF7710" w:rsidP="00AF7710">
            <w:pPr>
              <w:pStyle w:val="acctfourfigures"/>
              <w:tabs>
                <w:tab w:val="clear" w:pos="765"/>
                <w:tab w:val="decimal" w:pos="1271"/>
              </w:tabs>
              <w:spacing w:line="240" w:lineRule="atLeast"/>
              <w:ind w:left="-108"/>
              <w:rPr>
                <w:b/>
                <w:bCs/>
                <w:szCs w:val="22"/>
              </w:rPr>
            </w:pPr>
          </w:p>
        </w:tc>
        <w:tc>
          <w:tcPr>
            <w:tcW w:w="178" w:type="dxa"/>
            <w:shd w:val="clear" w:color="auto" w:fill="auto"/>
          </w:tcPr>
          <w:p w:rsidR="00AF7710" w:rsidRPr="001E33A4" w:rsidRDefault="00AF7710" w:rsidP="00AF7710">
            <w:pPr>
              <w:tabs>
                <w:tab w:val="decimal" w:pos="774"/>
              </w:tabs>
              <w:ind w:left="-108"/>
              <w:rPr>
                <w:b/>
                <w:bCs/>
                <w:sz w:val="22"/>
                <w:szCs w:val="22"/>
              </w:rPr>
            </w:pPr>
          </w:p>
        </w:tc>
        <w:tc>
          <w:tcPr>
            <w:tcW w:w="1316" w:type="dxa"/>
            <w:tcBorders>
              <w:top w:val="single" w:sz="4" w:space="0" w:color="auto"/>
            </w:tcBorders>
            <w:shd w:val="clear" w:color="auto" w:fill="auto"/>
          </w:tcPr>
          <w:p w:rsidR="00AF7710" w:rsidRDefault="00AF7710" w:rsidP="00AF7710">
            <w:pPr>
              <w:pStyle w:val="acctfourfigures"/>
              <w:tabs>
                <w:tab w:val="clear" w:pos="765"/>
                <w:tab w:val="decimal" w:pos="1271"/>
              </w:tabs>
              <w:spacing w:line="240" w:lineRule="atLeast"/>
              <w:ind w:left="-108"/>
              <w:rPr>
                <w:b/>
                <w:bCs/>
                <w:szCs w:val="22"/>
              </w:rPr>
            </w:pPr>
          </w:p>
        </w:tc>
      </w:tr>
      <w:tr w:rsidR="00AF7710" w:rsidRPr="00382880" w:rsidTr="005B113E">
        <w:trPr>
          <w:cantSplit/>
        </w:trPr>
        <w:tc>
          <w:tcPr>
            <w:tcW w:w="3546" w:type="dxa"/>
            <w:shd w:val="clear" w:color="auto" w:fill="auto"/>
          </w:tcPr>
          <w:p w:rsidR="00AF7710" w:rsidRPr="00C044BA" w:rsidRDefault="00AF7710" w:rsidP="00AF7710">
            <w:pPr>
              <w:spacing w:line="240" w:lineRule="atLeast"/>
              <w:rPr>
                <w:b/>
                <w:bCs/>
                <w:sz w:val="22"/>
                <w:szCs w:val="22"/>
              </w:rPr>
            </w:pPr>
          </w:p>
        </w:tc>
        <w:tc>
          <w:tcPr>
            <w:tcW w:w="2781" w:type="dxa"/>
            <w:gridSpan w:val="3"/>
            <w:shd w:val="clear" w:color="auto" w:fill="auto"/>
          </w:tcPr>
          <w:p w:rsidR="00AF7710" w:rsidRPr="00C044BA" w:rsidRDefault="00AF7710" w:rsidP="00AF7710">
            <w:pPr>
              <w:pStyle w:val="acctmergecolhdg"/>
              <w:spacing w:line="240" w:lineRule="atLeast"/>
              <w:rPr>
                <w:szCs w:val="22"/>
              </w:rPr>
            </w:pPr>
            <w:r w:rsidRPr="00C044BA">
              <w:rPr>
                <w:szCs w:val="22"/>
              </w:rPr>
              <w:t xml:space="preserve">Consolidated </w:t>
            </w:r>
          </w:p>
          <w:p w:rsidR="00AF7710" w:rsidRPr="00C044BA" w:rsidRDefault="00AF7710" w:rsidP="00AF7710">
            <w:pPr>
              <w:pStyle w:val="acctmergecolhdg"/>
              <w:spacing w:line="240" w:lineRule="atLeast"/>
              <w:rPr>
                <w:szCs w:val="22"/>
              </w:rPr>
            </w:pPr>
            <w:r w:rsidRPr="00C044BA">
              <w:rPr>
                <w:szCs w:val="22"/>
              </w:rPr>
              <w:t xml:space="preserve">financial statements </w:t>
            </w:r>
          </w:p>
        </w:tc>
        <w:tc>
          <w:tcPr>
            <w:tcW w:w="178" w:type="dxa"/>
            <w:shd w:val="clear" w:color="auto" w:fill="auto"/>
          </w:tcPr>
          <w:p w:rsidR="00AF7710" w:rsidRPr="001E33A4" w:rsidRDefault="00AF7710" w:rsidP="00AF7710">
            <w:pPr>
              <w:tabs>
                <w:tab w:val="decimal" w:pos="774"/>
              </w:tabs>
              <w:ind w:left="-108"/>
              <w:rPr>
                <w:b/>
                <w:bCs/>
                <w:sz w:val="22"/>
                <w:szCs w:val="22"/>
              </w:rPr>
            </w:pPr>
          </w:p>
        </w:tc>
        <w:tc>
          <w:tcPr>
            <w:tcW w:w="2801" w:type="dxa"/>
            <w:gridSpan w:val="3"/>
            <w:shd w:val="clear" w:color="auto" w:fill="auto"/>
          </w:tcPr>
          <w:p w:rsidR="00AF7710" w:rsidRPr="007C48BF" w:rsidRDefault="00AF7710" w:rsidP="00AF7710">
            <w:pPr>
              <w:pStyle w:val="acctmergecolhdg"/>
              <w:spacing w:line="240" w:lineRule="atLeast"/>
              <w:rPr>
                <w:szCs w:val="22"/>
              </w:rPr>
            </w:pPr>
            <w:r w:rsidRPr="007C48BF">
              <w:rPr>
                <w:szCs w:val="22"/>
              </w:rPr>
              <w:t>Separate</w:t>
            </w:r>
          </w:p>
          <w:p w:rsidR="00AF7710" w:rsidRPr="007C48BF" w:rsidRDefault="00AF7710" w:rsidP="00AF7710">
            <w:pPr>
              <w:pStyle w:val="acctfourfigures"/>
              <w:tabs>
                <w:tab w:val="clear" w:pos="765"/>
                <w:tab w:val="decimal" w:pos="1271"/>
              </w:tabs>
              <w:spacing w:line="240" w:lineRule="atLeast"/>
              <w:ind w:left="-108"/>
              <w:jc w:val="center"/>
              <w:rPr>
                <w:b/>
                <w:szCs w:val="22"/>
              </w:rPr>
            </w:pPr>
            <w:r w:rsidRPr="007C48BF">
              <w:rPr>
                <w:b/>
                <w:szCs w:val="22"/>
              </w:rPr>
              <w:t>financial statements</w:t>
            </w:r>
          </w:p>
        </w:tc>
      </w:tr>
      <w:tr w:rsidR="00AF7710" w:rsidRPr="00382880" w:rsidTr="005B113E">
        <w:trPr>
          <w:cantSplit/>
        </w:trPr>
        <w:tc>
          <w:tcPr>
            <w:tcW w:w="3546" w:type="dxa"/>
            <w:shd w:val="clear" w:color="auto" w:fill="auto"/>
          </w:tcPr>
          <w:p w:rsidR="00AF7710" w:rsidRPr="00C044BA" w:rsidRDefault="00AF7710" w:rsidP="00661E4D">
            <w:pPr>
              <w:spacing w:line="240" w:lineRule="atLeast"/>
              <w:ind w:left="263" w:hanging="263"/>
              <w:rPr>
                <w:b/>
                <w:bCs/>
                <w:sz w:val="22"/>
                <w:szCs w:val="22"/>
              </w:rPr>
            </w:pPr>
            <w:r>
              <w:rPr>
                <w:b/>
                <w:bCs/>
                <w:i/>
                <w:iCs/>
                <w:sz w:val="22"/>
                <w:szCs w:val="24"/>
              </w:rPr>
              <w:t>Nine</w:t>
            </w:r>
            <w:r w:rsidR="00661E4D">
              <w:rPr>
                <w:b/>
                <w:bCs/>
                <w:i/>
                <w:iCs/>
                <w:sz w:val="22"/>
                <w:szCs w:val="24"/>
              </w:rPr>
              <w:t>-</w:t>
            </w:r>
            <w:r w:rsidRPr="00630F95">
              <w:rPr>
                <w:b/>
                <w:bCs/>
                <w:i/>
                <w:iCs/>
                <w:sz w:val="22"/>
                <w:szCs w:val="24"/>
              </w:rPr>
              <w:t xml:space="preserve">month period ended </w:t>
            </w:r>
            <w:r>
              <w:rPr>
                <w:b/>
                <w:bCs/>
                <w:i/>
                <w:iCs/>
                <w:sz w:val="22"/>
                <w:szCs w:val="24"/>
              </w:rPr>
              <w:br/>
            </w:r>
            <w:r w:rsidRPr="00630F95">
              <w:rPr>
                <w:b/>
                <w:bCs/>
                <w:i/>
                <w:iCs/>
                <w:sz w:val="22"/>
                <w:szCs w:val="24"/>
              </w:rPr>
              <w:t>3</w:t>
            </w:r>
            <w:r>
              <w:rPr>
                <w:b/>
                <w:bCs/>
                <w:i/>
                <w:iCs/>
                <w:sz w:val="22"/>
                <w:szCs w:val="24"/>
              </w:rPr>
              <w:t>0 September</w:t>
            </w:r>
          </w:p>
        </w:tc>
        <w:tc>
          <w:tcPr>
            <w:tcW w:w="1278" w:type="dxa"/>
            <w:shd w:val="clear" w:color="auto" w:fill="auto"/>
          </w:tcPr>
          <w:p w:rsidR="00AF7710" w:rsidRDefault="00AF7710" w:rsidP="00AF7710">
            <w:pPr>
              <w:pStyle w:val="acctmergecolhdg"/>
              <w:spacing w:line="240" w:lineRule="atLeast"/>
              <w:rPr>
                <w:b w:val="0"/>
                <w:bCs/>
                <w:szCs w:val="22"/>
              </w:rPr>
            </w:pPr>
          </w:p>
          <w:p w:rsidR="00AF7710" w:rsidRPr="000E5C96" w:rsidRDefault="00AF7710" w:rsidP="00AF7710">
            <w:pPr>
              <w:pStyle w:val="acctmergecolhdg"/>
              <w:spacing w:line="240" w:lineRule="atLeast"/>
              <w:rPr>
                <w:b w:val="0"/>
                <w:bCs/>
                <w:szCs w:val="22"/>
              </w:rPr>
            </w:pPr>
            <w:r>
              <w:rPr>
                <w:b w:val="0"/>
                <w:bCs/>
                <w:szCs w:val="22"/>
              </w:rPr>
              <w:t>2017</w:t>
            </w:r>
          </w:p>
        </w:tc>
        <w:tc>
          <w:tcPr>
            <w:tcW w:w="189" w:type="dxa"/>
            <w:shd w:val="clear" w:color="auto" w:fill="auto"/>
          </w:tcPr>
          <w:p w:rsidR="00AF7710" w:rsidRPr="000E5C96" w:rsidRDefault="00AF7710" w:rsidP="00AF7710">
            <w:pPr>
              <w:pStyle w:val="acctmergecolhdg"/>
              <w:spacing w:line="240" w:lineRule="atLeast"/>
              <w:rPr>
                <w:b w:val="0"/>
                <w:bCs/>
                <w:szCs w:val="22"/>
              </w:rPr>
            </w:pPr>
          </w:p>
        </w:tc>
        <w:tc>
          <w:tcPr>
            <w:tcW w:w="1314" w:type="dxa"/>
            <w:shd w:val="clear" w:color="auto" w:fill="auto"/>
          </w:tcPr>
          <w:p w:rsidR="00AF7710" w:rsidRDefault="00AF7710" w:rsidP="00AF7710">
            <w:pPr>
              <w:pStyle w:val="acctmergecolhdg"/>
              <w:spacing w:line="240" w:lineRule="atLeast"/>
              <w:rPr>
                <w:b w:val="0"/>
                <w:bCs/>
                <w:szCs w:val="22"/>
              </w:rPr>
            </w:pPr>
          </w:p>
          <w:p w:rsidR="00AF7710" w:rsidRPr="000E5C96" w:rsidRDefault="00AF7710" w:rsidP="00AF7710">
            <w:pPr>
              <w:pStyle w:val="acctmergecolhdg"/>
              <w:spacing w:line="240" w:lineRule="atLeast"/>
              <w:rPr>
                <w:b w:val="0"/>
                <w:bCs/>
                <w:szCs w:val="22"/>
              </w:rPr>
            </w:pPr>
            <w:r>
              <w:rPr>
                <w:b w:val="0"/>
                <w:bCs/>
                <w:szCs w:val="22"/>
              </w:rPr>
              <w:t>2016</w:t>
            </w:r>
          </w:p>
        </w:tc>
        <w:tc>
          <w:tcPr>
            <w:tcW w:w="178" w:type="dxa"/>
            <w:shd w:val="clear" w:color="auto" w:fill="auto"/>
          </w:tcPr>
          <w:p w:rsidR="00AF7710" w:rsidRPr="000E5C96" w:rsidRDefault="00AF7710" w:rsidP="00AF7710">
            <w:pPr>
              <w:pStyle w:val="acctmergecolhdg"/>
              <w:spacing w:line="240" w:lineRule="atLeast"/>
              <w:rPr>
                <w:b w:val="0"/>
                <w:bCs/>
                <w:szCs w:val="22"/>
              </w:rPr>
            </w:pPr>
          </w:p>
        </w:tc>
        <w:tc>
          <w:tcPr>
            <w:tcW w:w="1307" w:type="dxa"/>
            <w:shd w:val="clear" w:color="auto" w:fill="auto"/>
          </w:tcPr>
          <w:p w:rsidR="00AF7710" w:rsidRDefault="00AF7710" w:rsidP="00AF7710">
            <w:pPr>
              <w:pStyle w:val="acctmergecolhdg"/>
              <w:spacing w:line="240" w:lineRule="atLeast"/>
              <w:rPr>
                <w:b w:val="0"/>
                <w:bCs/>
                <w:szCs w:val="22"/>
              </w:rPr>
            </w:pPr>
          </w:p>
          <w:p w:rsidR="00AF7710" w:rsidRPr="000E5C96" w:rsidRDefault="00AF7710" w:rsidP="00AF7710">
            <w:pPr>
              <w:pStyle w:val="acctmergecolhdg"/>
              <w:spacing w:line="240" w:lineRule="atLeast"/>
              <w:rPr>
                <w:b w:val="0"/>
                <w:bCs/>
                <w:szCs w:val="22"/>
              </w:rPr>
            </w:pPr>
            <w:r>
              <w:rPr>
                <w:b w:val="0"/>
                <w:bCs/>
                <w:szCs w:val="22"/>
              </w:rPr>
              <w:t>2017</w:t>
            </w:r>
          </w:p>
        </w:tc>
        <w:tc>
          <w:tcPr>
            <w:tcW w:w="178" w:type="dxa"/>
            <w:shd w:val="clear" w:color="auto" w:fill="auto"/>
          </w:tcPr>
          <w:p w:rsidR="00AF7710" w:rsidRPr="001E33A4" w:rsidRDefault="00AF7710" w:rsidP="00AF7710">
            <w:pPr>
              <w:tabs>
                <w:tab w:val="decimal" w:pos="774"/>
              </w:tabs>
              <w:ind w:left="-108"/>
              <w:rPr>
                <w:b/>
                <w:bCs/>
                <w:sz w:val="22"/>
                <w:szCs w:val="22"/>
              </w:rPr>
            </w:pPr>
          </w:p>
        </w:tc>
        <w:tc>
          <w:tcPr>
            <w:tcW w:w="1316" w:type="dxa"/>
            <w:shd w:val="clear" w:color="auto" w:fill="auto"/>
          </w:tcPr>
          <w:p w:rsidR="00AF7710" w:rsidRDefault="00AF7710" w:rsidP="00AF7710">
            <w:pPr>
              <w:pStyle w:val="acctmergecolhdg"/>
              <w:spacing w:line="240" w:lineRule="atLeast"/>
              <w:rPr>
                <w:b w:val="0"/>
                <w:bCs/>
                <w:szCs w:val="22"/>
              </w:rPr>
            </w:pPr>
          </w:p>
          <w:p w:rsidR="00AF7710" w:rsidRDefault="00AF7710" w:rsidP="00AF7710">
            <w:pPr>
              <w:pStyle w:val="acctmergecolhdg"/>
              <w:spacing w:line="240" w:lineRule="atLeast"/>
              <w:rPr>
                <w:b w:val="0"/>
                <w:bCs/>
                <w:szCs w:val="22"/>
              </w:rPr>
            </w:pPr>
            <w:r>
              <w:rPr>
                <w:b w:val="0"/>
                <w:bCs/>
                <w:szCs w:val="22"/>
              </w:rPr>
              <w:t>2016</w:t>
            </w:r>
          </w:p>
        </w:tc>
      </w:tr>
      <w:tr w:rsidR="00AF7710" w:rsidRPr="001E33A4" w:rsidTr="005B113E">
        <w:trPr>
          <w:cantSplit/>
        </w:trPr>
        <w:tc>
          <w:tcPr>
            <w:tcW w:w="3546" w:type="dxa"/>
            <w:shd w:val="clear" w:color="auto" w:fill="auto"/>
          </w:tcPr>
          <w:p w:rsidR="00AF7710" w:rsidRPr="00630F95" w:rsidRDefault="00AF7710" w:rsidP="00AF7710">
            <w:pPr>
              <w:spacing w:line="240" w:lineRule="atLeast"/>
              <w:rPr>
                <w:sz w:val="22"/>
                <w:szCs w:val="22"/>
              </w:rPr>
            </w:pPr>
          </w:p>
        </w:tc>
        <w:tc>
          <w:tcPr>
            <w:tcW w:w="5760" w:type="dxa"/>
            <w:gridSpan w:val="7"/>
            <w:shd w:val="clear" w:color="auto" w:fill="auto"/>
          </w:tcPr>
          <w:p w:rsidR="00AF7710" w:rsidRDefault="00AF7710" w:rsidP="00AF7710">
            <w:pPr>
              <w:pStyle w:val="acctfourfigures"/>
              <w:tabs>
                <w:tab w:val="clear" w:pos="765"/>
                <w:tab w:val="decimal" w:pos="1271"/>
              </w:tabs>
              <w:spacing w:line="240" w:lineRule="atLeast"/>
              <w:ind w:left="-108"/>
              <w:jc w:val="center"/>
              <w:rPr>
                <w:szCs w:val="22"/>
              </w:rPr>
            </w:pPr>
            <w:r w:rsidRPr="00C044BA">
              <w:rPr>
                <w:i/>
                <w:iCs/>
                <w:szCs w:val="22"/>
              </w:rPr>
              <w:t>(in thousand Baht)</w:t>
            </w:r>
          </w:p>
        </w:tc>
      </w:tr>
      <w:tr w:rsidR="001C2E03" w:rsidRPr="001E33A4" w:rsidTr="005B113E">
        <w:trPr>
          <w:cantSplit/>
        </w:trPr>
        <w:tc>
          <w:tcPr>
            <w:tcW w:w="3546" w:type="dxa"/>
            <w:shd w:val="clear" w:color="auto" w:fill="auto"/>
          </w:tcPr>
          <w:p w:rsidR="001C2E03" w:rsidRPr="00630F95" w:rsidRDefault="001C2E03" w:rsidP="001C2E03">
            <w:pPr>
              <w:spacing w:line="240" w:lineRule="atLeast"/>
              <w:ind w:left="173" w:hanging="173"/>
              <w:rPr>
                <w:sz w:val="22"/>
                <w:szCs w:val="22"/>
              </w:rPr>
            </w:pPr>
            <w:r w:rsidRPr="00630F95">
              <w:rPr>
                <w:sz w:val="22"/>
                <w:szCs w:val="22"/>
              </w:rPr>
              <w:t xml:space="preserve">Due interest earned and </w:t>
            </w:r>
            <w:r>
              <w:rPr>
                <w:sz w:val="22"/>
                <w:szCs w:val="22"/>
              </w:rPr>
              <w:t xml:space="preserve"> </w:t>
            </w:r>
            <w:r w:rsidRPr="00630F95">
              <w:rPr>
                <w:sz w:val="22"/>
                <w:szCs w:val="22"/>
              </w:rPr>
              <w:t>related expenses</w:t>
            </w:r>
          </w:p>
        </w:tc>
        <w:tc>
          <w:tcPr>
            <w:tcW w:w="1278" w:type="dxa"/>
            <w:shd w:val="clear" w:color="auto" w:fill="auto"/>
          </w:tcPr>
          <w:p w:rsidR="0057780B" w:rsidRDefault="0057780B" w:rsidP="001C2E03">
            <w:pPr>
              <w:pStyle w:val="acctfourfigures"/>
              <w:tabs>
                <w:tab w:val="clear" w:pos="765"/>
                <w:tab w:val="decimal" w:pos="1224"/>
              </w:tabs>
              <w:spacing w:line="240" w:lineRule="atLeast"/>
              <w:ind w:left="-108" w:right="83"/>
              <w:rPr>
                <w:szCs w:val="22"/>
                <w:lang w:val="en-US" w:bidi="th-TH"/>
              </w:rPr>
            </w:pPr>
          </w:p>
          <w:p w:rsidR="001C2E03" w:rsidRPr="00630F95" w:rsidRDefault="001C2E03" w:rsidP="001C2E03">
            <w:pPr>
              <w:pStyle w:val="acctfourfigures"/>
              <w:tabs>
                <w:tab w:val="clear" w:pos="765"/>
                <w:tab w:val="decimal" w:pos="1224"/>
              </w:tabs>
              <w:spacing w:line="240" w:lineRule="atLeast"/>
              <w:ind w:left="-108" w:right="83"/>
              <w:rPr>
                <w:szCs w:val="22"/>
                <w:lang w:val="en-US" w:bidi="th-TH"/>
              </w:rPr>
            </w:pPr>
            <w:r>
              <w:rPr>
                <w:szCs w:val="22"/>
                <w:lang w:val="en-US" w:bidi="th-TH"/>
              </w:rPr>
              <w:t>54,025</w:t>
            </w:r>
          </w:p>
        </w:tc>
        <w:tc>
          <w:tcPr>
            <w:tcW w:w="189" w:type="dxa"/>
            <w:shd w:val="clear" w:color="auto" w:fill="auto"/>
          </w:tcPr>
          <w:p w:rsidR="001C2E03" w:rsidRPr="00630F95" w:rsidRDefault="001C2E03" w:rsidP="001C2E03">
            <w:pPr>
              <w:tabs>
                <w:tab w:val="decimal" w:pos="774"/>
              </w:tabs>
              <w:ind w:left="-108"/>
              <w:rPr>
                <w:sz w:val="22"/>
                <w:szCs w:val="22"/>
              </w:rPr>
            </w:pPr>
          </w:p>
        </w:tc>
        <w:tc>
          <w:tcPr>
            <w:tcW w:w="1314" w:type="dxa"/>
            <w:shd w:val="clear" w:color="auto" w:fill="auto"/>
          </w:tcPr>
          <w:p w:rsidR="0057780B" w:rsidRDefault="0057780B" w:rsidP="001C2E03">
            <w:pPr>
              <w:pStyle w:val="acctfourfigures"/>
              <w:tabs>
                <w:tab w:val="clear" w:pos="765"/>
                <w:tab w:val="decimal" w:pos="785"/>
              </w:tabs>
              <w:spacing w:line="240" w:lineRule="atLeast"/>
              <w:ind w:left="-108" w:right="155"/>
              <w:rPr>
                <w:szCs w:val="22"/>
              </w:rPr>
            </w:pPr>
          </w:p>
          <w:p w:rsidR="001C2E03" w:rsidRPr="00B163D4" w:rsidRDefault="001C2E03" w:rsidP="001C2E03">
            <w:pPr>
              <w:pStyle w:val="acctfourfigures"/>
              <w:tabs>
                <w:tab w:val="clear" w:pos="765"/>
                <w:tab w:val="decimal" w:pos="785"/>
              </w:tabs>
              <w:spacing w:line="240" w:lineRule="atLeast"/>
              <w:ind w:left="-108" w:right="155"/>
              <w:rPr>
                <w:szCs w:val="22"/>
              </w:rPr>
            </w:pPr>
            <w:r>
              <w:rPr>
                <w:szCs w:val="22"/>
              </w:rPr>
              <w:t>-</w:t>
            </w:r>
          </w:p>
        </w:tc>
        <w:tc>
          <w:tcPr>
            <w:tcW w:w="178" w:type="dxa"/>
            <w:shd w:val="clear" w:color="auto" w:fill="auto"/>
          </w:tcPr>
          <w:p w:rsidR="001C2E03" w:rsidRPr="00B163D4" w:rsidRDefault="001C2E03" w:rsidP="001C2E03">
            <w:pPr>
              <w:tabs>
                <w:tab w:val="decimal" w:pos="774"/>
              </w:tabs>
              <w:ind w:left="-108"/>
              <w:rPr>
                <w:b/>
                <w:sz w:val="22"/>
                <w:szCs w:val="22"/>
              </w:rPr>
            </w:pPr>
          </w:p>
        </w:tc>
        <w:tc>
          <w:tcPr>
            <w:tcW w:w="1307" w:type="dxa"/>
            <w:shd w:val="clear" w:color="auto" w:fill="auto"/>
          </w:tcPr>
          <w:p w:rsidR="0057780B" w:rsidRDefault="0057780B" w:rsidP="001C2E03">
            <w:pPr>
              <w:pStyle w:val="acctfourfigures"/>
              <w:tabs>
                <w:tab w:val="clear" w:pos="765"/>
                <w:tab w:val="decimal" w:pos="785"/>
              </w:tabs>
              <w:spacing w:line="240" w:lineRule="atLeast"/>
              <w:ind w:left="-108" w:right="155"/>
              <w:rPr>
                <w:szCs w:val="22"/>
              </w:rPr>
            </w:pPr>
          </w:p>
          <w:p w:rsidR="001C2E03" w:rsidRPr="00B163D4" w:rsidRDefault="001C2E03" w:rsidP="001C2E03">
            <w:pPr>
              <w:pStyle w:val="acctfourfigures"/>
              <w:tabs>
                <w:tab w:val="clear" w:pos="765"/>
                <w:tab w:val="decimal" w:pos="785"/>
              </w:tabs>
              <w:spacing w:line="240" w:lineRule="atLeast"/>
              <w:ind w:left="-108" w:right="155"/>
              <w:rPr>
                <w:szCs w:val="22"/>
              </w:rPr>
            </w:pPr>
            <w:r>
              <w:rPr>
                <w:szCs w:val="22"/>
              </w:rPr>
              <w:t>-</w:t>
            </w:r>
          </w:p>
        </w:tc>
        <w:tc>
          <w:tcPr>
            <w:tcW w:w="178" w:type="dxa"/>
            <w:shd w:val="clear" w:color="auto" w:fill="auto"/>
          </w:tcPr>
          <w:p w:rsidR="001C2E03" w:rsidRPr="00B163D4" w:rsidRDefault="001C2E03" w:rsidP="001C2E03">
            <w:pPr>
              <w:tabs>
                <w:tab w:val="decimal" w:pos="774"/>
              </w:tabs>
              <w:ind w:left="-108"/>
              <w:rPr>
                <w:b/>
                <w:sz w:val="22"/>
                <w:szCs w:val="22"/>
              </w:rPr>
            </w:pPr>
          </w:p>
        </w:tc>
        <w:tc>
          <w:tcPr>
            <w:tcW w:w="1316" w:type="dxa"/>
            <w:shd w:val="clear" w:color="auto" w:fill="auto"/>
          </w:tcPr>
          <w:p w:rsidR="0057780B" w:rsidRDefault="0057780B" w:rsidP="001C2E03">
            <w:pPr>
              <w:pStyle w:val="acctfourfigures"/>
              <w:tabs>
                <w:tab w:val="clear" w:pos="765"/>
                <w:tab w:val="decimal" w:pos="785"/>
              </w:tabs>
              <w:spacing w:line="240" w:lineRule="atLeast"/>
              <w:ind w:left="-108" w:right="155"/>
              <w:rPr>
                <w:szCs w:val="22"/>
              </w:rPr>
            </w:pPr>
          </w:p>
          <w:p w:rsidR="001C2E03" w:rsidRPr="00B163D4" w:rsidRDefault="001C2E03" w:rsidP="001C2E03">
            <w:pPr>
              <w:pStyle w:val="acctfourfigures"/>
              <w:tabs>
                <w:tab w:val="clear" w:pos="765"/>
                <w:tab w:val="decimal" w:pos="785"/>
              </w:tabs>
              <w:spacing w:line="240" w:lineRule="atLeast"/>
              <w:ind w:left="-108" w:right="155"/>
              <w:rPr>
                <w:szCs w:val="22"/>
              </w:rPr>
            </w:pPr>
            <w:r>
              <w:rPr>
                <w:szCs w:val="22"/>
              </w:rPr>
              <w:t>-</w:t>
            </w:r>
          </w:p>
        </w:tc>
      </w:tr>
      <w:tr w:rsidR="001C2E03" w:rsidRPr="001E33A4" w:rsidTr="005B113E">
        <w:trPr>
          <w:cantSplit/>
        </w:trPr>
        <w:tc>
          <w:tcPr>
            <w:tcW w:w="3546" w:type="dxa"/>
            <w:shd w:val="clear" w:color="auto" w:fill="auto"/>
          </w:tcPr>
          <w:p w:rsidR="001C2E03" w:rsidRPr="00630F95" w:rsidRDefault="001C2E03" w:rsidP="001C2E03">
            <w:pPr>
              <w:spacing w:line="240" w:lineRule="atLeast"/>
              <w:rPr>
                <w:sz w:val="22"/>
                <w:szCs w:val="22"/>
              </w:rPr>
            </w:pPr>
            <w:r w:rsidRPr="00630F95">
              <w:rPr>
                <w:sz w:val="22"/>
                <w:szCs w:val="22"/>
              </w:rPr>
              <w:t>Employee benefit expenses</w:t>
            </w:r>
          </w:p>
        </w:tc>
        <w:tc>
          <w:tcPr>
            <w:tcW w:w="1278" w:type="dxa"/>
            <w:shd w:val="clear" w:color="auto" w:fill="auto"/>
          </w:tcPr>
          <w:p w:rsidR="001C2E03" w:rsidRPr="00630F95" w:rsidRDefault="001C2E03" w:rsidP="001C2E03">
            <w:pPr>
              <w:pStyle w:val="acctfourfigures"/>
              <w:tabs>
                <w:tab w:val="clear" w:pos="765"/>
                <w:tab w:val="decimal" w:pos="1224"/>
              </w:tabs>
              <w:spacing w:line="240" w:lineRule="atLeast"/>
              <w:ind w:left="-108" w:right="83"/>
              <w:rPr>
                <w:szCs w:val="22"/>
                <w:lang w:val="en-US" w:bidi="th-TH"/>
              </w:rPr>
            </w:pPr>
            <w:r>
              <w:rPr>
                <w:szCs w:val="22"/>
                <w:lang w:val="en-US" w:bidi="th-TH"/>
              </w:rPr>
              <w:t>122,605</w:t>
            </w:r>
          </w:p>
        </w:tc>
        <w:tc>
          <w:tcPr>
            <w:tcW w:w="189" w:type="dxa"/>
            <w:shd w:val="clear" w:color="auto" w:fill="auto"/>
          </w:tcPr>
          <w:p w:rsidR="001C2E03" w:rsidRPr="00630F95" w:rsidRDefault="001C2E03" w:rsidP="001C2E03">
            <w:pPr>
              <w:tabs>
                <w:tab w:val="decimal" w:pos="774"/>
              </w:tabs>
              <w:ind w:left="-108"/>
              <w:rPr>
                <w:sz w:val="22"/>
                <w:szCs w:val="22"/>
              </w:rPr>
            </w:pPr>
          </w:p>
        </w:tc>
        <w:tc>
          <w:tcPr>
            <w:tcW w:w="1314" w:type="dxa"/>
            <w:shd w:val="clear" w:color="auto" w:fill="auto"/>
          </w:tcPr>
          <w:p w:rsidR="001C2E03" w:rsidRPr="00630F95" w:rsidRDefault="001C2E03" w:rsidP="001C2E03">
            <w:pPr>
              <w:pStyle w:val="acctfourfigures"/>
              <w:tabs>
                <w:tab w:val="clear" w:pos="765"/>
                <w:tab w:val="decimal" w:pos="1037"/>
              </w:tabs>
              <w:spacing w:line="240" w:lineRule="atLeast"/>
              <w:ind w:left="-108"/>
              <w:rPr>
                <w:szCs w:val="22"/>
                <w:lang w:val="en-US" w:bidi="th-TH"/>
              </w:rPr>
            </w:pPr>
            <w:r>
              <w:rPr>
                <w:szCs w:val="22"/>
                <w:lang w:val="en-US" w:bidi="th-TH"/>
              </w:rPr>
              <w:t>84,444</w:t>
            </w:r>
          </w:p>
        </w:tc>
        <w:tc>
          <w:tcPr>
            <w:tcW w:w="178" w:type="dxa"/>
            <w:shd w:val="clear" w:color="auto" w:fill="auto"/>
          </w:tcPr>
          <w:p w:rsidR="001C2E03" w:rsidRPr="00630F95" w:rsidRDefault="001C2E03" w:rsidP="001C2E03">
            <w:pPr>
              <w:tabs>
                <w:tab w:val="decimal" w:pos="774"/>
              </w:tabs>
              <w:ind w:left="-108"/>
              <w:rPr>
                <w:sz w:val="22"/>
                <w:szCs w:val="22"/>
              </w:rPr>
            </w:pPr>
          </w:p>
        </w:tc>
        <w:tc>
          <w:tcPr>
            <w:tcW w:w="1307" w:type="dxa"/>
            <w:shd w:val="clear" w:color="auto" w:fill="auto"/>
          </w:tcPr>
          <w:p w:rsidR="001C2E03" w:rsidRPr="00630F95" w:rsidRDefault="001C2E03" w:rsidP="000A290F">
            <w:pPr>
              <w:pStyle w:val="acctfourfigures"/>
              <w:tabs>
                <w:tab w:val="clear" w:pos="765"/>
                <w:tab w:val="decimal" w:pos="1066"/>
              </w:tabs>
              <w:spacing w:line="240" w:lineRule="atLeast"/>
              <w:ind w:left="-108"/>
              <w:rPr>
                <w:szCs w:val="22"/>
              </w:rPr>
            </w:pPr>
            <w:r>
              <w:rPr>
                <w:szCs w:val="22"/>
              </w:rPr>
              <w:t>48,498</w:t>
            </w:r>
          </w:p>
        </w:tc>
        <w:tc>
          <w:tcPr>
            <w:tcW w:w="178" w:type="dxa"/>
            <w:shd w:val="clear" w:color="auto" w:fill="auto"/>
          </w:tcPr>
          <w:p w:rsidR="001C2E03" w:rsidRPr="00630F95" w:rsidRDefault="001C2E03" w:rsidP="001C2E03">
            <w:pPr>
              <w:tabs>
                <w:tab w:val="decimal" w:pos="774"/>
              </w:tabs>
              <w:ind w:left="-108"/>
              <w:rPr>
                <w:sz w:val="22"/>
                <w:szCs w:val="22"/>
              </w:rPr>
            </w:pPr>
          </w:p>
        </w:tc>
        <w:tc>
          <w:tcPr>
            <w:tcW w:w="1316" w:type="dxa"/>
            <w:shd w:val="clear" w:color="auto" w:fill="auto"/>
          </w:tcPr>
          <w:p w:rsidR="001C2E03" w:rsidRPr="00630F95" w:rsidRDefault="001C2E03" w:rsidP="000A290F">
            <w:pPr>
              <w:pStyle w:val="acctfourfigures"/>
              <w:tabs>
                <w:tab w:val="clear" w:pos="765"/>
                <w:tab w:val="decimal" w:pos="1217"/>
              </w:tabs>
              <w:spacing w:line="240" w:lineRule="atLeast"/>
              <w:ind w:left="-108" w:right="137"/>
              <w:rPr>
                <w:szCs w:val="22"/>
              </w:rPr>
            </w:pPr>
            <w:r>
              <w:rPr>
                <w:szCs w:val="22"/>
              </w:rPr>
              <w:t>53,458</w:t>
            </w:r>
          </w:p>
        </w:tc>
      </w:tr>
      <w:tr w:rsidR="001C2E03" w:rsidRPr="001E33A4" w:rsidTr="005B113E">
        <w:trPr>
          <w:cantSplit/>
        </w:trPr>
        <w:tc>
          <w:tcPr>
            <w:tcW w:w="3546" w:type="dxa"/>
            <w:shd w:val="clear" w:color="auto" w:fill="auto"/>
          </w:tcPr>
          <w:p w:rsidR="001C2E03" w:rsidRPr="00630F95" w:rsidRDefault="001C2E03" w:rsidP="001C2E03">
            <w:pPr>
              <w:spacing w:line="240" w:lineRule="atLeast"/>
              <w:ind w:left="173" w:hanging="180"/>
              <w:rPr>
                <w:sz w:val="22"/>
                <w:szCs w:val="22"/>
              </w:rPr>
            </w:pPr>
            <w:r w:rsidRPr="00630F95">
              <w:rPr>
                <w:sz w:val="22"/>
                <w:szCs w:val="22"/>
              </w:rPr>
              <w:t>Depreciation of plant and equipment</w:t>
            </w:r>
          </w:p>
        </w:tc>
        <w:tc>
          <w:tcPr>
            <w:tcW w:w="1278" w:type="dxa"/>
            <w:shd w:val="clear" w:color="auto" w:fill="auto"/>
          </w:tcPr>
          <w:p w:rsidR="001C2E03" w:rsidRPr="00630F95" w:rsidRDefault="001C2E03" w:rsidP="001C2E03">
            <w:pPr>
              <w:pStyle w:val="acctfourfigures"/>
              <w:tabs>
                <w:tab w:val="clear" w:pos="765"/>
                <w:tab w:val="decimal" w:pos="1224"/>
              </w:tabs>
              <w:spacing w:line="240" w:lineRule="atLeast"/>
              <w:ind w:left="-108" w:right="83"/>
              <w:rPr>
                <w:szCs w:val="22"/>
                <w:lang w:val="en-US" w:bidi="th-TH"/>
              </w:rPr>
            </w:pPr>
            <w:r>
              <w:rPr>
                <w:szCs w:val="22"/>
                <w:lang w:val="en-US" w:bidi="th-TH"/>
              </w:rPr>
              <w:t>18,480</w:t>
            </w:r>
          </w:p>
        </w:tc>
        <w:tc>
          <w:tcPr>
            <w:tcW w:w="189" w:type="dxa"/>
            <w:shd w:val="clear" w:color="auto" w:fill="auto"/>
          </w:tcPr>
          <w:p w:rsidR="001C2E03" w:rsidRPr="00630F95" w:rsidRDefault="001C2E03" w:rsidP="001C2E03">
            <w:pPr>
              <w:tabs>
                <w:tab w:val="decimal" w:pos="774"/>
              </w:tabs>
              <w:ind w:left="-108"/>
              <w:rPr>
                <w:sz w:val="22"/>
                <w:szCs w:val="22"/>
              </w:rPr>
            </w:pPr>
          </w:p>
        </w:tc>
        <w:tc>
          <w:tcPr>
            <w:tcW w:w="1314" w:type="dxa"/>
            <w:shd w:val="clear" w:color="auto" w:fill="auto"/>
          </w:tcPr>
          <w:p w:rsidR="001C2E03" w:rsidRPr="00630F95" w:rsidRDefault="001C2E03" w:rsidP="001C2E03">
            <w:pPr>
              <w:pStyle w:val="acctfourfigures"/>
              <w:tabs>
                <w:tab w:val="clear" w:pos="765"/>
                <w:tab w:val="decimal" w:pos="1037"/>
              </w:tabs>
              <w:spacing w:line="240" w:lineRule="atLeast"/>
              <w:ind w:left="-108"/>
              <w:rPr>
                <w:szCs w:val="22"/>
                <w:lang w:val="en-US" w:bidi="th-TH"/>
              </w:rPr>
            </w:pPr>
            <w:r>
              <w:rPr>
                <w:szCs w:val="22"/>
                <w:lang w:val="en-US" w:bidi="th-TH"/>
              </w:rPr>
              <w:t>14,699</w:t>
            </w:r>
          </w:p>
        </w:tc>
        <w:tc>
          <w:tcPr>
            <w:tcW w:w="178" w:type="dxa"/>
            <w:shd w:val="clear" w:color="auto" w:fill="auto"/>
          </w:tcPr>
          <w:p w:rsidR="001C2E03" w:rsidRPr="00630F95" w:rsidRDefault="001C2E03" w:rsidP="001C2E03">
            <w:pPr>
              <w:tabs>
                <w:tab w:val="decimal" w:pos="774"/>
              </w:tabs>
              <w:ind w:left="-108"/>
              <w:rPr>
                <w:sz w:val="22"/>
                <w:szCs w:val="22"/>
              </w:rPr>
            </w:pPr>
          </w:p>
        </w:tc>
        <w:tc>
          <w:tcPr>
            <w:tcW w:w="1307" w:type="dxa"/>
            <w:shd w:val="clear" w:color="auto" w:fill="auto"/>
          </w:tcPr>
          <w:p w:rsidR="001C2E03" w:rsidRPr="00630F95" w:rsidRDefault="001C2E03" w:rsidP="000A290F">
            <w:pPr>
              <w:pStyle w:val="acctfourfigures"/>
              <w:tabs>
                <w:tab w:val="clear" w:pos="765"/>
                <w:tab w:val="decimal" w:pos="1066"/>
              </w:tabs>
              <w:spacing w:line="240" w:lineRule="atLeast"/>
              <w:ind w:left="-108"/>
              <w:rPr>
                <w:szCs w:val="22"/>
              </w:rPr>
            </w:pPr>
            <w:r>
              <w:rPr>
                <w:szCs w:val="22"/>
              </w:rPr>
              <w:t>14,298</w:t>
            </w:r>
          </w:p>
        </w:tc>
        <w:tc>
          <w:tcPr>
            <w:tcW w:w="178" w:type="dxa"/>
            <w:shd w:val="clear" w:color="auto" w:fill="auto"/>
          </w:tcPr>
          <w:p w:rsidR="001C2E03" w:rsidRPr="00630F95" w:rsidRDefault="001C2E03" w:rsidP="001C2E03">
            <w:pPr>
              <w:tabs>
                <w:tab w:val="decimal" w:pos="774"/>
              </w:tabs>
              <w:ind w:left="-108"/>
              <w:rPr>
                <w:sz w:val="22"/>
                <w:szCs w:val="22"/>
              </w:rPr>
            </w:pPr>
          </w:p>
        </w:tc>
        <w:tc>
          <w:tcPr>
            <w:tcW w:w="1316" w:type="dxa"/>
            <w:shd w:val="clear" w:color="auto" w:fill="auto"/>
          </w:tcPr>
          <w:p w:rsidR="001C2E03" w:rsidRPr="00630F95" w:rsidRDefault="001C2E03" w:rsidP="000A290F">
            <w:pPr>
              <w:pStyle w:val="acctfourfigures"/>
              <w:tabs>
                <w:tab w:val="clear" w:pos="765"/>
                <w:tab w:val="decimal" w:pos="1217"/>
              </w:tabs>
              <w:spacing w:line="240" w:lineRule="atLeast"/>
              <w:ind w:left="-108" w:right="137"/>
              <w:rPr>
                <w:szCs w:val="22"/>
              </w:rPr>
            </w:pPr>
            <w:r>
              <w:rPr>
                <w:szCs w:val="22"/>
              </w:rPr>
              <w:t>13,709</w:t>
            </w:r>
          </w:p>
        </w:tc>
      </w:tr>
      <w:tr w:rsidR="001C2E03" w:rsidRPr="001E33A4" w:rsidTr="005B113E">
        <w:trPr>
          <w:cantSplit/>
        </w:trPr>
        <w:tc>
          <w:tcPr>
            <w:tcW w:w="3546" w:type="dxa"/>
            <w:shd w:val="clear" w:color="auto" w:fill="auto"/>
          </w:tcPr>
          <w:p w:rsidR="001C2E03" w:rsidRPr="00630F95" w:rsidRDefault="001C2E03" w:rsidP="001C2E03">
            <w:pPr>
              <w:spacing w:line="240" w:lineRule="atLeast"/>
              <w:rPr>
                <w:sz w:val="22"/>
                <w:szCs w:val="22"/>
              </w:rPr>
            </w:pPr>
            <w:r w:rsidRPr="00630F95">
              <w:rPr>
                <w:sz w:val="22"/>
                <w:szCs w:val="22"/>
              </w:rPr>
              <w:t>Professional fees</w:t>
            </w:r>
          </w:p>
        </w:tc>
        <w:tc>
          <w:tcPr>
            <w:tcW w:w="1278" w:type="dxa"/>
            <w:shd w:val="clear" w:color="auto" w:fill="auto"/>
          </w:tcPr>
          <w:p w:rsidR="001C2E03" w:rsidRPr="00630F95" w:rsidRDefault="001C2E03" w:rsidP="0048661A">
            <w:pPr>
              <w:pStyle w:val="acctfourfigures"/>
              <w:tabs>
                <w:tab w:val="clear" w:pos="765"/>
                <w:tab w:val="decimal" w:pos="1224"/>
              </w:tabs>
              <w:spacing w:line="240" w:lineRule="atLeast"/>
              <w:ind w:left="-108" w:right="83"/>
              <w:rPr>
                <w:szCs w:val="22"/>
                <w:lang w:val="en-US" w:bidi="th-TH"/>
              </w:rPr>
            </w:pPr>
            <w:r>
              <w:rPr>
                <w:szCs w:val="22"/>
                <w:lang w:val="en-US" w:bidi="th-TH"/>
              </w:rPr>
              <w:t>25,01</w:t>
            </w:r>
            <w:r w:rsidR="0048661A">
              <w:rPr>
                <w:szCs w:val="22"/>
                <w:lang w:val="en-US" w:bidi="th-TH"/>
              </w:rPr>
              <w:t>4</w:t>
            </w:r>
          </w:p>
        </w:tc>
        <w:tc>
          <w:tcPr>
            <w:tcW w:w="189" w:type="dxa"/>
            <w:shd w:val="clear" w:color="auto" w:fill="auto"/>
          </w:tcPr>
          <w:p w:rsidR="001C2E03" w:rsidRPr="00630F95" w:rsidRDefault="001C2E03" w:rsidP="001C2E03">
            <w:pPr>
              <w:tabs>
                <w:tab w:val="decimal" w:pos="774"/>
              </w:tabs>
              <w:ind w:left="-108"/>
              <w:rPr>
                <w:sz w:val="22"/>
                <w:szCs w:val="22"/>
              </w:rPr>
            </w:pPr>
          </w:p>
        </w:tc>
        <w:tc>
          <w:tcPr>
            <w:tcW w:w="1314" w:type="dxa"/>
            <w:shd w:val="clear" w:color="auto" w:fill="auto"/>
          </w:tcPr>
          <w:p w:rsidR="001C2E03" w:rsidRPr="00630F95" w:rsidRDefault="001C2E03" w:rsidP="001C2E03">
            <w:pPr>
              <w:pStyle w:val="acctfourfigures"/>
              <w:tabs>
                <w:tab w:val="clear" w:pos="765"/>
                <w:tab w:val="decimal" w:pos="1037"/>
              </w:tabs>
              <w:spacing w:line="240" w:lineRule="atLeast"/>
              <w:ind w:left="-108"/>
              <w:rPr>
                <w:szCs w:val="22"/>
                <w:lang w:val="en-US" w:bidi="th-TH"/>
              </w:rPr>
            </w:pPr>
            <w:r>
              <w:rPr>
                <w:szCs w:val="22"/>
                <w:lang w:val="en-US" w:bidi="th-TH"/>
              </w:rPr>
              <w:t>9,057</w:t>
            </w:r>
          </w:p>
        </w:tc>
        <w:tc>
          <w:tcPr>
            <w:tcW w:w="178" w:type="dxa"/>
            <w:shd w:val="clear" w:color="auto" w:fill="auto"/>
          </w:tcPr>
          <w:p w:rsidR="001C2E03" w:rsidRPr="00630F95" w:rsidRDefault="001C2E03" w:rsidP="001C2E03">
            <w:pPr>
              <w:tabs>
                <w:tab w:val="decimal" w:pos="774"/>
              </w:tabs>
              <w:ind w:left="-108"/>
              <w:rPr>
                <w:sz w:val="22"/>
                <w:szCs w:val="22"/>
              </w:rPr>
            </w:pPr>
          </w:p>
        </w:tc>
        <w:tc>
          <w:tcPr>
            <w:tcW w:w="1307" w:type="dxa"/>
            <w:shd w:val="clear" w:color="auto" w:fill="auto"/>
          </w:tcPr>
          <w:p w:rsidR="001C2E03" w:rsidRPr="00630F95" w:rsidRDefault="001C2E03" w:rsidP="000A290F">
            <w:pPr>
              <w:pStyle w:val="acctfourfigures"/>
              <w:tabs>
                <w:tab w:val="clear" w:pos="765"/>
                <w:tab w:val="decimal" w:pos="1066"/>
              </w:tabs>
              <w:spacing w:line="240" w:lineRule="atLeast"/>
              <w:ind w:left="-108"/>
              <w:rPr>
                <w:szCs w:val="22"/>
              </w:rPr>
            </w:pPr>
            <w:r>
              <w:rPr>
                <w:szCs w:val="22"/>
              </w:rPr>
              <w:t>12,270</w:t>
            </w:r>
          </w:p>
        </w:tc>
        <w:tc>
          <w:tcPr>
            <w:tcW w:w="178" w:type="dxa"/>
            <w:shd w:val="clear" w:color="auto" w:fill="auto"/>
          </w:tcPr>
          <w:p w:rsidR="001C2E03" w:rsidRPr="00630F95" w:rsidRDefault="001C2E03" w:rsidP="001C2E03">
            <w:pPr>
              <w:tabs>
                <w:tab w:val="decimal" w:pos="774"/>
              </w:tabs>
              <w:ind w:left="-108"/>
              <w:rPr>
                <w:sz w:val="22"/>
                <w:szCs w:val="22"/>
              </w:rPr>
            </w:pPr>
          </w:p>
        </w:tc>
        <w:tc>
          <w:tcPr>
            <w:tcW w:w="1316" w:type="dxa"/>
            <w:shd w:val="clear" w:color="auto" w:fill="auto"/>
          </w:tcPr>
          <w:p w:rsidR="001C2E03" w:rsidRPr="00630F95" w:rsidRDefault="001C2E03" w:rsidP="000A290F">
            <w:pPr>
              <w:pStyle w:val="acctfourfigures"/>
              <w:tabs>
                <w:tab w:val="clear" w:pos="765"/>
                <w:tab w:val="decimal" w:pos="1217"/>
              </w:tabs>
              <w:spacing w:line="240" w:lineRule="atLeast"/>
              <w:ind w:left="-108" w:right="137"/>
              <w:rPr>
                <w:szCs w:val="22"/>
              </w:rPr>
            </w:pPr>
            <w:r>
              <w:rPr>
                <w:szCs w:val="22"/>
              </w:rPr>
              <w:t>5,417</w:t>
            </w:r>
          </w:p>
        </w:tc>
      </w:tr>
      <w:tr w:rsidR="001C2E03" w:rsidRPr="001E33A4" w:rsidTr="005B113E">
        <w:trPr>
          <w:cantSplit/>
        </w:trPr>
        <w:tc>
          <w:tcPr>
            <w:tcW w:w="3546" w:type="dxa"/>
            <w:shd w:val="clear" w:color="auto" w:fill="auto"/>
          </w:tcPr>
          <w:p w:rsidR="001C2E03" w:rsidRPr="00630F95" w:rsidRDefault="001C2E03" w:rsidP="001C2E03">
            <w:pPr>
              <w:spacing w:line="240" w:lineRule="atLeast"/>
              <w:rPr>
                <w:sz w:val="22"/>
                <w:szCs w:val="22"/>
              </w:rPr>
            </w:pPr>
            <w:r w:rsidRPr="00630F95">
              <w:rPr>
                <w:sz w:val="22"/>
                <w:szCs w:val="22"/>
              </w:rPr>
              <w:t>Travelling expenses</w:t>
            </w:r>
          </w:p>
        </w:tc>
        <w:tc>
          <w:tcPr>
            <w:tcW w:w="1278" w:type="dxa"/>
            <w:shd w:val="clear" w:color="auto" w:fill="auto"/>
          </w:tcPr>
          <w:p w:rsidR="001C2E03" w:rsidRPr="00630F95" w:rsidRDefault="001C2E03" w:rsidP="001C2E03">
            <w:pPr>
              <w:pStyle w:val="acctfourfigures"/>
              <w:tabs>
                <w:tab w:val="clear" w:pos="765"/>
                <w:tab w:val="decimal" w:pos="1224"/>
              </w:tabs>
              <w:spacing w:line="240" w:lineRule="atLeast"/>
              <w:ind w:left="-108" w:right="83"/>
              <w:rPr>
                <w:szCs w:val="22"/>
                <w:lang w:val="en-US" w:bidi="th-TH"/>
              </w:rPr>
            </w:pPr>
            <w:r>
              <w:rPr>
                <w:szCs w:val="22"/>
                <w:lang w:val="en-US" w:bidi="th-TH"/>
              </w:rPr>
              <w:t>4,655</w:t>
            </w:r>
          </w:p>
        </w:tc>
        <w:tc>
          <w:tcPr>
            <w:tcW w:w="189" w:type="dxa"/>
            <w:shd w:val="clear" w:color="auto" w:fill="auto"/>
          </w:tcPr>
          <w:p w:rsidR="001C2E03" w:rsidRPr="00630F95" w:rsidRDefault="001C2E03" w:rsidP="001C2E03">
            <w:pPr>
              <w:tabs>
                <w:tab w:val="decimal" w:pos="774"/>
              </w:tabs>
              <w:ind w:left="-108"/>
              <w:rPr>
                <w:sz w:val="22"/>
                <w:szCs w:val="22"/>
              </w:rPr>
            </w:pPr>
          </w:p>
        </w:tc>
        <w:tc>
          <w:tcPr>
            <w:tcW w:w="1314" w:type="dxa"/>
            <w:shd w:val="clear" w:color="auto" w:fill="auto"/>
          </w:tcPr>
          <w:p w:rsidR="001C2E03" w:rsidRPr="00630F95" w:rsidRDefault="001C2E03" w:rsidP="001C2E03">
            <w:pPr>
              <w:pStyle w:val="acctfourfigures"/>
              <w:tabs>
                <w:tab w:val="clear" w:pos="765"/>
                <w:tab w:val="decimal" w:pos="1037"/>
              </w:tabs>
              <w:spacing w:line="240" w:lineRule="atLeast"/>
              <w:ind w:left="-108"/>
              <w:rPr>
                <w:szCs w:val="22"/>
                <w:lang w:val="en-US" w:bidi="th-TH"/>
              </w:rPr>
            </w:pPr>
            <w:r>
              <w:rPr>
                <w:szCs w:val="22"/>
                <w:lang w:val="en-US" w:bidi="th-TH"/>
              </w:rPr>
              <w:t>3,240</w:t>
            </w:r>
          </w:p>
        </w:tc>
        <w:tc>
          <w:tcPr>
            <w:tcW w:w="178" w:type="dxa"/>
            <w:shd w:val="clear" w:color="auto" w:fill="auto"/>
          </w:tcPr>
          <w:p w:rsidR="001C2E03" w:rsidRPr="00630F95" w:rsidRDefault="001C2E03" w:rsidP="001C2E03">
            <w:pPr>
              <w:tabs>
                <w:tab w:val="decimal" w:pos="774"/>
              </w:tabs>
              <w:ind w:left="-108"/>
              <w:rPr>
                <w:sz w:val="22"/>
                <w:szCs w:val="22"/>
              </w:rPr>
            </w:pPr>
          </w:p>
        </w:tc>
        <w:tc>
          <w:tcPr>
            <w:tcW w:w="1307" w:type="dxa"/>
            <w:shd w:val="clear" w:color="auto" w:fill="auto"/>
          </w:tcPr>
          <w:p w:rsidR="001C2E03" w:rsidRPr="00630F95" w:rsidRDefault="001C2E03" w:rsidP="000A290F">
            <w:pPr>
              <w:pStyle w:val="acctfourfigures"/>
              <w:tabs>
                <w:tab w:val="clear" w:pos="765"/>
                <w:tab w:val="decimal" w:pos="1066"/>
              </w:tabs>
              <w:spacing w:line="240" w:lineRule="atLeast"/>
              <w:ind w:left="-108"/>
              <w:rPr>
                <w:szCs w:val="22"/>
              </w:rPr>
            </w:pPr>
            <w:r>
              <w:rPr>
                <w:szCs w:val="22"/>
              </w:rPr>
              <w:t>1,316</w:t>
            </w:r>
          </w:p>
        </w:tc>
        <w:tc>
          <w:tcPr>
            <w:tcW w:w="178" w:type="dxa"/>
            <w:shd w:val="clear" w:color="auto" w:fill="auto"/>
          </w:tcPr>
          <w:p w:rsidR="001C2E03" w:rsidRPr="00630F95" w:rsidRDefault="001C2E03" w:rsidP="001C2E03">
            <w:pPr>
              <w:tabs>
                <w:tab w:val="decimal" w:pos="774"/>
              </w:tabs>
              <w:ind w:left="-108"/>
              <w:rPr>
                <w:sz w:val="22"/>
                <w:szCs w:val="22"/>
              </w:rPr>
            </w:pPr>
          </w:p>
        </w:tc>
        <w:tc>
          <w:tcPr>
            <w:tcW w:w="1316" w:type="dxa"/>
            <w:shd w:val="clear" w:color="auto" w:fill="auto"/>
          </w:tcPr>
          <w:p w:rsidR="001C2E03" w:rsidRPr="00630F95" w:rsidRDefault="001C2E03" w:rsidP="000A290F">
            <w:pPr>
              <w:pStyle w:val="acctfourfigures"/>
              <w:tabs>
                <w:tab w:val="clear" w:pos="765"/>
                <w:tab w:val="decimal" w:pos="1217"/>
              </w:tabs>
              <w:spacing w:line="240" w:lineRule="atLeast"/>
              <w:ind w:left="-108" w:right="137"/>
              <w:rPr>
                <w:szCs w:val="22"/>
              </w:rPr>
            </w:pPr>
            <w:r>
              <w:rPr>
                <w:szCs w:val="22"/>
              </w:rPr>
              <w:t>2,035</w:t>
            </w:r>
          </w:p>
        </w:tc>
      </w:tr>
      <w:tr w:rsidR="001C2E03" w:rsidRPr="001E33A4" w:rsidTr="005B113E">
        <w:trPr>
          <w:cantSplit/>
        </w:trPr>
        <w:tc>
          <w:tcPr>
            <w:tcW w:w="3546" w:type="dxa"/>
            <w:shd w:val="clear" w:color="auto" w:fill="auto"/>
          </w:tcPr>
          <w:p w:rsidR="001C2E03" w:rsidRPr="00C044BA" w:rsidRDefault="001C2E03" w:rsidP="001C2E03">
            <w:pPr>
              <w:spacing w:line="240" w:lineRule="atLeast"/>
              <w:rPr>
                <w:rFonts w:eastAsia="Arial Unicode MS"/>
                <w:sz w:val="22"/>
                <w:szCs w:val="22"/>
                <w:cs/>
              </w:rPr>
            </w:pPr>
            <w:r>
              <w:rPr>
                <w:rFonts w:eastAsia="Arial Unicode MS"/>
                <w:sz w:val="22"/>
                <w:szCs w:val="22"/>
              </w:rPr>
              <w:t>Amortisation of intangible asset</w:t>
            </w:r>
          </w:p>
        </w:tc>
        <w:tc>
          <w:tcPr>
            <w:tcW w:w="1278" w:type="dxa"/>
            <w:shd w:val="clear" w:color="auto" w:fill="auto"/>
          </w:tcPr>
          <w:p w:rsidR="001C2E03" w:rsidRPr="00630F95" w:rsidRDefault="001C2E03" w:rsidP="001C2E03">
            <w:pPr>
              <w:pStyle w:val="acctfourfigures"/>
              <w:tabs>
                <w:tab w:val="clear" w:pos="765"/>
                <w:tab w:val="decimal" w:pos="1224"/>
              </w:tabs>
              <w:spacing w:line="240" w:lineRule="atLeast"/>
              <w:ind w:left="-108" w:right="83"/>
              <w:rPr>
                <w:szCs w:val="22"/>
                <w:lang w:val="en-US" w:bidi="th-TH"/>
              </w:rPr>
            </w:pPr>
            <w:r>
              <w:rPr>
                <w:szCs w:val="22"/>
                <w:lang w:val="en-US" w:bidi="th-TH"/>
              </w:rPr>
              <w:t>1,463</w:t>
            </w:r>
          </w:p>
        </w:tc>
        <w:tc>
          <w:tcPr>
            <w:tcW w:w="189" w:type="dxa"/>
            <w:shd w:val="clear" w:color="auto" w:fill="auto"/>
          </w:tcPr>
          <w:p w:rsidR="001C2E03" w:rsidRPr="00630F95" w:rsidRDefault="001C2E03" w:rsidP="001C2E03">
            <w:pPr>
              <w:tabs>
                <w:tab w:val="decimal" w:pos="774"/>
              </w:tabs>
              <w:ind w:left="-108"/>
              <w:rPr>
                <w:sz w:val="22"/>
                <w:szCs w:val="22"/>
              </w:rPr>
            </w:pPr>
          </w:p>
        </w:tc>
        <w:tc>
          <w:tcPr>
            <w:tcW w:w="1314" w:type="dxa"/>
            <w:shd w:val="clear" w:color="auto" w:fill="auto"/>
          </w:tcPr>
          <w:p w:rsidR="001C2E03" w:rsidRPr="00630F95" w:rsidRDefault="001C2E03" w:rsidP="001C2E03">
            <w:pPr>
              <w:pStyle w:val="acctfourfigures"/>
              <w:tabs>
                <w:tab w:val="clear" w:pos="765"/>
                <w:tab w:val="decimal" w:pos="1037"/>
              </w:tabs>
              <w:spacing w:line="240" w:lineRule="atLeast"/>
              <w:ind w:left="-108"/>
              <w:rPr>
                <w:szCs w:val="22"/>
                <w:lang w:val="en-US" w:bidi="th-TH"/>
              </w:rPr>
            </w:pPr>
            <w:r>
              <w:rPr>
                <w:szCs w:val="22"/>
                <w:lang w:val="en-US" w:bidi="th-TH"/>
              </w:rPr>
              <w:t>1,175</w:t>
            </w:r>
          </w:p>
        </w:tc>
        <w:tc>
          <w:tcPr>
            <w:tcW w:w="178" w:type="dxa"/>
            <w:shd w:val="clear" w:color="auto" w:fill="auto"/>
          </w:tcPr>
          <w:p w:rsidR="001C2E03" w:rsidRPr="00630F95" w:rsidRDefault="001C2E03" w:rsidP="001C2E03">
            <w:pPr>
              <w:tabs>
                <w:tab w:val="decimal" w:pos="774"/>
              </w:tabs>
              <w:ind w:left="-108"/>
              <w:rPr>
                <w:sz w:val="22"/>
                <w:szCs w:val="22"/>
              </w:rPr>
            </w:pPr>
          </w:p>
        </w:tc>
        <w:tc>
          <w:tcPr>
            <w:tcW w:w="1307" w:type="dxa"/>
            <w:shd w:val="clear" w:color="auto" w:fill="auto"/>
          </w:tcPr>
          <w:p w:rsidR="001C2E03" w:rsidRPr="00630F95" w:rsidRDefault="001C2E03" w:rsidP="000A290F">
            <w:pPr>
              <w:pStyle w:val="acctfourfigures"/>
              <w:tabs>
                <w:tab w:val="clear" w:pos="765"/>
                <w:tab w:val="decimal" w:pos="1066"/>
              </w:tabs>
              <w:spacing w:line="240" w:lineRule="atLeast"/>
              <w:ind w:left="-108"/>
              <w:rPr>
                <w:szCs w:val="22"/>
              </w:rPr>
            </w:pPr>
            <w:r>
              <w:rPr>
                <w:szCs w:val="22"/>
              </w:rPr>
              <w:t>1,044</w:t>
            </w:r>
          </w:p>
        </w:tc>
        <w:tc>
          <w:tcPr>
            <w:tcW w:w="178" w:type="dxa"/>
            <w:shd w:val="clear" w:color="auto" w:fill="auto"/>
          </w:tcPr>
          <w:p w:rsidR="001C2E03" w:rsidRPr="00630F95" w:rsidRDefault="001C2E03" w:rsidP="001C2E03">
            <w:pPr>
              <w:tabs>
                <w:tab w:val="decimal" w:pos="774"/>
              </w:tabs>
              <w:ind w:left="-108"/>
              <w:rPr>
                <w:sz w:val="22"/>
                <w:szCs w:val="22"/>
              </w:rPr>
            </w:pPr>
          </w:p>
        </w:tc>
        <w:tc>
          <w:tcPr>
            <w:tcW w:w="1316" w:type="dxa"/>
            <w:shd w:val="clear" w:color="auto" w:fill="auto"/>
          </w:tcPr>
          <w:p w:rsidR="001C2E03" w:rsidRPr="00630F95" w:rsidRDefault="001C2E03" w:rsidP="000A290F">
            <w:pPr>
              <w:pStyle w:val="acctfourfigures"/>
              <w:tabs>
                <w:tab w:val="clear" w:pos="765"/>
                <w:tab w:val="decimal" w:pos="1217"/>
              </w:tabs>
              <w:spacing w:line="240" w:lineRule="atLeast"/>
              <w:ind w:left="-108" w:right="137"/>
              <w:rPr>
                <w:szCs w:val="22"/>
              </w:rPr>
            </w:pPr>
            <w:r>
              <w:rPr>
                <w:szCs w:val="22"/>
              </w:rPr>
              <w:t>1,091</w:t>
            </w:r>
          </w:p>
        </w:tc>
      </w:tr>
      <w:tr w:rsidR="001C2E03" w:rsidRPr="001E33A4" w:rsidTr="005B113E">
        <w:trPr>
          <w:cantSplit/>
        </w:trPr>
        <w:tc>
          <w:tcPr>
            <w:tcW w:w="3546" w:type="dxa"/>
            <w:shd w:val="clear" w:color="auto" w:fill="auto"/>
          </w:tcPr>
          <w:p w:rsidR="001C2E03" w:rsidRPr="00630F95" w:rsidRDefault="001C2E03" w:rsidP="001C2E03">
            <w:pPr>
              <w:spacing w:line="240" w:lineRule="atLeast"/>
              <w:rPr>
                <w:sz w:val="22"/>
                <w:szCs w:val="22"/>
              </w:rPr>
            </w:pPr>
            <w:r w:rsidRPr="00630F95">
              <w:rPr>
                <w:sz w:val="22"/>
                <w:szCs w:val="22"/>
              </w:rPr>
              <w:t>Others</w:t>
            </w:r>
          </w:p>
        </w:tc>
        <w:tc>
          <w:tcPr>
            <w:tcW w:w="1278" w:type="dxa"/>
            <w:tcBorders>
              <w:bottom w:val="single" w:sz="4" w:space="0" w:color="auto"/>
            </w:tcBorders>
            <w:shd w:val="clear" w:color="auto" w:fill="auto"/>
          </w:tcPr>
          <w:p w:rsidR="001C2E03" w:rsidRPr="00630F95" w:rsidRDefault="001C2E03" w:rsidP="005373E4">
            <w:pPr>
              <w:pStyle w:val="acctfourfigures"/>
              <w:tabs>
                <w:tab w:val="clear" w:pos="765"/>
                <w:tab w:val="decimal" w:pos="1224"/>
              </w:tabs>
              <w:spacing w:line="240" w:lineRule="atLeast"/>
              <w:ind w:left="-108" w:right="83"/>
              <w:rPr>
                <w:szCs w:val="22"/>
                <w:cs/>
                <w:lang w:val="en-US" w:bidi="th-TH"/>
              </w:rPr>
            </w:pPr>
            <w:r>
              <w:rPr>
                <w:szCs w:val="22"/>
                <w:lang w:val="en-US" w:bidi="th-TH"/>
              </w:rPr>
              <w:t>43,</w:t>
            </w:r>
            <w:r w:rsidR="005373E4">
              <w:rPr>
                <w:szCs w:val="22"/>
                <w:lang w:val="en-US" w:bidi="th-TH"/>
              </w:rPr>
              <w:t>257</w:t>
            </w:r>
          </w:p>
        </w:tc>
        <w:tc>
          <w:tcPr>
            <w:tcW w:w="189" w:type="dxa"/>
            <w:shd w:val="clear" w:color="auto" w:fill="auto"/>
          </w:tcPr>
          <w:p w:rsidR="001C2E03" w:rsidRPr="00630F95" w:rsidRDefault="001C2E03" w:rsidP="001C2E03">
            <w:pPr>
              <w:tabs>
                <w:tab w:val="decimal" w:pos="774"/>
              </w:tabs>
              <w:ind w:left="-108"/>
              <w:rPr>
                <w:sz w:val="22"/>
                <w:szCs w:val="22"/>
              </w:rPr>
            </w:pPr>
          </w:p>
        </w:tc>
        <w:tc>
          <w:tcPr>
            <w:tcW w:w="1314" w:type="dxa"/>
            <w:tcBorders>
              <w:bottom w:val="single" w:sz="4" w:space="0" w:color="auto"/>
            </w:tcBorders>
            <w:shd w:val="clear" w:color="auto" w:fill="auto"/>
          </w:tcPr>
          <w:p w:rsidR="001C2E03" w:rsidRPr="00630F95" w:rsidRDefault="00661E4D" w:rsidP="00661E4D">
            <w:pPr>
              <w:pStyle w:val="acctfourfigures"/>
              <w:tabs>
                <w:tab w:val="clear" w:pos="765"/>
                <w:tab w:val="decimal" w:pos="1037"/>
              </w:tabs>
              <w:spacing w:line="240" w:lineRule="atLeast"/>
              <w:ind w:left="-108"/>
              <w:rPr>
                <w:szCs w:val="22"/>
                <w:cs/>
                <w:lang w:val="en-US" w:bidi="th-TH"/>
              </w:rPr>
            </w:pPr>
            <w:r>
              <w:rPr>
                <w:szCs w:val="22"/>
                <w:lang w:val="en-US" w:bidi="th-TH"/>
              </w:rPr>
              <w:t>41,536</w:t>
            </w:r>
          </w:p>
        </w:tc>
        <w:tc>
          <w:tcPr>
            <w:tcW w:w="178" w:type="dxa"/>
            <w:shd w:val="clear" w:color="auto" w:fill="auto"/>
          </w:tcPr>
          <w:p w:rsidR="001C2E03" w:rsidRPr="00630F95" w:rsidRDefault="001C2E03" w:rsidP="001C2E03">
            <w:pPr>
              <w:tabs>
                <w:tab w:val="decimal" w:pos="774"/>
              </w:tabs>
              <w:ind w:left="-108"/>
              <w:rPr>
                <w:sz w:val="22"/>
                <w:szCs w:val="22"/>
              </w:rPr>
            </w:pPr>
          </w:p>
        </w:tc>
        <w:tc>
          <w:tcPr>
            <w:tcW w:w="1307" w:type="dxa"/>
            <w:tcBorders>
              <w:bottom w:val="single" w:sz="4" w:space="0" w:color="auto"/>
            </w:tcBorders>
            <w:shd w:val="clear" w:color="auto" w:fill="auto"/>
          </w:tcPr>
          <w:p w:rsidR="001C2E03" w:rsidRPr="00630F95" w:rsidRDefault="001C2E03" w:rsidP="000A290F">
            <w:pPr>
              <w:pStyle w:val="acctfourfigures"/>
              <w:tabs>
                <w:tab w:val="clear" w:pos="765"/>
                <w:tab w:val="decimal" w:pos="1066"/>
              </w:tabs>
              <w:spacing w:line="240" w:lineRule="atLeast"/>
              <w:ind w:left="-108"/>
              <w:rPr>
                <w:szCs w:val="22"/>
              </w:rPr>
            </w:pPr>
            <w:r>
              <w:rPr>
                <w:szCs w:val="22"/>
              </w:rPr>
              <w:t>22,953</w:t>
            </w:r>
          </w:p>
        </w:tc>
        <w:tc>
          <w:tcPr>
            <w:tcW w:w="178" w:type="dxa"/>
            <w:shd w:val="clear" w:color="auto" w:fill="auto"/>
          </w:tcPr>
          <w:p w:rsidR="001C2E03" w:rsidRPr="00630F95" w:rsidRDefault="001C2E03" w:rsidP="001C2E03">
            <w:pPr>
              <w:tabs>
                <w:tab w:val="decimal" w:pos="774"/>
              </w:tabs>
              <w:ind w:left="-108"/>
              <w:rPr>
                <w:sz w:val="22"/>
                <w:szCs w:val="22"/>
              </w:rPr>
            </w:pPr>
          </w:p>
        </w:tc>
        <w:tc>
          <w:tcPr>
            <w:tcW w:w="1316" w:type="dxa"/>
            <w:tcBorders>
              <w:bottom w:val="single" w:sz="4" w:space="0" w:color="auto"/>
            </w:tcBorders>
            <w:shd w:val="clear" w:color="auto" w:fill="auto"/>
          </w:tcPr>
          <w:p w:rsidR="001C2E03" w:rsidRPr="00630F95" w:rsidRDefault="001C2E03" w:rsidP="000A290F">
            <w:pPr>
              <w:pStyle w:val="acctfourfigures"/>
              <w:tabs>
                <w:tab w:val="clear" w:pos="765"/>
                <w:tab w:val="decimal" w:pos="1217"/>
              </w:tabs>
              <w:spacing w:line="240" w:lineRule="atLeast"/>
              <w:ind w:left="-108" w:right="137"/>
              <w:rPr>
                <w:szCs w:val="22"/>
              </w:rPr>
            </w:pPr>
            <w:r>
              <w:rPr>
                <w:szCs w:val="22"/>
              </w:rPr>
              <w:t>17,157</w:t>
            </w:r>
          </w:p>
        </w:tc>
      </w:tr>
      <w:tr w:rsidR="001C2E03" w:rsidRPr="001E33A4" w:rsidTr="005B113E">
        <w:trPr>
          <w:cantSplit/>
        </w:trPr>
        <w:tc>
          <w:tcPr>
            <w:tcW w:w="3546" w:type="dxa"/>
            <w:shd w:val="clear" w:color="auto" w:fill="auto"/>
          </w:tcPr>
          <w:p w:rsidR="001C2E03" w:rsidRPr="00C044BA" w:rsidRDefault="001C2E03" w:rsidP="001C2E03">
            <w:pPr>
              <w:spacing w:line="240" w:lineRule="atLeast"/>
              <w:rPr>
                <w:b/>
                <w:bCs/>
                <w:sz w:val="22"/>
                <w:szCs w:val="22"/>
              </w:rPr>
            </w:pPr>
            <w:r w:rsidRPr="00C044BA">
              <w:rPr>
                <w:b/>
                <w:bCs/>
                <w:sz w:val="22"/>
                <w:szCs w:val="22"/>
              </w:rPr>
              <w:t>Total</w:t>
            </w:r>
          </w:p>
        </w:tc>
        <w:tc>
          <w:tcPr>
            <w:tcW w:w="1278" w:type="dxa"/>
            <w:tcBorders>
              <w:top w:val="single" w:sz="4" w:space="0" w:color="auto"/>
              <w:bottom w:val="double" w:sz="4" w:space="0" w:color="auto"/>
            </w:tcBorders>
            <w:shd w:val="clear" w:color="auto" w:fill="auto"/>
          </w:tcPr>
          <w:p w:rsidR="001C2E03" w:rsidRPr="00E66754" w:rsidRDefault="001C2E03" w:rsidP="001C2E03">
            <w:pPr>
              <w:pStyle w:val="acctfourfigures"/>
              <w:tabs>
                <w:tab w:val="clear" w:pos="765"/>
                <w:tab w:val="decimal" w:pos="1224"/>
              </w:tabs>
              <w:spacing w:line="240" w:lineRule="atLeast"/>
              <w:ind w:left="-108" w:right="83"/>
              <w:rPr>
                <w:b/>
                <w:bCs/>
                <w:szCs w:val="22"/>
                <w:lang w:val="en-US" w:bidi="th-TH"/>
              </w:rPr>
            </w:pPr>
            <w:r>
              <w:rPr>
                <w:b/>
                <w:bCs/>
                <w:szCs w:val="22"/>
                <w:lang w:val="en-US" w:bidi="th-TH"/>
              </w:rPr>
              <w:t>269,4</w:t>
            </w:r>
            <w:r w:rsidR="005373E4">
              <w:rPr>
                <w:b/>
                <w:bCs/>
                <w:szCs w:val="22"/>
                <w:lang w:val="en-US" w:bidi="th-TH"/>
              </w:rPr>
              <w:t>99</w:t>
            </w:r>
          </w:p>
        </w:tc>
        <w:tc>
          <w:tcPr>
            <w:tcW w:w="189" w:type="dxa"/>
            <w:shd w:val="clear" w:color="auto" w:fill="auto"/>
          </w:tcPr>
          <w:p w:rsidR="001C2E03" w:rsidRPr="00630F95" w:rsidRDefault="001C2E03" w:rsidP="001C2E03">
            <w:pPr>
              <w:tabs>
                <w:tab w:val="decimal" w:pos="774"/>
              </w:tabs>
              <w:ind w:left="-108"/>
              <w:rPr>
                <w:sz w:val="22"/>
                <w:szCs w:val="22"/>
              </w:rPr>
            </w:pPr>
          </w:p>
        </w:tc>
        <w:tc>
          <w:tcPr>
            <w:tcW w:w="1314" w:type="dxa"/>
            <w:tcBorders>
              <w:top w:val="single" w:sz="4" w:space="0" w:color="auto"/>
              <w:bottom w:val="double" w:sz="4" w:space="0" w:color="auto"/>
            </w:tcBorders>
            <w:shd w:val="clear" w:color="auto" w:fill="auto"/>
          </w:tcPr>
          <w:p w:rsidR="001C2E03" w:rsidRPr="00FA378E" w:rsidRDefault="00661E4D" w:rsidP="001C2E03">
            <w:pPr>
              <w:pStyle w:val="acctfourfigures"/>
              <w:tabs>
                <w:tab w:val="clear" w:pos="765"/>
                <w:tab w:val="decimal" w:pos="1037"/>
              </w:tabs>
              <w:spacing w:line="240" w:lineRule="atLeast"/>
              <w:ind w:left="-108"/>
              <w:rPr>
                <w:b/>
                <w:bCs/>
                <w:szCs w:val="22"/>
                <w:lang w:val="en-US" w:bidi="th-TH"/>
              </w:rPr>
            </w:pPr>
            <w:r>
              <w:rPr>
                <w:b/>
                <w:bCs/>
                <w:szCs w:val="22"/>
                <w:lang w:val="en-US" w:bidi="th-TH"/>
              </w:rPr>
              <w:t>154,151</w:t>
            </w:r>
          </w:p>
        </w:tc>
        <w:tc>
          <w:tcPr>
            <w:tcW w:w="178" w:type="dxa"/>
            <w:shd w:val="clear" w:color="auto" w:fill="auto"/>
          </w:tcPr>
          <w:p w:rsidR="001C2E03" w:rsidRPr="00FA378E" w:rsidRDefault="001C2E03" w:rsidP="001C2E03">
            <w:pPr>
              <w:tabs>
                <w:tab w:val="decimal" w:pos="774"/>
              </w:tabs>
              <w:ind w:left="-108"/>
              <w:rPr>
                <w:b/>
                <w:bCs/>
                <w:sz w:val="22"/>
                <w:szCs w:val="22"/>
              </w:rPr>
            </w:pPr>
          </w:p>
        </w:tc>
        <w:tc>
          <w:tcPr>
            <w:tcW w:w="1307" w:type="dxa"/>
            <w:tcBorders>
              <w:top w:val="single" w:sz="4" w:space="0" w:color="auto"/>
              <w:bottom w:val="double" w:sz="4" w:space="0" w:color="auto"/>
            </w:tcBorders>
            <w:shd w:val="clear" w:color="auto" w:fill="auto"/>
          </w:tcPr>
          <w:p w:rsidR="001C2E03" w:rsidRPr="00FA378E" w:rsidRDefault="001C2E03" w:rsidP="000A290F">
            <w:pPr>
              <w:pStyle w:val="acctfourfigures"/>
              <w:tabs>
                <w:tab w:val="clear" w:pos="765"/>
                <w:tab w:val="decimal" w:pos="1066"/>
              </w:tabs>
              <w:spacing w:line="240" w:lineRule="atLeast"/>
              <w:ind w:left="-108"/>
              <w:rPr>
                <w:b/>
                <w:bCs/>
                <w:szCs w:val="22"/>
              </w:rPr>
            </w:pPr>
            <w:r>
              <w:rPr>
                <w:b/>
                <w:bCs/>
                <w:szCs w:val="22"/>
              </w:rPr>
              <w:t>100,379</w:t>
            </w:r>
          </w:p>
        </w:tc>
        <w:tc>
          <w:tcPr>
            <w:tcW w:w="178" w:type="dxa"/>
            <w:shd w:val="clear" w:color="auto" w:fill="auto"/>
          </w:tcPr>
          <w:p w:rsidR="001C2E03" w:rsidRPr="00FA378E" w:rsidRDefault="001C2E03" w:rsidP="001C2E03">
            <w:pPr>
              <w:tabs>
                <w:tab w:val="decimal" w:pos="774"/>
              </w:tabs>
              <w:ind w:left="-108"/>
              <w:rPr>
                <w:b/>
                <w:bCs/>
                <w:sz w:val="22"/>
                <w:szCs w:val="22"/>
              </w:rPr>
            </w:pPr>
          </w:p>
        </w:tc>
        <w:tc>
          <w:tcPr>
            <w:tcW w:w="1316" w:type="dxa"/>
            <w:tcBorders>
              <w:top w:val="single" w:sz="4" w:space="0" w:color="auto"/>
              <w:bottom w:val="double" w:sz="4" w:space="0" w:color="auto"/>
            </w:tcBorders>
            <w:shd w:val="clear" w:color="auto" w:fill="auto"/>
          </w:tcPr>
          <w:p w:rsidR="001C2E03" w:rsidRPr="00FA378E" w:rsidRDefault="001C2E03" w:rsidP="000A290F">
            <w:pPr>
              <w:pStyle w:val="acctfourfigures"/>
              <w:tabs>
                <w:tab w:val="clear" w:pos="765"/>
                <w:tab w:val="decimal" w:pos="1217"/>
              </w:tabs>
              <w:spacing w:line="240" w:lineRule="atLeast"/>
              <w:ind w:left="-108" w:right="137"/>
              <w:rPr>
                <w:b/>
                <w:bCs/>
                <w:szCs w:val="22"/>
              </w:rPr>
            </w:pPr>
            <w:r>
              <w:rPr>
                <w:b/>
                <w:bCs/>
                <w:szCs w:val="22"/>
              </w:rPr>
              <w:t>92,867</w:t>
            </w:r>
          </w:p>
        </w:tc>
      </w:tr>
    </w:tbl>
    <w:p w:rsidR="000432F6" w:rsidRDefault="000432F6" w:rsidP="000432F6">
      <w:pPr>
        <w:pStyle w:val="NormalWeb"/>
        <w:spacing w:before="0" w:beforeAutospacing="0" w:after="0" w:afterAutospacing="0"/>
        <w:ind w:left="630"/>
        <w:jc w:val="thaiDistribute"/>
        <w:rPr>
          <w:sz w:val="22"/>
          <w:szCs w:val="22"/>
        </w:rPr>
      </w:pPr>
    </w:p>
    <w:p w:rsidR="00E402D9" w:rsidRDefault="00E402D9" w:rsidP="00E402D9">
      <w:pPr>
        <w:spacing w:line="240" w:lineRule="atLeast"/>
        <w:ind w:left="540"/>
        <w:jc w:val="both"/>
        <w:rPr>
          <w:rFonts w:eastAsia="Arial Unicode MS"/>
          <w:sz w:val="22"/>
          <w:szCs w:val="22"/>
        </w:rPr>
      </w:pPr>
    </w:p>
    <w:p w:rsidR="00B74687" w:rsidRPr="001C7BE9" w:rsidRDefault="00CC0665" w:rsidP="00B74687">
      <w:pPr>
        <w:tabs>
          <w:tab w:val="left" w:pos="540"/>
        </w:tabs>
        <w:spacing w:line="240" w:lineRule="atLeast"/>
        <w:ind w:right="65"/>
        <w:rPr>
          <w:sz w:val="22"/>
          <w:szCs w:val="22"/>
        </w:rPr>
      </w:pPr>
      <w:r>
        <w:rPr>
          <w:rFonts w:eastAsia="Arial Unicode MS"/>
          <w:b/>
          <w:bCs/>
          <w:color w:val="000000"/>
          <w:sz w:val="24"/>
          <w:szCs w:val="24"/>
        </w:rPr>
        <w:br w:type="page"/>
      </w:r>
      <w:r w:rsidR="002427F6">
        <w:rPr>
          <w:rFonts w:eastAsia="Arial Unicode MS"/>
          <w:b/>
          <w:bCs/>
          <w:color w:val="000000"/>
          <w:sz w:val="24"/>
          <w:szCs w:val="24"/>
        </w:rPr>
        <w:lastRenderedPageBreak/>
        <w:t>1</w:t>
      </w:r>
      <w:r w:rsidR="007854A5">
        <w:rPr>
          <w:rFonts w:eastAsia="Arial Unicode MS"/>
          <w:b/>
          <w:bCs/>
          <w:color w:val="000000"/>
          <w:sz w:val="24"/>
          <w:szCs w:val="24"/>
        </w:rPr>
        <w:t>6</w:t>
      </w:r>
      <w:r w:rsidR="00B74687">
        <w:rPr>
          <w:rFonts w:eastAsia="Arial Unicode MS"/>
          <w:b/>
          <w:bCs/>
          <w:color w:val="000000"/>
          <w:sz w:val="24"/>
          <w:szCs w:val="24"/>
        </w:rPr>
        <w:tab/>
      </w:r>
      <w:r w:rsidR="00B74687" w:rsidRPr="00EC2E3D">
        <w:rPr>
          <w:rFonts w:eastAsia="Arial Unicode MS"/>
          <w:b/>
          <w:bCs/>
          <w:sz w:val="24"/>
          <w:szCs w:val="24"/>
        </w:rPr>
        <w:t>Segment information</w:t>
      </w:r>
    </w:p>
    <w:p w:rsidR="00B74687" w:rsidRDefault="00B74687" w:rsidP="00E402D9">
      <w:pPr>
        <w:spacing w:line="240" w:lineRule="atLeast"/>
        <w:ind w:left="540"/>
        <w:jc w:val="both"/>
        <w:rPr>
          <w:rFonts w:eastAsia="Arial Unicode MS"/>
          <w:sz w:val="22"/>
          <w:szCs w:val="22"/>
        </w:rPr>
      </w:pPr>
    </w:p>
    <w:p w:rsidR="00EF1D84" w:rsidRDefault="00EF1D84" w:rsidP="00EF1D84">
      <w:pPr>
        <w:pStyle w:val="Pa17"/>
        <w:spacing w:after="120"/>
        <w:ind w:left="540"/>
        <w:jc w:val="thaiDistribute"/>
        <w:rPr>
          <w:rFonts w:ascii="Times New Roman" w:hAnsi="Times New Roman" w:cs="Times New Roman"/>
          <w:sz w:val="22"/>
          <w:szCs w:val="20"/>
          <w:lang w:bidi="ar-SA"/>
        </w:rPr>
      </w:pPr>
      <w:r w:rsidRPr="00DD36DC">
        <w:rPr>
          <w:rFonts w:ascii="Times New Roman" w:hAnsi="Times New Roman" w:cs="Times New Roman"/>
          <w:sz w:val="22"/>
          <w:szCs w:val="20"/>
          <w:lang w:bidi="ar-SA"/>
        </w:rPr>
        <w:t xml:space="preserve">The </w:t>
      </w:r>
      <w:r w:rsidRPr="00DD36DC">
        <w:rPr>
          <w:rFonts w:ascii="Times New Roman" w:hAnsi="Times New Roman" w:cs="Times New Roman"/>
          <w:sz w:val="22"/>
          <w:szCs w:val="22"/>
          <w:lang w:bidi="ar-SA"/>
        </w:rPr>
        <w:t>Group</w:t>
      </w:r>
      <w:r w:rsidRPr="00DD36DC">
        <w:rPr>
          <w:rFonts w:ascii="Times New Roman" w:hAnsi="Times New Roman" w:cs="Times New Roman"/>
          <w:sz w:val="22"/>
          <w:szCs w:val="20"/>
          <w:lang w:bidi="ar-SA"/>
        </w:rPr>
        <w:t xml:space="preserve"> has </w:t>
      </w:r>
      <w:r>
        <w:rPr>
          <w:rFonts w:ascii="Times New Roman" w:hAnsi="Times New Roman" w:cs="Times New Roman"/>
          <w:sz w:val="22"/>
          <w:szCs w:val="20"/>
          <w:lang w:bidi="ar-SA"/>
        </w:rPr>
        <w:t>three</w:t>
      </w:r>
      <w:r w:rsidRPr="00DD36DC">
        <w:rPr>
          <w:rFonts w:ascii="Times New Roman" w:hAnsi="Times New Roman" w:cs="Times New Roman"/>
          <w:sz w:val="22"/>
          <w:szCs w:val="20"/>
          <w:lang w:bidi="ar-SA"/>
        </w:rPr>
        <w:t xml:space="preserve"> reportable segments, as described below, which are the </w:t>
      </w:r>
      <w:r w:rsidRPr="00DD36DC">
        <w:rPr>
          <w:rFonts w:ascii="Times New Roman" w:hAnsi="Times New Roman" w:cs="Times New Roman"/>
          <w:sz w:val="22"/>
          <w:szCs w:val="22"/>
          <w:lang w:bidi="ar-SA"/>
        </w:rPr>
        <w:t>Group</w:t>
      </w:r>
      <w:r w:rsidRPr="00DD36DC">
        <w:rPr>
          <w:rFonts w:ascii="Times New Roman" w:hAnsi="Times New Roman" w:cs="Times New Roman"/>
          <w:sz w:val="22"/>
          <w:szCs w:val="20"/>
          <w:lang w:bidi="ar-SA"/>
        </w:rPr>
        <w:t xml:space="preserve">’s strategic divisions. The strategic divisions offer different products and services, and are managed separately because they require different technology and marketing strategies. For each of </w:t>
      </w:r>
      <w:r w:rsidRPr="00DD36DC">
        <w:rPr>
          <w:rFonts w:ascii="Times New Roman" w:hAnsi="Times New Roman" w:cs="Times New Roman"/>
          <w:color w:val="000000"/>
          <w:sz w:val="22"/>
          <w:szCs w:val="20"/>
          <w:lang w:bidi="ar-SA"/>
        </w:rPr>
        <w:t>the strategic divisions</w:t>
      </w:r>
      <w:r w:rsidRPr="00DD36DC">
        <w:rPr>
          <w:rFonts w:ascii="Times New Roman" w:hAnsi="Times New Roman" w:cs="Times New Roman"/>
          <w:sz w:val="22"/>
          <w:szCs w:val="20"/>
          <w:lang w:bidi="ar-SA"/>
        </w:rPr>
        <w:t>, the chief operating decision maker (CODM) reviews internal management reports on at least a quarterly basis. The following summary describes the operations in each of the</w:t>
      </w:r>
      <w:r w:rsidRPr="00DD36DC">
        <w:rPr>
          <w:rFonts w:ascii="Times New Roman" w:hAnsi="Times New Roman" w:cs="Times New Roman"/>
          <w:sz w:val="22"/>
          <w:szCs w:val="22"/>
          <w:lang w:bidi="ar-SA"/>
        </w:rPr>
        <w:t xml:space="preserve"> Group</w:t>
      </w:r>
      <w:r w:rsidRPr="00DD36DC">
        <w:rPr>
          <w:rFonts w:ascii="Times New Roman" w:hAnsi="Times New Roman" w:cs="Times New Roman"/>
          <w:sz w:val="22"/>
          <w:szCs w:val="20"/>
          <w:lang w:bidi="ar-SA"/>
        </w:rPr>
        <w:t xml:space="preserve">’s reportable </w:t>
      </w:r>
      <w:r w:rsidRPr="00CB7BDD">
        <w:rPr>
          <w:rFonts w:ascii="Times New Roman" w:hAnsi="Times New Roman" w:cs="Times New Roman"/>
          <w:sz w:val="22"/>
          <w:szCs w:val="20"/>
          <w:lang w:bidi="ar-SA"/>
        </w:rPr>
        <w:t xml:space="preserve">segments. </w:t>
      </w:r>
    </w:p>
    <w:p w:rsidR="0027135C" w:rsidRPr="0027135C" w:rsidRDefault="0027135C" w:rsidP="0027135C">
      <w:pPr>
        <w:pStyle w:val="Default"/>
        <w:rPr>
          <w:lang w:val="en-GB" w:eastAsia="en-US" w:bidi="ar-SA"/>
        </w:rPr>
      </w:pPr>
    </w:p>
    <w:p w:rsidR="00EF1D84" w:rsidRPr="004656CD" w:rsidRDefault="00EF1D84" w:rsidP="00EF1D84">
      <w:pPr>
        <w:pStyle w:val="Pa48"/>
        <w:numPr>
          <w:ilvl w:val="0"/>
          <w:numId w:val="19"/>
        </w:numPr>
        <w:tabs>
          <w:tab w:val="clear" w:pos="340"/>
          <w:tab w:val="num" w:pos="880"/>
        </w:tabs>
        <w:spacing w:after="100"/>
        <w:ind w:left="880"/>
        <w:rPr>
          <w:rFonts w:ascii="Times New Roman" w:hAnsi="Times New Roman" w:cs="Times New Roman"/>
          <w:sz w:val="22"/>
          <w:szCs w:val="20"/>
          <w:lang w:bidi="ar-SA"/>
        </w:rPr>
      </w:pPr>
      <w:r>
        <w:rPr>
          <w:rFonts w:ascii="Times New Roman" w:hAnsi="Times New Roman" w:cs="Times New Roman"/>
          <w:sz w:val="22"/>
          <w:szCs w:val="20"/>
          <w:lang w:bidi="ar-SA"/>
        </w:rPr>
        <w:t>Segment 1</w:t>
      </w:r>
      <w:r>
        <w:rPr>
          <w:rFonts w:ascii="Times New Roman" w:hAnsi="Times New Roman" w:cs="Times New Roman"/>
          <w:sz w:val="22"/>
          <w:szCs w:val="20"/>
          <w:lang w:bidi="ar-SA"/>
        </w:rPr>
        <w:tab/>
        <w:t>R</w:t>
      </w:r>
      <w:r w:rsidRPr="00002DAB">
        <w:rPr>
          <w:rFonts w:ascii="Times New Roman" w:hAnsi="Times New Roman" w:cs="Times New Roman"/>
          <w:sz w:val="22"/>
          <w:szCs w:val="20"/>
          <w:lang w:bidi="ar-SA"/>
        </w:rPr>
        <w:t>etailing and wholesaling of electric appliance, including parts</w:t>
      </w:r>
      <w:r w:rsidRPr="004656CD">
        <w:rPr>
          <w:rFonts w:ascii="Times New Roman" w:hAnsi="Times New Roman" w:cs="Times New Roman"/>
          <w:sz w:val="22"/>
          <w:szCs w:val="20"/>
          <w:lang w:bidi="ar-SA"/>
        </w:rPr>
        <w:t xml:space="preserve"> </w:t>
      </w:r>
    </w:p>
    <w:p w:rsidR="00630F95" w:rsidRDefault="00EF1D84" w:rsidP="00630F95">
      <w:pPr>
        <w:pStyle w:val="Pa48"/>
        <w:numPr>
          <w:ilvl w:val="0"/>
          <w:numId w:val="18"/>
        </w:numPr>
        <w:tabs>
          <w:tab w:val="clear" w:pos="340"/>
          <w:tab w:val="num" w:pos="900"/>
          <w:tab w:val="left" w:pos="2160"/>
        </w:tabs>
        <w:spacing w:after="100"/>
        <w:ind w:left="880"/>
        <w:rPr>
          <w:rFonts w:ascii="Times New Roman" w:hAnsi="Times New Roman" w:cs="Times New Roman"/>
          <w:sz w:val="22"/>
          <w:szCs w:val="20"/>
          <w:lang w:bidi="ar-SA"/>
        </w:rPr>
      </w:pPr>
      <w:r w:rsidRPr="00630F95">
        <w:rPr>
          <w:rFonts w:ascii="Times New Roman" w:hAnsi="Times New Roman" w:cs="Times New Roman"/>
          <w:sz w:val="22"/>
          <w:szCs w:val="20"/>
          <w:lang w:bidi="ar-SA"/>
        </w:rPr>
        <w:t>Segment 2</w:t>
      </w:r>
      <w:r w:rsidRPr="00630F95">
        <w:rPr>
          <w:rFonts w:ascii="Times New Roman" w:hAnsi="Times New Roman" w:cs="Times New Roman"/>
          <w:sz w:val="22"/>
          <w:szCs w:val="20"/>
          <w:lang w:bidi="ar-SA"/>
        </w:rPr>
        <w:tab/>
      </w:r>
      <w:r w:rsidR="00630F95" w:rsidRPr="00B74687">
        <w:rPr>
          <w:rFonts w:ascii="Times New Roman" w:hAnsi="Times New Roman" w:cs="Times New Roman"/>
          <w:sz w:val="22"/>
          <w:szCs w:val="20"/>
          <w:lang w:bidi="ar-SA"/>
        </w:rPr>
        <w:t>Retailing top-up machine, top-up service for prepaid phone and receipt online</w:t>
      </w:r>
      <w:r w:rsidR="00630F95">
        <w:rPr>
          <w:rFonts w:ascii="Times New Roman" w:hAnsi="Times New Roman" w:cs="Times New Roman"/>
          <w:sz w:val="22"/>
          <w:szCs w:val="20"/>
          <w:lang w:bidi="ar-SA"/>
        </w:rPr>
        <w:br/>
        <w:t xml:space="preserve">                       services</w:t>
      </w:r>
    </w:p>
    <w:p w:rsidR="00B74687" w:rsidRPr="00630F95" w:rsidRDefault="00EF1D84" w:rsidP="009418FC">
      <w:pPr>
        <w:pStyle w:val="Pa48"/>
        <w:numPr>
          <w:ilvl w:val="0"/>
          <w:numId w:val="18"/>
        </w:numPr>
        <w:tabs>
          <w:tab w:val="clear" w:pos="340"/>
          <w:tab w:val="num" w:pos="900"/>
          <w:tab w:val="left" w:pos="2160"/>
        </w:tabs>
        <w:spacing w:after="100"/>
        <w:ind w:left="880"/>
        <w:rPr>
          <w:rFonts w:ascii="Times New Roman" w:hAnsi="Times New Roman" w:cs="Times New Roman"/>
          <w:sz w:val="22"/>
          <w:szCs w:val="20"/>
          <w:lang w:bidi="ar-SA"/>
        </w:rPr>
      </w:pPr>
      <w:r w:rsidRPr="00630F95">
        <w:rPr>
          <w:rFonts w:ascii="Times New Roman" w:hAnsi="Times New Roman" w:cs="Times New Roman"/>
          <w:sz w:val="22"/>
          <w:szCs w:val="20"/>
          <w:lang w:bidi="ar-SA"/>
        </w:rPr>
        <w:t>Segment 3</w:t>
      </w:r>
      <w:r w:rsidRPr="00630F95">
        <w:rPr>
          <w:rFonts w:ascii="Times New Roman" w:hAnsi="Times New Roman" w:cs="Times New Roman"/>
          <w:sz w:val="22"/>
          <w:szCs w:val="20"/>
          <w:lang w:bidi="ar-SA"/>
        </w:rPr>
        <w:tab/>
      </w:r>
      <w:r w:rsidR="00630F95">
        <w:rPr>
          <w:rFonts w:ascii="Times New Roman" w:hAnsi="Times New Roman" w:cs="Times New Roman"/>
          <w:sz w:val="22"/>
          <w:szCs w:val="20"/>
          <w:lang w:bidi="ar-SA"/>
        </w:rPr>
        <w:t>Others</w:t>
      </w:r>
    </w:p>
    <w:p w:rsidR="00B74687" w:rsidRDefault="00B74687" w:rsidP="00B74687">
      <w:pPr>
        <w:pStyle w:val="Default"/>
        <w:jc w:val="thaiDistribute"/>
        <w:rPr>
          <w:highlight w:val="cyan"/>
          <w:lang w:val="en-GB" w:eastAsia="en-US" w:bidi="ar-SA"/>
        </w:rPr>
      </w:pPr>
    </w:p>
    <w:p w:rsidR="00851A95" w:rsidRDefault="00B74687" w:rsidP="00CF53A2">
      <w:pPr>
        <w:spacing w:line="240" w:lineRule="atLeast"/>
        <w:ind w:left="540"/>
        <w:jc w:val="both"/>
        <w:rPr>
          <w:sz w:val="22"/>
          <w:szCs w:val="22"/>
          <w:lang w:val="en-GB"/>
        </w:rPr>
      </w:pPr>
      <w:r w:rsidRPr="00CB7BDD">
        <w:rPr>
          <w:sz w:val="22"/>
          <w:lang w:val="en-GB" w:bidi="ar-SA"/>
        </w:rPr>
        <w:t xml:space="preserve">Information regarding the results of each reportable segment is included below. Performance is measured based on segment </w:t>
      </w:r>
      <w:r>
        <w:rPr>
          <w:sz w:val="22"/>
          <w:lang w:val="en-GB" w:bidi="ar-SA"/>
        </w:rPr>
        <w:t>operating profit</w:t>
      </w:r>
      <w:r w:rsidRPr="00CB7BDD">
        <w:rPr>
          <w:sz w:val="22"/>
          <w:lang w:val="en-GB" w:bidi="ar-SA"/>
        </w:rPr>
        <w:t>, as included in the internal management reports that are reviewed by the Group’s CODM. Segment</w:t>
      </w:r>
      <w:r>
        <w:rPr>
          <w:sz w:val="22"/>
          <w:lang w:val="en-GB" w:bidi="ar-SA"/>
        </w:rPr>
        <w:t xml:space="preserve"> operating</w:t>
      </w:r>
      <w:r w:rsidRPr="00CB7BDD">
        <w:rPr>
          <w:sz w:val="22"/>
          <w:lang w:val="en-GB" w:bidi="ar-SA"/>
        </w:rPr>
        <w:t xml:space="preserve"> profit is used to measure performance as management believes that such information is the most relevant in evaluating the results of certain segments relative to other entities that operate with</w:t>
      </w:r>
      <w:r>
        <w:rPr>
          <w:sz w:val="22"/>
          <w:lang w:val="en-GB" w:bidi="ar-SA"/>
        </w:rPr>
        <w:t>in these industries</w:t>
      </w:r>
      <w:r w:rsidR="00F46B29">
        <w:rPr>
          <w:sz w:val="22"/>
          <w:lang w:val="en-GB" w:bidi="ar-SA"/>
        </w:rPr>
        <w:t>.</w:t>
      </w:r>
      <w:r w:rsidR="00CF53A2" w:rsidRPr="00EF1D84">
        <w:rPr>
          <w:rFonts w:eastAsia="Calibri"/>
          <w:sz w:val="22"/>
          <w:szCs w:val="22"/>
          <w:lang w:val="en-GB"/>
        </w:rPr>
        <w:t xml:space="preserve"> </w:t>
      </w:r>
    </w:p>
    <w:p w:rsidR="00851A95" w:rsidRDefault="00851A95" w:rsidP="00851A95">
      <w:pPr>
        <w:pStyle w:val="block"/>
        <w:spacing w:after="0"/>
        <w:ind w:left="0"/>
        <w:rPr>
          <w:rFonts w:eastAsia="Arial Unicode MS"/>
          <w:b/>
          <w:bCs/>
          <w:sz w:val="24"/>
          <w:szCs w:val="24"/>
        </w:rPr>
        <w:sectPr w:rsidR="00851A95" w:rsidSect="002C4349">
          <w:footerReference w:type="default" r:id="rId22"/>
          <w:pgSz w:w="11909" w:h="16834" w:code="9"/>
          <w:pgMar w:top="1152" w:right="1109" w:bottom="1152" w:left="1170" w:header="720" w:footer="720" w:gutter="0"/>
          <w:cols w:space="720"/>
          <w:docGrid w:linePitch="272"/>
        </w:sectPr>
      </w:pPr>
    </w:p>
    <w:p w:rsidR="001F0546" w:rsidRPr="00CD4D21" w:rsidRDefault="001F0546" w:rsidP="00612631">
      <w:pPr>
        <w:pStyle w:val="a"/>
        <w:tabs>
          <w:tab w:val="clear" w:pos="1080"/>
        </w:tabs>
        <w:ind w:left="540" w:hanging="540"/>
        <w:rPr>
          <w:rFonts w:cs="Times New Roman"/>
          <w:b/>
          <w:bCs/>
          <w:i/>
          <w:iCs/>
          <w:sz w:val="22"/>
          <w:szCs w:val="22"/>
          <w:cs/>
        </w:rPr>
      </w:pPr>
      <w:r w:rsidRPr="001F0546">
        <w:rPr>
          <w:rFonts w:cs="Times New Roman"/>
          <w:b/>
          <w:bCs/>
          <w:i/>
          <w:iCs/>
          <w:sz w:val="22"/>
          <w:szCs w:val="22"/>
          <w:cs/>
        </w:rPr>
        <w:lastRenderedPageBreak/>
        <w:t>Information about reportable segments</w:t>
      </w:r>
    </w:p>
    <w:p w:rsidR="00612631" w:rsidRPr="00CD4D21" w:rsidRDefault="00612631" w:rsidP="00D679AA">
      <w:pPr>
        <w:pStyle w:val="a"/>
        <w:tabs>
          <w:tab w:val="clear" w:pos="1080"/>
        </w:tabs>
        <w:rPr>
          <w:rFonts w:cs="Times New Roman"/>
          <w:b/>
          <w:bCs/>
          <w:i/>
          <w:iCs/>
          <w:sz w:val="22"/>
          <w:szCs w:val="22"/>
          <w:cs/>
        </w:rPr>
      </w:pPr>
    </w:p>
    <w:tbl>
      <w:tblPr>
        <w:tblW w:w="15354" w:type="dxa"/>
        <w:tblInd w:w="-99" w:type="dxa"/>
        <w:tblLayout w:type="fixed"/>
        <w:tblLook w:val="00A0" w:firstRow="1" w:lastRow="0" w:firstColumn="1" w:lastColumn="0" w:noHBand="0" w:noVBand="0"/>
      </w:tblPr>
      <w:tblGrid>
        <w:gridCol w:w="2205"/>
        <w:gridCol w:w="270"/>
        <w:gridCol w:w="1071"/>
        <w:gridCol w:w="279"/>
        <w:gridCol w:w="1080"/>
        <w:gridCol w:w="270"/>
        <w:gridCol w:w="1089"/>
        <w:gridCol w:w="270"/>
        <w:gridCol w:w="1080"/>
        <w:gridCol w:w="270"/>
        <w:gridCol w:w="1008"/>
        <w:gridCol w:w="270"/>
        <w:gridCol w:w="990"/>
        <w:gridCol w:w="270"/>
        <w:gridCol w:w="936"/>
        <w:gridCol w:w="236"/>
        <w:gridCol w:w="1069"/>
        <w:gridCol w:w="270"/>
        <w:gridCol w:w="1089"/>
        <w:gridCol w:w="243"/>
        <w:gridCol w:w="1089"/>
      </w:tblGrid>
      <w:tr w:rsidR="00612631" w:rsidRPr="00A900D5" w:rsidTr="003A70BE">
        <w:trPr>
          <w:trHeight w:val="353"/>
        </w:trPr>
        <w:tc>
          <w:tcPr>
            <w:tcW w:w="2205" w:type="dxa"/>
            <w:tcBorders>
              <w:top w:val="nil"/>
              <w:left w:val="nil"/>
              <w:right w:val="nil"/>
            </w:tcBorders>
            <w:noWrap/>
            <w:vAlign w:val="bottom"/>
          </w:tcPr>
          <w:p w:rsidR="00612631" w:rsidRPr="00A900D5" w:rsidRDefault="00612631" w:rsidP="00CD4D21">
            <w:pPr>
              <w:pStyle w:val="acctfourfigures"/>
              <w:shd w:val="clear" w:color="auto" w:fill="FFFFFF"/>
              <w:tabs>
                <w:tab w:val="clear" w:pos="765"/>
              </w:tabs>
              <w:spacing w:line="240" w:lineRule="atLeast"/>
              <w:ind w:right="-79"/>
              <w:rPr>
                <w:b/>
                <w:bCs/>
                <w:i/>
                <w:iCs/>
                <w:szCs w:val="22"/>
              </w:rPr>
            </w:pPr>
          </w:p>
        </w:tc>
        <w:tc>
          <w:tcPr>
            <w:tcW w:w="270" w:type="dxa"/>
            <w:tcBorders>
              <w:top w:val="nil"/>
              <w:left w:val="nil"/>
              <w:bottom w:val="nil"/>
              <w:right w:val="nil"/>
            </w:tcBorders>
            <w:vAlign w:val="bottom"/>
          </w:tcPr>
          <w:p w:rsidR="00612631" w:rsidRPr="00A900D5" w:rsidRDefault="00612631" w:rsidP="00CD4D21">
            <w:pPr>
              <w:jc w:val="center"/>
              <w:rPr>
                <w:color w:val="000000"/>
                <w:sz w:val="22"/>
                <w:szCs w:val="22"/>
              </w:rPr>
            </w:pPr>
          </w:p>
        </w:tc>
        <w:tc>
          <w:tcPr>
            <w:tcW w:w="12879" w:type="dxa"/>
            <w:gridSpan w:val="19"/>
            <w:tcBorders>
              <w:top w:val="nil"/>
              <w:left w:val="nil"/>
              <w:bottom w:val="nil"/>
            </w:tcBorders>
          </w:tcPr>
          <w:p w:rsidR="00612631" w:rsidRPr="00A900D5" w:rsidRDefault="00612631" w:rsidP="00CD4D21">
            <w:pPr>
              <w:ind w:left="-115"/>
              <w:jc w:val="center"/>
              <w:rPr>
                <w:b/>
                <w:bCs/>
                <w:color w:val="000000"/>
                <w:sz w:val="22"/>
                <w:szCs w:val="22"/>
                <w:lang w:val="en-GB"/>
              </w:rPr>
            </w:pPr>
            <w:r w:rsidRPr="007336BA">
              <w:rPr>
                <w:b/>
                <w:color w:val="000000"/>
                <w:sz w:val="22"/>
                <w:szCs w:val="22"/>
                <w:lang w:val="en-GB"/>
              </w:rPr>
              <w:t>Consolidated financial statements</w:t>
            </w:r>
          </w:p>
        </w:tc>
      </w:tr>
      <w:tr w:rsidR="00612631" w:rsidRPr="00A900D5" w:rsidTr="003A70BE">
        <w:trPr>
          <w:trHeight w:val="344"/>
        </w:trPr>
        <w:tc>
          <w:tcPr>
            <w:tcW w:w="2205" w:type="dxa"/>
            <w:tcBorders>
              <w:top w:val="nil"/>
              <w:left w:val="nil"/>
              <w:right w:val="nil"/>
            </w:tcBorders>
            <w:noWrap/>
            <w:vAlign w:val="bottom"/>
          </w:tcPr>
          <w:p w:rsidR="00612631" w:rsidRPr="00A900D5" w:rsidRDefault="00612631" w:rsidP="00CD4D21">
            <w:pPr>
              <w:pStyle w:val="acctfourfigures"/>
              <w:shd w:val="clear" w:color="auto" w:fill="FFFFFF"/>
              <w:tabs>
                <w:tab w:val="clear" w:pos="765"/>
              </w:tabs>
              <w:spacing w:line="240" w:lineRule="atLeast"/>
              <w:ind w:right="-79"/>
              <w:rPr>
                <w:b/>
                <w:bCs/>
                <w:i/>
                <w:iCs/>
                <w:szCs w:val="22"/>
                <w:rtl/>
                <w:cs/>
              </w:rPr>
            </w:pPr>
            <w:r w:rsidRPr="00A900D5">
              <w:rPr>
                <w:b/>
                <w:bCs/>
                <w:i/>
                <w:iCs/>
                <w:szCs w:val="22"/>
              </w:rPr>
              <w:t>Three-month period</w:t>
            </w:r>
            <w:r>
              <w:rPr>
                <w:b/>
                <w:bCs/>
                <w:i/>
                <w:iCs/>
                <w:szCs w:val="22"/>
              </w:rPr>
              <w:br/>
            </w:r>
            <w:r w:rsidRPr="00A900D5">
              <w:rPr>
                <w:b/>
                <w:bCs/>
                <w:i/>
                <w:iCs/>
                <w:szCs w:val="22"/>
              </w:rPr>
              <w:t xml:space="preserve"> ended  </w:t>
            </w:r>
            <w:r>
              <w:rPr>
                <w:b/>
                <w:bCs/>
                <w:i/>
                <w:iCs/>
                <w:szCs w:val="22"/>
              </w:rPr>
              <w:t>30 September</w:t>
            </w:r>
          </w:p>
        </w:tc>
        <w:tc>
          <w:tcPr>
            <w:tcW w:w="270" w:type="dxa"/>
            <w:tcBorders>
              <w:top w:val="nil"/>
              <w:left w:val="nil"/>
              <w:bottom w:val="nil"/>
              <w:right w:val="nil"/>
            </w:tcBorders>
            <w:vAlign w:val="bottom"/>
          </w:tcPr>
          <w:p w:rsidR="00612631" w:rsidRPr="00A900D5" w:rsidRDefault="00612631" w:rsidP="00CD4D21">
            <w:pPr>
              <w:jc w:val="center"/>
              <w:rPr>
                <w:color w:val="000000"/>
                <w:sz w:val="22"/>
                <w:szCs w:val="22"/>
              </w:rPr>
            </w:pPr>
          </w:p>
        </w:tc>
        <w:tc>
          <w:tcPr>
            <w:tcW w:w="2430" w:type="dxa"/>
            <w:gridSpan w:val="3"/>
            <w:tcBorders>
              <w:top w:val="nil"/>
              <w:left w:val="nil"/>
              <w:bottom w:val="nil"/>
              <w:right w:val="nil"/>
            </w:tcBorders>
            <w:vAlign w:val="bottom"/>
          </w:tcPr>
          <w:p w:rsidR="00612631" w:rsidRPr="00A900D5" w:rsidRDefault="00612631" w:rsidP="00CD4D21">
            <w:pPr>
              <w:ind w:left="-115" w:right="-157"/>
              <w:jc w:val="center"/>
              <w:rPr>
                <w:b/>
                <w:bCs/>
                <w:color w:val="000000"/>
                <w:sz w:val="22"/>
                <w:szCs w:val="22"/>
                <w:cs/>
              </w:rPr>
            </w:pPr>
            <w:r>
              <w:rPr>
                <w:b/>
                <w:bCs/>
                <w:sz w:val="22"/>
                <w:szCs w:val="22"/>
              </w:rPr>
              <w:t>Retailing and wholesaling of electric appliance, including parts</w:t>
            </w:r>
          </w:p>
        </w:tc>
        <w:tc>
          <w:tcPr>
            <w:tcW w:w="270" w:type="dxa"/>
            <w:tcBorders>
              <w:top w:val="nil"/>
              <w:left w:val="nil"/>
              <w:bottom w:val="nil"/>
              <w:right w:val="nil"/>
            </w:tcBorders>
          </w:tcPr>
          <w:p w:rsidR="00612631" w:rsidRPr="00A900D5" w:rsidRDefault="00612631" w:rsidP="00CD4D21">
            <w:pPr>
              <w:jc w:val="center"/>
              <w:rPr>
                <w:b/>
                <w:bCs/>
                <w:color w:val="000000"/>
                <w:sz w:val="22"/>
                <w:szCs w:val="22"/>
                <w:lang w:val="en-GB"/>
              </w:rPr>
            </w:pPr>
          </w:p>
        </w:tc>
        <w:tc>
          <w:tcPr>
            <w:tcW w:w="2439" w:type="dxa"/>
            <w:gridSpan w:val="3"/>
            <w:tcBorders>
              <w:top w:val="nil"/>
              <w:left w:val="nil"/>
              <w:bottom w:val="nil"/>
              <w:right w:val="nil"/>
            </w:tcBorders>
            <w:vAlign w:val="bottom"/>
          </w:tcPr>
          <w:p w:rsidR="00612631" w:rsidRPr="00A900D5" w:rsidRDefault="005B6981" w:rsidP="00CD4D21">
            <w:pPr>
              <w:ind w:left="-115"/>
              <w:jc w:val="center"/>
              <w:rPr>
                <w:b/>
                <w:bCs/>
                <w:color w:val="000000"/>
                <w:sz w:val="22"/>
                <w:szCs w:val="22"/>
                <w:lang w:val="en-GB"/>
              </w:rPr>
            </w:pPr>
            <w:r w:rsidRPr="004678A4">
              <w:rPr>
                <w:b/>
                <w:bCs/>
                <w:sz w:val="22"/>
                <w:szCs w:val="22"/>
              </w:rPr>
              <w:t>Retailing top-up machine, top-up service for prepaid phone and</w:t>
            </w:r>
            <w:r w:rsidRPr="004678A4">
              <w:rPr>
                <w:rFonts w:hint="cs"/>
                <w:b/>
                <w:bCs/>
                <w:sz w:val="22"/>
                <w:szCs w:val="22"/>
                <w:cs/>
              </w:rPr>
              <w:t xml:space="preserve"> </w:t>
            </w:r>
            <w:r w:rsidRPr="004678A4">
              <w:rPr>
                <w:b/>
                <w:bCs/>
                <w:sz w:val="22"/>
                <w:szCs w:val="22"/>
              </w:rPr>
              <w:t>receipt online services</w:t>
            </w:r>
          </w:p>
        </w:tc>
        <w:tc>
          <w:tcPr>
            <w:tcW w:w="270" w:type="dxa"/>
            <w:vAlign w:val="bottom"/>
          </w:tcPr>
          <w:p w:rsidR="00612631" w:rsidRPr="00A900D5" w:rsidRDefault="00612631" w:rsidP="00CD4D21">
            <w:pPr>
              <w:jc w:val="center"/>
              <w:rPr>
                <w:b/>
                <w:bCs/>
                <w:color w:val="000000"/>
                <w:sz w:val="22"/>
                <w:szCs w:val="22"/>
                <w:lang w:val="en-GB"/>
              </w:rPr>
            </w:pPr>
          </w:p>
        </w:tc>
        <w:tc>
          <w:tcPr>
            <w:tcW w:w="2268" w:type="dxa"/>
            <w:gridSpan w:val="3"/>
          </w:tcPr>
          <w:p w:rsidR="00612631" w:rsidRDefault="00612631" w:rsidP="00CD4D21">
            <w:pPr>
              <w:ind w:left="-115" w:right="-157"/>
              <w:jc w:val="center"/>
              <w:rPr>
                <w:b/>
                <w:bCs/>
                <w:sz w:val="22"/>
                <w:szCs w:val="22"/>
              </w:rPr>
            </w:pPr>
          </w:p>
          <w:p w:rsidR="005B6981" w:rsidRDefault="005B6981" w:rsidP="00CD4D21">
            <w:pPr>
              <w:ind w:left="-115" w:right="-157"/>
              <w:jc w:val="center"/>
              <w:rPr>
                <w:b/>
                <w:bCs/>
                <w:sz w:val="22"/>
                <w:szCs w:val="22"/>
              </w:rPr>
            </w:pPr>
          </w:p>
          <w:p w:rsidR="005B6981" w:rsidRDefault="005B6981" w:rsidP="00CD4D21">
            <w:pPr>
              <w:ind w:left="-115" w:right="-157"/>
              <w:jc w:val="center"/>
              <w:rPr>
                <w:b/>
                <w:bCs/>
                <w:sz w:val="22"/>
                <w:szCs w:val="22"/>
              </w:rPr>
            </w:pPr>
          </w:p>
          <w:p w:rsidR="005B6981" w:rsidRDefault="005B6981" w:rsidP="00CD4D21">
            <w:pPr>
              <w:ind w:left="-115" w:right="-157"/>
              <w:jc w:val="center"/>
              <w:rPr>
                <w:b/>
                <w:bCs/>
                <w:sz w:val="22"/>
                <w:szCs w:val="22"/>
              </w:rPr>
            </w:pPr>
          </w:p>
          <w:p w:rsidR="00612631" w:rsidRPr="004678A4" w:rsidRDefault="005B6981" w:rsidP="00CD4D21">
            <w:pPr>
              <w:ind w:left="-115" w:right="-157"/>
              <w:jc w:val="center"/>
              <w:rPr>
                <w:b/>
                <w:bCs/>
                <w:sz w:val="22"/>
                <w:szCs w:val="22"/>
              </w:rPr>
            </w:pPr>
            <w:r>
              <w:rPr>
                <w:b/>
                <w:bCs/>
                <w:sz w:val="22"/>
                <w:szCs w:val="22"/>
              </w:rPr>
              <w:t>Others</w:t>
            </w:r>
          </w:p>
        </w:tc>
        <w:tc>
          <w:tcPr>
            <w:tcW w:w="270" w:type="dxa"/>
          </w:tcPr>
          <w:p w:rsidR="00612631" w:rsidRPr="00A900D5" w:rsidRDefault="00612631" w:rsidP="00CD4D21">
            <w:pPr>
              <w:ind w:left="-115"/>
              <w:jc w:val="center"/>
              <w:rPr>
                <w:b/>
                <w:bCs/>
                <w:color w:val="000000"/>
                <w:sz w:val="22"/>
                <w:szCs w:val="22"/>
                <w:lang w:val="en-GB"/>
              </w:rPr>
            </w:pPr>
          </w:p>
        </w:tc>
        <w:tc>
          <w:tcPr>
            <w:tcW w:w="2241" w:type="dxa"/>
            <w:gridSpan w:val="3"/>
          </w:tcPr>
          <w:p w:rsidR="00612631" w:rsidRDefault="00612631" w:rsidP="00CD4D21">
            <w:pPr>
              <w:ind w:left="-115"/>
              <w:jc w:val="center"/>
              <w:rPr>
                <w:b/>
                <w:bCs/>
                <w:color w:val="000000"/>
                <w:sz w:val="22"/>
                <w:szCs w:val="22"/>
                <w:lang w:val="en-GB"/>
              </w:rPr>
            </w:pPr>
          </w:p>
          <w:p w:rsidR="00612631" w:rsidRDefault="00612631" w:rsidP="00CD4D21">
            <w:pPr>
              <w:ind w:left="-115"/>
              <w:jc w:val="center"/>
              <w:rPr>
                <w:b/>
                <w:bCs/>
                <w:color w:val="000000"/>
                <w:sz w:val="22"/>
                <w:szCs w:val="22"/>
                <w:lang w:val="en-GB"/>
              </w:rPr>
            </w:pPr>
          </w:p>
          <w:p w:rsidR="00612631" w:rsidRDefault="00612631" w:rsidP="00CD4D21">
            <w:pPr>
              <w:ind w:left="-115"/>
              <w:jc w:val="center"/>
              <w:rPr>
                <w:b/>
                <w:bCs/>
                <w:color w:val="000000"/>
                <w:sz w:val="22"/>
                <w:szCs w:val="22"/>
                <w:lang w:val="en-GB"/>
              </w:rPr>
            </w:pPr>
          </w:p>
          <w:p w:rsidR="00612631" w:rsidRDefault="00612631" w:rsidP="00CD4D21">
            <w:pPr>
              <w:ind w:left="-115"/>
              <w:jc w:val="center"/>
              <w:rPr>
                <w:b/>
                <w:bCs/>
                <w:color w:val="000000"/>
                <w:sz w:val="22"/>
                <w:szCs w:val="22"/>
                <w:lang w:val="en-GB"/>
              </w:rPr>
            </w:pPr>
          </w:p>
          <w:p w:rsidR="00612631" w:rsidRPr="00A900D5" w:rsidRDefault="00612631" w:rsidP="00CD4D21">
            <w:pPr>
              <w:ind w:left="-115"/>
              <w:jc w:val="center"/>
              <w:rPr>
                <w:b/>
                <w:bCs/>
                <w:color w:val="000000"/>
                <w:sz w:val="22"/>
                <w:szCs w:val="22"/>
                <w:lang w:val="en-GB"/>
              </w:rPr>
            </w:pPr>
            <w:r>
              <w:rPr>
                <w:b/>
                <w:bCs/>
                <w:color w:val="000000"/>
                <w:sz w:val="22"/>
                <w:szCs w:val="22"/>
                <w:lang w:val="en-GB"/>
              </w:rPr>
              <w:t>Eliminating entries</w:t>
            </w:r>
          </w:p>
        </w:tc>
        <w:tc>
          <w:tcPr>
            <w:tcW w:w="270" w:type="dxa"/>
          </w:tcPr>
          <w:p w:rsidR="00612631" w:rsidRPr="00A900D5" w:rsidRDefault="00612631" w:rsidP="00CD4D21">
            <w:pPr>
              <w:ind w:left="-115"/>
              <w:jc w:val="center"/>
              <w:rPr>
                <w:b/>
                <w:bCs/>
                <w:color w:val="000000"/>
                <w:sz w:val="22"/>
                <w:szCs w:val="22"/>
                <w:lang w:val="en-GB"/>
              </w:rPr>
            </w:pPr>
          </w:p>
        </w:tc>
        <w:tc>
          <w:tcPr>
            <w:tcW w:w="2421" w:type="dxa"/>
            <w:gridSpan w:val="3"/>
            <w:vAlign w:val="bottom"/>
          </w:tcPr>
          <w:p w:rsidR="00612631" w:rsidRPr="00A900D5" w:rsidRDefault="00612631" w:rsidP="00CD4D21">
            <w:pPr>
              <w:ind w:left="-115"/>
              <w:jc w:val="center"/>
              <w:rPr>
                <w:b/>
                <w:bCs/>
                <w:color w:val="000000"/>
                <w:sz w:val="22"/>
                <w:szCs w:val="22"/>
                <w:lang w:val="en-GB"/>
              </w:rPr>
            </w:pPr>
            <w:r w:rsidRPr="00A900D5">
              <w:rPr>
                <w:b/>
                <w:bCs/>
                <w:color w:val="000000"/>
                <w:sz w:val="22"/>
                <w:szCs w:val="22"/>
                <w:lang w:val="en-GB"/>
              </w:rPr>
              <w:t>Total</w:t>
            </w:r>
          </w:p>
        </w:tc>
      </w:tr>
      <w:tr w:rsidR="00F969B1" w:rsidRPr="00A900D5" w:rsidTr="003A70BE">
        <w:trPr>
          <w:trHeight w:val="176"/>
        </w:trPr>
        <w:tc>
          <w:tcPr>
            <w:tcW w:w="2205" w:type="dxa"/>
            <w:tcBorders>
              <w:top w:val="nil"/>
              <w:left w:val="nil"/>
              <w:right w:val="nil"/>
            </w:tcBorders>
            <w:noWrap/>
            <w:vAlign w:val="center"/>
          </w:tcPr>
          <w:p w:rsidR="00F969B1" w:rsidRPr="00A900D5" w:rsidRDefault="00F969B1" w:rsidP="00F969B1">
            <w:pPr>
              <w:ind w:left="-3"/>
              <w:rPr>
                <w:b/>
                <w:bCs/>
                <w:i/>
                <w:iCs/>
                <w:color w:val="000000"/>
                <w:sz w:val="22"/>
                <w:szCs w:val="22"/>
                <w:lang w:val="en-GB" w:bidi="ar-SA"/>
              </w:rPr>
            </w:pPr>
            <w:r w:rsidRPr="00A900D5">
              <w:rPr>
                <w:b/>
                <w:bCs/>
                <w:i/>
                <w:iCs/>
                <w:sz w:val="22"/>
                <w:szCs w:val="22"/>
              </w:rPr>
              <w:t xml:space="preserve">   </w:t>
            </w:r>
          </w:p>
        </w:tc>
        <w:tc>
          <w:tcPr>
            <w:tcW w:w="270" w:type="dxa"/>
            <w:tcBorders>
              <w:top w:val="nil"/>
              <w:left w:val="nil"/>
              <w:bottom w:val="nil"/>
              <w:right w:val="nil"/>
            </w:tcBorders>
            <w:vAlign w:val="bottom"/>
          </w:tcPr>
          <w:p w:rsidR="00F969B1" w:rsidRPr="00A900D5" w:rsidRDefault="00F969B1" w:rsidP="00F969B1">
            <w:pPr>
              <w:jc w:val="center"/>
              <w:rPr>
                <w:color w:val="000000"/>
                <w:sz w:val="22"/>
                <w:szCs w:val="22"/>
              </w:rPr>
            </w:pPr>
          </w:p>
        </w:tc>
        <w:tc>
          <w:tcPr>
            <w:tcW w:w="1071" w:type="dxa"/>
            <w:tcBorders>
              <w:top w:val="nil"/>
              <w:left w:val="nil"/>
              <w:bottom w:val="nil"/>
              <w:right w:val="nil"/>
            </w:tcBorders>
            <w:vAlign w:val="bottom"/>
          </w:tcPr>
          <w:p w:rsidR="00F969B1" w:rsidRPr="00A900D5" w:rsidRDefault="00F969B1" w:rsidP="00F969B1">
            <w:pPr>
              <w:ind w:left="-115" w:right="-108"/>
              <w:jc w:val="center"/>
              <w:rPr>
                <w:bCs/>
                <w:color w:val="000000"/>
                <w:sz w:val="22"/>
                <w:szCs w:val="22"/>
              </w:rPr>
            </w:pPr>
            <w:r>
              <w:rPr>
                <w:bCs/>
                <w:color w:val="000000"/>
                <w:sz w:val="22"/>
                <w:szCs w:val="22"/>
              </w:rPr>
              <w:t>2017</w:t>
            </w:r>
          </w:p>
        </w:tc>
        <w:tc>
          <w:tcPr>
            <w:tcW w:w="279" w:type="dxa"/>
            <w:tcBorders>
              <w:top w:val="nil"/>
              <w:left w:val="nil"/>
              <w:bottom w:val="nil"/>
              <w:right w:val="nil"/>
            </w:tcBorders>
            <w:vAlign w:val="bottom"/>
          </w:tcPr>
          <w:p w:rsidR="00F969B1" w:rsidRPr="00A900D5" w:rsidRDefault="00F969B1" w:rsidP="00F969B1">
            <w:pPr>
              <w:jc w:val="center"/>
              <w:rPr>
                <w:bCs/>
                <w:color w:val="000000"/>
                <w:sz w:val="22"/>
                <w:szCs w:val="22"/>
                <w:lang w:val="en-GB"/>
              </w:rPr>
            </w:pPr>
          </w:p>
        </w:tc>
        <w:tc>
          <w:tcPr>
            <w:tcW w:w="1080" w:type="dxa"/>
            <w:tcBorders>
              <w:top w:val="nil"/>
              <w:left w:val="nil"/>
              <w:bottom w:val="nil"/>
              <w:right w:val="nil"/>
            </w:tcBorders>
            <w:vAlign w:val="bottom"/>
          </w:tcPr>
          <w:p w:rsidR="00F969B1" w:rsidRPr="00A900D5" w:rsidRDefault="00F969B1" w:rsidP="00F969B1">
            <w:pPr>
              <w:ind w:left="-115" w:right="-108"/>
              <w:jc w:val="center"/>
              <w:rPr>
                <w:bCs/>
                <w:color w:val="000000"/>
                <w:sz w:val="22"/>
                <w:szCs w:val="22"/>
                <w:lang w:val="en-GB"/>
              </w:rPr>
            </w:pPr>
            <w:r>
              <w:rPr>
                <w:bCs/>
                <w:color w:val="000000"/>
                <w:sz w:val="22"/>
                <w:szCs w:val="22"/>
                <w:lang w:val="en-GB"/>
              </w:rPr>
              <w:t>2016</w:t>
            </w:r>
          </w:p>
        </w:tc>
        <w:tc>
          <w:tcPr>
            <w:tcW w:w="270" w:type="dxa"/>
            <w:tcBorders>
              <w:top w:val="nil"/>
              <w:left w:val="nil"/>
              <w:bottom w:val="nil"/>
              <w:right w:val="nil"/>
            </w:tcBorders>
          </w:tcPr>
          <w:p w:rsidR="00F969B1" w:rsidRPr="00A900D5" w:rsidRDefault="00F969B1" w:rsidP="00F969B1">
            <w:pPr>
              <w:jc w:val="center"/>
              <w:rPr>
                <w:bCs/>
                <w:color w:val="000000"/>
                <w:sz w:val="22"/>
                <w:szCs w:val="22"/>
                <w:lang w:val="en-GB"/>
              </w:rPr>
            </w:pPr>
          </w:p>
        </w:tc>
        <w:tc>
          <w:tcPr>
            <w:tcW w:w="1089" w:type="dxa"/>
            <w:tcBorders>
              <w:top w:val="nil"/>
              <w:left w:val="nil"/>
              <w:bottom w:val="nil"/>
              <w:right w:val="nil"/>
            </w:tcBorders>
            <w:vAlign w:val="bottom"/>
          </w:tcPr>
          <w:p w:rsidR="00F969B1" w:rsidRPr="00A900D5" w:rsidRDefault="00F969B1" w:rsidP="00F969B1">
            <w:pPr>
              <w:ind w:left="-115" w:right="-108"/>
              <w:jc w:val="center"/>
              <w:rPr>
                <w:bCs/>
                <w:color w:val="000000"/>
                <w:sz w:val="22"/>
                <w:szCs w:val="22"/>
              </w:rPr>
            </w:pPr>
            <w:r>
              <w:rPr>
                <w:bCs/>
                <w:color w:val="000000"/>
                <w:sz w:val="22"/>
                <w:szCs w:val="22"/>
              </w:rPr>
              <w:t>2017</w:t>
            </w:r>
          </w:p>
        </w:tc>
        <w:tc>
          <w:tcPr>
            <w:tcW w:w="270" w:type="dxa"/>
            <w:tcBorders>
              <w:top w:val="nil"/>
              <w:left w:val="nil"/>
              <w:bottom w:val="nil"/>
              <w:right w:val="nil"/>
            </w:tcBorders>
            <w:vAlign w:val="bottom"/>
          </w:tcPr>
          <w:p w:rsidR="00F969B1" w:rsidRPr="00A900D5" w:rsidRDefault="00F969B1" w:rsidP="00F969B1">
            <w:pPr>
              <w:jc w:val="center"/>
              <w:rPr>
                <w:bCs/>
                <w:color w:val="000000"/>
                <w:sz w:val="22"/>
                <w:szCs w:val="22"/>
                <w:lang w:val="en-GB"/>
              </w:rPr>
            </w:pPr>
          </w:p>
        </w:tc>
        <w:tc>
          <w:tcPr>
            <w:tcW w:w="1080" w:type="dxa"/>
            <w:tcBorders>
              <w:top w:val="nil"/>
              <w:left w:val="nil"/>
              <w:bottom w:val="nil"/>
              <w:right w:val="nil"/>
            </w:tcBorders>
            <w:vAlign w:val="bottom"/>
          </w:tcPr>
          <w:p w:rsidR="00F969B1" w:rsidRPr="00A900D5" w:rsidRDefault="00F969B1" w:rsidP="00F969B1">
            <w:pPr>
              <w:ind w:left="-115" w:right="-108"/>
              <w:jc w:val="center"/>
              <w:rPr>
                <w:bCs/>
                <w:color w:val="000000"/>
                <w:sz w:val="22"/>
                <w:szCs w:val="22"/>
                <w:lang w:val="en-GB"/>
              </w:rPr>
            </w:pPr>
            <w:r>
              <w:rPr>
                <w:bCs/>
                <w:color w:val="000000"/>
                <w:sz w:val="22"/>
                <w:szCs w:val="22"/>
                <w:lang w:val="en-GB"/>
              </w:rPr>
              <w:t>2016</w:t>
            </w:r>
          </w:p>
        </w:tc>
        <w:tc>
          <w:tcPr>
            <w:tcW w:w="270" w:type="dxa"/>
            <w:vAlign w:val="bottom"/>
          </w:tcPr>
          <w:p w:rsidR="00F969B1" w:rsidRPr="00A900D5" w:rsidRDefault="00F969B1" w:rsidP="00F969B1">
            <w:pPr>
              <w:jc w:val="center"/>
              <w:rPr>
                <w:bCs/>
                <w:color w:val="000000"/>
                <w:sz w:val="22"/>
                <w:szCs w:val="22"/>
                <w:lang w:val="en-GB"/>
              </w:rPr>
            </w:pPr>
          </w:p>
        </w:tc>
        <w:tc>
          <w:tcPr>
            <w:tcW w:w="1008" w:type="dxa"/>
            <w:vAlign w:val="bottom"/>
          </w:tcPr>
          <w:p w:rsidR="00F969B1" w:rsidRPr="00A900D5" w:rsidRDefault="00F969B1" w:rsidP="00F969B1">
            <w:pPr>
              <w:ind w:left="-115" w:right="-108"/>
              <w:jc w:val="center"/>
              <w:rPr>
                <w:bCs/>
                <w:color w:val="000000"/>
                <w:sz w:val="22"/>
                <w:szCs w:val="22"/>
              </w:rPr>
            </w:pPr>
            <w:r>
              <w:rPr>
                <w:bCs/>
                <w:color w:val="000000"/>
                <w:sz w:val="22"/>
                <w:szCs w:val="22"/>
              </w:rPr>
              <w:t>2017</w:t>
            </w:r>
          </w:p>
        </w:tc>
        <w:tc>
          <w:tcPr>
            <w:tcW w:w="270" w:type="dxa"/>
            <w:vAlign w:val="bottom"/>
          </w:tcPr>
          <w:p w:rsidR="00F969B1" w:rsidRPr="00A900D5" w:rsidRDefault="00F969B1" w:rsidP="00F969B1">
            <w:pPr>
              <w:jc w:val="center"/>
              <w:rPr>
                <w:bCs/>
                <w:color w:val="000000"/>
                <w:sz w:val="22"/>
                <w:szCs w:val="22"/>
                <w:lang w:val="en-GB"/>
              </w:rPr>
            </w:pPr>
          </w:p>
        </w:tc>
        <w:tc>
          <w:tcPr>
            <w:tcW w:w="990" w:type="dxa"/>
            <w:vAlign w:val="bottom"/>
          </w:tcPr>
          <w:p w:rsidR="00F969B1" w:rsidRPr="00A900D5" w:rsidRDefault="00F969B1" w:rsidP="00F969B1">
            <w:pPr>
              <w:ind w:left="-115" w:right="-108"/>
              <w:jc w:val="center"/>
              <w:rPr>
                <w:bCs/>
                <w:color w:val="000000"/>
                <w:sz w:val="22"/>
                <w:szCs w:val="22"/>
                <w:lang w:val="en-GB"/>
              </w:rPr>
            </w:pPr>
            <w:r>
              <w:rPr>
                <w:bCs/>
                <w:color w:val="000000"/>
                <w:sz w:val="22"/>
                <w:szCs w:val="22"/>
                <w:lang w:val="en-GB"/>
              </w:rPr>
              <w:t>2016</w:t>
            </w:r>
          </w:p>
        </w:tc>
        <w:tc>
          <w:tcPr>
            <w:tcW w:w="270" w:type="dxa"/>
          </w:tcPr>
          <w:p w:rsidR="00F969B1" w:rsidRPr="00A900D5" w:rsidRDefault="00F969B1" w:rsidP="00F969B1">
            <w:pPr>
              <w:ind w:left="-115"/>
              <w:jc w:val="center"/>
              <w:rPr>
                <w:bCs/>
                <w:color w:val="000000"/>
                <w:sz w:val="22"/>
                <w:szCs w:val="22"/>
                <w:lang w:val="en-GB"/>
              </w:rPr>
            </w:pPr>
          </w:p>
        </w:tc>
        <w:tc>
          <w:tcPr>
            <w:tcW w:w="936" w:type="dxa"/>
            <w:vAlign w:val="bottom"/>
          </w:tcPr>
          <w:p w:rsidR="00F969B1" w:rsidRPr="00A900D5" w:rsidRDefault="00F969B1" w:rsidP="00F969B1">
            <w:pPr>
              <w:ind w:left="-115" w:right="-108"/>
              <w:jc w:val="center"/>
              <w:rPr>
                <w:bCs/>
                <w:color w:val="000000"/>
                <w:sz w:val="22"/>
                <w:szCs w:val="22"/>
              </w:rPr>
            </w:pPr>
            <w:r>
              <w:rPr>
                <w:bCs/>
                <w:color w:val="000000"/>
                <w:sz w:val="22"/>
                <w:szCs w:val="22"/>
              </w:rPr>
              <w:t>2017</w:t>
            </w:r>
          </w:p>
        </w:tc>
        <w:tc>
          <w:tcPr>
            <w:tcW w:w="236" w:type="dxa"/>
            <w:vAlign w:val="bottom"/>
          </w:tcPr>
          <w:p w:rsidR="00F969B1" w:rsidRPr="00A900D5" w:rsidRDefault="00F969B1" w:rsidP="00F969B1">
            <w:pPr>
              <w:jc w:val="center"/>
              <w:rPr>
                <w:bCs/>
                <w:color w:val="000000"/>
                <w:sz w:val="22"/>
                <w:szCs w:val="22"/>
                <w:lang w:val="en-GB"/>
              </w:rPr>
            </w:pPr>
          </w:p>
        </w:tc>
        <w:tc>
          <w:tcPr>
            <w:tcW w:w="1069" w:type="dxa"/>
            <w:vAlign w:val="bottom"/>
          </w:tcPr>
          <w:p w:rsidR="00F969B1" w:rsidRPr="00A900D5" w:rsidRDefault="00F969B1" w:rsidP="00F969B1">
            <w:pPr>
              <w:ind w:left="-115" w:right="-108"/>
              <w:jc w:val="center"/>
              <w:rPr>
                <w:bCs/>
                <w:color w:val="000000"/>
                <w:sz w:val="22"/>
                <w:szCs w:val="22"/>
                <w:lang w:val="en-GB"/>
              </w:rPr>
            </w:pPr>
            <w:r>
              <w:rPr>
                <w:bCs/>
                <w:color w:val="000000"/>
                <w:sz w:val="22"/>
                <w:szCs w:val="22"/>
                <w:lang w:val="en-GB"/>
              </w:rPr>
              <w:t>2016</w:t>
            </w:r>
          </w:p>
        </w:tc>
        <w:tc>
          <w:tcPr>
            <w:tcW w:w="270" w:type="dxa"/>
          </w:tcPr>
          <w:p w:rsidR="00F969B1" w:rsidRPr="00A900D5" w:rsidRDefault="00F969B1" w:rsidP="00F969B1">
            <w:pPr>
              <w:ind w:left="-115"/>
              <w:jc w:val="center"/>
              <w:rPr>
                <w:bCs/>
                <w:color w:val="000000"/>
                <w:sz w:val="22"/>
                <w:szCs w:val="22"/>
                <w:lang w:val="en-GB"/>
              </w:rPr>
            </w:pPr>
          </w:p>
        </w:tc>
        <w:tc>
          <w:tcPr>
            <w:tcW w:w="1089" w:type="dxa"/>
            <w:vAlign w:val="bottom"/>
          </w:tcPr>
          <w:p w:rsidR="00F969B1" w:rsidRPr="00A900D5" w:rsidRDefault="00F969B1" w:rsidP="00F969B1">
            <w:pPr>
              <w:ind w:left="-115" w:right="-108"/>
              <w:jc w:val="center"/>
              <w:rPr>
                <w:bCs/>
                <w:color w:val="000000"/>
                <w:sz w:val="22"/>
                <w:szCs w:val="22"/>
              </w:rPr>
            </w:pPr>
            <w:r>
              <w:rPr>
                <w:bCs/>
                <w:color w:val="000000"/>
                <w:sz w:val="22"/>
                <w:szCs w:val="22"/>
              </w:rPr>
              <w:t>2017</w:t>
            </w:r>
          </w:p>
        </w:tc>
        <w:tc>
          <w:tcPr>
            <w:tcW w:w="243" w:type="dxa"/>
            <w:vAlign w:val="bottom"/>
          </w:tcPr>
          <w:p w:rsidR="00F969B1" w:rsidRPr="00A900D5" w:rsidRDefault="00F969B1" w:rsidP="00F969B1">
            <w:pPr>
              <w:jc w:val="center"/>
              <w:rPr>
                <w:bCs/>
                <w:color w:val="000000"/>
                <w:sz w:val="22"/>
                <w:szCs w:val="22"/>
                <w:lang w:val="en-GB"/>
              </w:rPr>
            </w:pPr>
          </w:p>
        </w:tc>
        <w:tc>
          <w:tcPr>
            <w:tcW w:w="1089" w:type="dxa"/>
            <w:vAlign w:val="bottom"/>
          </w:tcPr>
          <w:p w:rsidR="00F969B1" w:rsidRPr="00A900D5" w:rsidRDefault="00F969B1" w:rsidP="00F969B1">
            <w:pPr>
              <w:ind w:left="-115" w:right="-108"/>
              <w:jc w:val="center"/>
              <w:rPr>
                <w:bCs/>
                <w:color w:val="000000"/>
                <w:sz w:val="22"/>
                <w:szCs w:val="22"/>
                <w:lang w:val="en-GB"/>
              </w:rPr>
            </w:pPr>
            <w:r>
              <w:rPr>
                <w:bCs/>
                <w:color w:val="000000"/>
                <w:sz w:val="22"/>
                <w:szCs w:val="22"/>
                <w:lang w:val="en-GB"/>
              </w:rPr>
              <w:t>2016</w:t>
            </w:r>
          </w:p>
        </w:tc>
      </w:tr>
      <w:tr w:rsidR="00F969B1" w:rsidRPr="00A900D5" w:rsidTr="003A70BE">
        <w:trPr>
          <w:trHeight w:val="160"/>
        </w:trPr>
        <w:tc>
          <w:tcPr>
            <w:tcW w:w="2205" w:type="dxa"/>
            <w:tcBorders>
              <w:top w:val="nil"/>
              <w:left w:val="nil"/>
              <w:bottom w:val="nil"/>
              <w:right w:val="nil"/>
            </w:tcBorders>
            <w:vAlign w:val="bottom"/>
          </w:tcPr>
          <w:p w:rsidR="00F969B1" w:rsidRPr="00A900D5" w:rsidRDefault="00F969B1" w:rsidP="00F969B1">
            <w:pPr>
              <w:ind w:left="-21" w:right="-2"/>
              <w:rPr>
                <w:color w:val="000000"/>
                <w:sz w:val="22"/>
                <w:szCs w:val="22"/>
                <w:lang w:val="en-GB"/>
              </w:rPr>
            </w:pPr>
          </w:p>
        </w:tc>
        <w:tc>
          <w:tcPr>
            <w:tcW w:w="270" w:type="dxa"/>
            <w:tcBorders>
              <w:top w:val="nil"/>
              <w:left w:val="nil"/>
              <w:right w:val="nil"/>
            </w:tcBorders>
            <w:vAlign w:val="bottom"/>
          </w:tcPr>
          <w:p w:rsidR="00F969B1" w:rsidRPr="00A900D5" w:rsidRDefault="00F969B1" w:rsidP="00F969B1">
            <w:pPr>
              <w:jc w:val="center"/>
              <w:rPr>
                <w:color w:val="000000"/>
                <w:sz w:val="22"/>
                <w:szCs w:val="22"/>
              </w:rPr>
            </w:pPr>
          </w:p>
        </w:tc>
        <w:tc>
          <w:tcPr>
            <w:tcW w:w="12879" w:type="dxa"/>
            <w:gridSpan w:val="19"/>
            <w:tcBorders>
              <w:top w:val="nil"/>
              <w:left w:val="nil"/>
            </w:tcBorders>
          </w:tcPr>
          <w:p w:rsidR="00F969B1" w:rsidRPr="00A900D5" w:rsidRDefault="00F969B1" w:rsidP="00F969B1">
            <w:pPr>
              <w:ind w:left="-115"/>
              <w:jc w:val="center"/>
              <w:rPr>
                <w:color w:val="000000"/>
                <w:sz w:val="22"/>
                <w:szCs w:val="22"/>
                <w:lang w:val="en-GB"/>
              </w:rPr>
            </w:pPr>
            <w:r w:rsidRPr="007336BA">
              <w:rPr>
                <w:bCs/>
                <w:i/>
                <w:iCs/>
                <w:color w:val="000000"/>
                <w:sz w:val="22"/>
                <w:szCs w:val="22"/>
                <w:cs/>
                <w:lang w:val="en-GB"/>
              </w:rPr>
              <w:t>(</w:t>
            </w:r>
            <w:r w:rsidRPr="007336BA">
              <w:rPr>
                <w:bCs/>
                <w:i/>
                <w:iCs/>
                <w:color w:val="000000"/>
                <w:sz w:val="22"/>
                <w:szCs w:val="22"/>
                <w:lang w:val="en-GB"/>
              </w:rPr>
              <w:t>in thousand Baht</w:t>
            </w:r>
            <w:r w:rsidRPr="007336BA">
              <w:rPr>
                <w:bCs/>
                <w:i/>
                <w:iCs/>
                <w:color w:val="000000"/>
                <w:sz w:val="22"/>
                <w:szCs w:val="22"/>
                <w:cs/>
                <w:lang w:val="en-GB"/>
              </w:rPr>
              <w:t>)</w:t>
            </w:r>
          </w:p>
        </w:tc>
      </w:tr>
      <w:tr w:rsidR="00A13CDA" w:rsidRPr="00A900D5" w:rsidTr="00654AEC">
        <w:trPr>
          <w:trHeight w:val="182"/>
        </w:trPr>
        <w:tc>
          <w:tcPr>
            <w:tcW w:w="2205" w:type="dxa"/>
            <w:tcBorders>
              <w:top w:val="nil"/>
              <w:left w:val="nil"/>
              <w:bottom w:val="nil"/>
              <w:right w:val="nil"/>
            </w:tcBorders>
            <w:vAlign w:val="bottom"/>
          </w:tcPr>
          <w:p w:rsidR="00A13CDA" w:rsidRPr="00A900D5" w:rsidRDefault="00A13CDA" w:rsidP="00A13CDA">
            <w:pPr>
              <w:ind w:left="-21" w:right="-2"/>
              <w:rPr>
                <w:color w:val="000000"/>
                <w:sz w:val="22"/>
                <w:szCs w:val="22"/>
              </w:rPr>
            </w:pPr>
            <w:r w:rsidRPr="00A900D5">
              <w:rPr>
                <w:color w:val="000000"/>
                <w:sz w:val="22"/>
                <w:szCs w:val="22"/>
                <w:lang w:val="en-GB"/>
              </w:rPr>
              <w:t>Sale revenue</w:t>
            </w:r>
          </w:p>
        </w:tc>
        <w:tc>
          <w:tcPr>
            <w:tcW w:w="270" w:type="dxa"/>
            <w:tcBorders>
              <w:top w:val="nil"/>
              <w:left w:val="nil"/>
              <w:right w:val="nil"/>
            </w:tcBorders>
            <w:vAlign w:val="bottom"/>
          </w:tcPr>
          <w:p w:rsidR="00A13CDA" w:rsidRPr="00A900D5" w:rsidRDefault="00A13CDA" w:rsidP="00A13CDA">
            <w:pPr>
              <w:jc w:val="center"/>
              <w:rPr>
                <w:color w:val="000000"/>
                <w:sz w:val="22"/>
                <w:szCs w:val="22"/>
              </w:rPr>
            </w:pPr>
          </w:p>
        </w:tc>
        <w:tc>
          <w:tcPr>
            <w:tcW w:w="1071" w:type="dxa"/>
            <w:tcBorders>
              <w:top w:val="nil"/>
              <w:left w:val="nil"/>
              <w:right w:val="nil"/>
            </w:tcBorders>
            <w:shd w:val="clear" w:color="auto" w:fill="auto"/>
            <w:vAlign w:val="bottom"/>
          </w:tcPr>
          <w:p w:rsidR="00A13CDA" w:rsidRPr="00163B64" w:rsidRDefault="00A13CDA" w:rsidP="00A13CDA">
            <w:pPr>
              <w:ind w:left="-115" w:right="-18"/>
              <w:jc w:val="right"/>
              <w:rPr>
                <w:color w:val="000000"/>
                <w:sz w:val="22"/>
                <w:szCs w:val="22"/>
              </w:rPr>
            </w:pPr>
            <w:r>
              <w:rPr>
                <w:color w:val="000000"/>
                <w:sz w:val="22"/>
                <w:szCs w:val="22"/>
              </w:rPr>
              <w:t>97,414</w:t>
            </w:r>
          </w:p>
        </w:tc>
        <w:tc>
          <w:tcPr>
            <w:tcW w:w="279" w:type="dxa"/>
            <w:tcBorders>
              <w:top w:val="nil"/>
              <w:left w:val="nil"/>
              <w:right w:val="nil"/>
            </w:tcBorders>
            <w:shd w:val="clear" w:color="auto" w:fill="auto"/>
            <w:vAlign w:val="bottom"/>
          </w:tcPr>
          <w:p w:rsidR="00A13CDA" w:rsidRPr="00163B64" w:rsidRDefault="00A13CDA" w:rsidP="00A13CDA">
            <w:pPr>
              <w:ind w:left="-115" w:right="-18"/>
              <w:jc w:val="right"/>
              <w:rPr>
                <w:color w:val="000000"/>
                <w:sz w:val="22"/>
                <w:szCs w:val="22"/>
              </w:rPr>
            </w:pPr>
          </w:p>
        </w:tc>
        <w:tc>
          <w:tcPr>
            <w:tcW w:w="1080" w:type="dxa"/>
            <w:tcBorders>
              <w:top w:val="nil"/>
              <w:left w:val="nil"/>
              <w:right w:val="nil"/>
            </w:tcBorders>
            <w:shd w:val="clear" w:color="auto" w:fill="auto"/>
            <w:vAlign w:val="bottom"/>
          </w:tcPr>
          <w:p w:rsidR="00A13CDA" w:rsidRPr="00163B64" w:rsidRDefault="00A13CDA" w:rsidP="00A13CDA">
            <w:pPr>
              <w:ind w:left="-115" w:right="18"/>
              <w:jc w:val="right"/>
              <w:rPr>
                <w:color w:val="000000"/>
                <w:sz w:val="22"/>
                <w:szCs w:val="22"/>
              </w:rPr>
            </w:pPr>
            <w:r>
              <w:rPr>
                <w:color w:val="000000"/>
                <w:sz w:val="22"/>
                <w:szCs w:val="22"/>
              </w:rPr>
              <w:t>176,122</w:t>
            </w:r>
          </w:p>
        </w:tc>
        <w:tc>
          <w:tcPr>
            <w:tcW w:w="270" w:type="dxa"/>
            <w:tcBorders>
              <w:top w:val="nil"/>
              <w:left w:val="nil"/>
              <w:right w:val="nil"/>
            </w:tcBorders>
            <w:shd w:val="clear" w:color="auto" w:fill="auto"/>
            <w:vAlign w:val="bottom"/>
          </w:tcPr>
          <w:p w:rsidR="00A13CDA" w:rsidRPr="00163B64" w:rsidRDefault="00A13CDA" w:rsidP="00A13CDA">
            <w:pPr>
              <w:ind w:left="-115" w:right="-18"/>
              <w:jc w:val="right"/>
              <w:rPr>
                <w:color w:val="000000"/>
                <w:sz w:val="22"/>
                <w:szCs w:val="22"/>
              </w:rPr>
            </w:pPr>
          </w:p>
        </w:tc>
        <w:tc>
          <w:tcPr>
            <w:tcW w:w="1089" w:type="dxa"/>
            <w:tcBorders>
              <w:top w:val="nil"/>
              <w:left w:val="nil"/>
              <w:right w:val="nil"/>
            </w:tcBorders>
            <w:shd w:val="clear" w:color="auto" w:fill="auto"/>
            <w:vAlign w:val="bottom"/>
          </w:tcPr>
          <w:p w:rsidR="00A13CDA" w:rsidRPr="00163B64" w:rsidRDefault="00A13CDA" w:rsidP="00A13CDA">
            <w:pPr>
              <w:ind w:left="-115" w:right="-18"/>
              <w:jc w:val="right"/>
              <w:rPr>
                <w:color w:val="000000"/>
                <w:sz w:val="22"/>
                <w:szCs w:val="22"/>
              </w:rPr>
            </w:pPr>
            <w:r>
              <w:rPr>
                <w:color w:val="000000"/>
                <w:sz w:val="22"/>
                <w:szCs w:val="22"/>
              </w:rPr>
              <w:t>96,142</w:t>
            </w:r>
          </w:p>
        </w:tc>
        <w:tc>
          <w:tcPr>
            <w:tcW w:w="270" w:type="dxa"/>
            <w:tcBorders>
              <w:top w:val="nil"/>
              <w:left w:val="nil"/>
              <w:right w:val="nil"/>
            </w:tcBorders>
            <w:shd w:val="clear" w:color="auto" w:fill="auto"/>
            <w:vAlign w:val="bottom"/>
          </w:tcPr>
          <w:p w:rsidR="00A13CDA" w:rsidRPr="00163B64" w:rsidRDefault="00A13CDA" w:rsidP="00A13CDA">
            <w:pPr>
              <w:ind w:left="-115" w:right="-18"/>
              <w:jc w:val="right"/>
              <w:rPr>
                <w:color w:val="000000"/>
                <w:sz w:val="22"/>
                <w:szCs w:val="22"/>
              </w:rPr>
            </w:pPr>
          </w:p>
        </w:tc>
        <w:tc>
          <w:tcPr>
            <w:tcW w:w="1080" w:type="dxa"/>
            <w:tcBorders>
              <w:top w:val="nil"/>
              <w:left w:val="nil"/>
              <w:right w:val="nil"/>
            </w:tcBorders>
            <w:shd w:val="clear" w:color="auto" w:fill="auto"/>
            <w:vAlign w:val="bottom"/>
          </w:tcPr>
          <w:p w:rsidR="00A13CDA" w:rsidRPr="00163B64" w:rsidRDefault="00A13CDA" w:rsidP="00A13CDA">
            <w:pPr>
              <w:ind w:left="-115" w:right="-18"/>
              <w:jc w:val="right"/>
              <w:rPr>
                <w:color w:val="000000"/>
                <w:sz w:val="22"/>
                <w:szCs w:val="22"/>
              </w:rPr>
            </w:pPr>
            <w:r>
              <w:rPr>
                <w:color w:val="000000"/>
                <w:sz w:val="22"/>
                <w:szCs w:val="22"/>
              </w:rPr>
              <w:t>459,374</w:t>
            </w:r>
          </w:p>
        </w:tc>
        <w:tc>
          <w:tcPr>
            <w:tcW w:w="270" w:type="dxa"/>
            <w:shd w:val="clear" w:color="auto" w:fill="auto"/>
            <w:vAlign w:val="bottom"/>
          </w:tcPr>
          <w:p w:rsidR="00A13CDA" w:rsidRPr="00317D63" w:rsidRDefault="00A13CDA" w:rsidP="00A13CDA">
            <w:pPr>
              <w:ind w:left="-115" w:right="-18"/>
              <w:jc w:val="right"/>
              <w:rPr>
                <w:color w:val="000000"/>
                <w:sz w:val="22"/>
                <w:szCs w:val="22"/>
              </w:rPr>
            </w:pPr>
          </w:p>
        </w:tc>
        <w:tc>
          <w:tcPr>
            <w:tcW w:w="1008" w:type="dxa"/>
            <w:shd w:val="clear" w:color="auto" w:fill="auto"/>
            <w:vAlign w:val="bottom"/>
          </w:tcPr>
          <w:p w:rsidR="00A13CDA" w:rsidRPr="00317D63" w:rsidRDefault="00A13CDA" w:rsidP="00A13CDA">
            <w:pPr>
              <w:ind w:left="-115" w:right="9"/>
              <w:jc w:val="right"/>
              <w:rPr>
                <w:color w:val="000000"/>
                <w:sz w:val="22"/>
                <w:szCs w:val="22"/>
              </w:rPr>
            </w:pPr>
            <w:r>
              <w:rPr>
                <w:color w:val="000000"/>
                <w:sz w:val="22"/>
                <w:szCs w:val="22"/>
              </w:rPr>
              <w:t>6,953</w:t>
            </w:r>
          </w:p>
        </w:tc>
        <w:tc>
          <w:tcPr>
            <w:tcW w:w="270" w:type="dxa"/>
            <w:shd w:val="clear" w:color="auto" w:fill="auto"/>
            <w:vAlign w:val="bottom"/>
          </w:tcPr>
          <w:p w:rsidR="00A13CDA" w:rsidRPr="00317D63" w:rsidRDefault="00A13CDA" w:rsidP="00A13CDA">
            <w:pPr>
              <w:ind w:left="-115" w:right="-18"/>
              <w:jc w:val="right"/>
              <w:rPr>
                <w:color w:val="000000"/>
                <w:sz w:val="22"/>
                <w:szCs w:val="22"/>
              </w:rPr>
            </w:pPr>
          </w:p>
        </w:tc>
        <w:tc>
          <w:tcPr>
            <w:tcW w:w="990" w:type="dxa"/>
            <w:shd w:val="clear" w:color="auto" w:fill="auto"/>
            <w:vAlign w:val="bottom"/>
          </w:tcPr>
          <w:p w:rsidR="00A13CDA" w:rsidRPr="00317D63" w:rsidRDefault="00A13CDA" w:rsidP="00A13CDA">
            <w:pPr>
              <w:ind w:left="-115" w:right="45"/>
              <w:jc w:val="right"/>
              <w:rPr>
                <w:color w:val="000000"/>
                <w:sz w:val="22"/>
                <w:szCs w:val="22"/>
              </w:rPr>
            </w:pPr>
            <w:r>
              <w:rPr>
                <w:color w:val="000000"/>
                <w:sz w:val="22"/>
                <w:szCs w:val="22"/>
              </w:rPr>
              <w:t>59</w:t>
            </w:r>
          </w:p>
        </w:tc>
        <w:tc>
          <w:tcPr>
            <w:tcW w:w="270" w:type="dxa"/>
            <w:vAlign w:val="bottom"/>
          </w:tcPr>
          <w:p w:rsidR="00A13CDA" w:rsidRPr="00317D63" w:rsidRDefault="00A13CDA" w:rsidP="00A13CDA">
            <w:pPr>
              <w:ind w:left="-115" w:right="-18"/>
              <w:jc w:val="right"/>
              <w:rPr>
                <w:color w:val="000000"/>
                <w:sz w:val="22"/>
                <w:szCs w:val="22"/>
              </w:rPr>
            </w:pPr>
          </w:p>
        </w:tc>
        <w:tc>
          <w:tcPr>
            <w:tcW w:w="936" w:type="dxa"/>
          </w:tcPr>
          <w:p w:rsidR="00A13CDA" w:rsidRPr="00B163D4" w:rsidRDefault="00A13CDA" w:rsidP="00A13CDA">
            <w:pPr>
              <w:pStyle w:val="acctfourfigures"/>
              <w:tabs>
                <w:tab w:val="clear" w:pos="765"/>
                <w:tab w:val="decimal" w:pos="423"/>
              </w:tabs>
              <w:spacing w:line="240" w:lineRule="atLeast"/>
              <w:ind w:left="-108" w:right="-108"/>
              <w:rPr>
                <w:szCs w:val="22"/>
              </w:rPr>
            </w:pPr>
            <w:r>
              <w:rPr>
                <w:szCs w:val="22"/>
              </w:rPr>
              <w:t>-</w:t>
            </w:r>
          </w:p>
        </w:tc>
        <w:tc>
          <w:tcPr>
            <w:tcW w:w="236" w:type="dxa"/>
            <w:vAlign w:val="bottom"/>
          </w:tcPr>
          <w:p w:rsidR="00A13CDA" w:rsidRPr="00317D63" w:rsidRDefault="00A13CDA" w:rsidP="00A13CDA">
            <w:pPr>
              <w:ind w:left="-115" w:right="-18"/>
              <w:jc w:val="right"/>
              <w:rPr>
                <w:color w:val="000000"/>
                <w:sz w:val="22"/>
                <w:szCs w:val="22"/>
              </w:rPr>
            </w:pPr>
          </w:p>
        </w:tc>
        <w:tc>
          <w:tcPr>
            <w:tcW w:w="1069" w:type="dxa"/>
          </w:tcPr>
          <w:p w:rsidR="00A13CDA" w:rsidRPr="00B163D4" w:rsidRDefault="00A13CDA" w:rsidP="00A13CDA">
            <w:pPr>
              <w:pStyle w:val="acctfourfigures"/>
              <w:tabs>
                <w:tab w:val="clear" w:pos="765"/>
                <w:tab w:val="decimal" w:pos="592"/>
              </w:tabs>
              <w:spacing w:line="240" w:lineRule="atLeast"/>
              <w:ind w:left="-108" w:right="-108"/>
              <w:rPr>
                <w:szCs w:val="22"/>
              </w:rPr>
            </w:pPr>
            <w:r>
              <w:rPr>
                <w:szCs w:val="22"/>
              </w:rPr>
              <w:t>-</w:t>
            </w:r>
          </w:p>
        </w:tc>
        <w:tc>
          <w:tcPr>
            <w:tcW w:w="270" w:type="dxa"/>
            <w:shd w:val="clear" w:color="auto" w:fill="auto"/>
          </w:tcPr>
          <w:p w:rsidR="00A13CDA" w:rsidRPr="00B163D4" w:rsidRDefault="00A13CDA" w:rsidP="00A13CDA">
            <w:pPr>
              <w:tabs>
                <w:tab w:val="decimal" w:pos="774"/>
              </w:tabs>
              <w:ind w:left="-108" w:right="-108"/>
              <w:rPr>
                <w:b/>
                <w:sz w:val="22"/>
                <w:szCs w:val="22"/>
              </w:rPr>
            </w:pPr>
          </w:p>
        </w:tc>
        <w:tc>
          <w:tcPr>
            <w:tcW w:w="1089" w:type="dxa"/>
            <w:shd w:val="clear" w:color="auto" w:fill="auto"/>
            <w:vAlign w:val="bottom"/>
          </w:tcPr>
          <w:p w:rsidR="00A13CDA" w:rsidRPr="00317D63" w:rsidRDefault="00A13CDA" w:rsidP="00A13CDA">
            <w:pPr>
              <w:ind w:left="-115" w:right="-18"/>
              <w:jc w:val="right"/>
              <w:rPr>
                <w:color w:val="000000"/>
                <w:sz w:val="22"/>
                <w:szCs w:val="22"/>
              </w:rPr>
            </w:pPr>
            <w:r>
              <w:rPr>
                <w:color w:val="000000"/>
                <w:sz w:val="22"/>
                <w:szCs w:val="22"/>
              </w:rPr>
              <w:t>200,509</w:t>
            </w:r>
          </w:p>
        </w:tc>
        <w:tc>
          <w:tcPr>
            <w:tcW w:w="243" w:type="dxa"/>
            <w:shd w:val="clear" w:color="auto" w:fill="auto"/>
            <w:vAlign w:val="bottom"/>
          </w:tcPr>
          <w:p w:rsidR="00A13CDA" w:rsidRPr="00317D63" w:rsidRDefault="00A13CDA" w:rsidP="00A13CDA">
            <w:pPr>
              <w:ind w:left="-115" w:right="-18"/>
              <w:jc w:val="right"/>
              <w:rPr>
                <w:color w:val="000000"/>
                <w:sz w:val="22"/>
                <w:szCs w:val="22"/>
              </w:rPr>
            </w:pPr>
          </w:p>
        </w:tc>
        <w:tc>
          <w:tcPr>
            <w:tcW w:w="1089" w:type="dxa"/>
            <w:shd w:val="clear" w:color="auto" w:fill="auto"/>
            <w:vAlign w:val="bottom"/>
          </w:tcPr>
          <w:p w:rsidR="00A13CDA" w:rsidRPr="00317D63" w:rsidRDefault="00A13CDA" w:rsidP="00A13CDA">
            <w:pPr>
              <w:ind w:left="-115" w:right="-18"/>
              <w:jc w:val="right"/>
              <w:rPr>
                <w:color w:val="000000"/>
                <w:sz w:val="22"/>
                <w:szCs w:val="22"/>
              </w:rPr>
            </w:pPr>
            <w:r w:rsidRPr="00317D63">
              <w:rPr>
                <w:color w:val="000000"/>
                <w:sz w:val="22"/>
                <w:szCs w:val="22"/>
              </w:rPr>
              <w:t>635,555</w:t>
            </w:r>
          </w:p>
        </w:tc>
      </w:tr>
      <w:tr w:rsidR="00F969B1" w:rsidRPr="00A900D5" w:rsidTr="003A70BE">
        <w:trPr>
          <w:trHeight w:val="182"/>
        </w:trPr>
        <w:tc>
          <w:tcPr>
            <w:tcW w:w="2205" w:type="dxa"/>
            <w:tcBorders>
              <w:top w:val="nil"/>
              <w:left w:val="nil"/>
              <w:bottom w:val="nil"/>
              <w:right w:val="nil"/>
            </w:tcBorders>
            <w:vAlign w:val="bottom"/>
          </w:tcPr>
          <w:p w:rsidR="00F969B1" w:rsidRPr="00A900D5" w:rsidRDefault="00F969B1" w:rsidP="00F969B1">
            <w:pPr>
              <w:ind w:left="-21" w:right="-2"/>
              <w:rPr>
                <w:color w:val="000000"/>
                <w:sz w:val="22"/>
                <w:szCs w:val="22"/>
                <w:lang w:val="en-GB"/>
              </w:rPr>
            </w:pPr>
            <w:r>
              <w:rPr>
                <w:color w:val="000000"/>
                <w:sz w:val="22"/>
                <w:szCs w:val="22"/>
                <w:lang w:val="en-GB"/>
              </w:rPr>
              <w:t>Service revenue</w:t>
            </w:r>
          </w:p>
        </w:tc>
        <w:tc>
          <w:tcPr>
            <w:tcW w:w="270" w:type="dxa"/>
            <w:tcBorders>
              <w:top w:val="nil"/>
              <w:left w:val="nil"/>
              <w:right w:val="nil"/>
            </w:tcBorders>
            <w:vAlign w:val="bottom"/>
          </w:tcPr>
          <w:p w:rsidR="00F969B1" w:rsidRPr="00A900D5" w:rsidRDefault="00F969B1" w:rsidP="00F969B1">
            <w:pPr>
              <w:jc w:val="center"/>
              <w:rPr>
                <w:color w:val="000000"/>
                <w:sz w:val="22"/>
                <w:szCs w:val="22"/>
              </w:rPr>
            </w:pPr>
          </w:p>
        </w:tc>
        <w:tc>
          <w:tcPr>
            <w:tcW w:w="1071" w:type="dxa"/>
            <w:tcBorders>
              <w:top w:val="nil"/>
              <w:left w:val="nil"/>
              <w:right w:val="nil"/>
            </w:tcBorders>
            <w:shd w:val="clear" w:color="auto" w:fill="auto"/>
          </w:tcPr>
          <w:p w:rsidR="00F969B1" w:rsidRPr="00B163D4" w:rsidRDefault="00F969B1" w:rsidP="00DB7D36">
            <w:pPr>
              <w:pStyle w:val="acctfourfigures"/>
              <w:tabs>
                <w:tab w:val="clear" w:pos="765"/>
                <w:tab w:val="decimal" w:pos="666"/>
              </w:tabs>
              <w:spacing w:line="240" w:lineRule="atLeast"/>
              <w:ind w:left="-108" w:right="-108"/>
              <w:rPr>
                <w:szCs w:val="22"/>
              </w:rPr>
            </w:pPr>
            <w:r>
              <w:rPr>
                <w:szCs w:val="22"/>
              </w:rPr>
              <w:t>-</w:t>
            </w:r>
          </w:p>
        </w:tc>
        <w:tc>
          <w:tcPr>
            <w:tcW w:w="279" w:type="dxa"/>
            <w:tcBorders>
              <w:top w:val="nil"/>
              <w:left w:val="nil"/>
              <w:right w:val="nil"/>
            </w:tcBorders>
            <w:shd w:val="clear" w:color="auto" w:fill="auto"/>
            <w:vAlign w:val="bottom"/>
          </w:tcPr>
          <w:p w:rsidR="00F969B1" w:rsidRPr="00163B64" w:rsidRDefault="00F969B1" w:rsidP="00F969B1">
            <w:pPr>
              <w:ind w:left="-115" w:right="-18"/>
              <w:jc w:val="right"/>
              <w:rPr>
                <w:color w:val="000000"/>
                <w:sz w:val="22"/>
                <w:szCs w:val="22"/>
              </w:rPr>
            </w:pPr>
          </w:p>
        </w:tc>
        <w:tc>
          <w:tcPr>
            <w:tcW w:w="1080" w:type="dxa"/>
            <w:tcBorders>
              <w:top w:val="nil"/>
              <w:left w:val="nil"/>
              <w:right w:val="nil"/>
            </w:tcBorders>
            <w:shd w:val="clear" w:color="auto" w:fill="auto"/>
          </w:tcPr>
          <w:p w:rsidR="00F969B1" w:rsidRPr="00B163D4" w:rsidRDefault="00F969B1" w:rsidP="00A13CDA">
            <w:pPr>
              <w:pStyle w:val="acctfourfigures"/>
              <w:tabs>
                <w:tab w:val="clear" w:pos="765"/>
                <w:tab w:val="decimal" w:pos="558"/>
              </w:tabs>
              <w:spacing w:line="240" w:lineRule="atLeast"/>
              <w:ind w:left="-108" w:right="18"/>
              <w:rPr>
                <w:szCs w:val="22"/>
              </w:rPr>
            </w:pPr>
            <w:r>
              <w:rPr>
                <w:szCs w:val="22"/>
              </w:rPr>
              <w:t>-</w:t>
            </w:r>
          </w:p>
        </w:tc>
        <w:tc>
          <w:tcPr>
            <w:tcW w:w="270" w:type="dxa"/>
            <w:tcBorders>
              <w:top w:val="nil"/>
              <w:left w:val="nil"/>
              <w:right w:val="nil"/>
            </w:tcBorders>
            <w:shd w:val="clear" w:color="auto" w:fill="auto"/>
          </w:tcPr>
          <w:p w:rsidR="00F969B1" w:rsidRPr="00B163D4" w:rsidRDefault="00F969B1" w:rsidP="00F969B1">
            <w:pPr>
              <w:tabs>
                <w:tab w:val="decimal" w:pos="774"/>
              </w:tabs>
              <w:ind w:left="-108" w:right="-108"/>
              <w:rPr>
                <w:b/>
                <w:sz w:val="22"/>
                <w:szCs w:val="22"/>
              </w:rPr>
            </w:pPr>
          </w:p>
        </w:tc>
        <w:tc>
          <w:tcPr>
            <w:tcW w:w="1089" w:type="dxa"/>
            <w:tcBorders>
              <w:top w:val="nil"/>
              <w:left w:val="nil"/>
              <w:right w:val="nil"/>
            </w:tcBorders>
            <w:shd w:val="clear" w:color="auto" w:fill="auto"/>
            <w:vAlign w:val="bottom"/>
          </w:tcPr>
          <w:p w:rsidR="00F969B1" w:rsidRPr="00163B64" w:rsidRDefault="00F969B1" w:rsidP="00F969B1">
            <w:pPr>
              <w:ind w:left="-115" w:right="-18"/>
              <w:jc w:val="right"/>
              <w:rPr>
                <w:color w:val="000000"/>
                <w:sz w:val="22"/>
                <w:szCs w:val="22"/>
              </w:rPr>
            </w:pPr>
            <w:r>
              <w:rPr>
                <w:color w:val="000000"/>
                <w:sz w:val="22"/>
                <w:szCs w:val="22"/>
              </w:rPr>
              <w:t>74,695</w:t>
            </w:r>
          </w:p>
        </w:tc>
        <w:tc>
          <w:tcPr>
            <w:tcW w:w="270" w:type="dxa"/>
            <w:tcBorders>
              <w:top w:val="nil"/>
              <w:left w:val="nil"/>
              <w:right w:val="nil"/>
            </w:tcBorders>
            <w:shd w:val="clear" w:color="auto" w:fill="auto"/>
            <w:vAlign w:val="bottom"/>
          </w:tcPr>
          <w:p w:rsidR="00F969B1" w:rsidRPr="00163B64" w:rsidRDefault="00F969B1" w:rsidP="00F969B1">
            <w:pPr>
              <w:ind w:left="-115" w:right="-18"/>
              <w:jc w:val="right"/>
              <w:rPr>
                <w:color w:val="000000"/>
                <w:sz w:val="22"/>
                <w:szCs w:val="22"/>
              </w:rPr>
            </w:pPr>
          </w:p>
        </w:tc>
        <w:tc>
          <w:tcPr>
            <w:tcW w:w="1080" w:type="dxa"/>
            <w:tcBorders>
              <w:top w:val="nil"/>
              <w:left w:val="nil"/>
              <w:right w:val="nil"/>
            </w:tcBorders>
            <w:shd w:val="clear" w:color="auto" w:fill="auto"/>
            <w:vAlign w:val="bottom"/>
          </w:tcPr>
          <w:p w:rsidR="00F969B1" w:rsidRPr="00163B64" w:rsidRDefault="00F969B1" w:rsidP="00F969B1">
            <w:pPr>
              <w:ind w:left="-115" w:right="-18"/>
              <w:jc w:val="right"/>
              <w:rPr>
                <w:color w:val="000000"/>
                <w:sz w:val="22"/>
                <w:szCs w:val="22"/>
              </w:rPr>
            </w:pPr>
            <w:r>
              <w:rPr>
                <w:color w:val="000000"/>
                <w:sz w:val="22"/>
                <w:szCs w:val="22"/>
              </w:rPr>
              <w:t>34,361</w:t>
            </w:r>
          </w:p>
        </w:tc>
        <w:tc>
          <w:tcPr>
            <w:tcW w:w="270" w:type="dxa"/>
            <w:shd w:val="clear" w:color="auto" w:fill="auto"/>
            <w:vAlign w:val="bottom"/>
          </w:tcPr>
          <w:p w:rsidR="00F969B1" w:rsidRPr="00317D63" w:rsidRDefault="00F969B1" w:rsidP="00F969B1">
            <w:pPr>
              <w:ind w:left="-115" w:right="-18"/>
              <w:jc w:val="right"/>
              <w:rPr>
                <w:color w:val="000000"/>
                <w:sz w:val="22"/>
                <w:szCs w:val="22"/>
              </w:rPr>
            </w:pPr>
          </w:p>
        </w:tc>
        <w:tc>
          <w:tcPr>
            <w:tcW w:w="1008" w:type="dxa"/>
            <w:shd w:val="clear" w:color="auto" w:fill="auto"/>
            <w:vAlign w:val="bottom"/>
          </w:tcPr>
          <w:p w:rsidR="00F969B1" w:rsidRPr="00317D63" w:rsidRDefault="00FE1D85" w:rsidP="00AE1BF7">
            <w:pPr>
              <w:ind w:left="-115" w:right="9"/>
              <w:jc w:val="right"/>
              <w:rPr>
                <w:color w:val="000000"/>
                <w:sz w:val="22"/>
                <w:szCs w:val="22"/>
              </w:rPr>
            </w:pPr>
            <w:r>
              <w:rPr>
                <w:color w:val="000000"/>
                <w:sz w:val="22"/>
                <w:szCs w:val="22"/>
              </w:rPr>
              <w:t>2,108</w:t>
            </w:r>
          </w:p>
        </w:tc>
        <w:tc>
          <w:tcPr>
            <w:tcW w:w="270" w:type="dxa"/>
            <w:shd w:val="clear" w:color="auto" w:fill="auto"/>
            <w:vAlign w:val="bottom"/>
          </w:tcPr>
          <w:p w:rsidR="00F969B1" w:rsidRPr="00317D63" w:rsidRDefault="00F969B1" w:rsidP="00F969B1">
            <w:pPr>
              <w:ind w:left="-115" w:right="-18"/>
              <w:jc w:val="right"/>
              <w:rPr>
                <w:color w:val="000000"/>
                <w:sz w:val="22"/>
                <w:szCs w:val="22"/>
              </w:rPr>
            </w:pPr>
          </w:p>
        </w:tc>
        <w:tc>
          <w:tcPr>
            <w:tcW w:w="990" w:type="dxa"/>
            <w:shd w:val="clear" w:color="auto" w:fill="auto"/>
            <w:vAlign w:val="bottom"/>
          </w:tcPr>
          <w:p w:rsidR="00F969B1" w:rsidRDefault="00F969B1" w:rsidP="00AE1BF7">
            <w:pPr>
              <w:ind w:left="-115" w:right="45"/>
              <w:jc w:val="right"/>
              <w:rPr>
                <w:color w:val="000000"/>
                <w:sz w:val="22"/>
                <w:szCs w:val="22"/>
              </w:rPr>
            </w:pPr>
            <w:r>
              <w:rPr>
                <w:color w:val="000000"/>
                <w:sz w:val="22"/>
                <w:szCs w:val="22"/>
              </w:rPr>
              <w:t>414</w:t>
            </w:r>
          </w:p>
        </w:tc>
        <w:tc>
          <w:tcPr>
            <w:tcW w:w="270" w:type="dxa"/>
            <w:vAlign w:val="bottom"/>
          </w:tcPr>
          <w:p w:rsidR="00F969B1" w:rsidRPr="00317D63" w:rsidRDefault="00F969B1" w:rsidP="00F969B1">
            <w:pPr>
              <w:ind w:left="-115" w:right="-18"/>
              <w:jc w:val="right"/>
              <w:rPr>
                <w:color w:val="000000"/>
                <w:sz w:val="22"/>
                <w:szCs w:val="22"/>
              </w:rPr>
            </w:pPr>
          </w:p>
        </w:tc>
        <w:tc>
          <w:tcPr>
            <w:tcW w:w="936" w:type="dxa"/>
            <w:vAlign w:val="bottom"/>
          </w:tcPr>
          <w:p w:rsidR="00F969B1" w:rsidRPr="00317D63" w:rsidRDefault="00F969B1" w:rsidP="007D3E78">
            <w:pPr>
              <w:ind w:left="-115" w:right="-54"/>
              <w:jc w:val="right"/>
              <w:rPr>
                <w:color w:val="000000"/>
                <w:sz w:val="22"/>
                <w:szCs w:val="22"/>
              </w:rPr>
            </w:pPr>
            <w:r>
              <w:rPr>
                <w:color w:val="000000"/>
                <w:sz w:val="22"/>
                <w:szCs w:val="22"/>
              </w:rPr>
              <w:t>(1)</w:t>
            </w:r>
          </w:p>
        </w:tc>
        <w:tc>
          <w:tcPr>
            <w:tcW w:w="236" w:type="dxa"/>
            <w:vAlign w:val="bottom"/>
          </w:tcPr>
          <w:p w:rsidR="00F969B1" w:rsidRPr="00317D63" w:rsidRDefault="00F969B1" w:rsidP="00F969B1">
            <w:pPr>
              <w:ind w:left="-115" w:right="-18"/>
              <w:jc w:val="right"/>
              <w:rPr>
                <w:color w:val="000000"/>
                <w:sz w:val="22"/>
                <w:szCs w:val="22"/>
              </w:rPr>
            </w:pPr>
          </w:p>
        </w:tc>
        <w:tc>
          <w:tcPr>
            <w:tcW w:w="1069" w:type="dxa"/>
            <w:vAlign w:val="bottom"/>
          </w:tcPr>
          <w:p w:rsidR="00F969B1" w:rsidRPr="00317D63" w:rsidRDefault="00F969B1" w:rsidP="00577E03">
            <w:pPr>
              <w:ind w:left="-115" w:right="-72"/>
              <w:jc w:val="right"/>
              <w:rPr>
                <w:color w:val="000000"/>
                <w:sz w:val="22"/>
                <w:szCs w:val="22"/>
              </w:rPr>
            </w:pPr>
            <w:r>
              <w:rPr>
                <w:color w:val="000000"/>
                <w:sz w:val="22"/>
                <w:szCs w:val="22"/>
              </w:rPr>
              <w:t>(13)</w:t>
            </w:r>
          </w:p>
        </w:tc>
        <w:tc>
          <w:tcPr>
            <w:tcW w:w="270" w:type="dxa"/>
            <w:shd w:val="clear" w:color="auto" w:fill="auto"/>
            <w:vAlign w:val="bottom"/>
          </w:tcPr>
          <w:p w:rsidR="00F969B1" w:rsidRPr="00317D63" w:rsidRDefault="00F969B1" w:rsidP="00F969B1">
            <w:pPr>
              <w:ind w:left="-115" w:right="-18"/>
              <w:jc w:val="right"/>
              <w:rPr>
                <w:color w:val="000000"/>
                <w:sz w:val="22"/>
                <w:szCs w:val="22"/>
              </w:rPr>
            </w:pPr>
          </w:p>
        </w:tc>
        <w:tc>
          <w:tcPr>
            <w:tcW w:w="1089" w:type="dxa"/>
            <w:shd w:val="clear" w:color="auto" w:fill="auto"/>
            <w:vAlign w:val="bottom"/>
          </w:tcPr>
          <w:p w:rsidR="00F969B1" w:rsidRPr="00317D63" w:rsidRDefault="00F969B1" w:rsidP="00FE1D85">
            <w:pPr>
              <w:ind w:left="-115" w:right="-18"/>
              <w:jc w:val="right"/>
              <w:rPr>
                <w:color w:val="000000"/>
                <w:sz w:val="22"/>
                <w:szCs w:val="22"/>
              </w:rPr>
            </w:pPr>
            <w:r>
              <w:rPr>
                <w:color w:val="000000"/>
                <w:sz w:val="22"/>
                <w:szCs w:val="22"/>
              </w:rPr>
              <w:t>7</w:t>
            </w:r>
            <w:r w:rsidR="00FE1D85">
              <w:rPr>
                <w:color w:val="000000"/>
                <w:sz w:val="22"/>
                <w:szCs w:val="22"/>
              </w:rPr>
              <w:t>6,802</w:t>
            </w:r>
          </w:p>
        </w:tc>
        <w:tc>
          <w:tcPr>
            <w:tcW w:w="243" w:type="dxa"/>
            <w:shd w:val="clear" w:color="auto" w:fill="auto"/>
            <w:vAlign w:val="bottom"/>
          </w:tcPr>
          <w:p w:rsidR="00F969B1" w:rsidRPr="00317D63" w:rsidRDefault="00F969B1" w:rsidP="00F969B1">
            <w:pPr>
              <w:ind w:left="-115" w:right="-18"/>
              <w:jc w:val="right"/>
              <w:rPr>
                <w:color w:val="000000"/>
                <w:sz w:val="22"/>
                <w:szCs w:val="22"/>
              </w:rPr>
            </w:pPr>
          </w:p>
        </w:tc>
        <w:tc>
          <w:tcPr>
            <w:tcW w:w="1089" w:type="dxa"/>
            <w:shd w:val="clear" w:color="auto" w:fill="auto"/>
            <w:vAlign w:val="bottom"/>
          </w:tcPr>
          <w:p w:rsidR="00F969B1" w:rsidRPr="00317D63" w:rsidRDefault="00F969B1" w:rsidP="00F969B1">
            <w:pPr>
              <w:ind w:left="-115" w:right="-18"/>
              <w:jc w:val="right"/>
              <w:rPr>
                <w:color w:val="000000"/>
                <w:sz w:val="22"/>
                <w:szCs w:val="22"/>
              </w:rPr>
            </w:pPr>
            <w:r>
              <w:rPr>
                <w:color w:val="000000"/>
                <w:sz w:val="22"/>
                <w:szCs w:val="22"/>
              </w:rPr>
              <w:t>34,762</w:t>
            </w:r>
          </w:p>
        </w:tc>
      </w:tr>
      <w:tr w:rsidR="00F969B1" w:rsidRPr="00A900D5" w:rsidTr="003A70BE">
        <w:trPr>
          <w:trHeight w:val="182"/>
        </w:trPr>
        <w:tc>
          <w:tcPr>
            <w:tcW w:w="2205" w:type="dxa"/>
            <w:tcBorders>
              <w:top w:val="nil"/>
              <w:left w:val="nil"/>
              <w:bottom w:val="nil"/>
              <w:right w:val="nil"/>
            </w:tcBorders>
            <w:vAlign w:val="bottom"/>
          </w:tcPr>
          <w:p w:rsidR="00F969B1" w:rsidRPr="00A900D5" w:rsidRDefault="00F969B1" w:rsidP="00F969B1">
            <w:pPr>
              <w:ind w:left="-21" w:right="-2"/>
              <w:rPr>
                <w:color w:val="000000"/>
                <w:sz w:val="22"/>
                <w:szCs w:val="22"/>
                <w:lang w:val="en-GB"/>
              </w:rPr>
            </w:pPr>
            <w:r>
              <w:rPr>
                <w:color w:val="000000"/>
                <w:sz w:val="22"/>
                <w:szCs w:val="22"/>
                <w:lang w:val="en-GB"/>
              </w:rPr>
              <w:t>Interest income from</w:t>
            </w:r>
          </w:p>
        </w:tc>
        <w:tc>
          <w:tcPr>
            <w:tcW w:w="270" w:type="dxa"/>
            <w:tcBorders>
              <w:top w:val="nil"/>
              <w:left w:val="nil"/>
              <w:right w:val="nil"/>
            </w:tcBorders>
            <w:vAlign w:val="bottom"/>
          </w:tcPr>
          <w:p w:rsidR="00F969B1" w:rsidRPr="00A900D5" w:rsidRDefault="00F969B1" w:rsidP="00F969B1">
            <w:pPr>
              <w:jc w:val="center"/>
              <w:rPr>
                <w:color w:val="000000"/>
                <w:sz w:val="22"/>
                <w:szCs w:val="22"/>
              </w:rPr>
            </w:pPr>
          </w:p>
        </w:tc>
        <w:tc>
          <w:tcPr>
            <w:tcW w:w="1071" w:type="dxa"/>
            <w:tcBorders>
              <w:top w:val="nil"/>
              <w:left w:val="nil"/>
              <w:right w:val="nil"/>
            </w:tcBorders>
            <w:shd w:val="clear" w:color="auto" w:fill="auto"/>
            <w:vAlign w:val="bottom"/>
          </w:tcPr>
          <w:p w:rsidR="00F969B1" w:rsidRPr="00163B64" w:rsidRDefault="00F969B1" w:rsidP="00DB7D36">
            <w:pPr>
              <w:tabs>
                <w:tab w:val="decimal" w:pos="666"/>
              </w:tabs>
              <w:ind w:left="-115" w:right="-18"/>
              <w:jc w:val="right"/>
              <w:rPr>
                <w:color w:val="000000"/>
                <w:sz w:val="22"/>
                <w:szCs w:val="22"/>
              </w:rPr>
            </w:pPr>
          </w:p>
        </w:tc>
        <w:tc>
          <w:tcPr>
            <w:tcW w:w="279" w:type="dxa"/>
            <w:tcBorders>
              <w:top w:val="nil"/>
              <w:left w:val="nil"/>
              <w:right w:val="nil"/>
            </w:tcBorders>
            <w:shd w:val="clear" w:color="auto" w:fill="auto"/>
            <w:vAlign w:val="bottom"/>
          </w:tcPr>
          <w:p w:rsidR="00F969B1" w:rsidRPr="00163B64" w:rsidRDefault="00F969B1" w:rsidP="00F969B1">
            <w:pPr>
              <w:ind w:left="-115" w:right="-18"/>
              <w:jc w:val="right"/>
              <w:rPr>
                <w:color w:val="000000"/>
                <w:sz w:val="22"/>
                <w:szCs w:val="22"/>
              </w:rPr>
            </w:pPr>
          </w:p>
        </w:tc>
        <w:tc>
          <w:tcPr>
            <w:tcW w:w="1080" w:type="dxa"/>
            <w:tcBorders>
              <w:top w:val="nil"/>
              <w:left w:val="nil"/>
              <w:right w:val="nil"/>
            </w:tcBorders>
            <w:shd w:val="clear" w:color="auto" w:fill="auto"/>
            <w:vAlign w:val="bottom"/>
          </w:tcPr>
          <w:p w:rsidR="00F969B1" w:rsidRPr="00163B64" w:rsidRDefault="00F969B1" w:rsidP="00A13CDA">
            <w:pPr>
              <w:tabs>
                <w:tab w:val="decimal" w:pos="558"/>
              </w:tabs>
              <w:ind w:left="-115" w:right="18"/>
              <w:jc w:val="right"/>
              <w:rPr>
                <w:color w:val="000000"/>
                <w:sz w:val="22"/>
                <w:szCs w:val="22"/>
              </w:rPr>
            </w:pPr>
          </w:p>
        </w:tc>
        <w:tc>
          <w:tcPr>
            <w:tcW w:w="270" w:type="dxa"/>
            <w:tcBorders>
              <w:top w:val="nil"/>
              <w:left w:val="nil"/>
              <w:right w:val="nil"/>
            </w:tcBorders>
            <w:shd w:val="clear" w:color="auto" w:fill="auto"/>
            <w:vAlign w:val="bottom"/>
          </w:tcPr>
          <w:p w:rsidR="00F969B1" w:rsidRPr="00163B64" w:rsidRDefault="00F969B1" w:rsidP="00F969B1">
            <w:pPr>
              <w:ind w:left="-115" w:right="-18"/>
              <w:jc w:val="right"/>
              <w:rPr>
                <w:color w:val="000000"/>
                <w:sz w:val="22"/>
                <w:szCs w:val="22"/>
              </w:rPr>
            </w:pPr>
          </w:p>
        </w:tc>
        <w:tc>
          <w:tcPr>
            <w:tcW w:w="1089" w:type="dxa"/>
            <w:tcBorders>
              <w:top w:val="nil"/>
              <w:left w:val="nil"/>
              <w:right w:val="nil"/>
            </w:tcBorders>
            <w:shd w:val="clear" w:color="auto" w:fill="auto"/>
            <w:vAlign w:val="bottom"/>
          </w:tcPr>
          <w:p w:rsidR="00F969B1" w:rsidRPr="00163B64" w:rsidRDefault="00F969B1" w:rsidP="00F969B1">
            <w:pPr>
              <w:ind w:left="-115" w:right="-18"/>
              <w:jc w:val="right"/>
              <w:rPr>
                <w:color w:val="000000"/>
                <w:sz w:val="22"/>
                <w:szCs w:val="22"/>
              </w:rPr>
            </w:pPr>
          </w:p>
        </w:tc>
        <w:tc>
          <w:tcPr>
            <w:tcW w:w="270" w:type="dxa"/>
            <w:tcBorders>
              <w:top w:val="nil"/>
              <w:left w:val="nil"/>
              <w:right w:val="nil"/>
            </w:tcBorders>
            <w:shd w:val="clear" w:color="auto" w:fill="auto"/>
            <w:vAlign w:val="bottom"/>
          </w:tcPr>
          <w:p w:rsidR="00F969B1" w:rsidRPr="00163B64" w:rsidRDefault="00F969B1" w:rsidP="00F969B1">
            <w:pPr>
              <w:ind w:left="-115" w:right="-18"/>
              <w:jc w:val="right"/>
              <w:rPr>
                <w:color w:val="000000"/>
                <w:sz w:val="22"/>
                <w:szCs w:val="22"/>
              </w:rPr>
            </w:pPr>
          </w:p>
        </w:tc>
        <w:tc>
          <w:tcPr>
            <w:tcW w:w="1080" w:type="dxa"/>
            <w:tcBorders>
              <w:top w:val="nil"/>
              <w:left w:val="nil"/>
              <w:right w:val="nil"/>
            </w:tcBorders>
            <w:shd w:val="clear" w:color="auto" w:fill="auto"/>
            <w:vAlign w:val="bottom"/>
          </w:tcPr>
          <w:p w:rsidR="00F969B1" w:rsidRPr="00163B64" w:rsidRDefault="00F969B1" w:rsidP="00F969B1">
            <w:pPr>
              <w:ind w:left="-115" w:right="-18"/>
              <w:jc w:val="right"/>
              <w:rPr>
                <w:color w:val="000000"/>
                <w:sz w:val="22"/>
                <w:szCs w:val="22"/>
              </w:rPr>
            </w:pPr>
          </w:p>
        </w:tc>
        <w:tc>
          <w:tcPr>
            <w:tcW w:w="270" w:type="dxa"/>
            <w:shd w:val="clear" w:color="auto" w:fill="auto"/>
            <w:vAlign w:val="bottom"/>
          </w:tcPr>
          <w:p w:rsidR="00F969B1" w:rsidRPr="00317D63" w:rsidRDefault="00F969B1" w:rsidP="00F969B1">
            <w:pPr>
              <w:ind w:left="-115" w:right="-18"/>
              <w:jc w:val="right"/>
              <w:rPr>
                <w:color w:val="000000"/>
                <w:sz w:val="22"/>
                <w:szCs w:val="22"/>
              </w:rPr>
            </w:pPr>
          </w:p>
        </w:tc>
        <w:tc>
          <w:tcPr>
            <w:tcW w:w="1008" w:type="dxa"/>
            <w:shd w:val="clear" w:color="auto" w:fill="auto"/>
            <w:vAlign w:val="bottom"/>
          </w:tcPr>
          <w:p w:rsidR="00F969B1" w:rsidRPr="00317D63" w:rsidRDefault="00F969B1" w:rsidP="00F969B1">
            <w:pPr>
              <w:ind w:left="-115" w:right="-18"/>
              <w:jc w:val="right"/>
              <w:rPr>
                <w:color w:val="000000"/>
                <w:sz w:val="22"/>
                <w:szCs w:val="22"/>
              </w:rPr>
            </w:pPr>
          </w:p>
        </w:tc>
        <w:tc>
          <w:tcPr>
            <w:tcW w:w="270" w:type="dxa"/>
            <w:shd w:val="clear" w:color="auto" w:fill="auto"/>
            <w:vAlign w:val="bottom"/>
          </w:tcPr>
          <w:p w:rsidR="00F969B1" w:rsidRPr="00317D63" w:rsidRDefault="00F969B1" w:rsidP="00F969B1">
            <w:pPr>
              <w:ind w:left="-115" w:right="-18"/>
              <w:jc w:val="right"/>
              <w:rPr>
                <w:color w:val="000000"/>
                <w:sz w:val="22"/>
                <w:szCs w:val="22"/>
              </w:rPr>
            </w:pPr>
          </w:p>
        </w:tc>
        <w:tc>
          <w:tcPr>
            <w:tcW w:w="990" w:type="dxa"/>
            <w:shd w:val="clear" w:color="auto" w:fill="auto"/>
            <w:vAlign w:val="bottom"/>
          </w:tcPr>
          <w:p w:rsidR="00F969B1" w:rsidRDefault="00F969B1" w:rsidP="00F969B1">
            <w:pPr>
              <w:ind w:left="-115" w:right="-18"/>
              <w:jc w:val="right"/>
              <w:rPr>
                <w:color w:val="000000"/>
                <w:sz w:val="22"/>
                <w:szCs w:val="22"/>
              </w:rPr>
            </w:pPr>
          </w:p>
        </w:tc>
        <w:tc>
          <w:tcPr>
            <w:tcW w:w="270" w:type="dxa"/>
            <w:vAlign w:val="bottom"/>
          </w:tcPr>
          <w:p w:rsidR="00F969B1" w:rsidRPr="00317D63" w:rsidRDefault="00F969B1" w:rsidP="00F969B1">
            <w:pPr>
              <w:ind w:left="-115" w:right="-18"/>
              <w:jc w:val="right"/>
              <w:rPr>
                <w:color w:val="000000"/>
                <w:sz w:val="22"/>
                <w:szCs w:val="22"/>
              </w:rPr>
            </w:pPr>
          </w:p>
        </w:tc>
        <w:tc>
          <w:tcPr>
            <w:tcW w:w="936" w:type="dxa"/>
            <w:vAlign w:val="bottom"/>
          </w:tcPr>
          <w:p w:rsidR="00F969B1" w:rsidRPr="00317D63" w:rsidRDefault="00F969B1" w:rsidP="00F969B1">
            <w:pPr>
              <w:ind w:left="-115" w:right="-18"/>
              <w:jc w:val="right"/>
              <w:rPr>
                <w:color w:val="000000"/>
                <w:sz w:val="22"/>
                <w:szCs w:val="22"/>
              </w:rPr>
            </w:pPr>
          </w:p>
        </w:tc>
        <w:tc>
          <w:tcPr>
            <w:tcW w:w="236" w:type="dxa"/>
            <w:vAlign w:val="bottom"/>
          </w:tcPr>
          <w:p w:rsidR="00F969B1" w:rsidRPr="00317D63" w:rsidRDefault="00F969B1" w:rsidP="00F969B1">
            <w:pPr>
              <w:ind w:left="-115" w:right="-18"/>
              <w:jc w:val="right"/>
              <w:rPr>
                <w:color w:val="000000"/>
                <w:sz w:val="22"/>
                <w:szCs w:val="22"/>
              </w:rPr>
            </w:pPr>
          </w:p>
        </w:tc>
        <w:tc>
          <w:tcPr>
            <w:tcW w:w="1069" w:type="dxa"/>
            <w:vAlign w:val="bottom"/>
          </w:tcPr>
          <w:p w:rsidR="00F969B1" w:rsidRPr="00317D63" w:rsidRDefault="00F969B1" w:rsidP="00F969B1">
            <w:pPr>
              <w:ind w:left="-115" w:right="-18"/>
              <w:jc w:val="right"/>
              <w:rPr>
                <w:color w:val="000000"/>
                <w:sz w:val="22"/>
                <w:szCs w:val="22"/>
              </w:rPr>
            </w:pPr>
          </w:p>
        </w:tc>
        <w:tc>
          <w:tcPr>
            <w:tcW w:w="270" w:type="dxa"/>
            <w:shd w:val="clear" w:color="auto" w:fill="auto"/>
            <w:vAlign w:val="bottom"/>
          </w:tcPr>
          <w:p w:rsidR="00F969B1" w:rsidRPr="00317D63" w:rsidRDefault="00F969B1" w:rsidP="00F969B1">
            <w:pPr>
              <w:ind w:left="-115" w:right="-18"/>
              <w:jc w:val="right"/>
              <w:rPr>
                <w:color w:val="000000"/>
                <w:sz w:val="22"/>
                <w:szCs w:val="22"/>
              </w:rPr>
            </w:pPr>
          </w:p>
        </w:tc>
        <w:tc>
          <w:tcPr>
            <w:tcW w:w="1089" w:type="dxa"/>
            <w:shd w:val="clear" w:color="auto" w:fill="auto"/>
            <w:vAlign w:val="bottom"/>
          </w:tcPr>
          <w:p w:rsidR="00F969B1" w:rsidRPr="00317D63" w:rsidRDefault="00F969B1" w:rsidP="00F969B1">
            <w:pPr>
              <w:ind w:left="-115" w:right="-18"/>
              <w:jc w:val="right"/>
              <w:rPr>
                <w:color w:val="000000"/>
                <w:sz w:val="22"/>
                <w:szCs w:val="22"/>
              </w:rPr>
            </w:pPr>
          </w:p>
        </w:tc>
        <w:tc>
          <w:tcPr>
            <w:tcW w:w="243" w:type="dxa"/>
            <w:shd w:val="clear" w:color="auto" w:fill="auto"/>
            <w:vAlign w:val="bottom"/>
          </w:tcPr>
          <w:p w:rsidR="00F969B1" w:rsidRPr="00317D63" w:rsidRDefault="00F969B1" w:rsidP="00F969B1">
            <w:pPr>
              <w:ind w:left="-115" w:right="-18"/>
              <w:jc w:val="right"/>
              <w:rPr>
                <w:color w:val="000000"/>
                <w:sz w:val="22"/>
                <w:szCs w:val="22"/>
              </w:rPr>
            </w:pPr>
          </w:p>
        </w:tc>
        <w:tc>
          <w:tcPr>
            <w:tcW w:w="1089" w:type="dxa"/>
            <w:shd w:val="clear" w:color="auto" w:fill="auto"/>
            <w:vAlign w:val="bottom"/>
          </w:tcPr>
          <w:p w:rsidR="00F969B1" w:rsidRPr="00317D63" w:rsidRDefault="00F969B1" w:rsidP="00F969B1">
            <w:pPr>
              <w:ind w:left="-115" w:right="-18"/>
              <w:jc w:val="right"/>
              <w:rPr>
                <w:color w:val="000000"/>
                <w:sz w:val="22"/>
                <w:szCs w:val="22"/>
              </w:rPr>
            </w:pPr>
          </w:p>
        </w:tc>
      </w:tr>
      <w:tr w:rsidR="00AD7716" w:rsidRPr="00A900D5" w:rsidTr="003A70BE">
        <w:trPr>
          <w:trHeight w:val="182"/>
        </w:trPr>
        <w:tc>
          <w:tcPr>
            <w:tcW w:w="2205" w:type="dxa"/>
            <w:tcBorders>
              <w:top w:val="nil"/>
              <w:left w:val="nil"/>
              <w:bottom w:val="nil"/>
              <w:right w:val="nil"/>
            </w:tcBorders>
            <w:vAlign w:val="bottom"/>
          </w:tcPr>
          <w:p w:rsidR="00AD7716" w:rsidRDefault="00AD7716" w:rsidP="00696D70">
            <w:pPr>
              <w:ind w:left="-21" w:right="-2"/>
              <w:rPr>
                <w:color w:val="000000"/>
                <w:sz w:val="22"/>
                <w:szCs w:val="22"/>
                <w:lang w:val="en-GB"/>
              </w:rPr>
            </w:pPr>
            <w:r>
              <w:rPr>
                <w:color w:val="000000"/>
                <w:sz w:val="22"/>
                <w:szCs w:val="22"/>
                <w:lang w:val="en-GB"/>
              </w:rPr>
              <w:t xml:space="preserve">   </w:t>
            </w:r>
            <w:r w:rsidR="00696D70">
              <w:rPr>
                <w:color w:val="000000"/>
                <w:sz w:val="22"/>
                <w:szCs w:val="22"/>
                <w:lang w:val="en-GB"/>
              </w:rPr>
              <w:t>i</w:t>
            </w:r>
            <w:r>
              <w:rPr>
                <w:color w:val="000000"/>
                <w:sz w:val="22"/>
                <w:szCs w:val="22"/>
                <w:lang w:val="en-GB"/>
              </w:rPr>
              <w:t>nstalment sales</w:t>
            </w:r>
          </w:p>
        </w:tc>
        <w:tc>
          <w:tcPr>
            <w:tcW w:w="270" w:type="dxa"/>
            <w:tcBorders>
              <w:top w:val="nil"/>
              <w:left w:val="nil"/>
              <w:right w:val="nil"/>
            </w:tcBorders>
            <w:vAlign w:val="bottom"/>
          </w:tcPr>
          <w:p w:rsidR="00AD7716" w:rsidRPr="00A900D5" w:rsidRDefault="00AD7716" w:rsidP="00AD7716">
            <w:pPr>
              <w:jc w:val="center"/>
              <w:rPr>
                <w:color w:val="000000"/>
                <w:sz w:val="22"/>
                <w:szCs w:val="22"/>
              </w:rPr>
            </w:pPr>
          </w:p>
        </w:tc>
        <w:tc>
          <w:tcPr>
            <w:tcW w:w="1071" w:type="dxa"/>
            <w:tcBorders>
              <w:top w:val="nil"/>
              <w:left w:val="nil"/>
              <w:right w:val="nil"/>
            </w:tcBorders>
            <w:shd w:val="clear" w:color="auto" w:fill="auto"/>
          </w:tcPr>
          <w:p w:rsidR="00AD7716" w:rsidRPr="00B163D4" w:rsidRDefault="00AD7716" w:rsidP="00DB7D36">
            <w:pPr>
              <w:pStyle w:val="acctfourfigures"/>
              <w:tabs>
                <w:tab w:val="clear" w:pos="765"/>
                <w:tab w:val="decimal" w:pos="666"/>
              </w:tabs>
              <w:spacing w:line="240" w:lineRule="atLeast"/>
              <w:ind w:left="-108" w:right="-108"/>
              <w:rPr>
                <w:szCs w:val="22"/>
              </w:rPr>
            </w:pPr>
            <w:r>
              <w:rPr>
                <w:szCs w:val="22"/>
              </w:rPr>
              <w:t>-</w:t>
            </w:r>
          </w:p>
        </w:tc>
        <w:tc>
          <w:tcPr>
            <w:tcW w:w="279" w:type="dxa"/>
            <w:tcBorders>
              <w:top w:val="nil"/>
              <w:left w:val="nil"/>
              <w:right w:val="nil"/>
            </w:tcBorders>
            <w:shd w:val="clear" w:color="auto" w:fill="auto"/>
            <w:vAlign w:val="bottom"/>
          </w:tcPr>
          <w:p w:rsidR="00AD7716" w:rsidRPr="00163B64" w:rsidRDefault="00AD7716" w:rsidP="00AD7716">
            <w:pPr>
              <w:ind w:left="-115" w:right="-18"/>
              <w:jc w:val="right"/>
              <w:rPr>
                <w:color w:val="000000"/>
                <w:sz w:val="22"/>
                <w:szCs w:val="22"/>
              </w:rPr>
            </w:pPr>
          </w:p>
        </w:tc>
        <w:tc>
          <w:tcPr>
            <w:tcW w:w="1080" w:type="dxa"/>
            <w:tcBorders>
              <w:top w:val="nil"/>
              <w:left w:val="nil"/>
              <w:right w:val="nil"/>
            </w:tcBorders>
            <w:shd w:val="clear" w:color="auto" w:fill="auto"/>
          </w:tcPr>
          <w:p w:rsidR="00AD7716" w:rsidRPr="00B163D4" w:rsidRDefault="00AD7716" w:rsidP="00A13CDA">
            <w:pPr>
              <w:pStyle w:val="acctfourfigures"/>
              <w:tabs>
                <w:tab w:val="clear" w:pos="765"/>
                <w:tab w:val="decimal" w:pos="558"/>
              </w:tabs>
              <w:spacing w:line="240" w:lineRule="atLeast"/>
              <w:ind w:left="-108" w:right="18"/>
              <w:rPr>
                <w:szCs w:val="22"/>
              </w:rPr>
            </w:pPr>
            <w:r>
              <w:rPr>
                <w:szCs w:val="22"/>
              </w:rPr>
              <w:t>-</w:t>
            </w:r>
          </w:p>
        </w:tc>
        <w:tc>
          <w:tcPr>
            <w:tcW w:w="270" w:type="dxa"/>
            <w:tcBorders>
              <w:top w:val="nil"/>
              <w:left w:val="nil"/>
              <w:right w:val="nil"/>
            </w:tcBorders>
            <w:shd w:val="clear" w:color="auto" w:fill="auto"/>
          </w:tcPr>
          <w:p w:rsidR="00AD7716" w:rsidRPr="00B163D4" w:rsidRDefault="00AD7716" w:rsidP="00AD7716">
            <w:pPr>
              <w:tabs>
                <w:tab w:val="decimal" w:pos="774"/>
              </w:tabs>
              <w:ind w:left="-108" w:right="-108"/>
              <w:rPr>
                <w:b/>
                <w:sz w:val="22"/>
                <w:szCs w:val="22"/>
              </w:rPr>
            </w:pPr>
          </w:p>
        </w:tc>
        <w:tc>
          <w:tcPr>
            <w:tcW w:w="1089" w:type="dxa"/>
            <w:tcBorders>
              <w:top w:val="nil"/>
              <w:left w:val="nil"/>
              <w:right w:val="nil"/>
            </w:tcBorders>
            <w:shd w:val="clear" w:color="auto" w:fill="auto"/>
            <w:vAlign w:val="bottom"/>
          </w:tcPr>
          <w:p w:rsidR="00AD7716" w:rsidRPr="00163B64" w:rsidRDefault="00AD7716" w:rsidP="00AD7716">
            <w:pPr>
              <w:ind w:left="-115" w:right="-18"/>
              <w:jc w:val="right"/>
              <w:rPr>
                <w:color w:val="000000"/>
                <w:sz w:val="22"/>
                <w:szCs w:val="22"/>
              </w:rPr>
            </w:pPr>
            <w:r>
              <w:rPr>
                <w:color w:val="000000"/>
                <w:sz w:val="22"/>
                <w:szCs w:val="22"/>
              </w:rPr>
              <w:t>43,794</w:t>
            </w:r>
          </w:p>
        </w:tc>
        <w:tc>
          <w:tcPr>
            <w:tcW w:w="270" w:type="dxa"/>
            <w:tcBorders>
              <w:top w:val="nil"/>
              <w:left w:val="nil"/>
              <w:right w:val="nil"/>
            </w:tcBorders>
            <w:shd w:val="clear" w:color="auto" w:fill="auto"/>
            <w:vAlign w:val="bottom"/>
          </w:tcPr>
          <w:p w:rsidR="00AD7716" w:rsidRPr="00163B64" w:rsidRDefault="00AD7716" w:rsidP="00AD7716">
            <w:pPr>
              <w:ind w:left="-115" w:right="-18"/>
              <w:jc w:val="right"/>
              <w:rPr>
                <w:color w:val="000000"/>
                <w:sz w:val="22"/>
                <w:szCs w:val="22"/>
              </w:rPr>
            </w:pPr>
          </w:p>
        </w:tc>
        <w:tc>
          <w:tcPr>
            <w:tcW w:w="1080" w:type="dxa"/>
            <w:tcBorders>
              <w:top w:val="nil"/>
              <w:left w:val="nil"/>
              <w:right w:val="nil"/>
            </w:tcBorders>
            <w:shd w:val="clear" w:color="auto" w:fill="auto"/>
            <w:vAlign w:val="bottom"/>
          </w:tcPr>
          <w:p w:rsidR="00AD7716" w:rsidRPr="00163B64" w:rsidRDefault="00AD7716" w:rsidP="00AD7716">
            <w:pPr>
              <w:ind w:left="-115" w:right="-18"/>
              <w:jc w:val="right"/>
              <w:rPr>
                <w:color w:val="000000"/>
                <w:sz w:val="22"/>
                <w:szCs w:val="22"/>
              </w:rPr>
            </w:pPr>
            <w:r>
              <w:rPr>
                <w:color w:val="000000"/>
                <w:sz w:val="22"/>
                <w:szCs w:val="22"/>
              </w:rPr>
              <w:t>34,877</w:t>
            </w:r>
          </w:p>
        </w:tc>
        <w:tc>
          <w:tcPr>
            <w:tcW w:w="270" w:type="dxa"/>
            <w:shd w:val="clear" w:color="auto" w:fill="auto"/>
            <w:vAlign w:val="bottom"/>
          </w:tcPr>
          <w:p w:rsidR="00AD7716" w:rsidRPr="00317D63" w:rsidRDefault="00AD7716" w:rsidP="00AD7716">
            <w:pPr>
              <w:ind w:left="-115" w:right="-18"/>
              <w:jc w:val="right"/>
              <w:rPr>
                <w:color w:val="000000"/>
                <w:sz w:val="22"/>
                <w:szCs w:val="22"/>
              </w:rPr>
            </w:pPr>
          </w:p>
        </w:tc>
        <w:tc>
          <w:tcPr>
            <w:tcW w:w="1008" w:type="dxa"/>
            <w:shd w:val="clear" w:color="auto" w:fill="auto"/>
          </w:tcPr>
          <w:p w:rsidR="00AD7716" w:rsidRPr="00B163D4" w:rsidRDefault="00AD7716" w:rsidP="00AD7716">
            <w:pPr>
              <w:pStyle w:val="acctfourfigures"/>
              <w:tabs>
                <w:tab w:val="clear" w:pos="765"/>
                <w:tab w:val="decimal" w:pos="477"/>
              </w:tabs>
              <w:spacing w:line="240" w:lineRule="atLeast"/>
              <w:ind w:left="-108" w:right="-108"/>
              <w:rPr>
                <w:szCs w:val="22"/>
              </w:rPr>
            </w:pPr>
            <w:r>
              <w:rPr>
                <w:szCs w:val="22"/>
              </w:rPr>
              <w:t>-</w:t>
            </w:r>
          </w:p>
        </w:tc>
        <w:tc>
          <w:tcPr>
            <w:tcW w:w="270" w:type="dxa"/>
            <w:shd w:val="clear" w:color="auto" w:fill="auto"/>
            <w:vAlign w:val="bottom"/>
          </w:tcPr>
          <w:p w:rsidR="00AD7716" w:rsidRPr="00317D63" w:rsidRDefault="00AD7716" w:rsidP="00AD7716">
            <w:pPr>
              <w:ind w:left="-115" w:right="-18"/>
              <w:jc w:val="right"/>
              <w:rPr>
                <w:color w:val="000000"/>
                <w:sz w:val="22"/>
                <w:szCs w:val="22"/>
              </w:rPr>
            </w:pPr>
          </w:p>
        </w:tc>
        <w:tc>
          <w:tcPr>
            <w:tcW w:w="990" w:type="dxa"/>
            <w:shd w:val="clear" w:color="auto" w:fill="auto"/>
          </w:tcPr>
          <w:p w:rsidR="00AD7716" w:rsidRPr="00B163D4" w:rsidRDefault="00AD7716" w:rsidP="00AD7716">
            <w:pPr>
              <w:pStyle w:val="acctfourfigures"/>
              <w:tabs>
                <w:tab w:val="clear" w:pos="765"/>
                <w:tab w:val="decimal" w:pos="477"/>
              </w:tabs>
              <w:spacing w:line="240" w:lineRule="atLeast"/>
              <w:ind w:left="-108" w:right="-108"/>
              <w:rPr>
                <w:szCs w:val="22"/>
              </w:rPr>
            </w:pPr>
            <w:r>
              <w:rPr>
                <w:szCs w:val="22"/>
              </w:rPr>
              <w:t>-</w:t>
            </w:r>
          </w:p>
        </w:tc>
        <w:tc>
          <w:tcPr>
            <w:tcW w:w="270" w:type="dxa"/>
            <w:vAlign w:val="bottom"/>
          </w:tcPr>
          <w:p w:rsidR="00AD7716" w:rsidRPr="00317D63" w:rsidRDefault="00AD7716" w:rsidP="00AD7716">
            <w:pPr>
              <w:ind w:left="-115" w:right="-18"/>
              <w:jc w:val="right"/>
              <w:rPr>
                <w:color w:val="000000"/>
                <w:sz w:val="22"/>
                <w:szCs w:val="22"/>
              </w:rPr>
            </w:pPr>
          </w:p>
        </w:tc>
        <w:tc>
          <w:tcPr>
            <w:tcW w:w="936" w:type="dxa"/>
          </w:tcPr>
          <w:p w:rsidR="00AD7716" w:rsidRPr="00B163D4" w:rsidRDefault="00AD7716" w:rsidP="00DB7D36">
            <w:pPr>
              <w:pStyle w:val="acctfourfigures"/>
              <w:tabs>
                <w:tab w:val="clear" w:pos="765"/>
                <w:tab w:val="decimal" w:pos="423"/>
              </w:tabs>
              <w:spacing w:line="240" w:lineRule="atLeast"/>
              <w:ind w:left="-108" w:right="-108"/>
              <w:rPr>
                <w:szCs w:val="22"/>
              </w:rPr>
            </w:pPr>
            <w:r>
              <w:rPr>
                <w:szCs w:val="22"/>
              </w:rPr>
              <w:t>-</w:t>
            </w:r>
          </w:p>
        </w:tc>
        <w:tc>
          <w:tcPr>
            <w:tcW w:w="236" w:type="dxa"/>
            <w:vAlign w:val="bottom"/>
          </w:tcPr>
          <w:p w:rsidR="00AD7716" w:rsidRPr="00317D63" w:rsidRDefault="00AD7716" w:rsidP="00AD7716">
            <w:pPr>
              <w:ind w:left="-115" w:right="-18"/>
              <w:jc w:val="right"/>
              <w:rPr>
                <w:color w:val="000000"/>
                <w:sz w:val="22"/>
                <w:szCs w:val="22"/>
              </w:rPr>
            </w:pPr>
          </w:p>
        </w:tc>
        <w:tc>
          <w:tcPr>
            <w:tcW w:w="1069" w:type="dxa"/>
          </w:tcPr>
          <w:p w:rsidR="00AD7716" w:rsidRPr="00B163D4" w:rsidRDefault="00AD7716" w:rsidP="00DB7D36">
            <w:pPr>
              <w:pStyle w:val="acctfourfigures"/>
              <w:tabs>
                <w:tab w:val="clear" w:pos="765"/>
                <w:tab w:val="decimal" w:pos="592"/>
              </w:tabs>
              <w:spacing w:line="240" w:lineRule="atLeast"/>
              <w:ind w:left="-108" w:right="-108"/>
              <w:rPr>
                <w:szCs w:val="22"/>
              </w:rPr>
            </w:pPr>
            <w:r>
              <w:rPr>
                <w:szCs w:val="22"/>
              </w:rPr>
              <w:t>-</w:t>
            </w:r>
          </w:p>
        </w:tc>
        <w:tc>
          <w:tcPr>
            <w:tcW w:w="270" w:type="dxa"/>
            <w:shd w:val="clear" w:color="auto" w:fill="auto"/>
          </w:tcPr>
          <w:p w:rsidR="00AD7716" w:rsidRPr="00B163D4" w:rsidRDefault="00AD7716" w:rsidP="00AD7716">
            <w:pPr>
              <w:tabs>
                <w:tab w:val="decimal" w:pos="774"/>
              </w:tabs>
              <w:ind w:left="-108" w:right="-108"/>
              <w:rPr>
                <w:b/>
                <w:sz w:val="22"/>
                <w:szCs w:val="22"/>
              </w:rPr>
            </w:pPr>
          </w:p>
        </w:tc>
        <w:tc>
          <w:tcPr>
            <w:tcW w:w="1089" w:type="dxa"/>
            <w:shd w:val="clear" w:color="auto" w:fill="auto"/>
            <w:vAlign w:val="bottom"/>
          </w:tcPr>
          <w:p w:rsidR="00AD7716" w:rsidRPr="00317D63" w:rsidRDefault="00AD7716" w:rsidP="00AD7716">
            <w:pPr>
              <w:ind w:left="-115" w:right="-18"/>
              <w:jc w:val="right"/>
              <w:rPr>
                <w:color w:val="000000"/>
                <w:sz w:val="22"/>
                <w:szCs w:val="22"/>
              </w:rPr>
            </w:pPr>
            <w:r>
              <w:rPr>
                <w:color w:val="000000"/>
                <w:sz w:val="22"/>
                <w:szCs w:val="22"/>
              </w:rPr>
              <w:t>43,794</w:t>
            </w:r>
          </w:p>
        </w:tc>
        <w:tc>
          <w:tcPr>
            <w:tcW w:w="243" w:type="dxa"/>
            <w:shd w:val="clear" w:color="auto" w:fill="auto"/>
            <w:vAlign w:val="bottom"/>
          </w:tcPr>
          <w:p w:rsidR="00AD7716" w:rsidRPr="00317D63" w:rsidRDefault="00AD7716" w:rsidP="00AD7716">
            <w:pPr>
              <w:ind w:left="-115" w:right="-18"/>
              <w:jc w:val="right"/>
              <w:rPr>
                <w:color w:val="000000"/>
                <w:sz w:val="22"/>
                <w:szCs w:val="22"/>
              </w:rPr>
            </w:pPr>
          </w:p>
        </w:tc>
        <w:tc>
          <w:tcPr>
            <w:tcW w:w="1089" w:type="dxa"/>
            <w:shd w:val="clear" w:color="auto" w:fill="auto"/>
            <w:vAlign w:val="bottom"/>
          </w:tcPr>
          <w:p w:rsidR="00AD7716" w:rsidRPr="00317D63" w:rsidRDefault="00AD7716" w:rsidP="00AD7716">
            <w:pPr>
              <w:ind w:left="-115" w:right="-18"/>
              <w:jc w:val="right"/>
              <w:rPr>
                <w:color w:val="000000"/>
                <w:sz w:val="22"/>
                <w:szCs w:val="22"/>
              </w:rPr>
            </w:pPr>
            <w:r>
              <w:rPr>
                <w:color w:val="000000"/>
                <w:sz w:val="22"/>
                <w:szCs w:val="22"/>
              </w:rPr>
              <w:t>34,877</w:t>
            </w:r>
          </w:p>
        </w:tc>
      </w:tr>
      <w:tr w:rsidR="00AD7716" w:rsidRPr="00A900D5" w:rsidTr="003A70BE">
        <w:trPr>
          <w:trHeight w:val="169"/>
        </w:trPr>
        <w:tc>
          <w:tcPr>
            <w:tcW w:w="2205" w:type="dxa"/>
            <w:tcBorders>
              <w:top w:val="nil"/>
              <w:left w:val="nil"/>
              <w:bottom w:val="nil"/>
              <w:right w:val="nil"/>
            </w:tcBorders>
            <w:vAlign w:val="bottom"/>
          </w:tcPr>
          <w:p w:rsidR="00AD7716" w:rsidRPr="00A900D5" w:rsidRDefault="00AD7716" w:rsidP="00AD7716">
            <w:pPr>
              <w:rPr>
                <w:color w:val="000000"/>
                <w:sz w:val="22"/>
                <w:szCs w:val="22"/>
              </w:rPr>
            </w:pPr>
            <w:r w:rsidRPr="00A900D5">
              <w:rPr>
                <w:color w:val="000000"/>
                <w:sz w:val="22"/>
                <w:szCs w:val="22"/>
                <w:lang w:val="en-GB"/>
              </w:rPr>
              <w:t>Other income</w:t>
            </w:r>
          </w:p>
        </w:tc>
        <w:tc>
          <w:tcPr>
            <w:tcW w:w="270" w:type="dxa"/>
            <w:tcBorders>
              <w:left w:val="nil"/>
              <w:bottom w:val="nil"/>
              <w:right w:val="nil"/>
            </w:tcBorders>
            <w:vAlign w:val="bottom"/>
          </w:tcPr>
          <w:p w:rsidR="00AD7716" w:rsidRPr="00A900D5" w:rsidRDefault="00AD7716" w:rsidP="00AD7716">
            <w:pPr>
              <w:jc w:val="center"/>
              <w:rPr>
                <w:color w:val="000000"/>
                <w:sz w:val="22"/>
                <w:szCs w:val="22"/>
              </w:rPr>
            </w:pPr>
          </w:p>
        </w:tc>
        <w:tc>
          <w:tcPr>
            <w:tcW w:w="1071" w:type="dxa"/>
            <w:tcBorders>
              <w:left w:val="nil"/>
              <w:bottom w:val="single" w:sz="4" w:space="0" w:color="auto"/>
              <w:right w:val="nil"/>
            </w:tcBorders>
            <w:shd w:val="clear" w:color="auto" w:fill="auto"/>
            <w:vAlign w:val="bottom"/>
          </w:tcPr>
          <w:p w:rsidR="00AD7716" w:rsidRPr="00163B64" w:rsidRDefault="00AD7716" w:rsidP="00AD7716">
            <w:pPr>
              <w:ind w:left="-115" w:right="-18"/>
              <w:jc w:val="right"/>
              <w:rPr>
                <w:color w:val="000000"/>
                <w:sz w:val="22"/>
                <w:szCs w:val="22"/>
              </w:rPr>
            </w:pPr>
            <w:r>
              <w:rPr>
                <w:color w:val="000000"/>
                <w:sz w:val="22"/>
                <w:szCs w:val="22"/>
              </w:rPr>
              <w:t>18,754</w:t>
            </w:r>
          </w:p>
        </w:tc>
        <w:tc>
          <w:tcPr>
            <w:tcW w:w="279" w:type="dxa"/>
            <w:tcBorders>
              <w:left w:val="nil"/>
              <w:right w:val="nil"/>
            </w:tcBorders>
            <w:shd w:val="clear" w:color="auto" w:fill="auto"/>
            <w:vAlign w:val="bottom"/>
          </w:tcPr>
          <w:p w:rsidR="00AD7716" w:rsidRPr="00163B64" w:rsidRDefault="00AD7716" w:rsidP="00AD7716">
            <w:pPr>
              <w:ind w:left="-115" w:right="-18"/>
              <w:jc w:val="right"/>
              <w:rPr>
                <w:color w:val="000000"/>
                <w:sz w:val="22"/>
                <w:szCs w:val="22"/>
              </w:rPr>
            </w:pPr>
          </w:p>
        </w:tc>
        <w:tc>
          <w:tcPr>
            <w:tcW w:w="1080" w:type="dxa"/>
            <w:tcBorders>
              <w:left w:val="nil"/>
              <w:bottom w:val="single" w:sz="4" w:space="0" w:color="auto"/>
              <w:right w:val="nil"/>
            </w:tcBorders>
            <w:shd w:val="clear" w:color="auto" w:fill="auto"/>
            <w:vAlign w:val="bottom"/>
          </w:tcPr>
          <w:p w:rsidR="00AD7716" w:rsidRPr="00163B64" w:rsidRDefault="00AD7716" w:rsidP="00A13CDA">
            <w:pPr>
              <w:ind w:left="-115" w:right="18"/>
              <w:jc w:val="right"/>
              <w:rPr>
                <w:color w:val="000000"/>
                <w:sz w:val="22"/>
                <w:szCs w:val="22"/>
              </w:rPr>
            </w:pPr>
            <w:r>
              <w:rPr>
                <w:color w:val="000000"/>
                <w:sz w:val="22"/>
                <w:szCs w:val="22"/>
              </w:rPr>
              <w:t>11,034</w:t>
            </w:r>
          </w:p>
        </w:tc>
        <w:tc>
          <w:tcPr>
            <w:tcW w:w="270" w:type="dxa"/>
            <w:tcBorders>
              <w:left w:val="nil"/>
              <w:right w:val="nil"/>
            </w:tcBorders>
            <w:shd w:val="clear" w:color="auto" w:fill="auto"/>
            <w:vAlign w:val="bottom"/>
          </w:tcPr>
          <w:p w:rsidR="00AD7716" w:rsidRPr="00163B64" w:rsidRDefault="00AD7716" w:rsidP="00AD7716">
            <w:pPr>
              <w:ind w:left="-115" w:right="-18"/>
              <w:jc w:val="right"/>
              <w:rPr>
                <w:color w:val="000000"/>
                <w:sz w:val="22"/>
                <w:szCs w:val="22"/>
              </w:rPr>
            </w:pPr>
          </w:p>
        </w:tc>
        <w:tc>
          <w:tcPr>
            <w:tcW w:w="1089" w:type="dxa"/>
            <w:tcBorders>
              <w:left w:val="nil"/>
              <w:bottom w:val="single" w:sz="4" w:space="0" w:color="auto"/>
              <w:right w:val="nil"/>
            </w:tcBorders>
            <w:shd w:val="clear" w:color="auto" w:fill="auto"/>
            <w:vAlign w:val="bottom"/>
          </w:tcPr>
          <w:p w:rsidR="00AD7716" w:rsidRPr="00163B64" w:rsidRDefault="00AD7716" w:rsidP="00AD7716">
            <w:pPr>
              <w:ind w:left="-115" w:right="-18"/>
              <w:jc w:val="right"/>
              <w:rPr>
                <w:color w:val="000000"/>
                <w:sz w:val="22"/>
                <w:szCs w:val="22"/>
              </w:rPr>
            </w:pPr>
            <w:r>
              <w:rPr>
                <w:color w:val="000000"/>
                <w:sz w:val="22"/>
                <w:szCs w:val="22"/>
              </w:rPr>
              <w:t>1,637</w:t>
            </w:r>
          </w:p>
        </w:tc>
        <w:tc>
          <w:tcPr>
            <w:tcW w:w="270" w:type="dxa"/>
            <w:tcBorders>
              <w:left w:val="nil"/>
              <w:bottom w:val="nil"/>
              <w:right w:val="nil"/>
            </w:tcBorders>
            <w:shd w:val="clear" w:color="auto" w:fill="auto"/>
            <w:vAlign w:val="bottom"/>
          </w:tcPr>
          <w:p w:rsidR="00AD7716" w:rsidRPr="00163B64" w:rsidRDefault="00AD7716" w:rsidP="00AD7716">
            <w:pPr>
              <w:ind w:left="-115" w:right="-18"/>
              <w:jc w:val="right"/>
              <w:rPr>
                <w:color w:val="000000"/>
                <w:sz w:val="22"/>
                <w:szCs w:val="22"/>
              </w:rPr>
            </w:pPr>
          </w:p>
        </w:tc>
        <w:tc>
          <w:tcPr>
            <w:tcW w:w="1080" w:type="dxa"/>
            <w:tcBorders>
              <w:left w:val="nil"/>
              <w:bottom w:val="single" w:sz="4" w:space="0" w:color="auto"/>
              <w:right w:val="nil"/>
            </w:tcBorders>
            <w:shd w:val="clear" w:color="auto" w:fill="auto"/>
            <w:vAlign w:val="bottom"/>
          </w:tcPr>
          <w:p w:rsidR="00AD7716" w:rsidRPr="00163B64" w:rsidRDefault="00AD7716" w:rsidP="00AD7716">
            <w:pPr>
              <w:ind w:left="-115" w:right="-18"/>
              <w:jc w:val="right"/>
              <w:rPr>
                <w:color w:val="000000"/>
                <w:sz w:val="22"/>
                <w:szCs w:val="22"/>
              </w:rPr>
            </w:pPr>
            <w:r>
              <w:rPr>
                <w:color w:val="000000"/>
                <w:sz w:val="22"/>
                <w:szCs w:val="22"/>
              </w:rPr>
              <w:t>4</w:t>
            </w:r>
          </w:p>
        </w:tc>
        <w:tc>
          <w:tcPr>
            <w:tcW w:w="270" w:type="dxa"/>
            <w:shd w:val="clear" w:color="auto" w:fill="auto"/>
            <w:vAlign w:val="bottom"/>
          </w:tcPr>
          <w:p w:rsidR="00AD7716" w:rsidRPr="00317D63" w:rsidRDefault="00AD7716" w:rsidP="00AD7716">
            <w:pPr>
              <w:ind w:left="-115" w:right="-18"/>
              <w:jc w:val="right"/>
              <w:rPr>
                <w:color w:val="000000"/>
                <w:sz w:val="22"/>
                <w:szCs w:val="22"/>
              </w:rPr>
            </w:pPr>
          </w:p>
        </w:tc>
        <w:tc>
          <w:tcPr>
            <w:tcW w:w="1008" w:type="dxa"/>
            <w:tcBorders>
              <w:bottom w:val="single" w:sz="4" w:space="0" w:color="auto"/>
            </w:tcBorders>
            <w:shd w:val="clear" w:color="auto" w:fill="auto"/>
            <w:vAlign w:val="bottom"/>
          </w:tcPr>
          <w:p w:rsidR="00AD7716" w:rsidRPr="00317D63" w:rsidRDefault="00266D2E" w:rsidP="00A13CDA">
            <w:pPr>
              <w:ind w:left="-115" w:right="-45"/>
              <w:jc w:val="right"/>
              <w:rPr>
                <w:color w:val="000000"/>
                <w:sz w:val="22"/>
                <w:szCs w:val="22"/>
              </w:rPr>
            </w:pPr>
            <w:r>
              <w:rPr>
                <w:color w:val="000000"/>
                <w:sz w:val="22"/>
                <w:szCs w:val="22"/>
              </w:rPr>
              <w:t>(161)</w:t>
            </w:r>
          </w:p>
        </w:tc>
        <w:tc>
          <w:tcPr>
            <w:tcW w:w="270" w:type="dxa"/>
            <w:shd w:val="clear" w:color="auto" w:fill="auto"/>
            <w:vAlign w:val="bottom"/>
          </w:tcPr>
          <w:p w:rsidR="00AD7716" w:rsidRPr="00317D63" w:rsidRDefault="00AD7716" w:rsidP="00AD7716">
            <w:pPr>
              <w:ind w:left="-115" w:right="-18"/>
              <w:jc w:val="right"/>
              <w:rPr>
                <w:color w:val="000000"/>
                <w:sz w:val="22"/>
                <w:szCs w:val="22"/>
              </w:rPr>
            </w:pPr>
          </w:p>
        </w:tc>
        <w:tc>
          <w:tcPr>
            <w:tcW w:w="990" w:type="dxa"/>
            <w:tcBorders>
              <w:bottom w:val="single" w:sz="4" w:space="0" w:color="auto"/>
            </w:tcBorders>
            <w:shd w:val="clear" w:color="auto" w:fill="auto"/>
            <w:vAlign w:val="bottom"/>
          </w:tcPr>
          <w:p w:rsidR="00AD7716" w:rsidRPr="00317D63" w:rsidRDefault="00AD7716" w:rsidP="00AD7716">
            <w:pPr>
              <w:ind w:left="-115" w:right="45"/>
              <w:jc w:val="right"/>
              <w:rPr>
                <w:color w:val="000000"/>
                <w:sz w:val="22"/>
                <w:szCs w:val="22"/>
              </w:rPr>
            </w:pPr>
            <w:r>
              <w:rPr>
                <w:color w:val="000000"/>
                <w:sz w:val="22"/>
                <w:szCs w:val="22"/>
              </w:rPr>
              <w:t>245</w:t>
            </w:r>
          </w:p>
        </w:tc>
        <w:tc>
          <w:tcPr>
            <w:tcW w:w="270" w:type="dxa"/>
            <w:vAlign w:val="bottom"/>
          </w:tcPr>
          <w:p w:rsidR="00AD7716" w:rsidRPr="00317D63" w:rsidRDefault="00AD7716" w:rsidP="00AD7716">
            <w:pPr>
              <w:ind w:left="-115" w:right="-18"/>
              <w:jc w:val="right"/>
              <w:rPr>
                <w:color w:val="000000"/>
                <w:sz w:val="22"/>
                <w:szCs w:val="22"/>
              </w:rPr>
            </w:pPr>
          </w:p>
        </w:tc>
        <w:tc>
          <w:tcPr>
            <w:tcW w:w="936" w:type="dxa"/>
            <w:tcBorders>
              <w:bottom w:val="single" w:sz="4" w:space="0" w:color="auto"/>
            </w:tcBorders>
            <w:vAlign w:val="bottom"/>
          </w:tcPr>
          <w:p w:rsidR="00AD7716" w:rsidRPr="00317D63" w:rsidRDefault="00AD7716" w:rsidP="00AD7716">
            <w:pPr>
              <w:ind w:left="-115" w:right="-54"/>
              <w:jc w:val="right"/>
              <w:rPr>
                <w:color w:val="000000"/>
                <w:sz w:val="22"/>
                <w:szCs w:val="22"/>
              </w:rPr>
            </w:pPr>
            <w:r>
              <w:rPr>
                <w:color w:val="000000"/>
                <w:sz w:val="22"/>
                <w:szCs w:val="22"/>
              </w:rPr>
              <w:t>(16,037)</w:t>
            </w:r>
          </w:p>
        </w:tc>
        <w:tc>
          <w:tcPr>
            <w:tcW w:w="236" w:type="dxa"/>
            <w:vAlign w:val="bottom"/>
          </w:tcPr>
          <w:p w:rsidR="00AD7716" w:rsidRPr="00317D63" w:rsidRDefault="00AD7716" w:rsidP="00AD7716">
            <w:pPr>
              <w:ind w:left="-115" w:right="-18"/>
              <w:jc w:val="right"/>
              <w:rPr>
                <w:color w:val="000000"/>
                <w:sz w:val="22"/>
                <w:szCs w:val="22"/>
              </w:rPr>
            </w:pPr>
          </w:p>
        </w:tc>
        <w:tc>
          <w:tcPr>
            <w:tcW w:w="1069" w:type="dxa"/>
            <w:tcBorders>
              <w:bottom w:val="single" w:sz="4" w:space="0" w:color="auto"/>
            </w:tcBorders>
            <w:vAlign w:val="bottom"/>
          </w:tcPr>
          <w:p w:rsidR="00AD7716" w:rsidRPr="00317D63" w:rsidRDefault="00AD7716" w:rsidP="00AD7716">
            <w:pPr>
              <w:ind w:left="-115" w:right="-81"/>
              <w:jc w:val="right"/>
              <w:rPr>
                <w:color w:val="000000"/>
                <w:sz w:val="22"/>
                <w:szCs w:val="22"/>
              </w:rPr>
            </w:pPr>
            <w:r w:rsidRPr="00317D63">
              <w:rPr>
                <w:color w:val="000000"/>
                <w:sz w:val="22"/>
                <w:szCs w:val="22"/>
              </w:rPr>
              <w:t>(5,6</w:t>
            </w:r>
            <w:r>
              <w:rPr>
                <w:color w:val="000000"/>
                <w:sz w:val="22"/>
                <w:szCs w:val="22"/>
              </w:rPr>
              <w:t>01</w:t>
            </w:r>
            <w:r w:rsidRPr="00317D63">
              <w:rPr>
                <w:color w:val="000000"/>
                <w:sz w:val="22"/>
                <w:szCs w:val="22"/>
              </w:rPr>
              <w:t>)</w:t>
            </w:r>
          </w:p>
        </w:tc>
        <w:tc>
          <w:tcPr>
            <w:tcW w:w="270" w:type="dxa"/>
            <w:shd w:val="clear" w:color="auto" w:fill="auto"/>
            <w:vAlign w:val="bottom"/>
          </w:tcPr>
          <w:p w:rsidR="00AD7716" w:rsidRPr="00317D63" w:rsidRDefault="00AD7716" w:rsidP="00AD7716">
            <w:pPr>
              <w:ind w:left="-115" w:right="-18"/>
              <w:jc w:val="right"/>
              <w:rPr>
                <w:color w:val="000000"/>
                <w:sz w:val="22"/>
                <w:szCs w:val="22"/>
              </w:rPr>
            </w:pPr>
          </w:p>
        </w:tc>
        <w:tc>
          <w:tcPr>
            <w:tcW w:w="1089" w:type="dxa"/>
            <w:tcBorders>
              <w:bottom w:val="single" w:sz="4" w:space="0" w:color="auto"/>
            </w:tcBorders>
            <w:shd w:val="clear" w:color="auto" w:fill="auto"/>
            <w:vAlign w:val="bottom"/>
          </w:tcPr>
          <w:p w:rsidR="00AD7716" w:rsidRPr="00317D63" w:rsidRDefault="00AD7716" w:rsidP="00266D2E">
            <w:pPr>
              <w:ind w:left="-115" w:right="-18"/>
              <w:jc w:val="right"/>
              <w:rPr>
                <w:color w:val="000000"/>
                <w:sz w:val="22"/>
                <w:szCs w:val="22"/>
              </w:rPr>
            </w:pPr>
            <w:r>
              <w:rPr>
                <w:color w:val="000000"/>
                <w:sz w:val="22"/>
                <w:szCs w:val="22"/>
              </w:rPr>
              <w:t>4,</w:t>
            </w:r>
            <w:r w:rsidR="00266D2E">
              <w:rPr>
                <w:color w:val="000000"/>
                <w:sz w:val="22"/>
                <w:szCs w:val="22"/>
              </w:rPr>
              <w:t>193</w:t>
            </w:r>
          </w:p>
        </w:tc>
        <w:tc>
          <w:tcPr>
            <w:tcW w:w="243" w:type="dxa"/>
            <w:shd w:val="clear" w:color="auto" w:fill="auto"/>
            <w:vAlign w:val="bottom"/>
          </w:tcPr>
          <w:p w:rsidR="00AD7716" w:rsidRPr="00317D63" w:rsidRDefault="00AD7716" w:rsidP="00AD7716">
            <w:pPr>
              <w:ind w:left="-115" w:right="-18"/>
              <w:jc w:val="right"/>
              <w:rPr>
                <w:color w:val="000000"/>
                <w:sz w:val="22"/>
                <w:szCs w:val="22"/>
              </w:rPr>
            </w:pPr>
          </w:p>
        </w:tc>
        <w:tc>
          <w:tcPr>
            <w:tcW w:w="1089" w:type="dxa"/>
            <w:tcBorders>
              <w:bottom w:val="single" w:sz="4" w:space="0" w:color="auto"/>
            </w:tcBorders>
            <w:shd w:val="clear" w:color="auto" w:fill="auto"/>
            <w:vAlign w:val="bottom"/>
          </w:tcPr>
          <w:p w:rsidR="00AD7716" w:rsidRPr="00317D63" w:rsidRDefault="00AD7716" w:rsidP="00AD7716">
            <w:pPr>
              <w:ind w:left="-115" w:right="-18"/>
              <w:jc w:val="right"/>
              <w:rPr>
                <w:color w:val="000000"/>
                <w:sz w:val="22"/>
                <w:szCs w:val="22"/>
              </w:rPr>
            </w:pPr>
            <w:r>
              <w:rPr>
                <w:color w:val="000000"/>
                <w:sz w:val="22"/>
                <w:szCs w:val="22"/>
              </w:rPr>
              <w:t>5,682</w:t>
            </w:r>
          </w:p>
        </w:tc>
      </w:tr>
      <w:tr w:rsidR="00AD7716" w:rsidRPr="00A900D5" w:rsidTr="003A70BE">
        <w:trPr>
          <w:trHeight w:val="80"/>
        </w:trPr>
        <w:tc>
          <w:tcPr>
            <w:tcW w:w="2205" w:type="dxa"/>
            <w:tcBorders>
              <w:top w:val="nil"/>
              <w:left w:val="nil"/>
              <w:bottom w:val="nil"/>
              <w:right w:val="nil"/>
            </w:tcBorders>
            <w:vAlign w:val="bottom"/>
          </w:tcPr>
          <w:p w:rsidR="00AD7716" w:rsidRPr="00A900D5" w:rsidRDefault="00AD7716" w:rsidP="00AD7716">
            <w:pPr>
              <w:rPr>
                <w:b/>
                <w:bCs/>
                <w:color w:val="000000"/>
                <w:sz w:val="22"/>
                <w:szCs w:val="22"/>
                <w:cs/>
                <w:lang w:val="en-GB"/>
              </w:rPr>
            </w:pPr>
            <w:r w:rsidRPr="00A900D5">
              <w:rPr>
                <w:b/>
                <w:bCs/>
                <w:color w:val="000000"/>
                <w:sz w:val="22"/>
                <w:szCs w:val="22"/>
              </w:rPr>
              <w:t>Total</w:t>
            </w:r>
          </w:p>
        </w:tc>
        <w:tc>
          <w:tcPr>
            <w:tcW w:w="270" w:type="dxa"/>
            <w:tcBorders>
              <w:top w:val="nil"/>
              <w:left w:val="nil"/>
              <w:bottom w:val="nil"/>
              <w:right w:val="nil"/>
            </w:tcBorders>
            <w:vAlign w:val="bottom"/>
          </w:tcPr>
          <w:p w:rsidR="00AD7716" w:rsidRPr="00A900D5" w:rsidRDefault="00AD7716" w:rsidP="00AD7716">
            <w:pPr>
              <w:jc w:val="center"/>
              <w:rPr>
                <w:b/>
                <w:bCs/>
                <w:color w:val="000000"/>
                <w:sz w:val="22"/>
                <w:szCs w:val="22"/>
              </w:rPr>
            </w:pPr>
          </w:p>
        </w:tc>
        <w:tc>
          <w:tcPr>
            <w:tcW w:w="1071" w:type="dxa"/>
            <w:tcBorders>
              <w:top w:val="single" w:sz="4" w:space="0" w:color="auto"/>
              <w:left w:val="nil"/>
              <w:bottom w:val="double" w:sz="4" w:space="0" w:color="auto"/>
              <w:right w:val="nil"/>
            </w:tcBorders>
            <w:shd w:val="clear" w:color="auto" w:fill="auto"/>
            <w:vAlign w:val="bottom"/>
          </w:tcPr>
          <w:p w:rsidR="00AD7716" w:rsidRPr="003D163E" w:rsidRDefault="00A13CDA" w:rsidP="00AD7716">
            <w:pPr>
              <w:ind w:left="-115" w:right="-18"/>
              <w:jc w:val="right"/>
              <w:rPr>
                <w:b/>
                <w:bCs/>
                <w:color w:val="000000"/>
                <w:sz w:val="22"/>
                <w:szCs w:val="22"/>
              </w:rPr>
            </w:pPr>
            <w:r>
              <w:rPr>
                <w:b/>
                <w:bCs/>
                <w:color w:val="000000"/>
                <w:sz w:val="22"/>
                <w:szCs w:val="22"/>
              </w:rPr>
              <w:t>116,168</w:t>
            </w:r>
          </w:p>
        </w:tc>
        <w:tc>
          <w:tcPr>
            <w:tcW w:w="279" w:type="dxa"/>
            <w:tcBorders>
              <w:left w:val="nil"/>
              <w:right w:val="nil"/>
            </w:tcBorders>
            <w:shd w:val="clear" w:color="auto" w:fill="auto"/>
            <w:vAlign w:val="bottom"/>
          </w:tcPr>
          <w:p w:rsidR="00AD7716" w:rsidRPr="003D163E" w:rsidRDefault="00AD7716" w:rsidP="00AD7716">
            <w:pPr>
              <w:ind w:left="-115" w:right="-18"/>
              <w:jc w:val="right"/>
              <w:rPr>
                <w:b/>
                <w:bCs/>
                <w:color w:val="000000"/>
                <w:sz w:val="22"/>
                <w:szCs w:val="22"/>
              </w:rPr>
            </w:pPr>
          </w:p>
        </w:tc>
        <w:tc>
          <w:tcPr>
            <w:tcW w:w="1080" w:type="dxa"/>
            <w:tcBorders>
              <w:top w:val="single" w:sz="4" w:space="0" w:color="auto"/>
              <w:left w:val="nil"/>
              <w:bottom w:val="double" w:sz="4" w:space="0" w:color="auto"/>
              <w:right w:val="nil"/>
            </w:tcBorders>
            <w:shd w:val="clear" w:color="auto" w:fill="auto"/>
            <w:vAlign w:val="bottom"/>
          </w:tcPr>
          <w:p w:rsidR="00AD7716" w:rsidRPr="003D163E" w:rsidRDefault="00A13CDA" w:rsidP="00A13CDA">
            <w:pPr>
              <w:ind w:left="-115" w:right="18"/>
              <w:jc w:val="right"/>
              <w:rPr>
                <w:b/>
                <w:bCs/>
                <w:color w:val="000000"/>
                <w:sz w:val="22"/>
                <w:szCs w:val="22"/>
              </w:rPr>
            </w:pPr>
            <w:r>
              <w:rPr>
                <w:b/>
                <w:bCs/>
                <w:color w:val="000000"/>
                <w:sz w:val="22"/>
                <w:szCs w:val="22"/>
              </w:rPr>
              <w:t>187,156</w:t>
            </w:r>
          </w:p>
        </w:tc>
        <w:tc>
          <w:tcPr>
            <w:tcW w:w="270" w:type="dxa"/>
            <w:tcBorders>
              <w:left w:val="nil"/>
              <w:right w:val="nil"/>
            </w:tcBorders>
            <w:shd w:val="clear" w:color="auto" w:fill="auto"/>
            <w:vAlign w:val="bottom"/>
          </w:tcPr>
          <w:p w:rsidR="00AD7716" w:rsidRPr="003D163E" w:rsidRDefault="00AD7716" w:rsidP="00AD7716">
            <w:pPr>
              <w:ind w:left="-115" w:right="-18"/>
              <w:jc w:val="right"/>
              <w:rPr>
                <w:b/>
                <w:bCs/>
                <w:color w:val="000000"/>
                <w:sz w:val="22"/>
                <w:szCs w:val="22"/>
              </w:rPr>
            </w:pPr>
          </w:p>
        </w:tc>
        <w:tc>
          <w:tcPr>
            <w:tcW w:w="1089" w:type="dxa"/>
            <w:tcBorders>
              <w:top w:val="single" w:sz="4" w:space="0" w:color="auto"/>
              <w:left w:val="nil"/>
              <w:bottom w:val="double" w:sz="4" w:space="0" w:color="auto"/>
              <w:right w:val="nil"/>
            </w:tcBorders>
            <w:shd w:val="clear" w:color="auto" w:fill="auto"/>
            <w:vAlign w:val="bottom"/>
          </w:tcPr>
          <w:p w:rsidR="00AD7716" w:rsidRPr="003D163E" w:rsidRDefault="00AD7716" w:rsidP="00AD7716">
            <w:pPr>
              <w:ind w:left="-115" w:right="-18"/>
              <w:jc w:val="right"/>
              <w:rPr>
                <w:b/>
                <w:bCs/>
                <w:color w:val="000000"/>
                <w:sz w:val="22"/>
                <w:szCs w:val="22"/>
              </w:rPr>
            </w:pPr>
            <w:r>
              <w:rPr>
                <w:b/>
                <w:bCs/>
                <w:color w:val="000000"/>
                <w:sz w:val="22"/>
                <w:szCs w:val="22"/>
              </w:rPr>
              <w:t>216,268</w:t>
            </w:r>
          </w:p>
        </w:tc>
        <w:tc>
          <w:tcPr>
            <w:tcW w:w="270" w:type="dxa"/>
            <w:tcBorders>
              <w:top w:val="nil"/>
              <w:left w:val="nil"/>
              <w:right w:val="nil"/>
            </w:tcBorders>
            <w:shd w:val="clear" w:color="auto" w:fill="auto"/>
            <w:vAlign w:val="bottom"/>
          </w:tcPr>
          <w:p w:rsidR="00AD7716" w:rsidRPr="003D163E" w:rsidRDefault="00AD7716" w:rsidP="00AD7716">
            <w:pPr>
              <w:ind w:left="-115" w:right="-18"/>
              <w:jc w:val="right"/>
              <w:rPr>
                <w:b/>
                <w:bCs/>
                <w:color w:val="000000"/>
                <w:sz w:val="22"/>
                <w:szCs w:val="22"/>
              </w:rPr>
            </w:pPr>
          </w:p>
        </w:tc>
        <w:tc>
          <w:tcPr>
            <w:tcW w:w="1080" w:type="dxa"/>
            <w:tcBorders>
              <w:top w:val="single" w:sz="4" w:space="0" w:color="auto"/>
              <w:left w:val="nil"/>
              <w:bottom w:val="double" w:sz="4" w:space="0" w:color="auto"/>
              <w:right w:val="nil"/>
            </w:tcBorders>
            <w:shd w:val="clear" w:color="auto" w:fill="auto"/>
            <w:vAlign w:val="bottom"/>
          </w:tcPr>
          <w:p w:rsidR="00AD7716" w:rsidRPr="003D163E" w:rsidRDefault="00AD7716" w:rsidP="00AD7716">
            <w:pPr>
              <w:ind w:left="-115" w:right="-18"/>
              <w:jc w:val="right"/>
              <w:rPr>
                <w:b/>
                <w:bCs/>
                <w:color w:val="000000"/>
                <w:sz w:val="22"/>
                <w:szCs w:val="22"/>
              </w:rPr>
            </w:pPr>
            <w:r>
              <w:rPr>
                <w:b/>
                <w:bCs/>
                <w:color w:val="000000"/>
                <w:sz w:val="22"/>
                <w:szCs w:val="22"/>
              </w:rPr>
              <w:t>528,616</w:t>
            </w:r>
          </w:p>
        </w:tc>
        <w:tc>
          <w:tcPr>
            <w:tcW w:w="270" w:type="dxa"/>
            <w:shd w:val="clear" w:color="auto" w:fill="auto"/>
            <w:vAlign w:val="bottom"/>
          </w:tcPr>
          <w:p w:rsidR="00AD7716" w:rsidRPr="003D163E" w:rsidRDefault="00AD7716" w:rsidP="00AD7716">
            <w:pPr>
              <w:ind w:left="-115" w:right="-18"/>
              <w:jc w:val="right"/>
              <w:rPr>
                <w:b/>
                <w:bCs/>
                <w:color w:val="000000"/>
                <w:sz w:val="22"/>
                <w:szCs w:val="22"/>
              </w:rPr>
            </w:pPr>
          </w:p>
        </w:tc>
        <w:tc>
          <w:tcPr>
            <w:tcW w:w="1008" w:type="dxa"/>
            <w:tcBorders>
              <w:top w:val="single" w:sz="4" w:space="0" w:color="auto"/>
              <w:bottom w:val="double" w:sz="4" w:space="0" w:color="auto"/>
            </w:tcBorders>
            <w:shd w:val="clear" w:color="auto" w:fill="auto"/>
            <w:vAlign w:val="bottom"/>
          </w:tcPr>
          <w:p w:rsidR="00AD7716" w:rsidRPr="003D163E" w:rsidRDefault="00266D2E" w:rsidP="00AD7716">
            <w:pPr>
              <w:ind w:left="-115" w:right="18"/>
              <w:jc w:val="right"/>
              <w:rPr>
                <w:b/>
                <w:bCs/>
                <w:color w:val="000000"/>
                <w:sz w:val="22"/>
                <w:szCs w:val="22"/>
              </w:rPr>
            </w:pPr>
            <w:r>
              <w:rPr>
                <w:b/>
                <w:bCs/>
                <w:color w:val="000000"/>
                <w:sz w:val="22"/>
                <w:szCs w:val="22"/>
              </w:rPr>
              <w:t>8,900</w:t>
            </w:r>
          </w:p>
        </w:tc>
        <w:tc>
          <w:tcPr>
            <w:tcW w:w="270" w:type="dxa"/>
            <w:shd w:val="clear" w:color="auto" w:fill="auto"/>
            <w:vAlign w:val="bottom"/>
          </w:tcPr>
          <w:p w:rsidR="00AD7716" w:rsidRPr="003D163E" w:rsidRDefault="00AD7716" w:rsidP="00AD7716">
            <w:pPr>
              <w:ind w:left="-115" w:right="-18"/>
              <w:jc w:val="right"/>
              <w:rPr>
                <w:b/>
                <w:bCs/>
                <w:color w:val="000000"/>
                <w:sz w:val="22"/>
                <w:szCs w:val="22"/>
              </w:rPr>
            </w:pPr>
          </w:p>
        </w:tc>
        <w:tc>
          <w:tcPr>
            <w:tcW w:w="990" w:type="dxa"/>
            <w:tcBorders>
              <w:top w:val="single" w:sz="4" w:space="0" w:color="auto"/>
              <w:bottom w:val="double" w:sz="4" w:space="0" w:color="auto"/>
            </w:tcBorders>
            <w:shd w:val="clear" w:color="auto" w:fill="auto"/>
            <w:vAlign w:val="bottom"/>
          </w:tcPr>
          <w:p w:rsidR="00AD7716" w:rsidRPr="003D163E" w:rsidRDefault="00AD7716" w:rsidP="00AD7716">
            <w:pPr>
              <w:ind w:left="-115" w:right="45"/>
              <w:jc w:val="right"/>
              <w:rPr>
                <w:b/>
                <w:bCs/>
                <w:color w:val="000000"/>
                <w:sz w:val="22"/>
                <w:szCs w:val="22"/>
              </w:rPr>
            </w:pPr>
            <w:r>
              <w:rPr>
                <w:b/>
                <w:bCs/>
                <w:color w:val="000000"/>
                <w:sz w:val="22"/>
                <w:szCs w:val="22"/>
              </w:rPr>
              <w:t>718</w:t>
            </w:r>
          </w:p>
        </w:tc>
        <w:tc>
          <w:tcPr>
            <w:tcW w:w="270" w:type="dxa"/>
            <w:vAlign w:val="bottom"/>
          </w:tcPr>
          <w:p w:rsidR="00AD7716" w:rsidRPr="003D163E" w:rsidRDefault="00AD7716" w:rsidP="00AD7716">
            <w:pPr>
              <w:ind w:left="-115" w:right="-18"/>
              <w:jc w:val="right"/>
              <w:rPr>
                <w:b/>
                <w:bCs/>
                <w:color w:val="000000"/>
                <w:sz w:val="22"/>
                <w:szCs w:val="22"/>
              </w:rPr>
            </w:pPr>
          </w:p>
        </w:tc>
        <w:tc>
          <w:tcPr>
            <w:tcW w:w="936" w:type="dxa"/>
            <w:tcBorders>
              <w:top w:val="single" w:sz="4" w:space="0" w:color="auto"/>
              <w:bottom w:val="double" w:sz="4" w:space="0" w:color="auto"/>
            </w:tcBorders>
            <w:vAlign w:val="bottom"/>
          </w:tcPr>
          <w:p w:rsidR="00AD7716" w:rsidRPr="003D163E" w:rsidRDefault="00AD7716" w:rsidP="00A13CDA">
            <w:pPr>
              <w:ind w:left="-115" w:right="-54"/>
              <w:jc w:val="right"/>
              <w:rPr>
                <w:b/>
                <w:bCs/>
                <w:color w:val="000000"/>
                <w:sz w:val="22"/>
                <w:szCs w:val="22"/>
              </w:rPr>
            </w:pPr>
            <w:r>
              <w:rPr>
                <w:b/>
                <w:bCs/>
                <w:color w:val="000000"/>
                <w:sz w:val="22"/>
                <w:szCs w:val="22"/>
              </w:rPr>
              <w:t>(</w:t>
            </w:r>
            <w:r w:rsidR="00A13CDA">
              <w:rPr>
                <w:b/>
                <w:bCs/>
                <w:color w:val="000000"/>
                <w:sz w:val="22"/>
                <w:szCs w:val="22"/>
              </w:rPr>
              <w:t>16,038</w:t>
            </w:r>
            <w:r>
              <w:rPr>
                <w:b/>
                <w:bCs/>
                <w:color w:val="000000"/>
                <w:sz w:val="22"/>
                <w:szCs w:val="22"/>
              </w:rPr>
              <w:t>)</w:t>
            </w:r>
          </w:p>
        </w:tc>
        <w:tc>
          <w:tcPr>
            <w:tcW w:w="236" w:type="dxa"/>
            <w:vAlign w:val="bottom"/>
          </w:tcPr>
          <w:p w:rsidR="00AD7716" w:rsidRPr="003D163E" w:rsidRDefault="00AD7716" w:rsidP="00AD7716">
            <w:pPr>
              <w:ind w:left="-115" w:right="-18"/>
              <w:jc w:val="right"/>
              <w:rPr>
                <w:b/>
                <w:bCs/>
                <w:color w:val="000000"/>
                <w:sz w:val="22"/>
                <w:szCs w:val="22"/>
              </w:rPr>
            </w:pPr>
          </w:p>
        </w:tc>
        <w:tc>
          <w:tcPr>
            <w:tcW w:w="1069" w:type="dxa"/>
            <w:tcBorders>
              <w:top w:val="single" w:sz="4" w:space="0" w:color="auto"/>
              <w:bottom w:val="double" w:sz="4" w:space="0" w:color="auto"/>
            </w:tcBorders>
            <w:vAlign w:val="bottom"/>
          </w:tcPr>
          <w:p w:rsidR="00AD7716" w:rsidRPr="003D163E" w:rsidRDefault="00AD7716" w:rsidP="00A13CDA">
            <w:pPr>
              <w:ind w:left="-115" w:right="-81"/>
              <w:jc w:val="right"/>
              <w:rPr>
                <w:b/>
                <w:bCs/>
                <w:color w:val="000000"/>
                <w:sz w:val="22"/>
                <w:szCs w:val="22"/>
              </w:rPr>
            </w:pPr>
            <w:r w:rsidRPr="003D163E">
              <w:rPr>
                <w:b/>
                <w:bCs/>
                <w:color w:val="000000"/>
                <w:sz w:val="22"/>
                <w:szCs w:val="22"/>
              </w:rPr>
              <w:t>(</w:t>
            </w:r>
            <w:r w:rsidR="00A13CDA">
              <w:rPr>
                <w:b/>
                <w:bCs/>
                <w:color w:val="000000"/>
                <w:sz w:val="22"/>
                <w:szCs w:val="22"/>
              </w:rPr>
              <w:t>5,614</w:t>
            </w:r>
            <w:r w:rsidRPr="003D163E">
              <w:rPr>
                <w:b/>
                <w:bCs/>
                <w:color w:val="000000"/>
                <w:sz w:val="22"/>
                <w:szCs w:val="22"/>
              </w:rPr>
              <w:t>)</w:t>
            </w:r>
          </w:p>
        </w:tc>
        <w:tc>
          <w:tcPr>
            <w:tcW w:w="270" w:type="dxa"/>
            <w:shd w:val="clear" w:color="auto" w:fill="auto"/>
            <w:vAlign w:val="bottom"/>
          </w:tcPr>
          <w:p w:rsidR="00AD7716" w:rsidRPr="003D163E" w:rsidRDefault="00AD7716" w:rsidP="00AD7716">
            <w:pPr>
              <w:ind w:left="-115" w:right="-18"/>
              <w:jc w:val="right"/>
              <w:rPr>
                <w:b/>
                <w:bCs/>
                <w:color w:val="000000"/>
                <w:sz w:val="22"/>
                <w:szCs w:val="22"/>
              </w:rPr>
            </w:pPr>
          </w:p>
        </w:tc>
        <w:tc>
          <w:tcPr>
            <w:tcW w:w="1089" w:type="dxa"/>
            <w:tcBorders>
              <w:top w:val="single" w:sz="4" w:space="0" w:color="auto"/>
            </w:tcBorders>
            <w:shd w:val="clear" w:color="auto" w:fill="auto"/>
            <w:vAlign w:val="bottom"/>
          </w:tcPr>
          <w:p w:rsidR="00AD7716" w:rsidRPr="003D163E" w:rsidRDefault="00266D2E" w:rsidP="00FE1D85">
            <w:pPr>
              <w:ind w:left="-115" w:right="-18"/>
              <w:jc w:val="right"/>
              <w:rPr>
                <w:b/>
                <w:bCs/>
                <w:color w:val="000000"/>
                <w:sz w:val="22"/>
                <w:szCs w:val="22"/>
              </w:rPr>
            </w:pPr>
            <w:r>
              <w:rPr>
                <w:b/>
                <w:bCs/>
                <w:color w:val="000000"/>
                <w:sz w:val="22"/>
                <w:szCs w:val="22"/>
              </w:rPr>
              <w:t>325,298</w:t>
            </w:r>
          </w:p>
        </w:tc>
        <w:tc>
          <w:tcPr>
            <w:tcW w:w="243" w:type="dxa"/>
            <w:shd w:val="clear" w:color="auto" w:fill="auto"/>
            <w:vAlign w:val="bottom"/>
          </w:tcPr>
          <w:p w:rsidR="00AD7716" w:rsidRPr="003D163E" w:rsidRDefault="00AD7716" w:rsidP="00AD7716">
            <w:pPr>
              <w:ind w:left="-115" w:right="-18"/>
              <w:jc w:val="right"/>
              <w:rPr>
                <w:b/>
                <w:bCs/>
                <w:color w:val="000000"/>
                <w:sz w:val="22"/>
                <w:szCs w:val="22"/>
              </w:rPr>
            </w:pPr>
          </w:p>
        </w:tc>
        <w:tc>
          <w:tcPr>
            <w:tcW w:w="1089" w:type="dxa"/>
            <w:tcBorders>
              <w:top w:val="single" w:sz="4" w:space="0" w:color="auto"/>
            </w:tcBorders>
            <w:shd w:val="clear" w:color="auto" w:fill="auto"/>
            <w:vAlign w:val="bottom"/>
          </w:tcPr>
          <w:p w:rsidR="00AD7716" w:rsidRPr="003D163E" w:rsidRDefault="00AD7716" w:rsidP="00AD7716">
            <w:pPr>
              <w:ind w:left="-115" w:right="-18"/>
              <w:jc w:val="right"/>
              <w:rPr>
                <w:b/>
                <w:bCs/>
                <w:color w:val="000000"/>
                <w:sz w:val="22"/>
                <w:szCs w:val="22"/>
              </w:rPr>
            </w:pPr>
            <w:r w:rsidRPr="003D163E">
              <w:rPr>
                <w:b/>
                <w:bCs/>
                <w:color w:val="000000"/>
                <w:sz w:val="22"/>
                <w:szCs w:val="22"/>
              </w:rPr>
              <w:t>710,876</w:t>
            </w:r>
          </w:p>
        </w:tc>
      </w:tr>
      <w:tr w:rsidR="00AD7716" w:rsidRPr="00A900D5" w:rsidTr="003A70BE">
        <w:trPr>
          <w:trHeight w:val="48"/>
        </w:trPr>
        <w:tc>
          <w:tcPr>
            <w:tcW w:w="2205" w:type="dxa"/>
            <w:tcBorders>
              <w:top w:val="nil"/>
              <w:left w:val="nil"/>
              <w:right w:val="nil"/>
            </w:tcBorders>
            <w:vAlign w:val="bottom"/>
          </w:tcPr>
          <w:p w:rsidR="00AD7716" w:rsidRDefault="00AD7716" w:rsidP="00AD7716">
            <w:pPr>
              <w:rPr>
                <w:b/>
                <w:bCs/>
                <w:color w:val="000000"/>
                <w:sz w:val="22"/>
                <w:szCs w:val="22"/>
              </w:rPr>
            </w:pPr>
            <w:r w:rsidRPr="00A900D5">
              <w:rPr>
                <w:b/>
                <w:bCs/>
                <w:color w:val="000000"/>
                <w:sz w:val="22"/>
                <w:szCs w:val="22"/>
              </w:rPr>
              <w:t>Segment profit</w:t>
            </w:r>
            <w:r w:rsidR="002270EC" w:rsidRPr="00A900D5">
              <w:rPr>
                <w:b/>
                <w:bCs/>
                <w:color w:val="000000"/>
                <w:sz w:val="22"/>
                <w:szCs w:val="22"/>
              </w:rPr>
              <w:t xml:space="preserve"> </w:t>
            </w:r>
            <w:r w:rsidR="002270EC">
              <w:rPr>
                <w:b/>
                <w:bCs/>
                <w:color w:val="000000"/>
                <w:sz w:val="22"/>
                <w:szCs w:val="22"/>
              </w:rPr>
              <w:t>(loss)</w:t>
            </w:r>
          </w:p>
          <w:p w:rsidR="00AD7716" w:rsidRPr="00A900D5" w:rsidRDefault="00AD7716" w:rsidP="00AD7716">
            <w:pPr>
              <w:rPr>
                <w:b/>
                <w:bCs/>
                <w:color w:val="000000"/>
                <w:sz w:val="22"/>
                <w:szCs w:val="22"/>
              </w:rPr>
            </w:pPr>
            <w:r>
              <w:rPr>
                <w:b/>
                <w:bCs/>
                <w:color w:val="000000"/>
                <w:sz w:val="22"/>
                <w:szCs w:val="22"/>
              </w:rPr>
              <w:t xml:space="preserve">   </w:t>
            </w:r>
            <w:r w:rsidRPr="00A900D5">
              <w:rPr>
                <w:b/>
                <w:bCs/>
                <w:color w:val="000000"/>
                <w:sz w:val="22"/>
                <w:szCs w:val="22"/>
              </w:rPr>
              <w:t>before</w:t>
            </w:r>
            <w:r>
              <w:rPr>
                <w:b/>
                <w:bCs/>
                <w:color w:val="000000"/>
                <w:sz w:val="22"/>
                <w:szCs w:val="22"/>
              </w:rPr>
              <w:t xml:space="preserve"> income </w:t>
            </w:r>
            <w:r w:rsidRPr="00A900D5">
              <w:rPr>
                <w:b/>
                <w:bCs/>
                <w:color w:val="000000"/>
                <w:sz w:val="22"/>
                <w:szCs w:val="22"/>
              </w:rPr>
              <w:t>tax</w:t>
            </w:r>
          </w:p>
        </w:tc>
        <w:tc>
          <w:tcPr>
            <w:tcW w:w="270" w:type="dxa"/>
            <w:tcBorders>
              <w:top w:val="nil"/>
              <w:left w:val="nil"/>
              <w:bottom w:val="nil"/>
              <w:right w:val="nil"/>
            </w:tcBorders>
            <w:vAlign w:val="bottom"/>
          </w:tcPr>
          <w:p w:rsidR="00AD7716" w:rsidRPr="00A900D5" w:rsidRDefault="00AD7716" w:rsidP="00AD7716">
            <w:pPr>
              <w:jc w:val="center"/>
              <w:rPr>
                <w:color w:val="000000"/>
                <w:sz w:val="22"/>
                <w:szCs w:val="22"/>
              </w:rPr>
            </w:pPr>
          </w:p>
        </w:tc>
        <w:tc>
          <w:tcPr>
            <w:tcW w:w="1071" w:type="dxa"/>
            <w:tcBorders>
              <w:top w:val="double" w:sz="4" w:space="0" w:color="auto"/>
              <w:left w:val="nil"/>
              <w:bottom w:val="double" w:sz="4" w:space="0" w:color="auto"/>
              <w:right w:val="nil"/>
            </w:tcBorders>
            <w:shd w:val="clear" w:color="auto" w:fill="auto"/>
            <w:vAlign w:val="bottom"/>
          </w:tcPr>
          <w:p w:rsidR="00AD7716" w:rsidRPr="003D163E" w:rsidRDefault="00AD7716" w:rsidP="00A13CDA">
            <w:pPr>
              <w:ind w:left="-115" w:right="-81"/>
              <w:jc w:val="right"/>
              <w:rPr>
                <w:b/>
                <w:bCs/>
                <w:color w:val="000000"/>
                <w:sz w:val="22"/>
                <w:szCs w:val="22"/>
              </w:rPr>
            </w:pPr>
            <w:r>
              <w:rPr>
                <w:b/>
                <w:bCs/>
                <w:color w:val="000000"/>
                <w:sz w:val="22"/>
                <w:szCs w:val="22"/>
              </w:rPr>
              <w:t>(</w:t>
            </w:r>
            <w:r w:rsidR="00A13CDA">
              <w:rPr>
                <w:b/>
                <w:bCs/>
                <w:color w:val="000000"/>
                <w:sz w:val="22"/>
                <w:szCs w:val="22"/>
              </w:rPr>
              <w:t>105,675</w:t>
            </w:r>
            <w:r>
              <w:rPr>
                <w:b/>
                <w:bCs/>
                <w:color w:val="000000"/>
                <w:sz w:val="22"/>
                <w:szCs w:val="22"/>
              </w:rPr>
              <w:t>)</w:t>
            </w:r>
          </w:p>
        </w:tc>
        <w:tc>
          <w:tcPr>
            <w:tcW w:w="279" w:type="dxa"/>
            <w:tcBorders>
              <w:left w:val="nil"/>
              <w:right w:val="nil"/>
            </w:tcBorders>
            <w:shd w:val="clear" w:color="auto" w:fill="auto"/>
            <w:vAlign w:val="bottom"/>
          </w:tcPr>
          <w:p w:rsidR="00AD7716" w:rsidRPr="003D163E" w:rsidRDefault="00AD7716" w:rsidP="00AD7716">
            <w:pPr>
              <w:ind w:left="-115" w:right="-18"/>
              <w:jc w:val="right"/>
              <w:rPr>
                <w:b/>
                <w:bCs/>
                <w:color w:val="000000"/>
                <w:sz w:val="22"/>
                <w:szCs w:val="22"/>
              </w:rPr>
            </w:pPr>
          </w:p>
        </w:tc>
        <w:tc>
          <w:tcPr>
            <w:tcW w:w="1080" w:type="dxa"/>
            <w:tcBorders>
              <w:top w:val="double" w:sz="4" w:space="0" w:color="auto"/>
              <w:left w:val="nil"/>
              <w:bottom w:val="double" w:sz="4" w:space="0" w:color="auto"/>
              <w:right w:val="nil"/>
            </w:tcBorders>
            <w:shd w:val="clear" w:color="auto" w:fill="auto"/>
            <w:vAlign w:val="bottom"/>
          </w:tcPr>
          <w:p w:rsidR="00AD7716" w:rsidRPr="003D163E" w:rsidRDefault="00A13CDA" w:rsidP="00385624">
            <w:pPr>
              <w:ind w:left="-115" w:right="-27"/>
              <w:jc w:val="right"/>
              <w:rPr>
                <w:b/>
                <w:bCs/>
                <w:color w:val="000000"/>
                <w:sz w:val="22"/>
                <w:szCs w:val="22"/>
              </w:rPr>
            </w:pPr>
            <w:r>
              <w:rPr>
                <w:b/>
                <w:bCs/>
                <w:color w:val="000000"/>
                <w:sz w:val="22"/>
                <w:szCs w:val="22"/>
              </w:rPr>
              <w:t>(55,769)</w:t>
            </w:r>
          </w:p>
        </w:tc>
        <w:tc>
          <w:tcPr>
            <w:tcW w:w="270" w:type="dxa"/>
            <w:tcBorders>
              <w:left w:val="nil"/>
              <w:right w:val="nil"/>
            </w:tcBorders>
            <w:shd w:val="clear" w:color="auto" w:fill="auto"/>
            <w:vAlign w:val="bottom"/>
          </w:tcPr>
          <w:p w:rsidR="00AD7716" w:rsidRPr="003D163E" w:rsidRDefault="00AD7716" w:rsidP="00AD7716">
            <w:pPr>
              <w:ind w:left="-115" w:right="-18"/>
              <w:jc w:val="right"/>
              <w:rPr>
                <w:b/>
                <w:bCs/>
                <w:color w:val="000000"/>
                <w:sz w:val="22"/>
                <w:szCs w:val="22"/>
              </w:rPr>
            </w:pPr>
          </w:p>
        </w:tc>
        <w:tc>
          <w:tcPr>
            <w:tcW w:w="1089" w:type="dxa"/>
            <w:tcBorders>
              <w:top w:val="double" w:sz="4" w:space="0" w:color="auto"/>
              <w:left w:val="nil"/>
              <w:bottom w:val="double" w:sz="4" w:space="0" w:color="auto"/>
              <w:right w:val="nil"/>
            </w:tcBorders>
            <w:shd w:val="clear" w:color="auto" w:fill="auto"/>
            <w:vAlign w:val="bottom"/>
          </w:tcPr>
          <w:p w:rsidR="00AD7716" w:rsidRPr="003D163E" w:rsidRDefault="00A13CDA" w:rsidP="0048661A">
            <w:pPr>
              <w:ind w:left="-115" w:right="-18"/>
              <w:jc w:val="right"/>
              <w:rPr>
                <w:b/>
                <w:bCs/>
                <w:color w:val="000000"/>
                <w:sz w:val="22"/>
                <w:szCs w:val="22"/>
              </w:rPr>
            </w:pPr>
            <w:r>
              <w:rPr>
                <w:b/>
                <w:bCs/>
                <w:color w:val="000000"/>
                <w:sz w:val="22"/>
                <w:szCs w:val="22"/>
              </w:rPr>
              <w:t>(25,270)</w:t>
            </w:r>
          </w:p>
        </w:tc>
        <w:tc>
          <w:tcPr>
            <w:tcW w:w="270" w:type="dxa"/>
            <w:tcBorders>
              <w:left w:val="nil"/>
              <w:right w:val="nil"/>
            </w:tcBorders>
            <w:shd w:val="clear" w:color="auto" w:fill="auto"/>
            <w:vAlign w:val="bottom"/>
          </w:tcPr>
          <w:p w:rsidR="00AD7716" w:rsidRPr="003D163E" w:rsidRDefault="00AD7716" w:rsidP="00AD7716">
            <w:pPr>
              <w:ind w:left="-115" w:right="-18"/>
              <w:jc w:val="right"/>
              <w:rPr>
                <w:b/>
                <w:bCs/>
                <w:color w:val="000000"/>
                <w:sz w:val="22"/>
                <w:szCs w:val="22"/>
              </w:rPr>
            </w:pPr>
          </w:p>
        </w:tc>
        <w:tc>
          <w:tcPr>
            <w:tcW w:w="1080" w:type="dxa"/>
            <w:tcBorders>
              <w:top w:val="double" w:sz="4" w:space="0" w:color="auto"/>
              <w:left w:val="nil"/>
              <w:bottom w:val="double" w:sz="4" w:space="0" w:color="auto"/>
              <w:right w:val="nil"/>
            </w:tcBorders>
            <w:shd w:val="clear" w:color="auto" w:fill="auto"/>
            <w:vAlign w:val="bottom"/>
          </w:tcPr>
          <w:p w:rsidR="00AD7716" w:rsidRPr="003D163E" w:rsidRDefault="00A13CDA" w:rsidP="00AD7716">
            <w:pPr>
              <w:ind w:left="-115" w:right="-18"/>
              <w:jc w:val="right"/>
              <w:rPr>
                <w:b/>
                <w:bCs/>
                <w:color w:val="000000"/>
                <w:sz w:val="22"/>
                <w:szCs w:val="22"/>
              </w:rPr>
            </w:pPr>
            <w:r>
              <w:rPr>
                <w:b/>
                <w:bCs/>
                <w:color w:val="000000"/>
                <w:sz w:val="22"/>
                <w:szCs w:val="22"/>
              </w:rPr>
              <w:t>279,357</w:t>
            </w:r>
          </w:p>
        </w:tc>
        <w:tc>
          <w:tcPr>
            <w:tcW w:w="270" w:type="dxa"/>
            <w:shd w:val="clear" w:color="auto" w:fill="auto"/>
            <w:vAlign w:val="bottom"/>
          </w:tcPr>
          <w:p w:rsidR="00AD7716" w:rsidRPr="003D163E" w:rsidRDefault="00AD7716" w:rsidP="00AD7716">
            <w:pPr>
              <w:ind w:left="-115" w:right="-18"/>
              <w:jc w:val="right"/>
              <w:rPr>
                <w:b/>
                <w:bCs/>
                <w:color w:val="000000"/>
                <w:sz w:val="22"/>
                <w:szCs w:val="22"/>
              </w:rPr>
            </w:pPr>
          </w:p>
        </w:tc>
        <w:tc>
          <w:tcPr>
            <w:tcW w:w="1008" w:type="dxa"/>
            <w:tcBorders>
              <w:top w:val="double" w:sz="4" w:space="0" w:color="auto"/>
              <w:bottom w:val="double" w:sz="4" w:space="0" w:color="auto"/>
            </w:tcBorders>
            <w:shd w:val="clear" w:color="auto" w:fill="auto"/>
            <w:vAlign w:val="bottom"/>
          </w:tcPr>
          <w:p w:rsidR="00AD7716" w:rsidRPr="003D163E" w:rsidRDefault="00AD7716" w:rsidP="00FE1D85">
            <w:pPr>
              <w:ind w:left="-115" w:right="-45"/>
              <w:jc w:val="right"/>
              <w:rPr>
                <w:b/>
                <w:bCs/>
                <w:color w:val="000000"/>
                <w:sz w:val="22"/>
                <w:szCs w:val="22"/>
              </w:rPr>
            </w:pPr>
            <w:r>
              <w:rPr>
                <w:b/>
                <w:bCs/>
                <w:color w:val="000000"/>
                <w:sz w:val="22"/>
                <w:szCs w:val="22"/>
              </w:rPr>
              <w:t>(</w:t>
            </w:r>
            <w:r w:rsidR="00FE1D85">
              <w:rPr>
                <w:b/>
                <w:bCs/>
                <w:color w:val="000000"/>
                <w:sz w:val="22"/>
                <w:szCs w:val="22"/>
              </w:rPr>
              <w:t>6,195</w:t>
            </w:r>
            <w:r>
              <w:rPr>
                <w:b/>
                <w:bCs/>
                <w:color w:val="000000"/>
                <w:sz w:val="22"/>
                <w:szCs w:val="22"/>
              </w:rPr>
              <w:t>)</w:t>
            </w:r>
          </w:p>
        </w:tc>
        <w:tc>
          <w:tcPr>
            <w:tcW w:w="270" w:type="dxa"/>
            <w:shd w:val="clear" w:color="auto" w:fill="auto"/>
            <w:vAlign w:val="bottom"/>
          </w:tcPr>
          <w:p w:rsidR="00AD7716" w:rsidRPr="003D163E" w:rsidRDefault="00AD7716" w:rsidP="00AD7716">
            <w:pPr>
              <w:ind w:left="-115" w:right="-18"/>
              <w:jc w:val="right"/>
              <w:rPr>
                <w:b/>
                <w:bCs/>
                <w:color w:val="000000"/>
                <w:sz w:val="22"/>
                <w:szCs w:val="22"/>
              </w:rPr>
            </w:pPr>
          </w:p>
        </w:tc>
        <w:tc>
          <w:tcPr>
            <w:tcW w:w="990" w:type="dxa"/>
            <w:tcBorders>
              <w:top w:val="double" w:sz="4" w:space="0" w:color="auto"/>
              <w:bottom w:val="double" w:sz="4" w:space="0" w:color="auto"/>
            </w:tcBorders>
            <w:shd w:val="clear" w:color="auto" w:fill="auto"/>
            <w:vAlign w:val="bottom"/>
          </w:tcPr>
          <w:p w:rsidR="00AD7716" w:rsidRPr="003D163E" w:rsidRDefault="00AD7716" w:rsidP="00AD7716">
            <w:pPr>
              <w:ind w:left="-115" w:right="45"/>
              <w:jc w:val="right"/>
              <w:rPr>
                <w:b/>
                <w:bCs/>
                <w:color w:val="000000"/>
                <w:sz w:val="22"/>
                <w:szCs w:val="22"/>
              </w:rPr>
            </w:pPr>
            <w:r>
              <w:rPr>
                <w:b/>
                <w:bCs/>
                <w:color w:val="000000"/>
                <w:sz w:val="22"/>
                <w:szCs w:val="22"/>
              </w:rPr>
              <w:t>546</w:t>
            </w:r>
          </w:p>
        </w:tc>
        <w:tc>
          <w:tcPr>
            <w:tcW w:w="270" w:type="dxa"/>
            <w:vAlign w:val="bottom"/>
          </w:tcPr>
          <w:p w:rsidR="00AD7716" w:rsidRPr="003D163E" w:rsidRDefault="00AD7716" w:rsidP="00AD7716">
            <w:pPr>
              <w:ind w:left="-115" w:right="-18"/>
              <w:jc w:val="right"/>
              <w:rPr>
                <w:b/>
                <w:bCs/>
                <w:color w:val="000000"/>
                <w:sz w:val="22"/>
                <w:szCs w:val="22"/>
              </w:rPr>
            </w:pPr>
          </w:p>
        </w:tc>
        <w:tc>
          <w:tcPr>
            <w:tcW w:w="936" w:type="dxa"/>
            <w:tcBorders>
              <w:top w:val="double" w:sz="4" w:space="0" w:color="auto"/>
              <w:bottom w:val="double" w:sz="4" w:space="0" w:color="auto"/>
            </w:tcBorders>
            <w:vAlign w:val="bottom"/>
          </w:tcPr>
          <w:p w:rsidR="00AD7716" w:rsidRPr="003D163E" w:rsidRDefault="00AD7716" w:rsidP="00A13CDA">
            <w:pPr>
              <w:ind w:left="-115" w:right="-54"/>
              <w:jc w:val="right"/>
              <w:rPr>
                <w:b/>
                <w:bCs/>
                <w:color w:val="000000"/>
                <w:sz w:val="22"/>
                <w:szCs w:val="22"/>
              </w:rPr>
            </w:pPr>
            <w:r>
              <w:rPr>
                <w:b/>
                <w:bCs/>
                <w:color w:val="000000"/>
                <w:sz w:val="22"/>
                <w:szCs w:val="22"/>
              </w:rPr>
              <w:t>(</w:t>
            </w:r>
            <w:r w:rsidR="00A13CDA">
              <w:rPr>
                <w:b/>
                <w:bCs/>
                <w:color w:val="000000"/>
                <w:sz w:val="22"/>
                <w:szCs w:val="22"/>
              </w:rPr>
              <w:t>1,394</w:t>
            </w:r>
            <w:r>
              <w:rPr>
                <w:b/>
                <w:bCs/>
                <w:color w:val="000000"/>
                <w:sz w:val="22"/>
                <w:szCs w:val="22"/>
              </w:rPr>
              <w:t>)</w:t>
            </w:r>
          </w:p>
        </w:tc>
        <w:tc>
          <w:tcPr>
            <w:tcW w:w="236" w:type="dxa"/>
            <w:vAlign w:val="bottom"/>
          </w:tcPr>
          <w:p w:rsidR="00AD7716" w:rsidRPr="003D163E" w:rsidRDefault="00AD7716" w:rsidP="00AD7716">
            <w:pPr>
              <w:ind w:left="-115" w:right="-18"/>
              <w:jc w:val="right"/>
              <w:rPr>
                <w:b/>
                <w:bCs/>
                <w:color w:val="000000"/>
                <w:sz w:val="22"/>
                <w:szCs w:val="22"/>
              </w:rPr>
            </w:pPr>
          </w:p>
        </w:tc>
        <w:tc>
          <w:tcPr>
            <w:tcW w:w="1069" w:type="dxa"/>
            <w:tcBorders>
              <w:top w:val="double" w:sz="4" w:space="0" w:color="auto"/>
              <w:bottom w:val="double" w:sz="4" w:space="0" w:color="auto"/>
            </w:tcBorders>
            <w:vAlign w:val="bottom"/>
          </w:tcPr>
          <w:p w:rsidR="00AD7716" w:rsidRPr="003D163E" w:rsidRDefault="00AD7716" w:rsidP="00A13CDA">
            <w:pPr>
              <w:ind w:left="-115" w:right="-81"/>
              <w:jc w:val="right"/>
              <w:rPr>
                <w:b/>
                <w:bCs/>
                <w:color w:val="000000"/>
                <w:sz w:val="22"/>
                <w:szCs w:val="22"/>
              </w:rPr>
            </w:pPr>
            <w:r>
              <w:rPr>
                <w:b/>
                <w:bCs/>
                <w:color w:val="000000"/>
                <w:sz w:val="22"/>
                <w:szCs w:val="22"/>
              </w:rPr>
              <w:t>(</w:t>
            </w:r>
            <w:r w:rsidR="00A13CDA">
              <w:rPr>
                <w:b/>
                <w:bCs/>
                <w:color w:val="000000"/>
                <w:sz w:val="22"/>
                <w:szCs w:val="22"/>
              </w:rPr>
              <w:t>5,753</w:t>
            </w:r>
            <w:r w:rsidRPr="003D163E">
              <w:rPr>
                <w:b/>
                <w:bCs/>
                <w:color w:val="000000"/>
                <w:sz w:val="22"/>
                <w:szCs w:val="22"/>
              </w:rPr>
              <w:t>)</w:t>
            </w:r>
          </w:p>
        </w:tc>
        <w:tc>
          <w:tcPr>
            <w:tcW w:w="270" w:type="dxa"/>
            <w:shd w:val="clear" w:color="auto" w:fill="auto"/>
            <w:vAlign w:val="bottom"/>
          </w:tcPr>
          <w:p w:rsidR="00AD7716" w:rsidRPr="003D163E" w:rsidRDefault="00AD7716" w:rsidP="00AD7716">
            <w:pPr>
              <w:ind w:left="-115" w:right="-18"/>
              <w:jc w:val="right"/>
              <w:rPr>
                <w:b/>
                <w:bCs/>
                <w:color w:val="000000"/>
                <w:sz w:val="22"/>
                <w:szCs w:val="22"/>
              </w:rPr>
            </w:pPr>
          </w:p>
        </w:tc>
        <w:tc>
          <w:tcPr>
            <w:tcW w:w="1089" w:type="dxa"/>
            <w:tcBorders>
              <w:top w:val="double" w:sz="4" w:space="0" w:color="auto"/>
              <w:bottom w:val="double" w:sz="4" w:space="0" w:color="auto"/>
            </w:tcBorders>
            <w:shd w:val="clear" w:color="auto" w:fill="auto"/>
            <w:vAlign w:val="bottom"/>
          </w:tcPr>
          <w:p w:rsidR="00AD7716" w:rsidRPr="003D163E" w:rsidRDefault="00AD7716" w:rsidP="00FE1D85">
            <w:pPr>
              <w:ind w:left="-115" w:right="-72"/>
              <w:jc w:val="right"/>
              <w:rPr>
                <w:b/>
                <w:bCs/>
                <w:color w:val="000000"/>
                <w:sz w:val="22"/>
                <w:szCs w:val="22"/>
              </w:rPr>
            </w:pPr>
            <w:r>
              <w:rPr>
                <w:b/>
                <w:bCs/>
                <w:color w:val="000000"/>
                <w:sz w:val="22"/>
                <w:szCs w:val="22"/>
              </w:rPr>
              <w:t>(1</w:t>
            </w:r>
            <w:r w:rsidR="00FE1D85">
              <w:rPr>
                <w:b/>
                <w:bCs/>
                <w:color w:val="000000"/>
                <w:sz w:val="22"/>
                <w:szCs w:val="22"/>
              </w:rPr>
              <w:t>38,534</w:t>
            </w:r>
            <w:r>
              <w:rPr>
                <w:b/>
                <w:bCs/>
                <w:color w:val="000000"/>
                <w:sz w:val="22"/>
                <w:szCs w:val="22"/>
              </w:rPr>
              <w:t>)</w:t>
            </w:r>
          </w:p>
        </w:tc>
        <w:tc>
          <w:tcPr>
            <w:tcW w:w="243" w:type="dxa"/>
            <w:shd w:val="clear" w:color="auto" w:fill="auto"/>
            <w:vAlign w:val="bottom"/>
          </w:tcPr>
          <w:p w:rsidR="00AD7716" w:rsidRPr="003D163E" w:rsidRDefault="00AD7716" w:rsidP="00AD7716">
            <w:pPr>
              <w:ind w:left="-115" w:right="-18"/>
              <w:jc w:val="right"/>
              <w:rPr>
                <w:b/>
                <w:bCs/>
                <w:color w:val="000000"/>
                <w:sz w:val="22"/>
                <w:szCs w:val="22"/>
              </w:rPr>
            </w:pPr>
          </w:p>
        </w:tc>
        <w:tc>
          <w:tcPr>
            <w:tcW w:w="1089" w:type="dxa"/>
            <w:tcBorders>
              <w:top w:val="double" w:sz="4" w:space="0" w:color="auto"/>
              <w:bottom w:val="double" w:sz="4" w:space="0" w:color="auto"/>
            </w:tcBorders>
            <w:shd w:val="clear" w:color="auto" w:fill="auto"/>
            <w:vAlign w:val="bottom"/>
          </w:tcPr>
          <w:p w:rsidR="00AD7716" w:rsidRPr="003D163E" w:rsidRDefault="00AD7716" w:rsidP="00AD7716">
            <w:pPr>
              <w:ind w:left="-115" w:right="-18"/>
              <w:jc w:val="right"/>
              <w:rPr>
                <w:b/>
                <w:bCs/>
                <w:color w:val="000000"/>
                <w:sz w:val="22"/>
                <w:szCs w:val="22"/>
              </w:rPr>
            </w:pPr>
            <w:r w:rsidRPr="003D163E">
              <w:rPr>
                <w:b/>
                <w:bCs/>
                <w:color w:val="000000"/>
                <w:sz w:val="22"/>
                <w:szCs w:val="22"/>
              </w:rPr>
              <w:t>218,381</w:t>
            </w:r>
          </w:p>
        </w:tc>
      </w:tr>
    </w:tbl>
    <w:p w:rsidR="00612631" w:rsidRPr="0008704F" w:rsidRDefault="00612631" w:rsidP="00612631">
      <w:pPr>
        <w:pStyle w:val="a"/>
        <w:tabs>
          <w:tab w:val="clear" w:pos="1080"/>
          <w:tab w:val="left" w:pos="540"/>
        </w:tabs>
        <w:spacing w:before="240"/>
        <w:rPr>
          <w:rFonts w:ascii="Angsana New" w:hAnsi="Angsana New"/>
          <w:sz w:val="22"/>
          <w:szCs w:val="22"/>
          <w:lang w:val="en-US"/>
        </w:rPr>
      </w:pPr>
    </w:p>
    <w:tbl>
      <w:tblPr>
        <w:tblW w:w="15354" w:type="dxa"/>
        <w:tblInd w:w="-99" w:type="dxa"/>
        <w:tblLayout w:type="fixed"/>
        <w:tblLook w:val="00A0" w:firstRow="1" w:lastRow="0" w:firstColumn="1" w:lastColumn="0" w:noHBand="0" w:noVBand="0"/>
      </w:tblPr>
      <w:tblGrid>
        <w:gridCol w:w="2205"/>
        <w:gridCol w:w="270"/>
        <w:gridCol w:w="1080"/>
        <w:gridCol w:w="270"/>
        <w:gridCol w:w="1080"/>
        <w:gridCol w:w="270"/>
        <w:gridCol w:w="1089"/>
        <w:gridCol w:w="270"/>
        <w:gridCol w:w="1080"/>
        <w:gridCol w:w="270"/>
        <w:gridCol w:w="999"/>
        <w:gridCol w:w="252"/>
        <w:gridCol w:w="999"/>
        <w:gridCol w:w="270"/>
        <w:gridCol w:w="936"/>
        <w:gridCol w:w="236"/>
        <w:gridCol w:w="1078"/>
        <w:gridCol w:w="288"/>
        <w:gridCol w:w="1080"/>
        <w:gridCol w:w="252"/>
        <w:gridCol w:w="1080"/>
      </w:tblGrid>
      <w:tr w:rsidR="00612631" w:rsidRPr="00A900D5" w:rsidTr="003A70BE">
        <w:trPr>
          <w:trHeight w:val="344"/>
        </w:trPr>
        <w:tc>
          <w:tcPr>
            <w:tcW w:w="2205" w:type="dxa"/>
            <w:tcBorders>
              <w:top w:val="nil"/>
              <w:left w:val="nil"/>
              <w:right w:val="nil"/>
            </w:tcBorders>
            <w:noWrap/>
            <w:vAlign w:val="bottom"/>
          </w:tcPr>
          <w:p w:rsidR="00612631" w:rsidRPr="00A900D5" w:rsidRDefault="00612631" w:rsidP="00CD4D21">
            <w:pPr>
              <w:pStyle w:val="acctfourfigures"/>
              <w:shd w:val="clear" w:color="auto" w:fill="FFFFFF"/>
              <w:tabs>
                <w:tab w:val="clear" w:pos="765"/>
              </w:tabs>
              <w:spacing w:line="240" w:lineRule="atLeast"/>
              <w:ind w:right="-79"/>
              <w:rPr>
                <w:b/>
                <w:bCs/>
                <w:i/>
                <w:iCs/>
                <w:szCs w:val="22"/>
                <w:rtl/>
                <w:cs/>
              </w:rPr>
            </w:pPr>
            <w:r>
              <w:rPr>
                <w:rFonts w:cs="Angsana New"/>
                <w:b/>
                <w:bCs/>
                <w:i/>
                <w:iCs/>
                <w:szCs w:val="28"/>
                <w:lang w:bidi="th-TH"/>
              </w:rPr>
              <w:t>Nine</w:t>
            </w:r>
            <w:r>
              <w:rPr>
                <w:b/>
                <w:bCs/>
                <w:i/>
                <w:iCs/>
                <w:szCs w:val="22"/>
              </w:rPr>
              <w:t>-month period</w:t>
            </w:r>
            <w:r>
              <w:rPr>
                <w:b/>
                <w:bCs/>
                <w:i/>
                <w:iCs/>
                <w:szCs w:val="22"/>
              </w:rPr>
              <w:br/>
              <w:t xml:space="preserve"> ended </w:t>
            </w:r>
            <w:r w:rsidRPr="00A900D5">
              <w:rPr>
                <w:b/>
                <w:bCs/>
                <w:i/>
                <w:iCs/>
                <w:szCs w:val="22"/>
              </w:rPr>
              <w:t xml:space="preserve"> </w:t>
            </w:r>
            <w:r>
              <w:rPr>
                <w:b/>
                <w:bCs/>
                <w:i/>
                <w:iCs/>
                <w:szCs w:val="22"/>
              </w:rPr>
              <w:t>30 September</w:t>
            </w:r>
          </w:p>
        </w:tc>
        <w:tc>
          <w:tcPr>
            <w:tcW w:w="270" w:type="dxa"/>
            <w:tcBorders>
              <w:top w:val="nil"/>
              <w:left w:val="nil"/>
              <w:bottom w:val="nil"/>
              <w:right w:val="nil"/>
            </w:tcBorders>
            <w:vAlign w:val="bottom"/>
          </w:tcPr>
          <w:p w:rsidR="00612631" w:rsidRPr="00A900D5" w:rsidRDefault="00612631" w:rsidP="00CD4D21">
            <w:pPr>
              <w:jc w:val="center"/>
              <w:rPr>
                <w:color w:val="000000"/>
                <w:sz w:val="22"/>
                <w:szCs w:val="22"/>
              </w:rPr>
            </w:pPr>
          </w:p>
        </w:tc>
        <w:tc>
          <w:tcPr>
            <w:tcW w:w="2430" w:type="dxa"/>
            <w:gridSpan w:val="3"/>
            <w:tcBorders>
              <w:top w:val="nil"/>
              <w:left w:val="nil"/>
              <w:bottom w:val="nil"/>
              <w:right w:val="nil"/>
            </w:tcBorders>
            <w:vAlign w:val="bottom"/>
          </w:tcPr>
          <w:p w:rsidR="00612631" w:rsidRPr="00A900D5" w:rsidRDefault="00612631" w:rsidP="00CD4D21">
            <w:pPr>
              <w:ind w:left="-115" w:right="-157"/>
              <w:jc w:val="center"/>
              <w:rPr>
                <w:b/>
                <w:bCs/>
                <w:color w:val="000000"/>
                <w:sz w:val="22"/>
                <w:szCs w:val="22"/>
                <w:cs/>
              </w:rPr>
            </w:pPr>
          </w:p>
        </w:tc>
        <w:tc>
          <w:tcPr>
            <w:tcW w:w="270" w:type="dxa"/>
            <w:tcBorders>
              <w:top w:val="nil"/>
              <w:left w:val="nil"/>
              <w:bottom w:val="nil"/>
              <w:right w:val="nil"/>
            </w:tcBorders>
          </w:tcPr>
          <w:p w:rsidR="00612631" w:rsidRPr="00A900D5" w:rsidRDefault="00612631" w:rsidP="00CD4D21">
            <w:pPr>
              <w:jc w:val="center"/>
              <w:rPr>
                <w:b/>
                <w:bCs/>
                <w:color w:val="000000"/>
                <w:sz w:val="22"/>
                <w:szCs w:val="22"/>
                <w:lang w:val="en-GB"/>
              </w:rPr>
            </w:pPr>
          </w:p>
        </w:tc>
        <w:tc>
          <w:tcPr>
            <w:tcW w:w="2439" w:type="dxa"/>
            <w:gridSpan w:val="3"/>
            <w:tcBorders>
              <w:top w:val="nil"/>
              <w:left w:val="nil"/>
              <w:bottom w:val="nil"/>
              <w:right w:val="nil"/>
            </w:tcBorders>
            <w:vAlign w:val="bottom"/>
          </w:tcPr>
          <w:p w:rsidR="00612631" w:rsidRPr="00A900D5" w:rsidRDefault="00612631" w:rsidP="00CD4D21">
            <w:pPr>
              <w:ind w:left="-115"/>
              <w:jc w:val="center"/>
              <w:rPr>
                <w:b/>
                <w:bCs/>
                <w:color w:val="000000"/>
                <w:sz w:val="22"/>
                <w:szCs w:val="22"/>
                <w:lang w:val="en-GB"/>
              </w:rPr>
            </w:pPr>
          </w:p>
        </w:tc>
        <w:tc>
          <w:tcPr>
            <w:tcW w:w="270" w:type="dxa"/>
            <w:vAlign w:val="bottom"/>
          </w:tcPr>
          <w:p w:rsidR="00612631" w:rsidRPr="00A900D5" w:rsidRDefault="00612631" w:rsidP="00CD4D21">
            <w:pPr>
              <w:jc w:val="center"/>
              <w:rPr>
                <w:b/>
                <w:bCs/>
                <w:color w:val="000000"/>
                <w:sz w:val="22"/>
                <w:szCs w:val="22"/>
                <w:lang w:val="en-GB"/>
              </w:rPr>
            </w:pPr>
          </w:p>
        </w:tc>
        <w:tc>
          <w:tcPr>
            <w:tcW w:w="2250" w:type="dxa"/>
            <w:gridSpan w:val="3"/>
          </w:tcPr>
          <w:p w:rsidR="00612631" w:rsidRPr="004678A4" w:rsidRDefault="00612631" w:rsidP="00CD4D21">
            <w:pPr>
              <w:ind w:left="-115" w:right="-157"/>
              <w:jc w:val="center"/>
              <w:rPr>
                <w:b/>
                <w:bCs/>
                <w:sz w:val="22"/>
                <w:szCs w:val="22"/>
              </w:rPr>
            </w:pPr>
          </w:p>
        </w:tc>
        <w:tc>
          <w:tcPr>
            <w:tcW w:w="270" w:type="dxa"/>
          </w:tcPr>
          <w:p w:rsidR="00612631" w:rsidRPr="00A900D5" w:rsidRDefault="00612631" w:rsidP="00CD4D21">
            <w:pPr>
              <w:ind w:left="-115"/>
              <w:jc w:val="center"/>
              <w:rPr>
                <w:b/>
                <w:bCs/>
                <w:color w:val="000000"/>
                <w:sz w:val="22"/>
                <w:szCs w:val="22"/>
                <w:lang w:val="en-GB"/>
              </w:rPr>
            </w:pPr>
          </w:p>
        </w:tc>
        <w:tc>
          <w:tcPr>
            <w:tcW w:w="2250" w:type="dxa"/>
            <w:gridSpan w:val="3"/>
          </w:tcPr>
          <w:p w:rsidR="00612631" w:rsidRPr="00A900D5" w:rsidRDefault="00612631" w:rsidP="00CD4D21">
            <w:pPr>
              <w:ind w:left="-115"/>
              <w:jc w:val="center"/>
              <w:rPr>
                <w:b/>
                <w:bCs/>
                <w:color w:val="000000"/>
                <w:sz w:val="22"/>
                <w:szCs w:val="22"/>
                <w:lang w:val="en-GB"/>
              </w:rPr>
            </w:pPr>
          </w:p>
        </w:tc>
        <w:tc>
          <w:tcPr>
            <w:tcW w:w="288" w:type="dxa"/>
          </w:tcPr>
          <w:p w:rsidR="00612631" w:rsidRPr="00A900D5" w:rsidRDefault="00612631" w:rsidP="00CD4D21">
            <w:pPr>
              <w:ind w:left="-115"/>
              <w:jc w:val="center"/>
              <w:rPr>
                <w:b/>
                <w:bCs/>
                <w:color w:val="000000"/>
                <w:sz w:val="22"/>
                <w:szCs w:val="22"/>
                <w:lang w:val="en-GB"/>
              </w:rPr>
            </w:pPr>
          </w:p>
        </w:tc>
        <w:tc>
          <w:tcPr>
            <w:tcW w:w="2412" w:type="dxa"/>
            <w:gridSpan w:val="3"/>
            <w:vAlign w:val="bottom"/>
          </w:tcPr>
          <w:p w:rsidR="00612631" w:rsidRPr="00A900D5" w:rsidRDefault="00612631" w:rsidP="00CD4D21">
            <w:pPr>
              <w:ind w:left="-115"/>
              <w:jc w:val="center"/>
              <w:rPr>
                <w:b/>
                <w:bCs/>
                <w:color w:val="000000"/>
                <w:sz w:val="22"/>
                <w:szCs w:val="22"/>
                <w:lang w:val="en-GB"/>
              </w:rPr>
            </w:pPr>
          </w:p>
        </w:tc>
      </w:tr>
      <w:tr w:rsidR="00186513" w:rsidRPr="00A900D5" w:rsidTr="003A70BE">
        <w:trPr>
          <w:trHeight w:val="176"/>
        </w:trPr>
        <w:tc>
          <w:tcPr>
            <w:tcW w:w="2205" w:type="dxa"/>
            <w:tcBorders>
              <w:top w:val="nil"/>
              <w:left w:val="nil"/>
              <w:right w:val="nil"/>
            </w:tcBorders>
            <w:noWrap/>
            <w:vAlign w:val="center"/>
          </w:tcPr>
          <w:p w:rsidR="005D2C69" w:rsidRPr="00A900D5" w:rsidRDefault="005D2C69" w:rsidP="005D2C69">
            <w:pPr>
              <w:ind w:left="-3"/>
              <w:rPr>
                <w:b/>
                <w:bCs/>
                <w:i/>
                <w:iCs/>
                <w:color w:val="000000"/>
                <w:sz w:val="22"/>
                <w:szCs w:val="22"/>
                <w:lang w:val="en-GB" w:bidi="ar-SA"/>
              </w:rPr>
            </w:pPr>
            <w:r w:rsidRPr="00A900D5">
              <w:rPr>
                <w:b/>
                <w:bCs/>
                <w:i/>
                <w:iCs/>
                <w:sz w:val="22"/>
                <w:szCs w:val="22"/>
              </w:rPr>
              <w:t xml:space="preserve">   </w:t>
            </w:r>
          </w:p>
        </w:tc>
        <w:tc>
          <w:tcPr>
            <w:tcW w:w="270" w:type="dxa"/>
            <w:tcBorders>
              <w:top w:val="nil"/>
              <w:left w:val="nil"/>
              <w:bottom w:val="nil"/>
              <w:right w:val="nil"/>
            </w:tcBorders>
            <w:vAlign w:val="bottom"/>
          </w:tcPr>
          <w:p w:rsidR="005D2C69" w:rsidRPr="00A900D5" w:rsidRDefault="005D2C69" w:rsidP="005D2C69">
            <w:pPr>
              <w:jc w:val="center"/>
              <w:rPr>
                <w:color w:val="000000"/>
                <w:sz w:val="22"/>
                <w:szCs w:val="22"/>
              </w:rPr>
            </w:pPr>
          </w:p>
        </w:tc>
        <w:tc>
          <w:tcPr>
            <w:tcW w:w="1080" w:type="dxa"/>
            <w:tcBorders>
              <w:top w:val="nil"/>
              <w:left w:val="nil"/>
              <w:bottom w:val="nil"/>
              <w:right w:val="nil"/>
            </w:tcBorders>
            <w:vAlign w:val="bottom"/>
          </w:tcPr>
          <w:p w:rsidR="005D2C69" w:rsidRPr="00A900D5" w:rsidRDefault="005D2C69" w:rsidP="005D2C69">
            <w:pPr>
              <w:ind w:left="-115" w:right="-108"/>
              <w:jc w:val="center"/>
              <w:rPr>
                <w:bCs/>
                <w:color w:val="000000"/>
                <w:sz w:val="22"/>
                <w:szCs w:val="22"/>
              </w:rPr>
            </w:pPr>
            <w:r>
              <w:rPr>
                <w:bCs/>
                <w:color w:val="000000"/>
                <w:sz w:val="22"/>
                <w:szCs w:val="22"/>
              </w:rPr>
              <w:t>2017</w:t>
            </w:r>
          </w:p>
        </w:tc>
        <w:tc>
          <w:tcPr>
            <w:tcW w:w="270" w:type="dxa"/>
            <w:tcBorders>
              <w:top w:val="nil"/>
              <w:left w:val="nil"/>
              <w:bottom w:val="nil"/>
              <w:right w:val="nil"/>
            </w:tcBorders>
            <w:vAlign w:val="bottom"/>
          </w:tcPr>
          <w:p w:rsidR="005D2C69" w:rsidRPr="00A900D5" w:rsidRDefault="005D2C69" w:rsidP="005D2C69">
            <w:pPr>
              <w:jc w:val="center"/>
              <w:rPr>
                <w:bCs/>
                <w:color w:val="000000"/>
                <w:sz w:val="22"/>
                <w:szCs w:val="22"/>
                <w:lang w:val="en-GB"/>
              </w:rPr>
            </w:pPr>
          </w:p>
        </w:tc>
        <w:tc>
          <w:tcPr>
            <w:tcW w:w="1080" w:type="dxa"/>
            <w:tcBorders>
              <w:top w:val="nil"/>
              <w:left w:val="nil"/>
              <w:bottom w:val="nil"/>
              <w:right w:val="nil"/>
            </w:tcBorders>
            <w:vAlign w:val="bottom"/>
          </w:tcPr>
          <w:p w:rsidR="005D2C69" w:rsidRPr="00A900D5" w:rsidRDefault="005D2C69" w:rsidP="005D2C69">
            <w:pPr>
              <w:ind w:left="-115" w:right="-108"/>
              <w:jc w:val="center"/>
              <w:rPr>
                <w:bCs/>
                <w:color w:val="000000"/>
                <w:sz w:val="22"/>
                <w:szCs w:val="22"/>
                <w:lang w:val="en-GB"/>
              </w:rPr>
            </w:pPr>
            <w:r>
              <w:rPr>
                <w:bCs/>
                <w:color w:val="000000"/>
                <w:sz w:val="22"/>
                <w:szCs w:val="22"/>
                <w:lang w:val="en-GB"/>
              </w:rPr>
              <w:t>2016</w:t>
            </w:r>
          </w:p>
        </w:tc>
        <w:tc>
          <w:tcPr>
            <w:tcW w:w="270" w:type="dxa"/>
            <w:tcBorders>
              <w:top w:val="nil"/>
              <w:left w:val="nil"/>
              <w:bottom w:val="nil"/>
              <w:right w:val="nil"/>
            </w:tcBorders>
          </w:tcPr>
          <w:p w:rsidR="005D2C69" w:rsidRPr="00A900D5" w:rsidRDefault="005D2C69" w:rsidP="005D2C69">
            <w:pPr>
              <w:jc w:val="center"/>
              <w:rPr>
                <w:bCs/>
                <w:color w:val="000000"/>
                <w:sz w:val="22"/>
                <w:szCs w:val="22"/>
                <w:lang w:val="en-GB"/>
              </w:rPr>
            </w:pPr>
          </w:p>
        </w:tc>
        <w:tc>
          <w:tcPr>
            <w:tcW w:w="1089" w:type="dxa"/>
            <w:tcBorders>
              <w:top w:val="nil"/>
              <w:left w:val="nil"/>
              <w:bottom w:val="nil"/>
              <w:right w:val="nil"/>
            </w:tcBorders>
            <w:vAlign w:val="bottom"/>
          </w:tcPr>
          <w:p w:rsidR="005D2C69" w:rsidRPr="00A900D5" w:rsidRDefault="005D2C69" w:rsidP="005D2C69">
            <w:pPr>
              <w:ind w:left="-115" w:right="-108"/>
              <w:jc w:val="center"/>
              <w:rPr>
                <w:bCs/>
                <w:color w:val="000000"/>
                <w:sz w:val="22"/>
                <w:szCs w:val="22"/>
              </w:rPr>
            </w:pPr>
            <w:r>
              <w:rPr>
                <w:bCs/>
                <w:color w:val="000000"/>
                <w:sz w:val="22"/>
                <w:szCs w:val="22"/>
              </w:rPr>
              <w:t>2017</w:t>
            </w:r>
          </w:p>
        </w:tc>
        <w:tc>
          <w:tcPr>
            <w:tcW w:w="270" w:type="dxa"/>
            <w:tcBorders>
              <w:top w:val="nil"/>
              <w:left w:val="nil"/>
              <w:bottom w:val="nil"/>
              <w:right w:val="nil"/>
            </w:tcBorders>
            <w:vAlign w:val="bottom"/>
          </w:tcPr>
          <w:p w:rsidR="005D2C69" w:rsidRPr="00A900D5" w:rsidRDefault="005D2C69" w:rsidP="005D2C69">
            <w:pPr>
              <w:jc w:val="center"/>
              <w:rPr>
                <w:bCs/>
                <w:color w:val="000000"/>
                <w:sz w:val="22"/>
                <w:szCs w:val="22"/>
                <w:lang w:val="en-GB"/>
              </w:rPr>
            </w:pPr>
          </w:p>
        </w:tc>
        <w:tc>
          <w:tcPr>
            <w:tcW w:w="1080" w:type="dxa"/>
            <w:tcBorders>
              <w:top w:val="nil"/>
              <w:left w:val="nil"/>
              <w:bottom w:val="nil"/>
              <w:right w:val="nil"/>
            </w:tcBorders>
            <w:vAlign w:val="bottom"/>
          </w:tcPr>
          <w:p w:rsidR="005D2C69" w:rsidRPr="00A900D5" w:rsidRDefault="005D2C69" w:rsidP="005D2C69">
            <w:pPr>
              <w:ind w:left="-115" w:right="-108"/>
              <w:jc w:val="center"/>
              <w:rPr>
                <w:bCs/>
                <w:color w:val="000000"/>
                <w:sz w:val="22"/>
                <w:szCs w:val="22"/>
                <w:lang w:val="en-GB"/>
              </w:rPr>
            </w:pPr>
            <w:r>
              <w:rPr>
                <w:bCs/>
                <w:color w:val="000000"/>
                <w:sz w:val="22"/>
                <w:szCs w:val="22"/>
                <w:lang w:val="en-GB"/>
              </w:rPr>
              <w:t>2016</w:t>
            </w:r>
          </w:p>
        </w:tc>
        <w:tc>
          <w:tcPr>
            <w:tcW w:w="270" w:type="dxa"/>
            <w:vAlign w:val="bottom"/>
          </w:tcPr>
          <w:p w:rsidR="005D2C69" w:rsidRPr="00A900D5" w:rsidRDefault="005D2C69" w:rsidP="005D2C69">
            <w:pPr>
              <w:jc w:val="center"/>
              <w:rPr>
                <w:bCs/>
                <w:color w:val="000000"/>
                <w:sz w:val="22"/>
                <w:szCs w:val="22"/>
                <w:lang w:val="en-GB"/>
              </w:rPr>
            </w:pPr>
          </w:p>
        </w:tc>
        <w:tc>
          <w:tcPr>
            <w:tcW w:w="999" w:type="dxa"/>
            <w:vAlign w:val="bottom"/>
          </w:tcPr>
          <w:p w:rsidR="005D2C69" w:rsidRPr="00A900D5" w:rsidRDefault="005D2C69" w:rsidP="005D2C69">
            <w:pPr>
              <w:ind w:left="-115" w:right="-108"/>
              <w:jc w:val="center"/>
              <w:rPr>
                <w:bCs/>
                <w:color w:val="000000"/>
                <w:sz w:val="22"/>
                <w:szCs w:val="22"/>
              </w:rPr>
            </w:pPr>
            <w:r>
              <w:rPr>
                <w:bCs/>
                <w:color w:val="000000"/>
                <w:sz w:val="22"/>
                <w:szCs w:val="22"/>
              </w:rPr>
              <w:t>2017</w:t>
            </w:r>
          </w:p>
        </w:tc>
        <w:tc>
          <w:tcPr>
            <w:tcW w:w="252" w:type="dxa"/>
            <w:vAlign w:val="bottom"/>
          </w:tcPr>
          <w:p w:rsidR="005D2C69" w:rsidRPr="00A900D5" w:rsidRDefault="005D2C69" w:rsidP="005D2C69">
            <w:pPr>
              <w:jc w:val="center"/>
              <w:rPr>
                <w:bCs/>
                <w:color w:val="000000"/>
                <w:sz w:val="22"/>
                <w:szCs w:val="22"/>
                <w:lang w:val="en-GB"/>
              </w:rPr>
            </w:pPr>
          </w:p>
        </w:tc>
        <w:tc>
          <w:tcPr>
            <w:tcW w:w="999" w:type="dxa"/>
            <w:vAlign w:val="bottom"/>
          </w:tcPr>
          <w:p w:rsidR="005D2C69" w:rsidRPr="00A900D5" w:rsidRDefault="005D2C69" w:rsidP="005D2C69">
            <w:pPr>
              <w:ind w:left="-115" w:right="-108"/>
              <w:jc w:val="center"/>
              <w:rPr>
                <w:bCs/>
                <w:color w:val="000000"/>
                <w:sz w:val="22"/>
                <w:szCs w:val="22"/>
                <w:lang w:val="en-GB"/>
              </w:rPr>
            </w:pPr>
            <w:r>
              <w:rPr>
                <w:bCs/>
                <w:color w:val="000000"/>
                <w:sz w:val="22"/>
                <w:szCs w:val="22"/>
                <w:lang w:val="en-GB"/>
              </w:rPr>
              <w:t>2016</w:t>
            </w:r>
          </w:p>
        </w:tc>
        <w:tc>
          <w:tcPr>
            <w:tcW w:w="270" w:type="dxa"/>
          </w:tcPr>
          <w:p w:rsidR="005D2C69" w:rsidRPr="00A900D5" w:rsidRDefault="005D2C69" w:rsidP="005D2C69">
            <w:pPr>
              <w:ind w:left="-115"/>
              <w:jc w:val="center"/>
              <w:rPr>
                <w:bCs/>
                <w:color w:val="000000"/>
                <w:sz w:val="22"/>
                <w:szCs w:val="22"/>
                <w:lang w:val="en-GB"/>
              </w:rPr>
            </w:pPr>
          </w:p>
        </w:tc>
        <w:tc>
          <w:tcPr>
            <w:tcW w:w="936" w:type="dxa"/>
            <w:vAlign w:val="bottom"/>
          </w:tcPr>
          <w:p w:rsidR="005D2C69" w:rsidRPr="00A900D5" w:rsidRDefault="005D2C69" w:rsidP="005D2C69">
            <w:pPr>
              <w:ind w:left="-115" w:right="-108"/>
              <w:jc w:val="center"/>
              <w:rPr>
                <w:bCs/>
                <w:color w:val="000000"/>
                <w:sz w:val="22"/>
                <w:szCs w:val="22"/>
              </w:rPr>
            </w:pPr>
            <w:r>
              <w:rPr>
                <w:bCs/>
                <w:color w:val="000000"/>
                <w:sz w:val="22"/>
                <w:szCs w:val="22"/>
              </w:rPr>
              <w:t>2017</w:t>
            </w:r>
          </w:p>
        </w:tc>
        <w:tc>
          <w:tcPr>
            <w:tcW w:w="236" w:type="dxa"/>
            <w:vAlign w:val="bottom"/>
          </w:tcPr>
          <w:p w:rsidR="005D2C69" w:rsidRPr="00A900D5" w:rsidRDefault="005D2C69" w:rsidP="005D2C69">
            <w:pPr>
              <w:jc w:val="center"/>
              <w:rPr>
                <w:bCs/>
                <w:color w:val="000000"/>
                <w:sz w:val="22"/>
                <w:szCs w:val="22"/>
                <w:lang w:val="en-GB"/>
              </w:rPr>
            </w:pPr>
          </w:p>
        </w:tc>
        <w:tc>
          <w:tcPr>
            <w:tcW w:w="1078" w:type="dxa"/>
            <w:vAlign w:val="bottom"/>
          </w:tcPr>
          <w:p w:rsidR="005D2C69" w:rsidRPr="00A900D5" w:rsidRDefault="005D2C69" w:rsidP="005D2C69">
            <w:pPr>
              <w:ind w:left="-115" w:right="-108"/>
              <w:jc w:val="center"/>
              <w:rPr>
                <w:bCs/>
                <w:color w:val="000000"/>
                <w:sz w:val="22"/>
                <w:szCs w:val="22"/>
                <w:lang w:val="en-GB"/>
              </w:rPr>
            </w:pPr>
            <w:r>
              <w:rPr>
                <w:bCs/>
                <w:color w:val="000000"/>
                <w:sz w:val="22"/>
                <w:szCs w:val="22"/>
                <w:lang w:val="en-GB"/>
              </w:rPr>
              <w:t>2016</w:t>
            </w:r>
          </w:p>
        </w:tc>
        <w:tc>
          <w:tcPr>
            <w:tcW w:w="288" w:type="dxa"/>
          </w:tcPr>
          <w:p w:rsidR="005D2C69" w:rsidRPr="00A900D5" w:rsidRDefault="005D2C69" w:rsidP="005D2C69">
            <w:pPr>
              <w:ind w:left="-115"/>
              <w:jc w:val="center"/>
              <w:rPr>
                <w:bCs/>
                <w:color w:val="000000"/>
                <w:sz w:val="22"/>
                <w:szCs w:val="22"/>
                <w:lang w:val="en-GB"/>
              </w:rPr>
            </w:pPr>
          </w:p>
        </w:tc>
        <w:tc>
          <w:tcPr>
            <w:tcW w:w="1080" w:type="dxa"/>
            <w:vAlign w:val="bottom"/>
          </w:tcPr>
          <w:p w:rsidR="005D2C69" w:rsidRPr="00A900D5" w:rsidRDefault="005D2C69" w:rsidP="005D2C69">
            <w:pPr>
              <w:ind w:left="-115" w:right="-108"/>
              <w:jc w:val="center"/>
              <w:rPr>
                <w:bCs/>
                <w:color w:val="000000"/>
                <w:sz w:val="22"/>
                <w:szCs w:val="22"/>
              </w:rPr>
            </w:pPr>
            <w:r>
              <w:rPr>
                <w:bCs/>
                <w:color w:val="000000"/>
                <w:sz w:val="22"/>
                <w:szCs w:val="22"/>
              </w:rPr>
              <w:t>2017</w:t>
            </w:r>
          </w:p>
        </w:tc>
        <w:tc>
          <w:tcPr>
            <w:tcW w:w="252" w:type="dxa"/>
            <w:vAlign w:val="bottom"/>
          </w:tcPr>
          <w:p w:rsidR="005D2C69" w:rsidRPr="00A900D5" w:rsidRDefault="005D2C69" w:rsidP="005D2C69">
            <w:pPr>
              <w:jc w:val="center"/>
              <w:rPr>
                <w:bCs/>
                <w:color w:val="000000"/>
                <w:sz w:val="22"/>
                <w:szCs w:val="22"/>
                <w:lang w:val="en-GB"/>
              </w:rPr>
            </w:pPr>
          </w:p>
        </w:tc>
        <w:tc>
          <w:tcPr>
            <w:tcW w:w="1080" w:type="dxa"/>
            <w:vAlign w:val="bottom"/>
          </w:tcPr>
          <w:p w:rsidR="005D2C69" w:rsidRPr="00A900D5" w:rsidRDefault="005D2C69" w:rsidP="005D2C69">
            <w:pPr>
              <w:ind w:left="-115" w:right="-108"/>
              <w:jc w:val="center"/>
              <w:rPr>
                <w:bCs/>
                <w:color w:val="000000"/>
                <w:sz w:val="22"/>
                <w:szCs w:val="22"/>
                <w:lang w:val="en-GB"/>
              </w:rPr>
            </w:pPr>
            <w:r>
              <w:rPr>
                <w:bCs/>
                <w:color w:val="000000"/>
                <w:sz w:val="22"/>
                <w:szCs w:val="22"/>
                <w:lang w:val="en-GB"/>
              </w:rPr>
              <w:t>2016</w:t>
            </w:r>
          </w:p>
        </w:tc>
      </w:tr>
      <w:tr w:rsidR="00186513" w:rsidRPr="00A900D5" w:rsidTr="003A70BE">
        <w:trPr>
          <w:trHeight w:val="160"/>
        </w:trPr>
        <w:tc>
          <w:tcPr>
            <w:tcW w:w="2205" w:type="dxa"/>
            <w:tcBorders>
              <w:top w:val="nil"/>
              <w:left w:val="nil"/>
              <w:bottom w:val="nil"/>
              <w:right w:val="nil"/>
            </w:tcBorders>
            <w:vAlign w:val="bottom"/>
          </w:tcPr>
          <w:p w:rsidR="005D2C69" w:rsidRPr="00A900D5" w:rsidRDefault="005D2C69" w:rsidP="005D2C69">
            <w:pPr>
              <w:ind w:left="-21" w:right="-2"/>
              <w:rPr>
                <w:color w:val="000000"/>
                <w:sz w:val="22"/>
                <w:szCs w:val="22"/>
                <w:lang w:val="en-GB"/>
              </w:rPr>
            </w:pPr>
          </w:p>
        </w:tc>
        <w:tc>
          <w:tcPr>
            <w:tcW w:w="270" w:type="dxa"/>
            <w:tcBorders>
              <w:top w:val="nil"/>
              <w:left w:val="nil"/>
              <w:right w:val="nil"/>
            </w:tcBorders>
            <w:vAlign w:val="bottom"/>
          </w:tcPr>
          <w:p w:rsidR="005D2C69" w:rsidRPr="00A900D5" w:rsidRDefault="005D2C69" w:rsidP="005D2C69">
            <w:pPr>
              <w:jc w:val="center"/>
              <w:rPr>
                <w:color w:val="000000"/>
                <w:sz w:val="22"/>
                <w:szCs w:val="22"/>
              </w:rPr>
            </w:pPr>
          </w:p>
        </w:tc>
        <w:tc>
          <w:tcPr>
            <w:tcW w:w="12879" w:type="dxa"/>
            <w:gridSpan w:val="19"/>
            <w:tcBorders>
              <w:top w:val="nil"/>
              <w:left w:val="nil"/>
            </w:tcBorders>
          </w:tcPr>
          <w:p w:rsidR="005D2C69" w:rsidRPr="00A900D5" w:rsidRDefault="005D2C69" w:rsidP="005D2C69">
            <w:pPr>
              <w:ind w:left="-115"/>
              <w:jc w:val="center"/>
              <w:rPr>
                <w:color w:val="000000"/>
                <w:sz w:val="22"/>
                <w:szCs w:val="22"/>
                <w:lang w:val="en-GB"/>
              </w:rPr>
            </w:pPr>
            <w:r w:rsidRPr="007336BA">
              <w:rPr>
                <w:bCs/>
                <w:i/>
                <w:iCs/>
                <w:color w:val="000000"/>
                <w:sz w:val="22"/>
                <w:szCs w:val="22"/>
                <w:cs/>
                <w:lang w:val="en-GB"/>
              </w:rPr>
              <w:t>(</w:t>
            </w:r>
            <w:r w:rsidRPr="007336BA">
              <w:rPr>
                <w:bCs/>
                <w:i/>
                <w:iCs/>
                <w:color w:val="000000"/>
                <w:sz w:val="22"/>
                <w:szCs w:val="22"/>
                <w:lang w:val="en-GB"/>
              </w:rPr>
              <w:t>in thousand Baht</w:t>
            </w:r>
            <w:r w:rsidRPr="007336BA">
              <w:rPr>
                <w:bCs/>
                <w:i/>
                <w:iCs/>
                <w:color w:val="000000"/>
                <w:sz w:val="22"/>
                <w:szCs w:val="22"/>
                <w:cs/>
                <w:lang w:val="en-GB"/>
              </w:rPr>
              <w:t>)</w:t>
            </w:r>
          </w:p>
        </w:tc>
      </w:tr>
      <w:tr w:rsidR="004A15A2" w:rsidRPr="00A900D5" w:rsidTr="00654AEC">
        <w:trPr>
          <w:trHeight w:val="182"/>
        </w:trPr>
        <w:tc>
          <w:tcPr>
            <w:tcW w:w="2205" w:type="dxa"/>
            <w:tcBorders>
              <w:top w:val="nil"/>
              <w:left w:val="nil"/>
              <w:bottom w:val="nil"/>
              <w:right w:val="nil"/>
            </w:tcBorders>
            <w:vAlign w:val="bottom"/>
          </w:tcPr>
          <w:p w:rsidR="004A15A2" w:rsidRPr="00A900D5" w:rsidRDefault="004A15A2" w:rsidP="004A15A2">
            <w:pPr>
              <w:ind w:left="-21" w:right="-2"/>
              <w:rPr>
                <w:color w:val="000000"/>
                <w:sz w:val="22"/>
                <w:szCs w:val="22"/>
              </w:rPr>
            </w:pPr>
            <w:r w:rsidRPr="00A900D5">
              <w:rPr>
                <w:color w:val="000000"/>
                <w:sz w:val="22"/>
                <w:szCs w:val="22"/>
                <w:lang w:val="en-GB"/>
              </w:rPr>
              <w:t>Sale revenue</w:t>
            </w:r>
          </w:p>
        </w:tc>
        <w:tc>
          <w:tcPr>
            <w:tcW w:w="270" w:type="dxa"/>
            <w:tcBorders>
              <w:top w:val="nil"/>
              <w:left w:val="nil"/>
              <w:right w:val="nil"/>
            </w:tcBorders>
            <w:vAlign w:val="bottom"/>
          </w:tcPr>
          <w:p w:rsidR="004A15A2" w:rsidRPr="00A900D5" w:rsidRDefault="004A15A2" w:rsidP="004A15A2">
            <w:pPr>
              <w:jc w:val="center"/>
              <w:rPr>
                <w:color w:val="000000"/>
                <w:sz w:val="22"/>
                <w:szCs w:val="22"/>
              </w:rPr>
            </w:pPr>
          </w:p>
        </w:tc>
        <w:tc>
          <w:tcPr>
            <w:tcW w:w="1080" w:type="dxa"/>
            <w:tcBorders>
              <w:top w:val="nil"/>
              <w:left w:val="nil"/>
              <w:right w:val="nil"/>
            </w:tcBorders>
            <w:shd w:val="clear" w:color="auto" w:fill="auto"/>
            <w:vAlign w:val="bottom"/>
          </w:tcPr>
          <w:p w:rsidR="004A15A2" w:rsidRPr="00317D63" w:rsidRDefault="004A15A2" w:rsidP="004A15A2">
            <w:pPr>
              <w:ind w:left="-115" w:right="-18"/>
              <w:jc w:val="right"/>
              <w:rPr>
                <w:color w:val="000000"/>
                <w:sz w:val="22"/>
                <w:szCs w:val="22"/>
              </w:rPr>
            </w:pPr>
            <w:r>
              <w:rPr>
                <w:color w:val="000000"/>
                <w:sz w:val="22"/>
                <w:szCs w:val="22"/>
              </w:rPr>
              <w:t>488,101</w:t>
            </w:r>
          </w:p>
        </w:tc>
        <w:tc>
          <w:tcPr>
            <w:tcW w:w="270" w:type="dxa"/>
            <w:tcBorders>
              <w:top w:val="nil"/>
              <w:left w:val="nil"/>
              <w:right w:val="nil"/>
            </w:tcBorders>
            <w:shd w:val="clear" w:color="auto" w:fill="auto"/>
            <w:vAlign w:val="bottom"/>
          </w:tcPr>
          <w:p w:rsidR="004A15A2" w:rsidRPr="00317D63" w:rsidRDefault="004A15A2" w:rsidP="004A15A2">
            <w:pPr>
              <w:ind w:left="-115" w:right="-18"/>
              <w:jc w:val="right"/>
              <w:rPr>
                <w:color w:val="000000"/>
                <w:sz w:val="22"/>
                <w:szCs w:val="22"/>
              </w:rPr>
            </w:pPr>
          </w:p>
        </w:tc>
        <w:tc>
          <w:tcPr>
            <w:tcW w:w="1080" w:type="dxa"/>
            <w:tcBorders>
              <w:top w:val="nil"/>
              <w:left w:val="nil"/>
              <w:right w:val="nil"/>
            </w:tcBorders>
            <w:shd w:val="clear" w:color="auto" w:fill="auto"/>
            <w:vAlign w:val="bottom"/>
          </w:tcPr>
          <w:p w:rsidR="004A15A2" w:rsidRPr="00317D63" w:rsidRDefault="004A15A2" w:rsidP="004A15A2">
            <w:pPr>
              <w:ind w:left="-115" w:right="18"/>
              <w:jc w:val="right"/>
              <w:rPr>
                <w:color w:val="000000"/>
                <w:sz w:val="22"/>
                <w:szCs w:val="22"/>
              </w:rPr>
            </w:pPr>
            <w:r>
              <w:rPr>
                <w:color w:val="000000"/>
                <w:sz w:val="22"/>
                <w:szCs w:val="22"/>
              </w:rPr>
              <w:t>846,652</w:t>
            </w:r>
          </w:p>
        </w:tc>
        <w:tc>
          <w:tcPr>
            <w:tcW w:w="270" w:type="dxa"/>
            <w:tcBorders>
              <w:top w:val="nil"/>
              <w:left w:val="nil"/>
              <w:right w:val="nil"/>
            </w:tcBorders>
            <w:shd w:val="clear" w:color="auto" w:fill="auto"/>
            <w:vAlign w:val="bottom"/>
          </w:tcPr>
          <w:p w:rsidR="004A15A2" w:rsidRPr="00317D63" w:rsidRDefault="004A15A2" w:rsidP="004A15A2">
            <w:pPr>
              <w:ind w:left="-115" w:right="-18"/>
              <w:jc w:val="right"/>
              <w:rPr>
                <w:color w:val="000000"/>
                <w:sz w:val="22"/>
                <w:szCs w:val="22"/>
              </w:rPr>
            </w:pPr>
          </w:p>
        </w:tc>
        <w:tc>
          <w:tcPr>
            <w:tcW w:w="1089" w:type="dxa"/>
            <w:tcBorders>
              <w:top w:val="nil"/>
              <w:left w:val="nil"/>
              <w:right w:val="nil"/>
            </w:tcBorders>
            <w:shd w:val="clear" w:color="auto" w:fill="auto"/>
            <w:vAlign w:val="bottom"/>
          </w:tcPr>
          <w:p w:rsidR="004A15A2" w:rsidRPr="00317D63" w:rsidRDefault="004A15A2" w:rsidP="004A15A2">
            <w:pPr>
              <w:ind w:left="-115" w:right="-18"/>
              <w:jc w:val="right"/>
              <w:rPr>
                <w:color w:val="000000"/>
                <w:sz w:val="22"/>
                <w:szCs w:val="22"/>
              </w:rPr>
            </w:pPr>
            <w:r>
              <w:rPr>
                <w:color w:val="000000"/>
                <w:sz w:val="22"/>
                <w:szCs w:val="22"/>
              </w:rPr>
              <w:t>503,925</w:t>
            </w:r>
          </w:p>
        </w:tc>
        <w:tc>
          <w:tcPr>
            <w:tcW w:w="270" w:type="dxa"/>
            <w:tcBorders>
              <w:top w:val="nil"/>
              <w:left w:val="nil"/>
              <w:right w:val="nil"/>
            </w:tcBorders>
            <w:shd w:val="clear" w:color="auto" w:fill="auto"/>
            <w:vAlign w:val="bottom"/>
          </w:tcPr>
          <w:p w:rsidR="004A15A2" w:rsidRPr="00317D63" w:rsidRDefault="004A15A2" w:rsidP="004A15A2">
            <w:pPr>
              <w:ind w:left="-115" w:right="-18"/>
              <w:jc w:val="right"/>
              <w:rPr>
                <w:color w:val="000000"/>
                <w:sz w:val="22"/>
                <w:szCs w:val="22"/>
              </w:rPr>
            </w:pPr>
          </w:p>
        </w:tc>
        <w:tc>
          <w:tcPr>
            <w:tcW w:w="1080" w:type="dxa"/>
            <w:tcBorders>
              <w:top w:val="nil"/>
              <w:left w:val="nil"/>
              <w:right w:val="nil"/>
            </w:tcBorders>
            <w:shd w:val="clear" w:color="auto" w:fill="auto"/>
            <w:vAlign w:val="bottom"/>
          </w:tcPr>
          <w:p w:rsidR="004A15A2" w:rsidRPr="00317D63" w:rsidRDefault="004A15A2" w:rsidP="00696D70">
            <w:pPr>
              <w:ind w:left="-115" w:right="-18"/>
              <w:jc w:val="right"/>
              <w:rPr>
                <w:color w:val="000000"/>
                <w:sz w:val="22"/>
                <w:szCs w:val="22"/>
              </w:rPr>
            </w:pPr>
            <w:r>
              <w:rPr>
                <w:color w:val="000000"/>
                <w:sz w:val="22"/>
                <w:szCs w:val="22"/>
              </w:rPr>
              <w:t>1,0</w:t>
            </w:r>
            <w:r w:rsidR="00696D70">
              <w:rPr>
                <w:color w:val="000000"/>
                <w:sz w:val="22"/>
                <w:szCs w:val="22"/>
              </w:rPr>
              <w:t>10</w:t>
            </w:r>
            <w:r>
              <w:rPr>
                <w:color w:val="000000"/>
                <w:sz w:val="22"/>
                <w:szCs w:val="22"/>
              </w:rPr>
              <w:t>,</w:t>
            </w:r>
            <w:r w:rsidR="00696D70">
              <w:rPr>
                <w:color w:val="000000"/>
                <w:sz w:val="22"/>
                <w:szCs w:val="22"/>
              </w:rPr>
              <w:t>875</w:t>
            </w:r>
          </w:p>
        </w:tc>
        <w:tc>
          <w:tcPr>
            <w:tcW w:w="270" w:type="dxa"/>
            <w:shd w:val="clear" w:color="auto" w:fill="auto"/>
            <w:vAlign w:val="bottom"/>
          </w:tcPr>
          <w:p w:rsidR="004A15A2" w:rsidRPr="00317D63" w:rsidRDefault="004A15A2" w:rsidP="004A15A2">
            <w:pPr>
              <w:ind w:left="-115" w:right="-18"/>
              <w:jc w:val="right"/>
              <w:rPr>
                <w:color w:val="000000"/>
                <w:sz w:val="22"/>
                <w:szCs w:val="22"/>
              </w:rPr>
            </w:pPr>
          </w:p>
        </w:tc>
        <w:tc>
          <w:tcPr>
            <w:tcW w:w="999" w:type="dxa"/>
            <w:shd w:val="clear" w:color="auto" w:fill="auto"/>
            <w:vAlign w:val="bottom"/>
          </w:tcPr>
          <w:p w:rsidR="004A15A2" w:rsidRPr="00317D63" w:rsidRDefault="004A15A2" w:rsidP="004A15A2">
            <w:pPr>
              <w:ind w:left="-115" w:right="9"/>
              <w:jc w:val="right"/>
              <w:rPr>
                <w:color w:val="000000"/>
                <w:sz w:val="22"/>
                <w:szCs w:val="22"/>
              </w:rPr>
            </w:pPr>
            <w:r>
              <w:rPr>
                <w:color w:val="000000"/>
                <w:sz w:val="22"/>
                <w:szCs w:val="22"/>
              </w:rPr>
              <w:t>26,707</w:t>
            </w:r>
          </w:p>
        </w:tc>
        <w:tc>
          <w:tcPr>
            <w:tcW w:w="252" w:type="dxa"/>
            <w:shd w:val="clear" w:color="auto" w:fill="auto"/>
            <w:vAlign w:val="bottom"/>
          </w:tcPr>
          <w:p w:rsidR="004A15A2" w:rsidRPr="00317D63" w:rsidRDefault="004A15A2" w:rsidP="004A15A2">
            <w:pPr>
              <w:ind w:left="-115" w:right="-18"/>
              <w:jc w:val="right"/>
              <w:rPr>
                <w:color w:val="000000"/>
                <w:sz w:val="22"/>
                <w:szCs w:val="22"/>
              </w:rPr>
            </w:pPr>
          </w:p>
        </w:tc>
        <w:tc>
          <w:tcPr>
            <w:tcW w:w="999" w:type="dxa"/>
            <w:shd w:val="clear" w:color="auto" w:fill="auto"/>
            <w:vAlign w:val="bottom"/>
          </w:tcPr>
          <w:p w:rsidR="004A15A2" w:rsidRPr="00317D63" w:rsidRDefault="004A15A2" w:rsidP="004A15A2">
            <w:pPr>
              <w:ind w:left="-115" w:right="-18"/>
              <w:jc w:val="right"/>
              <w:rPr>
                <w:color w:val="000000"/>
                <w:sz w:val="22"/>
                <w:szCs w:val="22"/>
              </w:rPr>
            </w:pPr>
            <w:r>
              <w:rPr>
                <w:color w:val="000000"/>
                <w:sz w:val="22"/>
                <w:szCs w:val="22"/>
              </w:rPr>
              <w:t>59</w:t>
            </w:r>
          </w:p>
        </w:tc>
        <w:tc>
          <w:tcPr>
            <w:tcW w:w="270" w:type="dxa"/>
            <w:vAlign w:val="bottom"/>
          </w:tcPr>
          <w:p w:rsidR="004A15A2" w:rsidRPr="00317D63" w:rsidRDefault="004A15A2" w:rsidP="004A15A2">
            <w:pPr>
              <w:ind w:left="-115" w:right="-18"/>
              <w:jc w:val="right"/>
              <w:rPr>
                <w:color w:val="000000"/>
                <w:sz w:val="22"/>
                <w:szCs w:val="22"/>
              </w:rPr>
            </w:pPr>
          </w:p>
        </w:tc>
        <w:tc>
          <w:tcPr>
            <w:tcW w:w="936" w:type="dxa"/>
          </w:tcPr>
          <w:p w:rsidR="004A15A2" w:rsidRPr="00B163D4" w:rsidRDefault="004A15A2" w:rsidP="004A15A2">
            <w:pPr>
              <w:pStyle w:val="acctfourfigures"/>
              <w:tabs>
                <w:tab w:val="clear" w:pos="765"/>
                <w:tab w:val="decimal" w:pos="477"/>
              </w:tabs>
              <w:spacing w:line="240" w:lineRule="atLeast"/>
              <w:ind w:left="-108" w:right="-108"/>
              <w:rPr>
                <w:szCs w:val="22"/>
              </w:rPr>
            </w:pPr>
            <w:r>
              <w:rPr>
                <w:szCs w:val="22"/>
              </w:rPr>
              <w:t>-</w:t>
            </w:r>
          </w:p>
        </w:tc>
        <w:tc>
          <w:tcPr>
            <w:tcW w:w="236" w:type="dxa"/>
            <w:vAlign w:val="bottom"/>
          </w:tcPr>
          <w:p w:rsidR="004A15A2" w:rsidRPr="00317D63" w:rsidRDefault="004A15A2" w:rsidP="004A15A2">
            <w:pPr>
              <w:ind w:left="-115" w:right="-18"/>
              <w:jc w:val="right"/>
              <w:rPr>
                <w:color w:val="000000"/>
                <w:sz w:val="22"/>
                <w:szCs w:val="22"/>
              </w:rPr>
            </w:pPr>
          </w:p>
        </w:tc>
        <w:tc>
          <w:tcPr>
            <w:tcW w:w="1078" w:type="dxa"/>
          </w:tcPr>
          <w:p w:rsidR="004A15A2" w:rsidRPr="00B163D4" w:rsidRDefault="004A15A2" w:rsidP="004A15A2">
            <w:pPr>
              <w:pStyle w:val="acctfourfigures"/>
              <w:tabs>
                <w:tab w:val="clear" w:pos="765"/>
                <w:tab w:val="decimal" w:pos="477"/>
              </w:tabs>
              <w:spacing w:line="240" w:lineRule="atLeast"/>
              <w:ind w:left="-108" w:right="-108"/>
              <w:rPr>
                <w:szCs w:val="22"/>
              </w:rPr>
            </w:pPr>
            <w:r>
              <w:rPr>
                <w:szCs w:val="22"/>
              </w:rPr>
              <w:t>-</w:t>
            </w:r>
          </w:p>
        </w:tc>
        <w:tc>
          <w:tcPr>
            <w:tcW w:w="288" w:type="dxa"/>
            <w:shd w:val="clear" w:color="auto" w:fill="auto"/>
          </w:tcPr>
          <w:p w:rsidR="004A15A2" w:rsidRPr="00B163D4" w:rsidRDefault="004A15A2" w:rsidP="004A15A2">
            <w:pPr>
              <w:tabs>
                <w:tab w:val="decimal" w:pos="774"/>
              </w:tabs>
              <w:ind w:left="-108" w:right="-108"/>
              <w:rPr>
                <w:b/>
                <w:sz w:val="22"/>
                <w:szCs w:val="22"/>
              </w:rPr>
            </w:pPr>
          </w:p>
        </w:tc>
        <w:tc>
          <w:tcPr>
            <w:tcW w:w="1080" w:type="dxa"/>
            <w:shd w:val="clear" w:color="auto" w:fill="auto"/>
            <w:vAlign w:val="bottom"/>
          </w:tcPr>
          <w:p w:rsidR="004A15A2" w:rsidRPr="00317D63" w:rsidRDefault="004A15A2" w:rsidP="004A15A2">
            <w:pPr>
              <w:ind w:left="-115" w:right="-18"/>
              <w:jc w:val="right"/>
              <w:rPr>
                <w:color w:val="000000"/>
                <w:sz w:val="22"/>
                <w:szCs w:val="22"/>
              </w:rPr>
            </w:pPr>
            <w:r>
              <w:rPr>
                <w:color w:val="000000"/>
                <w:sz w:val="22"/>
                <w:szCs w:val="22"/>
              </w:rPr>
              <w:t>1,018,733</w:t>
            </w:r>
          </w:p>
        </w:tc>
        <w:tc>
          <w:tcPr>
            <w:tcW w:w="252" w:type="dxa"/>
            <w:shd w:val="clear" w:color="auto" w:fill="auto"/>
            <w:vAlign w:val="bottom"/>
          </w:tcPr>
          <w:p w:rsidR="004A15A2" w:rsidRPr="00317D63" w:rsidRDefault="004A15A2" w:rsidP="004A15A2">
            <w:pPr>
              <w:ind w:left="-115" w:right="-18"/>
              <w:jc w:val="right"/>
              <w:rPr>
                <w:color w:val="000000"/>
                <w:sz w:val="22"/>
                <w:szCs w:val="22"/>
              </w:rPr>
            </w:pPr>
          </w:p>
        </w:tc>
        <w:tc>
          <w:tcPr>
            <w:tcW w:w="1080" w:type="dxa"/>
            <w:shd w:val="clear" w:color="auto" w:fill="auto"/>
            <w:vAlign w:val="bottom"/>
          </w:tcPr>
          <w:p w:rsidR="004A15A2" w:rsidRPr="00317D63" w:rsidRDefault="004A15A2" w:rsidP="005F4AEB">
            <w:pPr>
              <w:ind w:left="-115" w:right="-18"/>
              <w:jc w:val="right"/>
              <w:rPr>
                <w:color w:val="000000"/>
                <w:sz w:val="22"/>
                <w:szCs w:val="22"/>
              </w:rPr>
            </w:pPr>
            <w:r>
              <w:rPr>
                <w:color w:val="000000"/>
                <w:sz w:val="22"/>
                <w:szCs w:val="22"/>
              </w:rPr>
              <w:t>1,85</w:t>
            </w:r>
            <w:r w:rsidR="005F4AEB">
              <w:rPr>
                <w:color w:val="000000"/>
                <w:sz w:val="22"/>
                <w:szCs w:val="22"/>
              </w:rPr>
              <w:t>7,586</w:t>
            </w:r>
          </w:p>
        </w:tc>
      </w:tr>
      <w:tr w:rsidR="00186513" w:rsidRPr="00A900D5" w:rsidTr="003A70BE">
        <w:trPr>
          <w:trHeight w:val="182"/>
        </w:trPr>
        <w:tc>
          <w:tcPr>
            <w:tcW w:w="2205" w:type="dxa"/>
            <w:tcBorders>
              <w:top w:val="nil"/>
              <w:left w:val="nil"/>
              <w:bottom w:val="nil"/>
              <w:right w:val="nil"/>
            </w:tcBorders>
            <w:vAlign w:val="bottom"/>
          </w:tcPr>
          <w:p w:rsidR="007A7A13" w:rsidRPr="00A900D5" w:rsidRDefault="007A7A13" w:rsidP="007A7A13">
            <w:pPr>
              <w:ind w:left="-21" w:right="-2"/>
              <w:rPr>
                <w:color w:val="000000"/>
                <w:sz w:val="22"/>
                <w:szCs w:val="22"/>
                <w:lang w:val="en-GB"/>
              </w:rPr>
            </w:pPr>
            <w:r>
              <w:rPr>
                <w:color w:val="000000"/>
                <w:sz w:val="22"/>
                <w:szCs w:val="22"/>
                <w:lang w:val="en-GB"/>
              </w:rPr>
              <w:t>Service revenue</w:t>
            </w:r>
          </w:p>
        </w:tc>
        <w:tc>
          <w:tcPr>
            <w:tcW w:w="270" w:type="dxa"/>
            <w:tcBorders>
              <w:top w:val="nil"/>
              <w:left w:val="nil"/>
              <w:right w:val="nil"/>
            </w:tcBorders>
            <w:vAlign w:val="bottom"/>
          </w:tcPr>
          <w:p w:rsidR="007A7A13" w:rsidRPr="00A900D5" w:rsidRDefault="007A7A13" w:rsidP="007A7A13">
            <w:pPr>
              <w:jc w:val="center"/>
              <w:rPr>
                <w:color w:val="000000"/>
                <w:sz w:val="22"/>
                <w:szCs w:val="22"/>
              </w:rPr>
            </w:pPr>
          </w:p>
        </w:tc>
        <w:tc>
          <w:tcPr>
            <w:tcW w:w="1080" w:type="dxa"/>
            <w:tcBorders>
              <w:top w:val="nil"/>
              <w:left w:val="nil"/>
              <w:right w:val="nil"/>
            </w:tcBorders>
            <w:shd w:val="clear" w:color="auto" w:fill="auto"/>
          </w:tcPr>
          <w:p w:rsidR="007A7A13" w:rsidRPr="00B163D4" w:rsidRDefault="007A7A13" w:rsidP="007A7A13">
            <w:pPr>
              <w:pStyle w:val="acctfourfigures"/>
              <w:tabs>
                <w:tab w:val="clear" w:pos="765"/>
                <w:tab w:val="decimal" w:pos="666"/>
              </w:tabs>
              <w:spacing w:line="240" w:lineRule="atLeast"/>
              <w:ind w:left="-108" w:right="-108"/>
              <w:rPr>
                <w:szCs w:val="22"/>
              </w:rPr>
            </w:pPr>
            <w:r>
              <w:rPr>
                <w:szCs w:val="22"/>
              </w:rPr>
              <w:t>-</w:t>
            </w:r>
          </w:p>
        </w:tc>
        <w:tc>
          <w:tcPr>
            <w:tcW w:w="270" w:type="dxa"/>
            <w:tcBorders>
              <w:top w:val="nil"/>
              <w:left w:val="nil"/>
              <w:right w:val="nil"/>
            </w:tcBorders>
            <w:shd w:val="clear" w:color="auto" w:fill="auto"/>
            <w:vAlign w:val="bottom"/>
          </w:tcPr>
          <w:p w:rsidR="007A7A13" w:rsidRPr="00163B64" w:rsidRDefault="007A7A13" w:rsidP="007A7A13">
            <w:pPr>
              <w:ind w:left="-115" w:right="-18"/>
              <w:jc w:val="right"/>
              <w:rPr>
                <w:color w:val="000000"/>
                <w:sz w:val="22"/>
                <w:szCs w:val="22"/>
              </w:rPr>
            </w:pPr>
          </w:p>
        </w:tc>
        <w:tc>
          <w:tcPr>
            <w:tcW w:w="1080" w:type="dxa"/>
            <w:tcBorders>
              <w:top w:val="nil"/>
              <w:left w:val="nil"/>
              <w:right w:val="nil"/>
            </w:tcBorders>
            <w:shd w:val="clear" w:color="auto" w:fill="auto"/>
          </w:tcPr>
          <w:p w:rsidR="007A7A13" w:rsidRPr="00B163D4" w:rsidRDefault="007A7A13" w:rsidP="00A13CDA">
            <w:pPr>
              <w:pStyle w:val="acctfourfigures"/>
              <w:tabs>
                <w:tab w:val="clear" w:pos="765"/>
                <w:tab w:val="decimal" w:pos="558"/>
              </w:tabs>
              <w:spacing w:line="240" w:lineRule="atLeast"/>
              <w:ind w:left="-108" w:right="18"/>
              <w:rPr>
                <w:szCs w:val="22"/>
              </w:rPr>
            </w:pPr>
            <w:r>
              <w:rPr>
                <w:szCs w:val="22"/>
              </w:rPr>
              <w:t>-</w:t>
            </w:r>
          </w:p>
        </w:tc>
        <w:tc>
          <w:tcPr>
            <w:tcW w:w="270" w:type="dxa"/>
            <w:tcBorders>
              <w:top w:val="nil"/>
              <w:left w:val="nil"/>
              <w:right w:val="nil"/>
            </w:tcBorders>
            <w:shd w:val="clear" w:color="auto" w:fill="auto"/>
          </w:tcPr>
          <w:p w:rsidR="007A7A13" w:rsidRPr="00B163D4" w:rsidRDefault="007A7A13" w:rsidP="007A7A13">
            <w:pPr>
              <w:tabs>
                <w:tab w:val="decimal" w:pos="774"/>
              </w:tabs>
              <w:ind w:left="-108" w:right="-108"/>
              <w:rPr>
                <w:b/>
                <w:sz w:val="22"/>
                <w:szCs w:val="22"/>
              </w:rPr>
            </w:pPr>
          </w:p>
        </w:tc>
        <w:tc>
          <w:tcPr>
            <w:tcW w:w="1089" w:type="dxa"/>
            <w:tcBorders>
              <w:top w:val="nil"/>
              <w:left w:val="nil"/>
              <w:right w:val="nil"/>
            </w:tcBorders>
            <w:shd w:val="clear" w:color="auto" w:fill="auto"/>
            <w:vAlign w:val="bottom"/>
          </w:tcPr>
          <w:p w:rsidR="007A7A13" w:rsidRPr="00317D63" w:rsidRDefault="007A7A13" w:rsidP="007A7A13">
            <w:pPr>
              <w:ind w:left="-115" w:right="-18"/>
              <w:jc w:val="right"/>
              <w:rPr>
                <w:color w:val="000000"/>
                <w:sz w:val="22"/>
                <w:szCs w:val="22"/>
              </w:rPr>
            </w:pPr>
            <w:r>
              <w:rPr>
                <w:color w:val="000000"/>
                <w:sz w:val="22"/>
                <w:szCs w:val="22"/>
              </w:rPr>
              <w:t>210,298</w:t>
            </w:r>
          </w:p>
        </w:tc>
        <w:tc>
          <w:tcPr>
            <w:tcW w:w="270" w:type="dxa"/>
            <w:tcBorders>
              <w:top w:val="nil"/>
              <w:left w:val="nil"/>
              <w:right w:val="nil"/>
            </w:tcBorders>
            <w:shd w:val="clear" w:color="auto" w:fill="auto"/>
            <w:vAlign w:val="bottom"/>
          </w:tcPr>
          <w:p w:rsidR="007A7A13" w:rsidRPr="00317D63" w:rsidRDefault="007A7A13" w:rsidP="007A7A13">
            <w:pPr>
              <w:ind w:left="-115" w:right="-18"/>
              <w:jc w:val="right"/>
              <w:rPr>
                <w:color w:val="000000"/>
                <w:sz w:val="22"/>
                <w:szCs w:val="22"/>
              </w:rPr>
            </w:pPr>
          </w:p>
        </w:tc>
        <w:tc>
          <w:tcPr>
            <w:tcW w:w="1080" w:type="dxa"/>
            <w:tcBorders>
              <w:top w:val="nil"/>
              <w:left w:val="nil"/>
              <w:right w:val="nil"/>
            </w:tcBorders>
            <w:shd w:val="clear" w:color="auto" w:fill="auto"/>
            <w:vAlign w:val="bottom"/>
          </w:tcPr>
          <w:p w:rsidR="007A7A13" w:rsidRPr="00317D63" w:rsidRDefault="007A7A13" w:rsidP="007A7A13">
            <w:pPr>
              <w:ind w:left="-115" w:right="-18"/>
              <w:jc w:val="right"/>
              <w:rPr>
                <w:color w:val="000000"/>
                <w:sz w:val="22"/>
                <w:szCs w:val="22"/>
              </w:rPr>
            </w:pPr>
            <w:r>
              <w:rPr>
                <w:color w:val="000000"/>
                <w:sz w:val="22"/>
                <w:szCs w:val="22"/>
              </w:rPr>
              <w:t>60,150</w:t>
            </w:r>
          </w:p>
        </w:tc>
        <w:tc>
          <w:tcPr>
            <w:tcW w:w="270" w:type="dxa"/>
            <w:shd w:val="clear" w:color="auto" w:fill="auto"/>
            <w:vAlign w:val="bottom"/>
          </w:tcPr>
          <w:p w:rsidR="007A7A13" w:rsidRPr="00317D63" w:rsidRDefault="007A7A13" w:rsidP="007A7A13">
            <w:pPr>
              <w:ind w:left="-115" w:right="-18"/>
              <w:jc w:val="right"/>
              <w:rPr>
                <w:color w:val="000000"/>
                <w:sz w:val="22"/>
                <w:szCs w:val="22"/>
              </w:rPr>
            </w:pPr>
          </w:p>
        </w:tc>
        <w:tc>
          <w:tcPr>
            <w:tcW w:w="999" w:type="dxa"/>
            <w:shd w:val="clear" w:color="auto" w:fill="auto"/>
            <w:vAlign w:val="bottom"/>
          </w:tcPr>
          <w:p w:rsidR="007A7A13" w:rsidRPr="00317D63" w:rsidRDefault="00FE1D85" w:rsidP="004427FB">
            <w:pPr>
              <w:ind w:left="-115" w:right="9"/>
              <w:jc w:val="right"/>
              <w:rPr>
                <w:color w:val="000000"/>
                <w:sz w:val="22"/>
                <w:szCs w:val="22"/>
              </w:rPr>
            </w:pPr>
            <w:r>
              <w:rPr>
                <w:color w:val="000000"/>
                <w:sz w:val="22"/>
                <w:szCs w:val="22"/>
              </w:rPr>
              <w:t>3,147</w:t>
            </w:r>
          </w:p>
        </w:tc>
        <w:tc>
          <w:tcPr>
            <w:tcW w:w="252" w:type="dxa"/>
            <w:shd w:val="clear" w:color="auto" w:fill="auto"/>
            <w:vAlign w:val="bottom"/>
          </w:tcPr>
          <w:p w:rsidR="007A7A13" w:rsidRPr="00317D63" w:rsidRDefault="007A7A13" w:rsidP="007A7A13">
            <w:pPr>
              <w:ind w:left="-115" w:right="-18"/>
              <w:jc w:val="right"/>
              <w:rPr>
                <w:color w:val="000000"/>
                <w:sz w:val="22"/>
                <w:szCs w:val="22"/>
              </w:rPr>
            </w:pPr>
          </w:p>
        </w:tc>
        <w:tc>
          <w:tcPr>
            <w:tcW w:w="999" w:type="dxa"/>
            <w:shd w:val="clear" w:color="auto" w:fill="auto"/>
            <w:vAlign w:val="bottom"/>
          </w:tcPr>
          <w:p w:rsidR="007A7A13" w:rsidRPr="00317D63" w:rsidRDefault="007A7A13" w:rsidP="007A7A13">
            <w:pPr>
              <w:ind w:left="-115" w:right="-18"/>
              <w:jc w:val="right"/>
              <w:rPr>
                <w:color w:val="000000"/>
                <w:sz w:val="22"/>
                <w:szCs w:val="22"/>
              </w:rPr>
            </w:pPr>
            <w:r>
              <w:rPr>
                <w:color w:val="000000"/>
                <w:sz w:val="22"/>
                <w:szCs w:val="22"/>
              </w:rPr>
              <w:t>833</w:t>
            </w:r>
          </w:p>
        </w:tc>
        <w:tc>
          <w:tcPr>
            <w:tcW w:w="270" w:type="dxa"/>
            <w:vAlign w:val="bottom"/>
          </w:tcPr>
          <w:p w:rsidR="007A7A13" w:rsidRPr="00317D63" w:rsidRDefault="007A7A13" w:rsidP="007A7A13">
            <w:pPr>
              <w:ind w:left="-115" w:right="-18"/>
              <w:jc w:val="right"/>
              <w:rPr>
                <w:color w:val="000000"/>
                <w:sz w:val="22"/>
                <w:szCs w:val="22"/>
              </w:rPr>
            </w:pPr>
          </w:p>
        </w:tc>
        <w:tc>
          <w:tcPr>
            <w:tcW w:w="936" w:type="dxa"/>
            <w:vAlign w:val="bottom"/>
          </w:tcPr>
          <w:p w:rsidR="007A7A13" w:rsidRPr="00317D63" w:rsidRDefault="007A7A13" w:rsidP="00A74D9A">
            <w:pPr>
              <w:ind w:left="-115" w:right="-54"/>
              <w:jc w:val="right"/>
              <w:rPr>
                <w:color w:val="000000"/>
                <w:sz w:val="22"/>
                <w:szCs w:val="22"/>
              </w:rPr>
            </w:pPr>
            <w:r>
              <w:rPr>
                <w:color w:val="000000"/>
                <w:sz w:val="22"/>
                <w:szCs w:val="22"/>
              </w:rPr>
              <w:t>(10)</w:t>
            </w:r>
          </w:p>
        </w:tc>
        <w:tc>
          <w:tcPr>
            <w:tcW w:w="236" w:type="dxa"/>
            <w:vAlign w:val="bottom"/>
          </w:tcPr>
          <w:p w:rsidR="007A7A13" w:rsidRPr="00317D63" w:rsidRDefault="007A7A13" w:rsidP="007A7A13">
            <w:pPr>
              <w:ind w:left="-115" w:right="-18"/>
              <w:jc w:val="right"/>
              <w:rPr>
                <w:color w:val="000000"/>
                <w:sz w:val="22"/>
                <w:szCs w:val="22"/>
              </w:rPr>
            </w:pPr>
          </w:p>
        </w:tc>
        <w:tc>
          <w:tcPr>
            <w:tcW w:w="1078" w:type="dxa"/>
            <w:vAlign w:val="bottom"/>
          </w:tcPr>
          <w:p w:rsidR="007A7A13" w:rsidRPr="00317D63" w:rsidRDefault="007A7A13" w:rsidP="00E231E2">
            <w:pPr>
              <w:ind w:left="-115" w:right="-72"/>
              <w:jc w:val="right"/>
              <w:rPr>
                <w:color w:val="000000"/>
                <w:sz w:val="22"/>
                <w:szCs w:val="22"/>
              </w:rPr>
            </w:pPr>
            <w:r>
              <w:rPr>
                <w:color w:val="000000"/>
                <w:sz w:val="22"/>
                <w:szCs w:val="22"/>
              </w:rPr>
              <w:t>(13)</w:t>
            </w:r>
          </w:p>
        </w:tc>
        <w:tc>
          <w:tcPr>
            <w:tcW w:w="288" w:type="dxa"/>
            <w:shd w:val="clear" w:color="auto" w:fill="auto"/>
            <w:vAlign w:val="bottom"/>
          </w:tcPr>
          <w:p w:rsidR="007A7A13" w:rsidRPr="00317D63" w:rsidRDefault="007A7A13" w:rsidP="007A7A13">
            <w:pPr>
              <w:ind w:left="-115" w:right="-18"/>
              <w:jc w:val="right"/>
              <w:rPr>
                <w:color w:val="000000"/>
                <w:sz w:val="22"/>
                <w:szCs w:val="22"/>
              </w:rPr>
            </w:pPr>
          </w:p>
        </w:tc>
        <w:tc>
          <w:tcPr>
            <w:tcW w:w="1080" w:type="dxa"/>
            <w:shd w:val="clear" w:color="auto" w:fill="auto"/>
            <w:vAlign w:val="bottom"/>
          </w:tcPr>
          <w:p w:rsidR="007A7A13" w:rsidRPr="00317D63" w:rsidRDefault="007A7A13" w:rsidP="00FE1D85">
            <w:pPr>
              <w:ind w:left="-115" w:right="-18"/>
              <w:jc w:val="right"/>
              <w:rPr>
                <w:color w:val="000000"/>
                <w:sz w:val="22"/>
                <w:szCs w:val="22"/>
              </w:rPr>
            </w:pPr>
            <w:r>
              <w:rPr>
                <w:color w:val="000000"/>
                <w:sz w:val="22"/>
                <w:szCs w:val="22"/>
              </w:rPr>
              <w:t>21</w:t>
            </w:r>
            <w:r w:rsidR="00FE1D85">
              <w:rPr>
                <w:color w:val="000000"/>
                <w:sz w:val="22"/>
                <w:szCs w:val="22"/>
              </w:rPr>
              <w:t>3</w:t>
            </w:r>
            <w:r>
              <w:rPr>
                <w:color w:val="000000"/>
                <w:sz w:val="22"/>
                <w:szCs w:val="22"/>
              </w:rPr>
              <w:t>,</w:t>
            </w:r>
            <w:r w:rsidR="00FE1D85">
              <w:rPr>
                <w:color w:val="000000"/>
                <w:sz w:val="22"/>
                <w:szCs w:val="22"/>
              </w:rPr>
              <w:t>435</w:t>
            </w:r>
          </w:p>
        </w:tc>
        <w:tc>
          <w:tcPr>
            <w:tcW w:w="252" w:type="dxa"/>
            <w:shd w:val="clear" w:color="auto" w:fill="auto"/>
            <w:vAlign w:val="bottom"/>
          </w:tcPr>
          <w:p w:rsidR="007A7A13" w:rsidRPr="00317D63" w:rsidRDefault="007A7A13" w:rsidP="007A7A13">
            <w:pPr>
              <w:ind w:left="-115" w:right="-18"/>
              <w:jc w:val="right"/>
              <w:rPr>
                <w:color w:val="000000"/>
                <w:sz w:val="22"/>
                <w:szCs w:val="22"/>
              </w:rPr>
            </w:pPr>
          </w:p>
        </w:tc>
        <w:tc>
          <w:tcPr>
            <w:tcW w:w="1080" w:type="dxa"/>
            <w:shd w:val="clear" w:color="auto" w:fill="auto"/>
            <w:vAlign w:val="bottom"/>
          </w:tcPr>
          <w:p w:rsidR="007A7A13" w:rsidRPr="00317D63" w:rsidRDefault="007A7A13" w:rsidP="007A7A13">
            <w:pPr>
              <w:ind w:left="-115" w:right="-18"/>
              <w:jc w:val="right"/>
              <w:rPr>
                <w:color w:val="000000"/>
                <w:sz w:val="22"/>
                <w:szCs w:val="22"/>
              </w:rPr>
            </w:pPr>
            <w:r>
              <w:rPr>
                <w:color w:val="000000"/>
                <w:sz w:val="22"/>
                <w:szCs w:val="22"/>
              </w:rPr>
              <w:t>60,970</w:t>
            </w:r>
          </w:p>
        </w:tc>
      </w:tr>
      <w:tr w:rsidR="00186513" w:rsidRPr="00A900D5" w:rsidTr="003A70BE">
        <w:trPr>
          <w:trHeight w:val="182"/>
        </w:trPr>
        <w:tc>
          <w:tcPr>
            <w:tcW w:w="2205" w:type="dxa"/>
            <w:tcBorders>
              <w:top w:val="nil"/>
              <w:left w:val="nil"/>
              <w:bottom w:val="nil"/>
              <w:right w:val="nil"/>
            </w:tcBorders>
            <w:vAlign w:val="bottom"/>
          </w:tcPr>
          <w:p w:rsidR="007A7A13" w:rsidRPr="00A900D5" w:rsidRDefault="007A7A13" w:rsidP="007A7A13">
            <w:pPr>
              <w:ind w:left="-21" w:right="-2"/>
              <w:rPr>
                <w:color w:val="000000"/>
                <w:sz w:val="22"/>
                <w:szCs w:val="22"/>
                <w:lang w:val="en-GB"/>
              </w:rPr>
            </w:pPr>
            <w:r>
              <w:rPr>
                <w:color w:val="000000"/>
                <w:sz w:val="22"/>
                <w:szCs w:val="22"/>
                <w:lang w:val="en-GB"/>
              </w:rPr>
              <w:t>Interest income from</w:t>
            </w:r>
          </w:p>
        </w:tc>
        <w:tc>
          <w:tcPr>
            <w:tcW w:w="270" w:type="dxa"/>
            <w:tcBorders>
              <w:top w:val="nil"/>
              <w:left w:val="nil"/>
              <w:right w:val="nil"/>
            </w:tcBorders>
            <w:vAlign w:val="bottom"/>
          </w:tcPr>
          <w:p w:rsidR="007A7A13" w:rsidRPr="00A900D5" w:rsidRDefault="007A7A13" w:rsidP="007A7A13">
            <w:pPr>
              <w:jc w:val="center"/>
              <w:rPr>
                <w:color w:val="000000"/>
                <w:sz w:val="22"/>
                <w:szCs w:val="22"/>
              </w:rPr>
            </w:pPr>
          </w:p>
        </w:tc>
        <w:tc>
          <w:tcPr>
            <w:tcW w:w="1080" w:type="dxa"/>
            <w:tcBorders>
              <w:top w:val="nil"/>
              <w:left w:val="nil"/>
              <w:right w:val="nil"/>
            </w:tcBorders>
            <w:shd w:val="clear" w:color="auto" w:fill="auto"/>
            <w:vAlign w:val="bottom"/>
          </w:tcPr>
          <w:p w:rsidR="007A7A13" w:rsidRDefault="007A7A13" w:rsidP="007A7A13">
            <w:pPr>
              <w:tabs>
                <w:tab w:val="center" w:pos="675"/>
                <w:tab w:val="decimal" w:pos="702"/>
              </w:tabs>
              <w:ind w:left="-115" w:right="-18"/>
              <w:jc w:val="right"/>
              <w:rPr>
                <w:color w:val="000000"/>
                <w:sz w:val="22"/>
                <w:szCs w:val="22"/>
              </w:rPr>
            </w:pPr>
          </w:p>
        </w:tc>
        <w:tc>
          <w:tcPr>
            <w:tcW w:w="270" w:type="dxa"/>
            <w:tcBorders>
              <w:top w:val="nil"/>
              <w:left w:val="nil"/>
              <w:right w:val="nil"/>
            </w:tcBorders>
            <w:shd w:val="clear" w:color="auto" w:fill="auto"/>
            <w:vAlign w:val="bottom"/>
          </w:tcPr>
          <w:p w:rsidR="007A7A13" w:rsidRPr="00317D63" w:rsidRDefault="007A7A13" w:rsidP="007A7A13">
            <w:pPr>
              <w:ind w:left="-115" w:right="-18"/>
              <w:jc w:val="right"/>
              <w:rPr>
                <w:color w:val="000000"/>
                <w:sz w:val="22"/>
                <w:szCs w:val="22"/>
              </w:rPr>
            </w:pPr>
          </w:p>
        </w:tc>
        <w:tc>
          <w:tcPr>
            <w:tcW w:w="1080" w:type="dxa"/>
            <w:tcBorders>
              <w:top w:val="nil"/>
              <w:left w:val="nil"/>
              <w:right w:val="nil"/>
            </w:tcBorders>
            <w:shd w:val="clear" w:color="auto" w:fill="auto"/>
            <w:vAlign w:val="bottom"/>
          </w:tcPr>
          <w:p w:rsidR="007A7A13" w:rsidRDefault="007A7A13" w:rsidP="00A13CDA">
            <w:pPr>
              <w:tabs>
                <w:tab w:val="center" w:pos="675"/>
                <w:tab w:val="decimal" w:pos="702"/>
              </w:tabs>
              <w:ind w:left="-115" w:right="18"/>
              <w:jc w:val="right"/>
              <w:rPr>
                <w:color w:val="000000"/>
                <w:sz w:val="22"/>
                <w:szCs w:val="22"/>
              </w:rPr>
            </w:pPr>
          </w:p>
        </w:tc>
        <w:tc>
          <w:tcPr>
            <w:tcW w:w="270" w:type="dxa"/>
            <w:tcBorders>
              <w:top w:val="nil"/>
              <w:left w:val="nil"/>
              <w:right w:val="nil"/>
            </w:tcBorders>
            <w:shd w:val="clear" w:color="auto" w:fill="auto"/>
            <w:vAlign w:val="bottom"/>
          </w:tcPr>
          <w:p w:rsidR="007A7A13" w:rsidRPr="00317D63" w:rsidRDefault="007A7A13" w:rsidP="007A7A13">
            <w:pPr>
              <w:ind w:left="-115" w:right="-18"/>
              <w:jc w:val="right"/>
              <w:rPr>
                <w:color w:val="000000"/>
                <w:sz w:val="22"/>
                <w:szCs w:val="22"/>
              </w:rPr>
            </w:pPr>
          </w:p>
        </w:tc>
        <w:tc>
          <w:tcPr>
            <w:tcW w:w="1089" w:type="dxa"/>
            <w:tcBorders>
              <w:top w:val="nil"/>
              <w:left w:val="nil"/>
              <w:right w:val="nil"/>
            </w:tcBorders>
            <w:shd w:val="clear" w:color="auto" w:fill="auto"/>
            <w:vAlign w:val="bottom"/>
          </w:tcPr>
          <w:p w:rsidR="007A7A13" w:rsidRPr="00317D63" w:rsidRDefault="007A7A13" w:rsidP="007A7A13">
            <w:pPr>
              <w:ind w:left="-115" w:right="-18"/>
              <w:jc w:val="right"/>
              <w:rPr>
                <w:color w:val="000000"/>
                <w:sz w:val="22"/>
                <w:szCs w:val="22"/>
              </w:rPr>
            </w:pPr>
          </w:p>
        </w:tc>
        <w:tc>
          <w:tcPr>
            <w:tcW w:w="270" w:type="dxa"/>
            <w:tcBorders>
              <w:top w:val="nil"/>
              <w:left w:val="nil"/>
              <w:right w:val="nil"/>
            </w:tcBorders>
            <w:shd w:val="clear" w:color="auto" w:fill="auto"/>
            <w:vAlign w:val="bottom"/>
          </w:tcPr>
          <w:p w:rsidR="007A7A13" w:rsidRPr="00317D63" w:rsidRDefault="007A7A13" w:rsidP="007A7A13">
            <w:pPr>
              <w:ind w:left="-115" w:right="-18"/>
              <w:jc w:val="right"/>
              <w:rPr>
                <w:color w:val="000000"/>
                <w:sz w:val="22"/>
                <w:szCs w:val="22"/>
              </w:rPr>
            </w:pPr>
          </w:p>
        </w:tc>
        <w:tc>
          <w:tcPr>
            <w:tcW w:w="1080" w:type="dxa"/>
            <w:tcBorders>
              <w:top w:val="nil"/>
              <w:left w:val="nil"/>
              <w:right w:val="nil"/>
            </w:tcBorders>
            <w:shd w:val="clear" w:color="auto" w:fill="auto"/>
            <w:vAlign w:val="bottom"/>
          </w:tcPr>
          <w:p w:rsidR="007A7A13" w:rsidRPr="00317D63" w:rsidRDefault="007A7A13" w:rsidP="007A7A13">
            <w:pPr>
              <w:ind w:left="-115" w:right="-18"/>
              <w:jc w:val="right"/>
              <w:rPr>
                <w:color w:val="000000"/>
                <w:sz w:val="22"/>
                <w:szCs w:val="22"/>
              </w:rPr>
            </w:pPr>
          </w:p>
        </w:tc>
        <w:tc>
          <w:tcPr>
            <w:tcW w:w="270" w:type="dxa"/>
            <w:shd w:val="clear" w:color="auto" w:fill="auto"/>
            <w:vAlign w:val="bottom"/>
          </w:tcPr>
          <w:p w:rsidR="007A7A13" w:rsidRPr="00317D63" w:rsidRDefault="007A7A13" w:rsidP="007A7A13">
            <w:pPr>
              <w:ind w:left="-115" w:right="-18"/>
              <w:jc w:val="right"/>
              <w:rPr>
                <w:color w:val="000000"/>
                <w:sz w:val="22"/>
                <w:szCs w:val="22"/>
              </w:rPr>
            </w:pPr>
          </w:p>
        </w:tc>
        <w:tc>
          <w:tcPr>
            <w:tcW w:w="999" w:type="dxa"/>
            <w:shd w:val="clear" w:color="auto" w:fill="auto"/>
            <w:vAlign w:val="bottom"/>
          </w:tcPr>
          <w:p w:rsidR="007A7A13" w:rsidRPr="00317D63" w:rsidRDefault="007A7A13" w:rsidP="007A7A13">
            <w:pPr>
              <w:ind w:left="-115" w:right="-18"/>
              <w:jc w:val="right"/>
              <w:rPr>
                <w:color w:val="000000"/>
                <w:sz w:val="22"/>
                <w:szCs w:val="22"/>
              </w:rPr>
            </w:pPr>
          </w:p>
        </w:tc>
        <w:tc>
          <w:tcPr>
            <w:tcW w:w="252" w:type="dxa"/>
            <w:shd w:val="clear" w:color="auto" w:fill="auto"/>
            <w:vAlign w:val="bottom"/>
          </w:tcPr>
          <w:p w:rsidR="007A7A13" w:rsidRPr="00317D63" w:rsidRDefault="007A7A13" w:rsidP="007A7A13">
            <w:pPr>
              <w:ind w:left="-115" w:right="-18"/>
              <w:jc w:val="right"/>
              <w:rPr>
                <w:color w:val="000000"/>
                <w:sz w:val="22"/>
                <w:szCs w:val="22"/>
              </w:rPr>
            </w:pPr>
          </w:p>
        </w:tc>
        <w:tc>
          <w:tcPr>
            <w:tcW w:w="999" w:type="dxa"/>
            <w:shd w:val="clear" w:color="auto" w:fill="auto"/>
            <w:vAlign w:val="bottom"/>
          </w:tcPr>
          <w:p w:rsidR="007A7A13" w:rsidRPr="00317D63" w:rsidRDefault="007A7A13" w:rsidP="007A7A13">
            <w:pPr>
              <w:ind w:left="-115" w:right="-18"/>
              <w:jc w:val="right"/>
              <w:rPr>
                <w:color w:val="000000"/>
                <w:sz w:val="22"/>
                <w:szCs w:val="22"/>
              </w:rPr>
            </w:pPr>
          </w:p>
        </w:tc>
        <w:tc>
          <w:tcPr>
            <w:tcW w:w="270" w:type="dxa"/>
            <w:vAlign w:val="bottom"/>
          </w:tcPr>
          <w:p w:rsidR="007A7A13" w:rsidRPr="00317D63" w:rsidRDefault="007A7A13" w:rsidP="007A7A13">
            <w:pPr>
              <w:ind w:left="-115" w:right="-18"/>
              <w:jc w:val="right"/>
              <w:rPr>
                <w:color w:val="000000"/>
                <w:sz w:val="22"/>
                <w:szCs w:val="22"/>
              </w:rPr>
            </w:pPr>
          </w:p>
        </w:tc>
        <w:tc>
          <w:tcPr>
            <w:tcW w:w="936" w:type="dxa"/>
            <w:vAlign w:val="bottom"/>
          </w:tcPr>
          <w:p w:rsidR="007A7A13" w:rsidRPr="00317D63" w:rsidRDefault="007A7A13" w:rsidP="007A7A13">
            <w:pPr>
              <w:ind w:left="-115" w:right="-18"/>
              <w:jc w:val="right"/>
              <w:rPr>
                <w:color w:val="000000"/>
                <w:sz w:val="22"/>
                <w:szCs w:val="22"/>
              </w:rPr>
            </w:pPr>
          </w:p>
        </w:tc>
        <w:tc>
          <w:tcPr>
            <w:tcW w:w="236" w:type="dxa"/>
            <w:vAlign w:val="bottom"/>
          </w:tcPr>
          <w:p w:rsidR="007A7A13" w:rsidRPr="00317D63" w:rsidRDefault="007A7A13" w:rsidP="007A7A13">
            <w:pPr>
              <w:ind w:left="-115" w:right="-18"/>
              <w:jc w:val="right"/>
              <w:rPr>
                <w:color w:val="000000"/>
                <w:sz w:val="22"/>
                <w:szCs w:val="22"/>
              </w:rPr>
            </w:pPr>
          </w:p>
        </w:tc>
        <w:tc>
          <w:tcPr>
            <w:tcW w:w="1078" w:type="dxa"/>
            <w:vAlign w:val="bottom"/>
          </w:tcPr>
          <w:p w:rsidR="007A7A13" w:rsidRPr="00317D63" w:rsidRDefault="007A7A13" w:rsidP="007A7A13">
            <w:pPr>
              <w:ind w:left="-115" w:right="-18"/>
              <w:jc w:val="right"/>
              <w:rPr>
                <w:color w:val="000000"/>
                <w:sz w:val="22"/>
                <w:szCs w:val="22"/>
              </w:rPr>
            </w:pPr>
          </w:p>
        </w:tc>
        <w:tc>
          <w:tcPr>
            <w:tcW w:w="288" w:type="dxa"/>
            <w:shd w:val="clear" w:color="auto" w:fill="auto"/>
            <w:vAlign w:val="bottom"/>
          </w:tcPr>
          <w:p w:rsidR="007A7A13" w:rsidRPr="00317D63" w:rsidRDefault="007A7A13" w:rsidP="007A7A13">
            <w:pPr>
              <w:ind w:left="-115" w:right="-18"/>
              <w:jc w:val="right"/>
              <w:rPr>
                <w:color w:val="000000"/>
                <w:sz w:val="22"/>
                <w:szCs w:val="22"/>
              </w:rPr>
            </w:pPr>
          </w:p>
        </w:tc>
        <w:tc>
          <w:tcPr>
            <w:tcW w:w="1080" w:type="dxa"/>
            <w:shd w:val="clear" w:color="auto" w:fill="auto"/>
            <w:vAlign w:val="bottom"/>
          </w:tcPr>
          <w:p w:rsidR="007A7A13" w:rsidRPr="00317D63" w:rsidRDefault="007A7A13" w:rsidP="006F0305">
            <w:pPr>
              <w:ind w:left="-115" w:right="-18"/>
              <w:jc w:val="right"/>
              <w:rPr>
                <w:color w:val="000000"/>
                <w:sz w:val="22"/>
                <w:szCs w:val="22"/>
              </w:rPr>
            </w:pPr>
          </w:p>
        </w:tc>
        <w:tc>
          <w:tcPr>
            <w:tcW w:w="252" w:type="dxa"/>
            <w:shd w:val="clear" w:color="auto" w:fill="auto"/>
            <w:vAlign w:val="bottom"/>
          </w:tcPr>
          <w:p w:rsidR="007A7A13" w:rsidRPr="00317D63" w:rsidRDefault="007A7A13" w:rsidP="007A7A13">
            <w:pPr>
              <w:ind w:left="-115" w:right="-18"/>
              <w:jc w:val="right"/>
              <w:rPr>
                <w:color w:val="000000"/>
                <w:sz w:val="22"/>
                <w:szCs w:val="22"/>
              </w:rPr>
            </w:pPr>
          </w:p>
        </w:tc>
        <w:tc>
          <w:tcPr>
            <w:tcW w:w="1080" w:type="dxa"/>
            <w:shd w:val="clear" w:color="auto" w:fill="auto"/>
            <w:vAlign w:val="bottom"/>
          </w:tcPr>
          <w:p w:rsidR="007A7A13" w:rsidRPr="00317D63" w:rsidRDefault="007A7A13" w:rsidP="007A7A13">
            <w:pPr>
              <w:ind w:left="-115" w:right="-18"/>
              <w:jc w:val="right"/>
              <w:rPr>
                <w:color w:val="000000"/>
                <w:sz w:val="22"/>
                <w:szCs w:val="22"/>
              </w:rPr>
            </w:pPr>
          </w:p>
        </w:tc>
      </w:tr>
      <w:tr w:rsidR="00186513" w:rsidRPr="00A900D5" w:rsidTr="003A70BE">
        <w:trPr>
          <w:trHeight w:val="182"/>
        </w:trPr>
        <w:tc>
          <w:tcPr>
            <w:tcW w:w="2205" w:type="dxa"/>
            <w:tcBorders>
              <w:top w:val="nil"/>
              <w:left w:val="nil"/>
              <w:bottom w:val="nil"/>
              <w:right w:val="nil"/>
            </w:tcBorders>
            <w:vAlign w:val="bottom"/>
          </w:tcPr>
          <w:p w:rsidR="007A7A13" w:rsidRDefault="00696D70" w:rsidP="007A7A13">
            <w:pPr>
              <w:ind w:left="-21" w:right="-2"/>
              <w:rPr>
                <w:color w:val="000000"/>
                <w:sz w:val="22"/>
                <w:szCs w:val="22"/>
                <w:lang w:val="en-GB"/>
              </w:rPr>
            </w:pPr>
            <w:r>
              <w:rPr>
                <w:color w:val="000000"/>
                <w:sz w:val="22"/>
                <w:szCs w:val="22"/>
                <w:lang w:val="en-GB"/>
              </w:rPr>
              <w:t xml:space="preserve">   i</w:t>
            </w:r>
            <w:r w:rsidR="007A7A13">
              <w:rPr>
                <w:color w:val="000000"/>
                <w:sz w:val="22"/>
                <w:szCs w:val="22"/>
                <w:lang w:val="en-GB"/>
              </w:rPr>
              <w:t>nstalment sales</w:t>
            </w:r>
          </w:p>
        </w:tc>
        <w:tc>
          <w:tcPr>
            <w:tcW w:w="270" w:type="dxa"/>
            <w:tcBorders>
              <w:top w:val="nil"/>
              <w:left w:val="nil"/>
              <w:right w:val="nil"/>
            </w:tcBorders>
            <w:vAlign w:val="bottom"/>
          </w:tcPr>
          <w:p w:rsidR="007A7A13" w:rsidRPr="00A900D5" w:rsidRDefault="007A7A13" w:rsidP="007A7A13">
            <w:pPr>
              <w:jc w:val="center"/>
              <w:rPr>
                <w:color w:val="000000"/>
                <w:sz w:val="22"/>
                <w:szCs w:val="22"/>
              </w:rPr>
            </w:pPr>
          </w:p>
        </w:tc>
        <w:tc>
          <w:tcPr>
            <w:tcW w:w="1080" w:type="dxa"/>
            <w:tcBorders>
              <w:top w:val="nil"/>
              <w:left w:val="nil"/>
              <w:right w:val="nil"/>
            </w:tcBorders>
            <w:shd w:val="clear" w:color="auto" w:fill="auto"/>
          </w:tcPr>
          <w:p w:rsidR="007A7A13" w:rsidRPr="00B163D4" w:rsidRDefault="007A7A13" w:rsidP="007A7A13">
            <w:pPr>
              <w:pStyle w:val="acctfourfigures"/>
              <w:tabs>
                <w:tab w:val="clear" w:pos="765"/>
                <w:tab w:val="decimal" w:pos="666"/>
              </w:tabs>
              <w:spacing w:line="240" w:lineRule="atLeast"/>
              <w:ind w:left="-108" w:right="-108"/>
              <w:rPr>
                <w:szCs w:val="22"/>
              </w:rPr>
            </w:pPr>
            <w:r>
              <w:rPr>
                <w:szCs w:val="22"/>
              </w:rPr>
              <w:t>-</w:t>
            </w:r>
          </w:p>
        </w:tc>
        <w:tc>
          <w:tcPr>
            <w:tcW w:w="270" w:type="dxa"/>
            <w:tcBorders>
              <w:top w:val="nil"/>
              <w:left w:val="nil"/>
              <w:right w:val="nil"/>
            </w:tcBorders>
            <w:shd w:val="clear" w:color="auto" w:fill="auto"/>
            <w:vAlign w:val="bottom"/>
          </w:tcPr>
          <w:p w:rsidR="007A7A13" w:rsidRPr="00163B64" w:rsidRDefault="007A7A13" w:rsidP="007A7A13">
            <w:pPr>
              <w:ind w:left="-115" w:right="-18"/>
              <w:jc w:val="right"/>
              <w:rPr>
                <w:color w:val="000000"/>
                <w:sz w:val="22"/>
                <w:szCs w:val="22"/>
              </w:rPr>
            </w:pPr>
          </w:p>
        </w:tc>
        <w:tc>
          <w:tcPr>
            <w:tcW w:w="1080" w:type="dxa"/>
            <w:tcBorders>
              <w:top w:val="nil"/>
              <w:left w:val="nil"/>
              <w:right w:val="nil"/>
            </w:tcBorders>
            <w:shd w:val="clear" w:color="auto" w:fill="auto"/>
          </w:tcPr>
          <w:p w:rsidR="007A7A13" w:rsidRPr="00B163D4" w:rsidRDefault="007A7A13" w:rsidP="00A13CDA">
            <w:pPr>
              <w:pStyle w:val="acctfourfigures"/>
              <w:tabs>
                <w:tab w:val="clear" w:pos="765"/>
                <w:tab w:val="decimal" w:pos="558"/>
              </w:tabs>
              <w:spacing w:line="240" w:lineRule="atLeast"/>
              <w:ind w:left="-108" w:right="18"/>
              <w:rPr>
                <w:szCs w:val="22"/>
              </w:rPr>
            </w:pPr>
            <w:r>
              <w:rPr>
                <w:szCs w:val="22"/>
              </w:rPr>
              <w:t>-</w:t>
            </w:r>
          </w:p>
        </w:tc>
        <w:tc>
          <w:tcPr>
            <w:tcW w:w="270" w:type="dxa"/>
            <w:tcBorders>
              <w:top w:val="nil"/>
              <w:left w:val="nil"/>
              <w:right w:val="nil"/>
            </w:tcBorders>
            <w:shd w:val="clear" w:color="auto" w:fill="auto"/>
          </w:tcPr>
          <w:p w:rsidR="007A7A13" w:rsidRPr="00B163D4" w:rsidRDefault="007A7A13" w:rsidP="007A7A13">
            <w:pPr>
              <w:tabs>
                <w:tab w:val="decimal" w:pos="774"/>
              </w:tabs>
              <w:ind w:left="-108" w:right="-108"/>
              <w:rPr>
                <w:b/>
                <w:sz w:val="22"/>
                <w:szCs w:val="22"/>
              </w:rPr>
            </w:pPr>
          </w:p>
        </w:tc>
        <w:tc>
          <w:tcPr>
            <w:tcW w:w="1089" w:type="dxa"/>
            <w:tcBorders>
              <w:top w:val="nil"/>
              <w:left w:val="nil"/>
              <w:right w:val="nil"/>
            </w:tcBorders>
            <w:shd w:val="clear" w:color="auto" w:fill="auto"/>
            <w:vAlign w:val="bottom"/>
          </w:tcPr>
          <w:p w:rsidR="007A7A13" w:rsidRPr="00317D63" w:rsidRDefault="007A7A13" w:rsidP="007A7A13">
            <w:pPr>
              <w:ind w:left="-115" w:right="-18"/>
              <w:jc w:val="right"/>
              <w:rPr>
                <w:color w:val="000000"/>
                <w:sz w:val="22"/>
                <w:szCs w:val="22"/>
              </w:rPr>
            </w:pPr>
            <w:r>
              <w:rPr>
                <w:color w:val="000000"/>
                <w:sz w:val="22"/>
                <w:szCs w:val="22"/>
              </w:rPr>
              <w:t>134,585</w:t>
            </w:r>
          </w:p>
        </w:tc>
        <w:tc>
          <w:tcPr>
            <w:tcW w:w="270" w:type="dxa"/>
            <w:tcBorders>
              <w:top w:val="nil"/>
              <w:left w:val="nil"/>
              <w:right w:val="nil"/>
            </w:tcBorders>
            <w:shd w:val="clear" w:color="auto" w:fill="auto"/>
            <w:vAlign w:val="bottom"/>
          </w:tcPr>
          <w:p w:rsidR="007A7A13" w:rsidRPr="00317D63" w:rsidRDefault="007A7A13" w:rsidP="007A7A13">
            <w:pPr>
              <w:ind w:left="-115" w:right="-18"/>
              <w:jc w:val="right"/>
              <w:rPr>
                <w:color w:val="000000"/>
                <w:sz w:val="22"/>
                <w:szCs w:val="22"/>
              </w:rPr>
            </w:pPr>
          </w:p>
        </w:tc>
        <w:tc>
          <w:tcPr>
            <w:tcW w:w="1080" w:type="dxa"/>
            <w:tcBorders>
              <w:top w:val="nil"/>
              <w:left w:val="nil"/>
              <w:right w:val="nil"/>
            </w:tcBorders>
            <w:shd w:val="clear" w:color="auto" w:fill="auto"/>
            <w:vAlign w:val="bottom"/>
          </w:tcPr>
          <w:p w:rsidR="007A7A13" w:rsidRPr="00317D63" w:rsidRDefault="007A7A13" w:rsidP="007A7A13">
            <w:pPr>
              <w:ind w:left="-115" w:right="-18"/>
              <w:jc w:val="right"/>
              <w:rPr>
                <w:color w:val="000000"/>
                <w:sz w:val="22"/>
                <w:szCs w:val="22"/>
              </w:rPr>
            </w:pPr>
            <w:r>
              <w:rPr>
                <w:color w:val="000000"/>
                <w:sz w:val="22"/>
                <w:szCs w:val="22"/>
              </w:rPr>
              <w:t>62,249</w:t>
            </w:r>
          </w:p>
        </w:tc>
        <w:tc>
          <w:tcPr>
            <w:tcW w:w="270" w:type="dxa"/>
            <w:shd w:val="clear" w:color="auto" w:fill="auto"/>
            <w:vAlign w:val="bottom"/>
          </w:tcPr>
          <w:p w:rsidR="007A7A13" w:rsidRPr="00317D63" w:rsidRDefault="007A7A13" w:rsidP="007A7A13">
            <w:pPr>
              <w:ind w:left="-115" w:right="-18"/>
              <w:jc w:val="right"/>
              <w:rPr>
                <w:color w:val="000000"/>
                <w:sz w:val="22"/>
                <w:szCs w:val="22"/>
              </w:rPr>
            </w:pPr>
          </w:p>
        </w:tc>
        <w:tc>
          <w:tcPr>
            <w:tcW w:w="999" w:type="dxa"/>
            <w:shd w:val="clear" w:color="auto" w:fill="auto"/>
          </w:tcPr>
          <w:p w:rsidR="007A7A13" w:rsidRPr="00B163D4" w:rsidRDefault="007A7A13" w:rsidP="007A7A13">
            <w:pPr>
              <w:pStyle w:val="acctfourfigures"/>
              <w:tabs>
                <w:tab w:val="clear" w:pos="765"/>
                <w:tab w:val="decimal" w:pos="477"/>
              </w:tabs>
              <w:spacing w:line="240" w:lineRule="atLeast"/>
              <w:ind w:left="-108" w:right="-108"/>
              <w:rPr>
                <w:szCs w:val="22"/>
              </w:rPr>
            </w:pPr>
            <w:r>
              <w:rPr>
                <w:szCs w:val="22"/>
              </w:rPr>
              <w:t>-</w:t>
            </w:r>
          </w:p>
        </w:tc>
        <w:tc>
          <w:tcPr>
            <w:tcW w:w="252" w:type="dxa"/>
            <w:shd w:val="clear" w:color="auto" w:fill="auto"/>
            <w:vAlign w:val="bottom"/>
          </w:tcPr>
          <w:p w:rsidR="007A7A13" w:rsidRPr="00317D63" w:rsidRDefault="007A7A13" w:rsidP="007A7A13">
            <w:pPr>
              <w:ind w:left="-115" w:right="-18"/>
              <w:jc w:val="right"/>
              <w:rPr>
                <w:color w:val="000000"/>
                <w:sz w:val="22"/>
                <w:szCs w:val="22"/>
              </w:rPr>
            </w:pPr>
          </w:p>
        </w:tc>
        <w:tc>
          <w:tcPr>
            <w:tcW w:w="999" w:type="dxa"/>
            <w:shd w:val="clear" w:color="auto" w:fill="auto"/>
          </w:tcPr>
          <w:p w:rsidR="007A7A13" w:rsidRPr="00B163D4" w:rsidRDefault="007A7A13" w:rsidP="007A7A13">
            <w:pPr>
              <w:pStyle w:val="acctfourfigures"/>
              <w:tabs>
                <w:tab w:val="clear" w:pos="765"/>
                <w:tab w:val="decimal" w:pos="477"/>
              </w:tabs>
              <w:spacing w:line="240" w:lineRule="atLeast"/>
              <w:ind w:left="-108" w:right="-108"/>
              <w:rPr>
                <w:szCs w:val="22"/>
              </w:rPr>
            </w:pPr>
            <w:r>
              <w:rPr>
                <w:szCs w:val="22"/>
              </w:rPr>
              <w:t>-</w:t>
            </w:r>
          </w:p>
        </w:tc>
        <w:tc>
          <w:tcPr>
            <w:tcW w:w="270" w:type="dxa"/>
            <w:vAlign w:val="bottom"/>
          </w:tcPr>
          <w:p w:rsidR="007A7A13" w:rsidRPr="00317D63" w:rsidRDefault="007A7A13" w:rsidP="007A7A13">
            <w:pPr>
              <w:ind w:left="-115" w:right="-18"/>
              <w:jc w:val="right"/>
              <w:rPr>
                <w:color w:val="000000"/>
                <w:sz w:val="22"/>
                <w:szCs w:val="22"/>
              </w:rPr>
            </w:pPr>
          </w:p>
        </w:tc>
        <w:tc>
          <w:tcPr>
            <w:tcW w:w="936" w:type="dxa"/>
          </w:tcPr>
          <w:p w:rsidR="007A7A13" w:rsidRPr="00B163D4" w:rsidRDefault="007A7A13" w:rsidP="007A7A13">
            <w:pPr>
              <w:pStyle w:val="acctfourfigures"/>
              <w:tabs>
                <w:tab w:val="clear" w:pos="765"/>
                <w:tab w:val="decimal" w:pos="477"/>
              </w:tabs>
              <w:spacing w:line="240" w:lineRule="atLeast"/>
              <w:ind w:left="-108" w:right="-108"/>
              <w:rPr>
                <w:szCs w:val="22"/>
              </w:rPr>
            </w:pPr>
            <w:r>
              <w:rPr>
                <w:szCs w:val="22"/>
              </w:rPr>
              <w:t>-</w:t>
            </w:r>
          </w:p>
        </w:tc>
        <w:tc>
          <w:tcPr>
            <w:tcW w:w="236" w:type="dxa"/>
            <w:vAlign w:val="bottom"/>
          </w:tcPr>
          <w:p w:rsidR="007A7A13" w:rsidRPr="00317D63" w:rsidRDefault="007A7A13" w:rsidP="007A7A13">
            <w:pPr>
              <w:ind w:left="-115" w:right="-18"/>
              <w:jc w:val="right"/>
              <w:rPr>
                <w:color w:val="000000"/>
                <w:sz w:val="22"/>
                <w:szCs w:val="22"/>
              </w:rPr>
            </w:pPr>
          </w:p>
        </w:tc>
        <w:tc>
          <w:tcPr>
            <w:tcW w:w="1078" w:type="dxa"/>
          </w:tcPr>
          <w:p w:rsidR="007A7A13" w:rsidRPr="00B163D4" w:rsidRDefault="007A7A13" w:rsidP="007A7A13">
            <w:pPr>
              <w:pStyle w:val="acctfourfigures"/>
              <w:tabs>
                <w:tab w:val="clear" w:pos="765"/>
                <w:tab w:val="decimal" w:pos="477"/>
              </w:tabs>
              <w:spacing w:line="240" w:lineRule="atLeast"/>
              <w:ind w:left="-108" w:right="-108"/>
              <w:rPr>
                <w:szCs w:val="22"/>
              </w:rPr>
            </w:pPr>
            <w:r>
              <w:rPr>
                <w:szCs w:val="22"/>
              </w:rPr>
              <w:t>-</w:t>
            </w:r>
          </w:p>
        </w:tc>
        <w:tc>
          <w:tcPr>
            <w:tcW w:w="288" w:type="dxa"/>
            <w:shd w:val="clear" w:color="auto" w:fill="auto"/>
          </w:tcPr>
          <w:p w:rsidR="007A7A13" w:rsidRPr="00B163D4" w:rsidRDefault="007A7A13" w:rsidP="007A7A13">
            <w:pPr>
              <w:tabs>
                <w:tab w:val="decimal" w:pos="774"/>
              </w:tabs>
              <w:ind w:left="-108" w:right="-108"/>
              <w:rPr>
                <w:b/>
                <w:sz w:val="22"/>
                <w:szCs w:val="22"/>
              </w:rPr>
            </w:pPr>
          </w:p>
        </w:tc>
        <w:tc>
          <w:tcPr>
            <w:tcW w:w="1080" w:type="dxa"/>
            <w:shd w:val="clear" w:color="auto" w:fill="auto"/>
            <w:vAlign w:val="bottom"/>
          </w:tcPr>
          <w:p w:rsidR="007A7A13" w:rsidRPr="00317D63" w:rsidRDefault="007A7A13" w:rsidP="006F0305">
            <w:pPr>
              <w:ind w:left="-115" w:right="-18"/>
              <w:jc w:val="right"/>
              <w:rPr>
                <w:color w:val="000000"/>
                <w:sz w:val="22"/>
                <w:szCs w:val="22"/>
              </w:rPr>
            </w:pPr>
            <w:r>
              <w:rPr>
                <w:color w:val="000000"/>
                <w:sz w:val="22"/>
                <w:szCs w:val="22"/>
              </w:rPr>
              <w:t>134,585</w:t>
            </w:r>
          </w:p>
        </w:tc>
        <w:tc>
          <w:tcPr>
            <w:tcW w:w="252" w:type="dxa"/>
            <w:shd w:val="clear" w:color="auto" w:fill="auto"/>
            <w:vAlign w:val="bottom"/>
          </w:tcPr>
          <w:p w:rsidR="007A7A13" w:rsidRPr="00317D63" w:rsidRDefault="007A7A13" w:rsidP="007A7A13">
            <w:pPr>
              <w:ind w:left="-115" w:right="-18"/>
              <w:jc w:val="right"/>
              <w:rPr>
                <w:color w:val="000000"/>
                <w:sz w:val="22"/>
                <w:szCs w:val="22"/>
              </w:rPr>
            </w:pPr>
          </w:p>
        </w:tc>
        <w:tc>
          <w:tcPr>
            <w:tcW w:w="1080" w:type="dxa"/>
            <w:shd w:val="clear" w:color="auto" w:fill="auto"/>
            <w:vAlign w:val="bottom"/>
          </w:tcPr>
          <w:p w:rsidR="007A7A13" w:rsidRPr="00317D63" w:rsidRDefault="007A7A13" w:rsidP="007A7A13">
            <w:pPr>
              <w:ind w:left="-115" w:right="-18"/>
              <w:jc w:val="right"/>
              <w:rPr>
                <w:color w:val="000000"/>
                <w:sz w:val="22"/>
                <w:szCs w:val="22"/>
              </w:rPr>
            </w:pPr>
            <w:r>
              <w:rPr>
                <w:color w:val="000000"/>
                <w:sz w:val="22"/>
                <w:szCs w:val="22"/>
              </w:rPr>
              <w:t>62,249</w:t>
            </w:r>
          </w:p>
        </w:tc>
      </w:tr>
      <w:tr w:rsidR="00186513" w:rsidRPr="00A900D5" w:rsidTr="003A70BE">
        <w:trPr>
          <w:trHeight w:val="169"/>
        </w:trPr>
        <w:tc>
          <w:tcPr>
            <w:tcW w:w="2205" w:type="dxa"/>
            <w:tcBorders>
              <w:top w:val="nil"/>
              <w:left w:val="nil"/>
              <w:bottom w:val="nil"/>
              <w:right w:val="nil"/>
            </w:tcBorders>
            <w:vAlign w:val="bottom"/>
          </w:tcPr>
          <w:p w:rsidR="007A7A13" w:rsidRPr="00A900D5" w:rsidRDefault="007A7A13" w:rsidP="007A7A13">
            <w:pPr>
              <w:rPr>
                <w:color w:val="000000"/>
                <w:sz w:val="22"/>
                <w:szCs w:val="22"/>
              </w:rPr>
            </w:pPr>
            <w:r w:rsidRPr="00A900D5">
              <w:rPr>
                <w:color w:val="000000"/>
                <w:sz w:val="22"/>
                <w:szCs w:val="22"/>
                <w:lang w:val="en-GB"/>
              </w:rPr>
              <w:t>Other income</w:t>
            </w:r>
          </w:p>
        </w:tc>
        <w:tc>
          <w:tcPr>
            <w:tcW w:w="270" w:type="dxa"/>
            <w:tcBorders>
              <w:left w:val="nil"/>
              <w:bottom w:val="nil"/>
              <w:right w:val="nil"/>
            </w:tcBorders>
            <w:vAlign w:val="bottom"/>
          </w:tcPr>
          <w:p w:rsidR="007A7A13" w:rsidRPr="00A900D5" w:rsidRDefault="007A7A13" w:rsidP="007A7A13">
            <w:pPr>
              <w:jc w:val="center"/>
              <w:rPr>
                <w:color w:val="000000"/>
                <w:sz w:val="22"/>
                <w:szCs w:val="22"/>
              </w:rPr>
            </w:pPr>
          </w:p>
        </w:tc>
        <w:tc>
          <w:tcPr>
            <w:tcW w:w="1080" w:type="dxa"/>
            <w:tcBorders>
              <w:left w:val="nil"/>
              <w:bottom w:val="single" w:sz="4" w:space="0" w:color="auto"/>
              <w:right w:val="nil"/>
            </w:tcBorders>
            <w:shd w:val="clear" w:color="auto" w:fill="auto"/>
            <w:vAlign w:val="bottom"/>
          </w:tcPr>
          <w:p w:rsidR="007A7A13" w:rsidRPr="00317D63" w:rsidRDefault="007A7A13" w:rsidP="007A7A13">
            <w:pPr>
              <w:ind w:left="-115" w:right="-18"/>
              <w:jc w:val="right"/>
              <w:rPr>
                <w:color w:val="000000"/>
                <w:sz w:val="22"/>
                <w:szCs w:val="22"/>
              </w:rPr>
            </w:pPr>
            <w:r>
              <w:rPr>
                <w:color w:val="000000"/>
                <w:sz w:val="22"/>
                <w:szCs w:val="22"/>
              </w:rPr>
              <w:t>58,684</w:t>
            </w:r>
          </w:p>
        </w:tc>
        <w:tc>
          <w:tcPr>
            <w:tcW w:w="270" w:type="dxa"/>
            <w:tcBorders>
              <w:left w:val="nil"/>
              <w:right w:val="nil"/>
            </w:tcBorders>
            <w:shd w:val="clear" w:color="auto" w:fill="auto"/>
            <w:vAlign w:val="bottom"/>
          </w:tcPr>
          <w:p w:rsidR="007A7A13" w:rsidRPr="00317D63" w:rsidRDefault="007A7A13" w:rsidP="007A7A13">
            <w:pPr>
              <w:ind w:left="-115" w:right="-18"/>
              <w:jc w:val="right"/>
              <w:rPr>
                <w:color w:val="000000"/>
                <w:sz w:val="22"/>
                <w:szCs w:val="22"/>
              </w:rPr>
            </w:pPr>
          </w:p>
        </w:tc>
        <w:tc>
          <w:tcPr>
            <w:tcW w:w="1080" w:type="dxa"/>
            <w:tcBorders>
              <w:left w:val="nil"/>
              <w:bottom w:val="single" w:sz="4" w:space="0" w:color="auto"/>
              <w:right w:val="nil"/>
            </w:tcBorders>
            <w:shd w:val="clear" w:color="auto" w:fill="auto"/>
            <w:vAlign w:val="bottom"/>
          </w:tcPr>
          <w:p w:rsidR="007A7A13" w:rsidRPr="00317D63" w:rsidRDefault="007A7A13" w:rsidP="00A13CDA">
            <w:pPr>
              <w:ind w:left="-115" w:right="18"/>
              <w:jc w:val="right"/>
              <w:rPr>
                <w:color w:val="000000"/>
                <w:sz w:val="22"/>
                <w:szCs w:val="22"/>
              </w:rPr>
            </w:pPr>
            <w:r>
              <w:rPr>
                <w:color w:val="000000"/>
                <w:sz w:val="22"/>
                <w:szCs w:val="22"/>
              </w:rPr>
              <w:t>27,777</w:t>
            </w:r>
          </w:p>
        </w:tc>
        <w:tc>
          <w:tcPr>
            <w:tcW w:w="270" w:type="dxa"/>
            <w:tcBorders>
              <w:left w:val="nil"/>
              <w:right w:val="nil"/>
            </w:tcBorders>
            <w:shd w:val="clear" w:color="auto" w:fill="auto"/>
            <w:vAlign w:val="bottom"/>
          </w:tcPr>
          <w:p w:rsidR="007A7A13" w:rsidRPr="00317D63" w:rsidRDefault="007A7A13" w:rsidP="007A7A13">
            <w:pPr>
              <w:ind w:left="-115" w:right="-18"/>
              <w:jc w:val="right"/>
              <w:rPr>
                <w:color w:val="000000"/>
                <w:sz w:val="22"/>
                <w:szCs w:val="22"/>
              </w:rPr>
            </w:pPr>
          </w:p>
        </w:tc>
        <w:tc>
          <w:tcPr>
            <w:tcW w:w="1089" w:type="dxa"/>
            <w:tcBorders>
              <w:left w:val="nil"/>
              <w:bottom w:val="single" w:sz="4" w:space="0" w:color="auto"/>
              <w:right w:val="nil"/>
            </w:tcBorders>
            <w:shd w:val="clear" w:color="auto" w:fill="auto"/>
            <w:vAlign w:val="bottom"/>
          </w:tcPr>
          <w:p w:rsidR="007A7A13" w:rsidRPr="00317D63" w:rsidRDefault="007A7A13" w:rsidP="007A7A13">
            <w:pPr>
              <w:ind w:left="-115" w:right="-18"/>
              <w:jc w:val="right"/>
              <w:rPr>
                <w:color w:val="000000"/>
                <w:sz w:val="22"/>
                <w:szCs w:val="22"/>
              </w:rPr>
            </w:pPr>
            <w:r>
              <w:rPr>
                <w:color w:val="000000"/>
                <w:sz w:val="22"/>
                <w:szCs w:val="22"/>
              </w:rPr>
              <w:t>3,759</w:t>
            </w:r>
          </w:p>
        </w:tc>
        <w:tc>
          <w:tcPr>
            <w:tcW w:w="270" w:type="dxa"/>
            <w:tcBorders>
              <w:left w:val="nil"/>
              <w:bottom w:val="nil"/>
              <w:right w:val="nil"/>
            </w:tcBorders>
            <w:shd w:val="clear" w:color="auto" w:fill="auto"/>
            <w:vAlign w:val="bottom"/>
          </w:tcPr>
          <w:p w:rsidR="007A7A13" w:rsidRPr="00317D63" w:rsidRDefault="007A7A13" w:rsidP="007A7A13">
            <w:pPr>
              <w:ind w:left="-115" w:right="-18"/>
              <w:jc w:val="right"/>
              <w:rPr>
                <w:color w:val="000000"/>
                <w:sz w:val="22"/>
                <w:szCs w:val="22"/>
              </w:rPr>
            </w:pPr>
          </w:p>
        </w:tc>
        <w:tc>
          <w:tcPr>
            <w:tcW w:w="1080" w:type="dxa"/>
            <w:tcBorders>
              <w:left w:val="nil"/>
              <w:bottom w:val="single" w:sz="4" w:space="0" w:color="auto"/>
              <w:right w:val="nil"/>
            </w:tcBorders>
            <w:shd w:val="clear" w:color="auto" w:fill="auto"/>
            <w:vAlign w:val="bottom"/>
          </w:tcPr>
          <w:p w:rsidR="007A7A13" w:rsidRPr="00317D63" w:rsidRDefault="00696D70" w:rsidP="007A7A13">
            <w:pPr>
              <w:ind w:left="-115" w:right="-18"/>
              <w:jc w:val="right"/>
              <w:rPr>
                <w:color w:val="000000"/>
                <w:sz w:val="22"/>
                <w:szCs w:val="22"/>
              </w:rPr>
            </w:pPr>
            <w:r>
              <w:rPr>
                <w:color w:val="000000"/>
                <w:sz w:val="22"/>
                <w:szCs w:val="22"/>
              </w:rPr>
              <w:t>540</w:t>
            </w:r>
          </w:p>
        </w:tc>
        <w:tc>
          <w:tcPr>
            <w:tcW w:w="270" w:type="dxa"/>
            <w:shd w:val="clear" w:color="auto" w:fill="auto"/>
            <w:vAlign w:val="bottom"/>
          </w:tcPr>
          <w:p w:rsidR="007A7A13" w:rsidRPr="00317D63" w:rsidRDefault="007A7A13" w:rsidP="007A7A13">
            <w:pPr>
              <w:ind w:left="-115" w:right="-18"/>
              <w:jc w:val="right"/>
              <w:rPr>
                <w:color w:val="000000"/>
                <w:sz w:val="22"/>
                <w:szCs w:val="22"/>
              </w:rPr>
            </w:pPr>
          </w:p>
        </w:tc>
        <w:tc>
          <w:tcPr>
            <w:tcW w:w="999" w:type="dxa"/>
            <w:tcBorders>
              <w:bottom w:val="single" w:sz="4" w:space="0" w:color="auto"/>
            </w:tcBorders>
            <w:shd w:val="clear" w:color="auto" w:fill="auto"/>
            <w:vAlign w:val="bottom"/>
          </w:tcPr>
          <w:p w:rsidR="007A7A13" w:rsidRPr="00317D63" w:rsidRDefault="00266D2E" w:rsidP="004427FB">
            <w:pPr>
              <w:ind w:left="-115" w:right="9"/>
              <w:jc w:val="right"/>
              <w:rPr>
                <w:color w:val="000000"/>
                <w:sz w:val="22"/>
                <w:szCs w:val="22"/>
              </w:rPr>
            </w:pPr>
            <w:r>
              <w:rPr>
                <w:color w:val="000000"/>
                <w:sz w:val="22"/>
                <w:szCs w:val="22"/>
              </w:rPr>
              <w:t>520</w:t>
            </w:r>
          </w:p>
        </w:tc>
        <w:tc>
          <w:tcPr>
            <w:tcW w:w="252" w:type="dxa"/>
            <w:shd w:val="clear" w:color="auto" w:fill="auto"/>
            <w:vAlign w:val="bottom"/>
          </w:tcPr>
          <w:p w:rsidR="007A7A13" w:rsidRPr="00317D63" w:rsidRDefault="007A7A13" w:rsidP="007A7A13">
            <w:pPr>
              <w:ind w:left="-115" w:right="-18"/>
              <w:jc w:val="right"/>
              <w:rPr>
                <w:color w:val="000000"/>
                <w:sz w:val="22"/>
                <w:szCs w:val="22"/>
              </w:rPr>
            </w:pPr>
          </w:p>
        </w:tc>
        <w:tc>
          <w:tcPr>
            <w:tcW w:w="999" w:type="dxa"/>
            <w:tcBorders>
              <w:bottom w:val="single" w:sz="4" w:space="0" w:color="auto"/>
            </w:tcBorders>
            <w:shd w:val="clear" w:color="auto" w:fill="auto"/>
            <w:vAlign w:val="bottom"/>
          </w:tcPr>
          <w:p w:rsidR="007A7A13" w:rsidRPr="00317D63" w:rsidRDefault="007A7A13" w:rsidP="007A7A13">
            <w:pPr>
              <w:ind w:left="-115" w:right="-18"/>
              <w:jc w:val="right"/>
              <w:rPr>
                <w:color w:val="000000"/>
                <w:sz w:val="22"/>
                <w:szCs w:val="22"/>
              </w:rPr>
            </w:pPr>
            <w:r>
              <w:rPr>
                <w:color w:val="000000"/>
                <w:sz w:val="22"/>
                <w:szCs w:val="22"/>
              </w:rPr>
              <w:t>535</w:t>
            </w:r>
          </w:p>
        </w:tc>
        <w:tc>
          <w:tcPr>
            <w:tcW w:w="270" w:type="dxa"/>
            <w:vAlign w:val="bottom"/>
          </w:tcPr>
          <w:p w:rsidR="007A7A13" w:rsidRPr="00317D63" w:rsidRDefault="007A7A13" w:rsidP="007A7A13">
            <w:pPr>
              <w:ind w:left="-115" w:right="-18"/>
              <w:jc w:val="right"/>
              <w:rPr>
                <w:color w:val="000000"/>
                <w:sz w:val="22"/>
                <w:szCs w:val="22"/>
              </w:rPr>
            </w:pPr>
          </w:p>
        </w:tc>
        <w:tc>
          <w:tcPr>
            <w:tcW w:w="936" w:type="dxa"/>
            <w:tcBorders>
              <w:bottom w:val="single" w:sz="4" w:space="0" w:color="auto"/>
            </w:tcBorders>
            <w:vAlign w:val="bottom"/>
          </w:tcPr>
          <w:p w:rsidR="007A7A13" w:rsidRPr="00317D63" w:rsidRDefault="007A7A13" w:rsidP="00F31E6A">
            <w:pPr>
              <w:ind w:left="-115" w:right="-63"/>
              <w:jc w:val="right"/>
              <w:rPr>
                <w:color w:val="000000"/>
                <w:sz w:val="22"/>
                <w:szCs w:val="22"/>
              </w:rPr>
            </w:pPr>
            <w:r>
              <w:rPr>
                <w:color w:val="000000"/>
                <w:sz w:val="22"/>
                <w:szCs w:val="22"/>
              </w:rPr>
              <w:t>(45,735)</w:t>
            </w:r>
          </w:p>
        </w:tc>
        <w:tc>
          <w:tcPr>
            <w:tcW w:w="236" w:type="dxa"/>
            <w:vAlign w:val="bottom"/>
          </w:tcPr>
          <w:p w:rsidR="007A7A13" w:rsidRPr="00317D63" w:rsidRDefault="007A7A13" w:rsidP="007A7A13">
            <w:pPr>
              <w:ind w:left="-115" w:right="-18"/>
              <w:jc w:val="right"/>
              <w:rPr>
                <w:color w:val="000000"/>
                <w:sz w:val="22"/>
                <w:szCs w:val="22"/>
              </w:rPr>
            </w:pPr>
          </w:p>
        </w:tc>
        <w:tc>
          <w:tcPr>
            <w:tcW w:w="1078" w:type="dxa"/>
            <w:tcBorders>
              <w:bottom w:val="single" w:sz="4" w:space="0" w:color="auto"/>
            </w:tcBorders>
            <w:vAlign w:val="bottom"/>
          </w:tcPr>
          <w:p w:rsidR="007A7A13" w:rsidRPr="00317D63" w:rsidRDefault="007A7A13" w:rsidP="00E231E2">
            <w:pPr>
              <w:ind w:left="-115" w:right="-72"/>
              <w:jc w:val="right"/>
              <w:rPr>
                <w:color w:val="000000"/>
                <w:sz w:val="22"/>
                <w:szCs w:val="22"/>
              </w:rPr>
            </w:pPr>
            <w:r>
              <w:rPr>
                <w:color w:val="000000"/>
                <w:sz w:val="22"/>
                <w:szCs w:val="22"/>
              </w:rPr>
              <w:t>(9,807)</w:t>
            </w:r>
          </w:p>
        </w:tc>
        <w:tc>
          <w:tcPr>
            <w:tcW w:w="288" w:type="dxa"/>
            <w:shd w:val="clear" w:color="auto" w:fill="auto"/>
            <w:vAlign w:val="bottom"/>
          </w:tcPr>
          <w:p w:rsidR="007A7A13" w:rsidRPr="00317D63" w:rsidRDefault="007A7A13" w:rsidP="007A7A13">
            <w:pPr>
              <w:ind w:left="-115" w:right="-18"/>
              <w:jc w:val="right"/>
              <w:rPr>
                <w:color w:val="000000"/>
                <w:sz w:val="22"/>
                <w:szCs w:val="22"/>
              </w:rPr>
            </w:pPr>
          </w:p>
        </w:tc>
        <w:tc>
          <w:tcPr>
            <w:tcW w:w="1080" w:type="dxa"/>
            <w:tcBorders>
              <w:bottom w:val="single" w:sz="4" w:space="0" w:color="auto"/>
            </w:tcBorders>
            <w:shd w:val="clear" w:color="auto" w:fill="auto"/>
            <w:vAlign w:val="bottom"/>
          </w:tcPr>
          <w:p w:rsidR="007A7A13" w:rsidRPr="00317D63" w:rsidRDefault="007A7A13" w:rsidP="00266D2E">
            <w:pPr>
              <w:ind w:left="-115" w:right="-18"/>
              <w:jc w:val="right"/>
              <w:rPr>
                <w:color w:val="000000"/>
                <w:sz w:val="22"/>
                <w:szCs w:val="22"/>
              </w:rPr>
            </w:pPr>
            <w:r>
              <w:rPr>
                <w:color w:val="000000"/>
                <w:sz w:val="22"/>
                <w:szCs w:val="22"/>
              </w:rPr>
              <w:t>17,</w:t>
            </w:r>
            <w:r w:rsidR="00266D2E">
              <w:rPr>
                <w:color w:val="000000"/>
                <w:sz w:val="22"/>
                <w:szCs w:val="22"/>
              </w:rPr>
              <w:t>228</w:t>
            </w:r>
          </w:p>
        </w:tc>
        <w:tc>
          <w:tcPr>
            <w:tcW w:w="252" w:type="dxa"/>
            <w:shd w:val="clear" w:color="auto" w:fill="auto"/>
            <w:vAlign w:val="bottom"/>
          </w:tcPr>
          <w:p w:rsidR="007A7A13" w:rsidRPr="00317D63" w:rsidRDefault="007A7A13" w:rsidP="007A7A13">
            <w:pPr>
              <w:ind w:left="-115" w:right="-18"/>
              <w:jc w:val="right"/>
              <w:rPr>
                <w:color w:val="000000"/>
                <w:sz w:val="22"/>
                <w:szCs w:val="22"/>
              </w:rPr>
            </w:pPr>
          </w:p>
        </w:tc>
        <w:tc>
          <w:tcPr>
            <w:tcW w:w="1080" w:type="dxa"/>
            <w:tcBorders>
              <w:bottom w:val="single" w:sz="4" w:space="0" w:color="auto"/>
            </w:tcBorders>
            <w:shd w:val="clear" w:color="auto" w:fill="auto"/>
            <w:vAlign w:val="bottom"/>
          </w:tcPr>
          <w:p w:rsidR="007A7A13" w:rsidRPr="00317D63" w:rsidRDefault="0024727B" w:rsidP="007A7A13">
            <w:pPr>
              <w:ind w:left="-115" w:right="-18"/>
              <w:jc w:val="right"/>
              <w:rPr>
                <w:color w:val="000000"/>
                <w:sz w:val="22"/>
                <w:szCs w:val="22"/>
              </w:rPr>
            </w:pPr>
            <w:r>
              <w:rPr>
                <w:color w:val="000000"/>
                <w:sz w:val="22"/>
                <w:szCs w:val="22"/>
              </w:rPr>
              <w:t>19,045</w:t>
            </w:r>
          </w:p>
        </w:tc>
      </w:tr>
      <w:tr w:rsidR="00186513" w:rsidRPr="00A900D5" w:rsidTr="003A70BE">
        <w:trPr>
          <w:trHeight w:val="80"/>
        </w:trPr>
        <w:tc>
          <w:tcPr>
            <w:tcW w:w="2205" w:type="dxa"/>
            <w:tcBorders>
              <w:top w:val="nil"/>
              <w:left w:val="nil"/>
              <w:bottom w:val="nil"/>
              <w:right w:val="nil"/>
            </w:tcBorders>
            <w:vAlign w:val="bottom"/>
          </w:tcPr>
          <w:p w:rsidR="007A7A13" w:rsidRPr="00A900D5" w:rsidRDefault="007A7A13" w:rsidP="007A7A13">
            <w:pPr>
              <w:rPr>
                <w:b/>
                <w:bCs/>
                <w:color w:val="000000"/>
                <w:sz w:val="22"/>
                <w:szCs w:val="22"/>
                <w:cs/>
                <w:lang w:val="en-GB"/>
              </w:rPr>
            </w:pPr>
            <w:r w:rsidRPr="00A900D5">
              <w:rPr>
                <w:b/>
                <w:bCs/>
                <w:color w:val="000000"/>
                <w:sz w:val="22"/>
                <w:szCs w:val="22"/>
              </w:rPr>
              <w:t>Total</w:t>
            </w:r>
          </w:p>
        </w:tc>
        <w:tc>
          <w:tcPr>
            <w:tcW w:w="270" w:type="dxa"/>
            <w:tcBorders>
              <w:top w:val="nil"/>
              <w:left w:val="nil"/>
              <w:bottom w:val="nil"/>
              <w:right w:val="nil"/>
            </w:tcBorders>
            <w:vAlign w:val="bottom"/>
          </w:tcPr>
          <w:p w:rsidR="007A7A13" w:rsidRPr="00A900D5" w:rsidRDefault="007A7A13" w:rsidP="007A7A13">
            <w:pPr>
              <w:jc w:val="center"/>
              <w:rPr>
                <w:b/>
                <w:bCs/>
                <w:color w:val="000000"/>
                <w:sz w:val="22"/>
                <w:szCs w:val="22"/>
              </w:rPr>
            </w:pPr>
          </w:p>
        </w:tc>
        <w:tc>
          <w:tcPr>
            <w:tcW w:w="1080" w:type="dxa"/>
            <w:tcBorders>
              <w:top w:val="single" w:sz="4" w:space="0" w:color="auto"/>
              <w:left w:val="nil"/>
              <w:bottom w:val="double" w:sz="4" w:space="0" w:color="auto"/>
              <w:right w:val="nil"/>
            </w:tcBorders>
            <w:shd w:val="clear" w:color="auto" w:fill="auto"/>
            <w:vAlign w:val="bottom"/>
          </w:tcPr>
          <w:p w:rsidR="007A7A13" w:rsidRPr="003D163E" w:rsidRDefault="00A13CDA" w:rsidP="007A7A13">
            <w:pPr>
              <w:ind w:left="-115" w:right="-18"/>
              <w:jc w:val="right"/>
              <w:rPr>
                <w:b/>
                <w:bCs/>
                <w:color w:val="000000"/>
                <w:sz w:val="22"/>
                <w:szCs w:val="22"/>
              </w:rPr>
            </w:pPr>
            <w:r>
              <w:rPr>
                <w:b/>
                <w:bCs/>
                <w:color w:val="000000"/>
                <w:sz w:val="22"/>
                <w:szCs w:val="22"/>
              </w:rPr>
              <w:t>546,785</w:t>
            </w:r>
          </w:p>
        </w:tc>
        <w:tc>
          <w:tcPr>
            <w:tcW w:w="270" w:type="dxa"/>
            <w:tcBorders>
              <w:left w:val="nil"/>
              <w:right w:val="nil"/>
            </w:tcBorders>
            <w:shd w:val="clear" w:color="auto" w:fill="auto"/>
            <w:vAlign w:val="bottom"/>
          </w:tcPr>
          <w:p w:rsidR="007A7A13" w:rsidRPr="003D163E" w:rsidRDefault="007A7A13" w:rsidP="007A7A13">
            <w:pPr>
              <w:ind w:left="-115" w:right="-18"/>
              <w:jc w:val="right"/>
              <w:rPr>
                <w:b/>
                <w:bCs/>
                <w:color w:val="000000"/>
                <w:sz w:val="22"/>
                <w:szCs w:val="22"/>
              </w:rPr>
            </w:pPr>
          </w:p>
        </w:tc>
        <w:tc>
          <w:tcPr>
            <w:tcW w:w="1080" w:type="dxa"/>
            <w:tcBorders>
              <w:top w:val="single" w:sz="4" w:space="0" w:color="auto"/>
              <w:left w:val="nil"/>
              <w:bottom w:val="double" w:sz="4" w:space="0" w:color="auto"/>
              <w:right w:val="nil"/>
            </w:tcBorders>
            <w:shd w:val="clear" w:color="auto" w:fill="auto"/>
            <w:vAlign w:val="bottom"/>
          </w:tcPr>
          <w:p w:rsidR="007A7A13" w:rsidRPr="003D163E" w:rsidRDefault="00A13CDA" w:rsidP="00A13CDA">
            <w:pPr>
              <w:ind w:left="-115" w:right="18"/>
              <w:jc w:val="right"/>
              <w:rPr>
                <w:b/>
                <w:bCs/>
                <w:color w:val="000000"/>
                <w:sz w:val="22"/>
                <w:szCs w:val="22"/>
              </w:rPr>
            </w:pPr>
            <w:r>
              <w:rPr>
                <w:b/>
                <w:bCs/>
                <w:color w:val="000000"/>
                <w:sz w:val="22"/>
                <w:szCs w:val="22"/>
              </w:rPr>
              <w:t>874,429</w:t>
            </w:r>
          </w:p>
        </w:tc>
        <w:tc>
          <w:tcPr>
            <w:tcW w:w="270" w:type="dxa"/>
            <w:tcBorders>
              <w:left w:val="nil"/>
              <w:right w:val="nil"/>
            </w:tcBorders>
            <w:shd w:val="clear" w:color="auto" w:fill="auto"/>
            <w:vAlign w:val="bottom"/>
          </w:tcPr>
          <w:p w:rsidR="007A7A13" w:rsidRPr="003D163E" w:rsidRDefault="007A7A13" w:rsidP="007A7A13">
            <w:pPr>
              <w:ind w:left="-115" w:right="-18"/>
              <w:jc w:val="right"/>
              <w:rPr>
                <w:b/>
                <w:bCs/>
                <w:color w:val="000000"/>
                <w:sz w:val="22"/>
                <w:szCs w:val="22"/>
              </w:rPr>
            </w:pPr>
          </w:p>
        </w:tc>
        <w:tc>
          <w:tcPr>
            <w:tcW w:w="1089" w:type="dxa"/>
            <w:tcBorders>
              <w:top w:val="single" w:sz="4" w:space="0" w:color="auto"/>
              <w:left w:val="nil"/>
              <w:bottom w:val="double" w:sz="4" w:space="0" w:color="auto"/>
              <w:right w:val="nil"/>
            </w:tcBorders>
            <w:shd w:val="clear" w:color="auto" w:fill="auto"/>
            <w:vAlign w:val="bottom"/>
          </w:tcPr>
          <w:p w:rsidR="007A7A13" w:rsidRPr="003D163E" w:rsidRDefault="007A7A13" w:rsidP="007A7A13">
            <w:pPr>
              <w:ind w:left="-115" w:right="-18"/>
              <w:jc w:val="right"/>
              <w:rPr>
                <w:b/>
                <w:bCs/>
                <w:color w:val="000000"/>
                <w:sz w:val="22"/>
                <w:szCs w:val="22"/>
              </w:rPr>
            </w:pPr>
            <w:r>
              <w:rPr>
                <w:b/>
                <w:bCs/>
                <w:color w:val="000000"/>
                <w:sz w:val="22"/>
                <w:szCs w:val="22"/>
              </w:rPr>
              <w:t>852,567</w:t>
            </w:r>
          </w:p>
        </w:tc>
        <w:tc>
          <w:tcPr>
            <w:tcW w:w="270" w:type="dxa"/>
            <w:tcBorders>
              <w:top w:val="nil"/>
              <w:left w:val="nil"/>
              <w:right w:val="nil"/>
            </w:tcBorders>
            <w:shd w:val="clear" w:color="auto" w:fill="auto"/>
            <w:vAlign w:val="bottom"/>
          </w:tcPr>
          <w:p w:rsidR="007A7A13" w:rsidRPr="003D163E" w:rsidRDefault="007A7A13" w:rsidP="007A7A13">
            <w:pPr>
              <w:ind w:left="-115" w:right="-18"/>
              <w:jc w:val="right"/>
              <w:rPr>
                <w:b/>
                <w:bCs/>
                <w:color w:val="000000"/>
                <w:sz w:val="22"/>
                <w:szCs w:val="22"/>
              </w:rPr>
            </w:pPr>
          </w:p>
        </w:tc>
        <w:tc>
          <w:tcPr>
            <w:tcW w:w="1080" w:type="dxa"/>
            <w:tcBorders>
              <w:top w:val="single" w:sz="4" w:space="0" w:color="auto"/>
              <w:left w:val="nil"/>
              <w:bottom w:val="double" w:sz="4" w:space="0" w:color="auto"/>
              <w:right w:val="nil"/>
            </w:tcBorders>
            <w:shd w:val="clear" w:color="auto" w:fill="auto"/>
            <w:vAlign w:val="bottom"/>
          </w:tcPr>
          <w:p w:rsidR="007A7A13" w:rsidRPr="003D163E" w:rsidRDefault="007A7A13" w:rsidP="007A7A13">
            <w:pPr>
              <w:ind w:left="-115" w:right="-18"/>
              <w:jc w:val="right"/>
              <w:rPr>
                <w:b/>
                <w:bCs/>
                <w:color w:val="000000"/>
                <w:sz w:val="22"/>
                <w:szCs w:val="22"/>
              </w:rPr>
            </w:pPr>
            <w:r>
              <w:rPr>
                <w:b/>
                <w:bCs/>
                <w:color w:val="000000"/>
                <w:sz w:val="22"/>
                <w:szCs w:val="22"/>
              </w:rPr>
              <w:t>1,133,814</w:t>
            </w:r>
          </w:p>
        </w:tc>
        <w:tc>
          <w:tcPr>
            <w:tcW w:w="270" w:type="dxa"/>
            <w:shd w:val="clear" w:color="auto" w:fill="auto"/>
            <w:vAlign w:val="bottom"/>
          </w:tcPr>
          <w:p w:rsidR="007A7A13" w:rsidRPr="003D163E" w:rsidRDefault="007A7A13" w:rsidP="007A7A13">
            <w:pPr>
              <w:ind w:left="-115" w:right="-18"/>
              <w:jc w:val="right"/>
              <w:rPr>
                <w:b/>
                <w:bCs/>
                <w:color w:val="000000"/>
                <w:sz w:val="22"/>
                <w:szCs w:val="22"/>
              </w:rPr>
            </w:pPr>
          </w:p>
        </w:tc>
        <w:tc>
          <w:tcPr>
            <w:tcW w:w="999" w:type="dxa"/>
            <w:tcBorders>
              <w:top w:val="single" w:sz="4" w:space="0" w:color="auto"/>
              <w:bottom w:val="double" w:sz="4" w:space="0" w:color="auto"/>
            </w:tcBorders>
            <w:shd w:val="clear" w:color="auto" w:fill="auto"/>
            <w:vAlign w:val="bottom"/>
          </w:tcPr>
          <w:p w:rsidR="007A7A13" w:rsidRPr="003D163E" w:rsidRDefault="00266D2E" w:rsidP="004427FB">
            <w:pPr>
              <w:ind w:left="-115" w:right="9"/>
              <w:jc w:val="right"/>
              <w:rPr>
                <w:b/>
                <w:bCs/>
                <w:color w:val="000000"/>
                <w:sz w:val="22"/>
                <w:szCs w:val="22"/>
              </w:rPr>
            </w:pPr>
            <w:r>
              <w:rPr>
                <w:b/>
                <w:bCs/>
                <w:color w:val="000000"/>
                <w:sz w:val="22"/>
                <w:szCs w:val="22"/>
              </w:rPr>
              <w:t>30,374</w:t>
            </w:r>
          </w:p>
        </w:tc>
        <w:tc>
          <w:tcPr>
            <w:tcW w:w="252" w:type="dxa"/>
            <w:shd w:val="clear" w:color="auto" w:fill="auto"/>
            <w:vAlign w:val="bottom"/>
          </w:tcPr>
          <w:p w:rsidR="007A7A13" w:rsidRPr="003D163E" w:rsidRDefault="007A7A13" w:rsidP="007A7A13">
            <w:pPr>
              <w:ind w:left="-115" w:right="-18"/>
              <w:jc w:val="right"/>
              <w:rPr>
                <w:b/>
                <w:bCs/>
                <w:color w:val="000000"/>
                <w:sz w:val="22"/>
                <w:szCs w:val="22"/>
              </w:rPr>
            </w:pPr>
          </w:p>
        </w:tc>
        <w:tc>
          <w:tcPr>
            <w:tcW w:w="999" w:type="dxa"/>
            <w:tcBorders>
              <w:top w:val="single" w:sz="4" w:space="0" w:color="auto"/>
              <w:bottom w:val="double" w:sz="4" w:space="0" w:color="auto"/>
            </w:tcBorders>
            <w:shd w:val="clear" w:color="auto" w:fill="auto"/>
            <w:vAlign w:val="bottom"/>
          </w:tcPr>
          <w:p w:rsidR="007A7A13" w:rsidRPr="003D163E" w:rsidRDefault="007A7A13" w:rsidP="007A7A13">
            <w:pPr>
              <w:ind w:left="-115" w:right="-18"/>
              <w:jc w:val="right"/>
              <w:rPr>
                <w:b/>
                <w:bCs/>
                <w:color w:val="000000"/>
                <w:sz w:val="22"/>
                <w:szCs w:val="22"/>
              </w:rPr>
            </w:pPr>
            <w:r>
              <w:rPr>
                <w:b/>
                <w:bCs/>
                <w:color w:val="000000"/>
                <w:sz w:val="22"/>
                <w:szCs w:val="22"/>
              </w:rPr>
              <w:t>1,427</w:t>
            </w:r>
          </w:p>
        </w:tc>
        <w:tc>
          <w:tcPr>
            <w:tcW w:w="270" w:type="dxa"/>
            <w:vAlign w:val="bottom"/>
          </w:tcPr>
          <w:p w:rsidR="007A7A13" w:rsidRPr="003D163E" w:rsidRDefault="007A7A13" w:rsidP="007A7A13">
            <w:pPr>
              <w:ind w:left="-115" w:right="-18"/>
              <w:jc w:val="right"/>
              <w:rPr>
                <w:b/>
                <w:bCs/>
                <w:color w:val="000000"/>
                <w:sz w:val="22"/>
                <w:szCs w:val="22"/>
              </w:rPr>
            </w:pPr>
          </w:p>
        </w:tc>
        <w:tc>
          <w:tcPr>
            <w:tcW w:w="936" w:type="dxa"/>
            <w:tcBorders>
              <w:top w:val="single" w:sz="4" w:space="0" w:color="auto"/>
              <w:bottom w:val="double" w:sz="4" w:space="0" w:color="auto"/>
            </w:tcBorders>
            <w:vAlign w:val="bottom"/>
          </w:tcPr>
          <w:p w:rsidR="007A7A13" w:rsidRPr="003D163E" w:rsidRDefault="007A7A13" w:rsidP="004A15A2">
            <w:pPr>
              <w:ind w:left="-115" w:right="-63"/>
              <w:jc w:val="right"/>
              <w:rPr>
                <w:b/>
                <w:bCs/>
                <w:color w:val="000000"/>
                <w:sz w:val="22"/>
                <w:szCs w:val="22"/>
              </w:rPr>
            </w:pPr>
            <w:r>
              <w:rPr>
                <w:b/>
                <w:bCs/>
                <w:color w:val="000000"/>
                <w:sz w:val="22"/>
                <w:szCs w:val="22"/>
              </w:rPr>
              <w:t>(</w:t>
            </w:r>
            <w:r w:rsidR="004A15A2">
              <w:rPr>
                <w:b/>
                <w:bCs/>
                <w:color w:val="000000"/>
                <w:sz w:val="22"/>
                <w:szCs w:val="22"/>
              </w:rPr>
              <w:t>45,745</w:t>
            </w:r>
            <w:r>
              <w:rPr>
                <w:b/>
                <w:bCs/>
                <w:color w:val="000000"/>
                <w:sz w:val="22"/>
                <w:szCs w:val="22"/>
              </w:rPr>
              <w:t>)</w:t>
            </w:r>
          </w:p>
        </w:tc>
        <w:tc>
          <w:tcPr>
            <w:tcW w:w="236" w:type="dxa"/>
            <w:vAlign w:val="bottom"/>
          </w:tcPr>
          <w:p w:rsidR="007A7A13" w:rsidRPr="003D163E" w:rsidRDefault="007A7A13" w:rsidP="007A7A13">
            <w:pPr>
              <w:ind w:left="-115" w:right="-18"/>
              <w:jc w:val="right"/>
              <w:rPr>
                <w:b/>
                <w:bCs/>
                <w:color w:val="000000"/>
                <w:sz w:val="22"/>
                <w:szCs w:val="22"/>
              </w:rPr>
            </w:pPr>
          </w:p>
        </w:tc>
        <w:tc>
          <w:tcPr>
            <w:tcW w:w="1078" w:type="dxa"/>
            <w:tcBorders>
              <w:top w:val="single" w:sz="4" w:space="0" w:color="auto"/>
              <w:bottom w:val="double" w:sz="4" w:space="0" w:color="auto"/>
            </w:tcBorders>
            <w:vAlign w:val="bottom"/>
          </w:tcPr>
          <w:p w:rsidR="007A7A13" w:rsidRPr="003D163E" w:rsidRDefault="007A7A13" w:rsidP="004A15A2">
            <w:pPr>
              <w:ind w:left="-115" w:right="-72"/>
              <w:jc w:val="right"/>
              <w:rPr>
                <w:b/>
                <w:bCs/>
                <w:color w:val="000000"/>
                <w:sz w:val="22"/>
                <w:szCs w:val="22"/>
              </w:rPr>
            </w:pPr>
            <w:r>
              <w:rPr>
                <w:b/>
                <w:bCs/>
                <w:color w:val="000000"/>
                <w:sz w:val="22"/>
                <w:szCs w:val="22"/>
              </w:rPr>
              <w:t>(</w:t>
            </w:r>
            <w:r w:rsidR="004A15A2">
              <w:rPr>
                <w:b/>
                <w:bCs/>
                <w:color w:val="000000"/>
                <w:sz w:val="22"/>
                <w:szCs w:val="22"/>
              </w:rPr>
              <w:t>9,820</w:t>
            </w:r>
            <w:r>
              <w:rPr>
                <w:b/>
                <w:bCs/>
                <w:color w:val="000000"/>
                <w:sz w:val="22"/>
                <w:szCs w:val="22"/>
              </w:rPr>
              <w:t>)</w:t>
            </w:r>
          </w:p>
        </w:tc>
        <w:tc>
          <w:tcPr>
            <w:tcW w:w="288" w:type="dxa"/>
            <w:shd w:val="clear" w:color="auto" w:fill="auto"/>
            <w:vAlign w:val="bottom"/>
          </w:tcPr>
          <w:p w:rsidR="007A7A13" w:rsidRPr="003D163E" w:rsidRDefault="007A7A13" w:rsidP="007A7A13">
            <w:pPr>
              <w:ind w:left="-115" w:right="-18"/>
              <w:jc w:val="right"/>
              <w:rPr>
                <w:b/>
                <w:bCs/>
                <w:color w:val="000000"/>
                <w:sz w:val="22"/>
                <w:szCs w:val="22"/>
              </w:rPr>
            </w:pPr>
          </w:p>
        </w:tc>
        <w:tc>
          <w:tcPr>
            <w:tcW w:w="1080" w:type="dxa"/>
            <w:tcBorders>
              <w:top w:val="single" w:sz="4" w:space="0" w:color="auto"/>
            </w:tcBorders>
            <w:shd w:val="clear" w:color="auto" w:fill="auto"/>
            <w:vAlign w:val="bottom"/>
          </w:tcPr>
          <w:p w:rsidR="007A7A13" w:rsidRPr="003D163E" w:rsidRDefault="007A7A13" w:rsidP="00266D2E">
            <w:pPr>
              <w:ind w:left="-115" w:right="-18"/>
              <w:jc w:val="right"/>
              <w:rPr>
                <w:b/>
                <w:bCs/>
                <w:color w:val="000000"/>
                <w:sz w:val="22"/>
                <w:szCs w:val="22"/>
              </w:rPr>
            </w:pPr>
            <w:r>
              <w:rPr>
                <w:b/>
                <w:bCs/>
                <w:color w:val="000000"/>
                <w:sz w:val="22"/>
                <w:szCs w:val="22"/>
              </w:rPr>
              <w:t>1,38</w:t>
            </w:r>
            <w:r w:rsidR="00266D2E">
              <w:rPr>
                <w:b/>
                <w:bCs/>
                <w:color w:val="000000"/>
                <w:sz w:val="22"/>
                <w:szCs w:val="22"/>
              </w:rPr>
              <w:t>3</w:t>
            </w:r>
            <w:r>
              <w:rPr>
                <w:b/>
                <w:bCs/>
                <w:color w:val="000000"/>
                <w:sz w:val="22"/>
                <w:szCs w:val="22"/>
              </w:rPr>
              <w:t>,</w:t>
            </w:r>
            <w:r w:rsidR="00266D2E">
              <w:rPr>
                <w:b/>
                <w:bCs/>
                <w:color w:val="000000"/>
                <w:sz w:val="22"/>
                <w:szCs w:val="22"/>
              </w:rPr>
              <w:t>981</w:t>
            </w:r>
          </w:p>
        </w:tc>
        <w:tc>
          <w:tcPr>
            <w:tcW w:w="252" w:type="dxa"/>
            <w:shd w:val="clear" w:color="auto" w:fill="auto"/>
            <w:vAlign w:val="bottom"/>
          </w:tcPr>
          <w:p w:rsidR="007A7A13" w:rsidRPr="003D163E" w:rsidRDefault="007A7A13" w:rsidP="007A7A13">
            <w:pPr>
              <w:ind w:left="-115" w:right="-18"/>
              <w:jc w:val="right"/>
              <w:rPr>
                <w:b/>
                <w:bCs/>
                <w:color w:val="000000"/>
                <w:sz w:val="22"/>
                <w:szCs w:val="22"/>
              </w:rPr>
            </w:pPr>
          </w:p>
        </w:tc>
        <w:tc>
          <w:tcPr>
            <w:tcW w:w="1080" w:type="dxa"/>
            <w:tcBorders>
              <w:top w:val="single" w:sz="4" w:space="0" w:color="auto"/>
            </w:tcBorders>
            <w:shd w:val="clear" w:color="auto" w:fill="auto"/>
            <w:vAlign w:val="bottom"/>
          </w:tcPr>
          <w:p w:rsidR="007A7A13" w:rsidRPr="003D163E" w:rsidRDefault="007A7A13" w:rsidP="007A7A13">
            <w:pPr>
              <w:ind w:left="-115" w:right="-18"/>
              <w:jc w:val="right"/>
              <w:rPr>
                <w:b/>
                <w:bCs/>
                <w:color w:val="000000"/>
                <w:sz w:val="22"/>
                <w:szCs w:val="22"/>
              </w:rPr>
            </w:pPr>
            <w:r>
              <w:rPr>
                <w:b/>
                <w:bCs/>
                <w:color w:val="000000"/>
                <w:sz w:val="22"/>
                <w:szCs w:val="22"/>
              </w:rPr>
              <w:t>1,999,850</w:t>
            </w:r>
          </w:p>
        </w:tc>
      </w:tr>
      <w:tr w:rsidR="007A7A13" w:rsidRPr="00A900D5" w:rsidTr="003A70BE">
        <w:trPr>
          <w:trHeight w:val="48"/>
        </w:trPr>
        <w:tc>
          <w:tcPr>
            <w:tcW w:w="2205" w:type="dxa"/>
            <w:tcBorders>
              <w:top w:val="nil"/>
              <w:left w:val="nil"/>
              <w:right w:val="nil"/>
            </w:tcBorders>
            <w:vAlign w:val="bottom"/>
          </w:tcPr>
          <w:p w:rsidR="007A7A13" w:rsidRDefault="007A7A13" w:rsidP="007A7A13">
            <w:pPr>
              <w:rPr>
                <w:b/>
                <w:bCs/>
                <w:color w:val="000000"/>
                <w:sz w:val="22"/>
                <w:szCs w:val="22"/>
              </w:rPr>
            </w:pPr>
            <w:r w:rsidRPr="00A900D5">
              <w:rPr>
                <w:b/>
                <w:bCs/>
                <w:color w:val="000000"/>
                <w:sz w:val="22"/>
                <w:szCs w:val="22"/>
              </w:rPr>
              <w:t xml:space="preserve">Segment profit </w:t>
            </w:r>
            <w:r w:rsidR="002270EC">
              <w:rPr>
                <w:b/>
                <w:bCs/>
                <w:color w:val="000000"/>
                <w:sz w:val="22"/>
                <w:szCs w:val="22"/>
              </w:rPr>
              <w:t>(loss)</w:t>
            </w:r>
          </w:p>
          <w:p w:rsidR="007A7A13" w:rsidRPr="00A900D5" w:rsidRDefault="007A7A13" w:rsidP="007A7A13">
            <w:pPr>
              <w:rPr>
                <w:b/>
                <w:bCs/>
                <w:color w:val="000000"/>
                <w:sz w:val="22"/>
                <w:szCs w:val="22"/>
              </w:rPr>
            </w:pPr>
            <w:r>
              <w:rPr>
                <w:b/>
                <w:bCs/>
                <w:color w:val="000000"/>
                <w:sz w:val="22"/>
                <w:szCs w:val="22"/>
              </w:rPr>
              <w:t xml:space="preserve">   </w:t>
            </w:r>
            <w:r w:rsidRPr="00A900D5">
              <w:rPr>
                <w:b/>
                <w:bCs/>
                <w:color w:val="000000"/>
                <w:sz w:val="22"/>
                <w:szCs w:val="22"/>
              </w:rPr>
              <w:t>before</w:t>
            </w:r>
            <w:r>
              <w:rPr>
                <w:b/>
                <w:bCs/>
                <w:color w:val="000000"/>
                <w:sz w:val="22"/>
                <w:szCs w:val="22"/>
              </w:rPr>
              <w:t xml:space="preserve"> income </w:t>
            </w:r>
            <w:r w:rsidRPr="00A900D5">
              <w:rPr>
                <w:b/>
                <w:bCs/>
                <w:color w:val="000000"/>
                <w:sz w:val="22"/>
                <w:szCs w:val="22"/>
              </w:rPr>
              <w:t>tax</w:t>
            </w:r>
          </w:p>
        </w:tc>
        <w:tc>
          <w:tcPr>
            <w:tcW w:w="270" w:type="dxa"/>
            <w:tcBorders>
              <w:top w:val="nil"/>
              <w:left w:val="nil"/>
              <w:bottom w:val="nil"/>
              <w:right w:val="nil"/>
            </w:tcBorders>
            <w:vAlign w:val="bottom"/>
          </w:tcPr>
          <w:p w:rsidR="007A7A13" w:rsidRPr="00A900D5" w:rsidRDefault="007A7A13" w:rsidP="007A7A13">
            <w:pPr>
              <w:jc w:val="center"/>
              <w:rPr>
                <w:color w:val="000000"/>
                <w:sz w:val="22"/>
                <w:szCs w:val="22"/>
              </w:rPr>
            </w:pPr>
          </w:p>
        </w:tc>
        <w:tc>
          <w:tcPr>
            <w:tcW w:w="1080" w:type="dxa"/>
            <w:tcBorders>
              <w:top w:val="double" w:sz="4" w:space="0" w:color="auto"/>
              <w:left w:val="nil"/>
              <w:bottom w:val="double" w:sz="4" w:space="0" w:color="auto"/>
              <w:right w:val="nil"/>
            </w:tcBorders>
            <w:shd w:val="clear" w:color="auto" w:fill="auto"/>
            <w:vAlign w:val="bottom"/>
          </w:tcPr>
          <w:p w:rsidR="007A7A13" w:rsidRPr="003D163E" w:rsidRDefault="007A7A13" w:rsidP="00A13CDA">
            <w:pPr>
              <w:ind w:left="-115" w:right="-72"/>
              <w:jc w:val="right"/>
              <w:rPr>
                <w:b/>
                <w:bCs/>
                <w:color w:val="000000"/>
                <w:sz w:val="22"/>
                <w:szCs w:val="22"/>
              </w:rPr>
            </w:pPr>
            <w:r>
              <w:rPr>
                <w:b/>
                <w:bCs/>
                <w:color w:val="000000"/>
                <w:sz w:val="22"/>
                <w:szCs w:val="22"/>
              </w:rPr>
              <w:t>(</w:t>
            </w:r>
            <w:r w:rsidR="00A13CDA">
              <w:rPr>
                <w:b/>
                <w:bCs/>
                <w:color w:val="000000"/>
                <w:sz w:val="22"/>
                <w:szCs w:val="22"/>
              </w:rPr>
              <w:t>254,375</w:t>
            </w:r>
            <w:r>
              <w:rPr>
                <w:b/>
                <w:bCs/>
                <w:color w:val="000000"/>
                <w:sz w:val="22"/>
                <w:szCs w:val="22"/>
              </w:rPr>
              <w:t>)</w:t>
            </w:r>
          </w:p>
        </w:tc>
        <w:tc>
          <w:tcPr>
            <w:tcW w:w="270" w:type="dxa"/>
            <w:tcBorders>
              <w:left w:val="nil"/>
              <w:right w:val="nil"/>
            </w:tcBorders>
            <w:shd w:val="clear" w:color="auto" w:fill="auto"/>
            <w:vAlign w:val="bottom"/>
          </w:tcPr>
          <w:p w:rsidR="007A7A13" w:rsidRPr="003D163E" w:rsidRDefault="007A7A13" w:rsidP="007A7A13">
            <w:pPr>
              <w:ind w:left="-115" w:right="-18"/>
              <w:jc w:val="right"/>
              <w:rPr>
                <w:b/>
                <w:bCs/>
                <w:color w:val="000000"/>
                <w:sz w:val="22"/>
                <w:szCs w:val="22"/>
              </w:rPr>
            </w:pPr>
          </w:p>
        </w:tc>
        <w:tc>
          <w:tcPr>
            <w:tcW w:w="1080" w:type="dxa"/>
            <w:tcBorders>
              <w:top w:val="double" w:sz="4" w:space="0" w:color="auto"/>
              <w:left w:val="nil"/>
              <w:bottom w:val="double" w:sz="4" w:space="0" w:color="auto"/>
              <w:right w:val="nil"/>
            </w:tcBorders>
            <w:shd w:val="clear" w:color="auto" w:fill="auto"/>
            <w:vAlign w:val="bottom"/>
          </w:tcPr>
          <w:p w:rsidR="007A7A13" w:rsidRPr="003D163E" w:rsidRDefault="00A13CDA" w:rsidP="00A13CDA">
            <w:pPr>
              <w:ind w:left="-115" w:right="-72"/>
              <w:jc w:val="right"/>
              <w:rPr>
                <w:b/>
                <w:bCs/>
                <w:color w:val="000000"/>
                <w:sz w:val="22"/>
                <w:szCs w:val="22"/>
              </w:rPr>
            </w:pPr>
            <w:r>
              <w:rPr>
                <w:b/>
                <w:bCs/>
                <w:color w:val="000000"/>
                <w:sz w:val="22"/>
                <w:szCs w:val="22"/>
              </w:rPr>
              <w:t>(21,713)</w:t>
            </w:r>
          </w:p>
        </w:tc>
        <w:tc>
          <w:tcPr>
            <w:tcW w:w="270" w:type="dxa"/>
            <w:tcBorders>
              <w:left w:val="nil"/>
              <w:right w:val="nil"/>
            </w:tcBorders>
            <w:shd w:val="clear" w:color="auto" w:fill="auto"/>
            <w:vAlign w:val="bottom"/>
          </w:tcPr>
          <w:p w:rsidR="007A7A13" w:rsidRPr="003D163E" w:rsidRDefault="007A7A13" w:rsidP="007A7A13">
            <w:pPr>
              <w:ind w:left="-115" w:right="-18"/>
              <w:jc w:val="right"/>
              <w:rPr>
                <w:b/>
                <w:bCs/>
                <w:color w:val="000000"/>
                <w:sz w:val="22"/>
                <w:szCs w:val="22"/>
              </w:rPr>
            </w:pPr>
          </w:p>
        </w:tc>
        <w:tc>
          <w:tcPr>
            <w:tcW w:w="1089" w:type="dxa"/>
            <w:tcBorders>
              <w:top w:val="double" w:sz="4" w:space="0" w:color="auto"/>
              <w:left w:val="nil"/>
              <w:bottom w:val="double" w:sz="4" w:space="0" w:color="auto"/>
              <w:right w:val="nil"/>
            </w:tcBorders>
            <w:shd w:val="clear" w:color="auto" w:fill="auto"/>
            <w:vAlign w:val="bottom"/>
          </w:tcPr>
          <w:p w:rsidR="007A7A13" w:rsidRPr="003D163E" w:rsidRDefault="007A7A13" w:rsidP="004A15A2">
            <w:pPr>
              <w:ind w:left="-115" w:right="-99"/>
              <w:jc w:val="right"/>
              <w:rPr>
                <w:b/>
                <w:bCs/>
                <w:color w:val="000000"/>
                <w:sz w:val="22"/>
                <w:szCs w:val="22"/>
              </w:rPr>
            </w:pPr>
            <w:r>
              <w:rPr>
                <w:b/>
                <w:bCs/>
                <w:color w:val="000000"/>
                <w:sz w:val="22"/>
                <w:szCs w:val="22"/>
              </w:rPr>
              <w:t>(</w:t>
            </w:r>
            <w:r w:rsidR="004A15A2">
              <w:rPr>
                <w:b/>
                <w:bCs/>
                <w:color w:val="000000"/>
                <w:sz w:val="22"/>
                <w:szCs w:val="22"/>
              </w:rPr>
              <w:t>131,254</w:t>
            </w:r>
            <w:r>
              <w:rPr>
                <w:b/>
                <w:bCs/>
                <w:color w:val="000000"/>
                <w:sz w:val="22"/>
                <w:szCs w:val="22"/>
              </w:rPr>
              <w:t>)</w:t>
            </w:r>
          </w:p>
        </w:tc>
        <w:tc>
          <w:tcPr>
            <w:tcW w:w="270" w:type="dxa"/>
            <w:tcBorders>
              <w:left w:val="nil"/>
              <w:right w:val="nil"/>
            </w:tcBorders>
            <w:shd w:val="clear" w:color="auto" w:fill="auto"/>
            <w:vAlign w:val="bottom"/>
          </w:tcPr>
          <w:p w:rsidR="007A7A13" w:rsidRPr="003D163E" w:rsidRDefault="007A7A13" w:rsidP="007A7A13">
            <w:pPr>
              <w:ind w:left="-115" w:right="-18"/>
              <w:jc w:val="right"/>
              <w:rPr>
                <w:b/>
                <w:bCs/>
                <w:color w:val="000000"/>
                <w:sz w:val="22"/>
                <w:szCs w:val="22"/>
              </w:rPr>
            </w:pPr>
          </w:p>
        </w:tc>
        <w:tc>
          <w:tcPr>
            <w:tcW w:w="1080" w:type="dxa"/>
            <w:tcBorders>
              <w:top w:val="double" w:sz="4" w:space="0" w:color="auto"/>
              <w:left w:val="nil"/>
              <w:bottom w:val="double" w:sz="4" w:space="0" w:color="auto"/>
              <w:right w:val="nil"/>
            </w:tcBorders>
            <w:shd w:val="clear" w:color="auto" w:fill="auto"/>
            <w:vAlign w:val="bottom"/>
          </w:tcPr>
          <w:p w:rsidR="007A7A13" w:rsidRPr="003D163E" w:rsidRDefault="004A15A2" w:rsidP="007A7A13">
            <w:pPr>
              <w:ind w:left="-115" w:right="-18"/>
              <w:jc w:val="right"/>
              <w:rPr>
                <w:b/>
                <w:bCs/>
                <w:color w:val="000000"/>
                <w:sz w:val="22"/>
                <w:szCs w:val="22"/>
              </w:rPr>
            </w:pPr>
            <w:r>
              <w:rPr>
                <w:b/>
                <w:bCs/>
                <w:color w:val="000000"/>
                <w:sz w:val="22"/>
                <w:szCs w:val="22"/>
              </w:rPr>
              <w:t>674,485</w:t>
            </w:r>
          </w:p>
        </w:tc>
        <w:tc>
          <w:tcPr>
            <w:tcW w:w="270" w:type="dxa"/>
            <w:shd w:val="clear" w:color="auto" w:fill="auto"/>
            <w:vAlign w:val="bottom"/>
          </w:tcPr>
          <w:p w:rsidR="007A7A13" w:rsidRPr="003D163E" w:rsidRDefault="007A7A13" w:rsidP="007A7A13">
            <w:pPr>
              <w:ind w:left="-115" w:right="-18"/>
              <w:jc w:val="right"/>
              <w:rPr>
                <w:b/>
                <w:bCs/>
                <w:color w:val="000000"/>
                <w:sz w:val="22"/>
                <w:szCs w:val="22"/>
              </w:rPr>
            </w:pPr>
          </w:p>
        </w:tc>
        <w:tc>
          <w:tcPr>
            <w:tcW w:w="999" w:type="dxa"/>
            <w:tcBorders>
              <w:top w:val="double" w:sz="4" w:space="0" w:color="auto"/>
              <w:bottom w:val="double" w:sz="4" w:space="0" w:color="auto"/>
            </w:tcBorders>
            <w:shd w:val="clear" w:color="auto" w:fill="auto"/>
            <w:vAlign w:val="bottom"/>
          </w:tcPr>
          <w:p w:rsidR="007A7A13" w:rsidRPr="003D163E" w:rsidRDefault="00FE1D85" w:rsidP="004427FB">
            <w:pPr>
              <w:ind w:left="-115" w:right="-72"/>
              <w:jc w:val="right"/>
              <w:rPr>
                <w:b/>
                <w:bCs/>
                <w:color w:val="000000"/>
                <w:sz w:val="22"/>
                <w:szCs w:val="22"/>
              </w:rPr>
            </w:pPr>
            <w:r>
              <w:rPr>
                <w:b/>
                <w:bCs/>
                <w:color w:val="000000"/>
                <w:sz w:val="22"/>
                <w:szCs w:val="22"/>
              </w:rPr>
              <w:t>(13,224</w:t>
            </w:r>
            <w:r w:rsidR="007A7A13">
              <w:rPr>
                <w:b/>
                <w:bCs/>
                <w:color w:val="000000"/>
                <w:sz w:val="22"/>
                <w:szCs w:val="22"/>
              </w:rPr>
              <w:t>)</w:t>
            </w:r>
          </w:p>
        </w:tc>
        <w:tc>
          <w:tcPr>
            <w:tcW w:w="252" w:type="dxa"/>
            <w:shd w:val="clear" w:color="auto" w:fill="auto"/>
            <w:vAlign w:val="bottom"/>
          </w:tcPr>
          <w:p w:rsidR="007A7A13" w:rsidRPr="003D163E" w:rsidRDefault="007A7A13" w:rsidP="007A7A13">
            <w:pPr>
              <w:ind w:left="-115" w:right="-18"/>
              <w:jc w:val="right"/>
              <w:rPr>
                <w:b/>
                <w:bCs/>
                <w:color w:val="000000"/>
                <w:sz w:val="22"/>
                <w:szCs w:val="22"/>
              </w:rPr>
            </w:pPr>
          </w:p>
        </w:tc>
        <w:tc>
          <w:tcPr>
            <w:tcW w:w="999" w:type="dxa"/>
            <w:tcBorders>
              <w:top w:val="double" w:sz="4" w:space="0" w:color="auto"/>
              <w:bottom w:val="double" w:sz="4" w:space="0" w:color="auto"/>
            </w:tcBorders>
            <w:shd w:val="clear" w:color="auto" w:fill="auto"/>
            <w:vAlign w:val="bottom"/>
          </w:tcPr>
          <w:p w:rsidR="007A7A13" w:rsidRPr="003D163E" w:rsidRDefault="007A7A13" w:rsidP="007A7A13">
            <w:pPr>
              <w:ind w:left="-115" w:right="-18"/>
              <w:jc w:val="right"/>
              <w:rPr>
                <w:b/>
                <w:bCs/>
                <w:color w:val="000000"/>
                <w:sz w:val="22"/>
                <w:szCs w:val="22"/>
              </w:rPr>
            </w:pPr>
            <w:r>
              <w:rPr>
                <w:b/>
                <w:bCs/>
                <w:color w:val="000000"/>
                <w:sz w:val="22"/>
                <w:szCs w:val="22"/>
              </w:rPr>
              <w:t>1,099</w:t>
            </w:r>
          </w:p>
        </w:tc>
        <w:tc>
          <w:tcPr>
            <w:tcW w:w="270" w:type="dxa"/>
            <w:vAlign w:val="bottom"/>
          </w:tcPr>
          <w:p w:rsidR="007A7A13" w:rsidRPr="003D163E" w:rsidRDefault="007A7A13" w:rsidP="007A7A13">
            <w:pPr>
              <w:ind w:left="-115" w:right="-18"/>
              <w:jc w:val="right"/>
              <w:rPr>
                <w:b/>
                <w:bCs/>
                <w:color w:val="000000"/>
                <w:sz w:val="22"/>
                <w:szCs w:val="22"/>
              </w:rPr>
            </w:pPr>
          </w:p>
        </w:tc>
        <w:tc>
          <w:tcPr>
            <w:tcW w:w="936" w:type="dxa"/>
            <w:tcBorders>
              <w:top w:val="double" w:sz="4" w:space="0" w:color="auto"/>
              <w:bottom w:val="double" w:sz="4" w:space="0" w:color="auto"/>
            </w:tcBorders>
            <w:vAlign w:val="bottom"/>
          </w:tcPr>
          <w:p w:rsidR="007A7A13" w:rsidRPr="003D163E" w:rsidRDefault="007A7A13" w:rsidP="004A15A2">
            <w:pPr>
              <w:ind w:left="-115" w:right="-63"/>
              <w:jc w:val="right"/>
              <w:rPr>
                <w:b/>
                <w:bCs/>
                <w:color w:val="000000"/>
                <w:sz w:val="22"/>
                <w:szCs w:val="22"/>
              </w:rPr>
            </w:pPr>
            <w:r>
              <w:rPr>
                <w:b/>
                <w:bCs/>
                <w:color w:val="000000"/>
                <w:sz w:val="22"/>
                <w:szCs w:val="22"/>
              </w:rPr>
              <w:t>(</w:t>
            </w:r>
            <w:r w:rsidR="004A15A2">
              <w:rPr>
                <w:b/>
                <w:bCs/>
                <w:color w:val="000000"/>
                <w:sz w:val="22"/>
                <w:szCs w:val="22"/>
              </w:rPr>
              <w:t>67,142</w:t>
            </w:r>
            <w:r>
              <w:rPr>
                <w:b/>
                <w:bCs/>
                <w:color w:val="000000"/>
                <w:sz w:val="22"/>
                <w:szCs w:val="22"/>
              </w:rPr>
              <w:t>)</w:t>
            </w:r>
          </w:p>
        </w:tc>
        <w:tc>
          <w:tcPr>
            <w:tcW w:w="236" w:type="dxa"/>
            <w:vAlign w:val="bottom"/>
          </w:tcPr>
          <w:p w:rsidR="007A7A13" w:rsidRPr="003D163E" w:rsidRDefault="007A7A13" w:rsidP="007A7A13">
            <w:pPr>
              <w:ind w:left="-115" w:right="-18"/>
              <w:jc w:val="right"/>
              <w:rPr>
                <w:b/>
                <w:bCs/>
                <w:color w:val="000000"/>
                <w:sz w:val="22"/>
                <w:szCs w:val="22"/>
              </w:rPr>
            </w:pPr>
          </w:p>
        </w:tc>
        <w:tc>
          <w:tcPr>
            <w:tcW w:w="1078" w:type="dxa"/>
            <w:tcBorders>
              <w:top w:val="double" w:sz="4" w:space="0" w:color="auto"/>
              <w:bottom w:val="double" w:sz="4" w:space="0" w:color="auto"/>
            </w:tcBorders>
            <w:vAlign w:val="bottom"/>
          </w:tcPr>
          <w:p w:rsidR="007A7A13" w:rsidRPr="003D163E" w:rsidRDefault="007A7A13" w:rsidP="00E231E2">
            <w:pPr>
              <w:ind w:left="-115" w:right="-72"/>
              <w:jc w:val="right"/>
              <w:rPr>
                <w:b/>
                <w:bCs/>
                <w:color w:val="000000"/>
                <w:sz w:val="22"/>
                <w:szCs w:val="22"/>
              </w:rPr>
            </w:pPr>
            <w:r>
              <w:rPr>
                <w:b/>
                <w:bCs/>
                <w:color w:val="000000"/>
                <w:sz w:val="22"/>
                <w:szCs w:val="22"/>
              </w:rPr>
              <w:t>(46,911)</w:t>
            </w:r>
          </w:p>
        </w:tc>
        <w:tc>
          <w:tcPr>
            <w:tcW w:w="288" w:type="dxa"/>
            <w:shd w:val="clear" w:color="auto" w:fill="auto"/>
            <w:vAlign w:val="bottom"/>
          </w:tcPr>
          <w:p w:rsidR="007A7A13" w:rsidRPr="003D163E" w:rsidRDefault="007A7A13" w:rsidP="007A7A13">
            <w:pPr>
              <w:ind w:left="-115" w:right="-18"/>
              <w:jc w:val="right"/>
              <w:rPr>
                <w:b/>
                <w:bCs/>
                <w:color w:val="000000"/>
                <w:sz w:val="22"/>
                <w:szCs w:val="22"/>
              </w:rPr>
            </w:pPr>
          </w:p>
        </w:tc>
        <w:tc>
          <w:tcPr>
            <w:tcW w:w="1080" w:type="dxa"/>
            <w:tcBorders>
              <w:top w:val="double" w:sz="4" w:space="0" w:color="auto"/>
              <w:bottom w:val="double" w:sz="4" w:space="0" w:color="auto"/>
            </w:tcBorders>
            <w:shd w:val="clear" w:color="auto" w:fill="auto"/>
            <w:vAlign w:val="bottom"/>
          </w:tcPr>
          <w:p w:rsidR="007A7A13" w:rsidRPr="003D163E" w:rsidRDefault="007A7A13" w:rsidP="00870AFB">
            <w:pPr>
              <w:ind w:left="-115" w:right="-81"/>
              <w:jc w:val="right"/>
              <w:rPr>
                <w:b/>
                <w:bCs/>
                <w:color w:val="000000"/>
                <w:sz w:val="22"/>
                <w:szCs w:val="22"/>
              </w:rPr>
            </w:pPr>
            <w:r>
              <w:rPr>
                <w:b/>
                <w:bCs/>
                <w:color w:val="000000"/>
                <w:sz w:val="22"/>
                <w:szCs w:val="22"/>
              </w:rPr>
              <w:t>(</w:t>
            </w:r>
            <w:r w:rsidR="0012749A">
              <w:rPr>
                <w:b/>
                <w:bCs/>
                <w:color w:val="000000"/>
                <w:sz w:val="22"/>
                <w:szCs w:val="22"/>
              </w:rPr>
              <w:t>46</w:t>
            </w:r>
            <w:r w:rsidR="00870AFB">
              <w:rPr>
                <w:b/>
                <w:bCs/>
                <w:color w:val="000000"/>
                <w:sz w:val="22"/>
                <w:szCs w:val="22"/>
              </w:rPr>
              <w:t>5,995</w:t>
            </w:r>
            <w:r>
              <w:rPr>
                <w:b/>
                <w:bCs/>
                <w:color w:val="000000"/>
                <w:sz w:val="22"/>
                <w:szCs w:val="22"/>
              </w:rPr>
              <w:t>)</w:t>
            </w:r>
          </w:p>
        </w:tc>
        <w:tc>
          <w:tcPr>
            <w:tcW w:w="252" w:type="dxa"/>
            <w:shd w:val="clear" w:color="auto" w:fill="auto"/>
            <w:vAlign w:val="bottom"/>
          </w:tcPr>
          <w:p w:rsidR="007A7A13" w:rsidRPr="003D163E" w:rsidRDefault="007A7A13" w:rsidP="007A7A13">
            <w:pPr>
              <w:ind w:left="-115" w:right="-18"/>
              <w:jc w:val="right"/>
              <w:rPr>
                <w:b/>
                <w:bCs/>
                <w:color w:val="000000"/>
                <w:sz w:val="22"/>
                <w:szCs w:val="22"/>
              </w:rPr>
            </w:pPr>
          </w:p>
        </w:tc>
        <w:tc>
          <w:tcPr>
            <w:tcW w:w="1080" w:type="dxa"/>
            <w:tcBorders>
              <w:top w:val="double" w:sz="4" w:space="0" w:color="auto"/>
              <w:bottom w:val="double" w:sz="4" w:space="0" w:color="auto"/>
            </w:tcBorders>
            <w:shd w:val="clear" w:color="auto" w:fill="auto"/>
            <w:vAlign w:val="bottom"/>
          </w:tcPr>
          <w:p w:rsidR="007A7A13" w:rsidRPr="003D163E" w:rsidRDefault="007A7A13" w:rsidP="007A7A13">
            <w:pPr>
              <w:ind w:left="-115" w:right="-18"/>
              <w:jc w:val="right"/>
              <w:rPr>
                <w:b/>
                <w:bCs/>
                <w:color w:val="000000"/>
                <w:sz w:val="22"/>
                <w:szCs w:val="22"/>
              </w:rPr>
            </w:pPr>
            <w:r>
              <w:rPr>
                <w:b/>
                <w:bCs/>
                <w:color w:val="000000"/>
                <w:sz w:val="22"/>
                <w:szCs w:val="22"/>
              </w:rPr>
              <w:t>566,960</w:t>
            </w:r>
          </w:p>
        </w:tc>
      </w:tr>
    </w:tbl>
    <w:p w:rsidR="00F026B5" w:rsidRPr="003B3A61" w:rsidRDefault="00F026B5" w:rsidP="00021C08">
      <w:pPr>
        <w:ind w:left="-115"/>
        <w:jc w:val="right"/>
        <w:rPr>
          <w:rFonts w:ascii="Angsana New" w:hAnsi="Angsana New"/>
          <w:sz w:val="2"/>
          <w:szCs w:val="2"/>
        </w:rPr>
      </w:pPr>
    </w:p>
    <w:tbl>
      <w:tblPr>
        <w:tblW w:w="15293" w:type="dxa"/>
        <w:tblInd w:w="-99" w:type="dxa"/>
        <w:tblLayout w:type="fixed"/>
        <w:tblLook w:val="00A0" w:firstRow="1" w:lastRow="0" w:firstColumn="1" w:lastColumn="0" w:noHBand="0" w:noVBand="0"/>
      </w:tblPr>
      <w:tblGrid>
        <w:gridCol w:w="2421"/>
        <w:gridCol w:w="1071"/>
        <w:gridCol w:w="236"/>
        <w:gridCol w:w="1080"/>
        <w:gridCol w:w="236"/>
        <w:gridCol w:w="1089"/>
        <w:gridCol w:w="261"/>
        <w:gridCol w:w="1089"/>
        <w:gridCol w:w="236"/>
        <w:gridCol w:w="1008"/>
        <w:gridCol w:w="270"/>
        <w:gridCol w:w="990"/>
        <w:gridCol w:w="237"/>
        <w:gridCol w:w="1080"/>
        <w:gridCol w:w="261"/>
        <w:gridCol w:w="1089"/>
        <w:gridCol w:w="236"/>
        <w:gridCol w:w="1089"/>
        <w:gridCol w:w="236"/>
        <w:gridCol w:w="1078"/>
      </w:tblGrid>
      <w:tr w:rsidR="00D679AA" w:rsidRPr="00D679AA" w:rsidTr="002120CA">
        <w:trPr>
          <w:trHeight w:val="306"/>
        </w:trPr>
        <w:tc>
          <w:tcPr>
            <w:tcW w:w="2421" w:type="dxa"/>
            <w:tcBorders>
              <w:top w:val="nil"/>
              <w:left w:val="nil"/>
              <w:right w:val="nil"/>
            </w:tcBorders>
            <w:noWrap/>
            <w:vAlign w:val="bottom"/>
          </w:tcPr>
          <w:p w:rsidR="00D679AA" w:rsidRPr="00D679AA" w:rsidRDefault="00E124BC" w:rsidP="004C0613">
            <w:pPr>
              <w:rPr>
                <w:b/>
                <w:bCs/>
              </w:rPr>
            </w:pPr>
            <w:r>
              <w:lastRenderedPageBreak/>
              <w:br w:type="page"/>
            </w:r>
            <w:r w:rsidR="00D679AA" w:rsidRPr="00D679AA">
              <w:rPr>
                <w:rFonts w:ascii="Angsana New" w:hAnsi="Angsana New"/>
              </w:rPr>
              <w:br w:type="page"/>
            </w:r>
            <w:r w:rsidR="00D679AA" w:rsidRPr="00D679AA">
              <w:rPr>
                <w:rFonts w:ascii="Angsana New" w:hAnsi="Angsana New"/>
              </w:rPr>
              <w:br w:type="page"/>
            </w:r>
          </w:p>
        </w:tc>
        <w:tc>
          <w:tcPr>
            <w:tcW w:w="12872" w:type="dxa"/>
            <w:gridSpan w:val="19"/>
            <w:tcBorders>
              <w:top w:val="nil"/>
              <w:left w:val="nil"/>
              <w:bottom w:val="nil"/>
            </w:tcBorders>
          </w:tcPr>
          <w:p w:rsidR="00D679AA" w:rsidRPr="00D679AA" w:rsidRDefault="00D679AA" w:rsidP="008C44F2">
            <w:pPr>
              <w:ind w:left="-115" w:right="-108"/>
              <w:jc w:val="center"/>
              <w:rPr>
                <w:b/>
                <w:color w:val="000000"/>
                <w:lang w:val="en-GB"/>
              </w:rPr>
            </w:pPr>
            <w:r w:rsidRPr="00D679AA">
              <w:rPr>
                <w:b/>
                <w:color w:val="000000"/>
                <w:lang w:val="en-GB"/>
              </w:rPr>
              <w:t>Consolidated financial statements</w:t>
            </w:r>
          </w:p>
        </w:tc>
      </w:tr>
      <w:tr w:rsidR="00E124BC" w:rsidRPr="00D679AA" w:rsidTr="002120CA">
        <w:trPr>
          <w:trHeight w:val="321"/>
        </w:trPr>
        <w:tc>
          <w:tcPr>
            <w:tcW w:w="2421" w:type="dxa"/>
            <w:tcBorders>
              <w:top w:val="nil"/>
              <w:left w:val="nil"/>
              <w:right w:val="nil"/>
            </w:tcBorders>
            <w:noWrap/>
            <w:vAlign w:val="bottom"/>
          </w:tcPr>
          <w:p w:rsidR="00E124BC" w:rsidRPr="00D679AA" w:rsidRDefault="00E124BC" w:rsidP="00E124BC">
            <w:pPr>
              <w:pStyle w:val="acctfourfigures"/>
              <w:shd w:val="clear" w:color="auto" w:fill="FFFFFF"/>
              <w:tabs>
                <w:tab w:val="clear" w:pos="765"/>
              </w:tabs>
              <w:spacing w:line="240" w:lineRule="atLeast"/>
              <w:ind w:right="-79"/>
              <w:rPr>
                <w:b/>
                <w:bCs/>
                <w:i/>
                <w:iCs/>
                <w:sz w:val="20"/>
                <w:rtl/>
                <w:cs/>
              </w:rPr>
            </w:pPr>
          </w:p>
        </w:tc>
        <w:tc>
          <w:tcPr>
            <w:tcW w:w="2387" w:type="dxa"/>
            <w:gridSpan w:val="3"/>
            <w:tcBorders>
              <w:top w:val="nil"/>
              <w:left w:val="nil"/>
              <w:bottom w:val="nil"/>
              <w:right w:val="nil"/>
            </w:tcBorders>
            <w:vAlign w:val="bottom"/>
          </w:tcPr>
          <w:p w:rsidR="00E124BC" w:rsidRPr="00D679AA" w:rsidRDefault="00E124BC" w:rsidP="00E124BC">
            <w:pPr>
              <w:ind w:left="-115" w:right="-108"/>
              <w:jc w:val="center"/>
              <w:rPr>
                <w:b/>
                <w:bCs/>
                <w:color w:val="000000"/>
                <w:cs/>
              </w:rPr>
            </w:pPr>
            <w:r w:rsidRPr="00D679AA">
              <w:rPr>
                <w:b/>
                <w:bCs/>
              </w:rPr>
              <w:t>Retailing and wholesaling of electric appliance, including parts</w:t>
            </w:r>
          </w:p>
        </w:tc>
        <w:tc>
          <w:tcPr>
            <w:tcW w:w="236" w:type="dxa"/>
            <w:tcBorders>
              <w:top w:val="nil"/>
              <w:left w:val="nil"/>
              <w:bottom w:val="nil"/>
              <w:right w:val="nil"/>
            </w:tcBorders>
          </w:tcPr>
          <w:p w:rsidR="00E124BC" w:rsidRPr="00D679AA" w:rsidRDefault="00E124BC" w:rsidP="00E124BC">
            <w:pPr>
              <w:ind w:right="-108"/>
              <w:jc w:val="center"/>
              <w:rPr>
                <w:b/>
                <w:bCs/>
                <w:color w:val="000000"/>
                <w:lang w:val="en-GB"/>
              </w:rPr>
            </w:pPr>
          </w:p>
        </w:tc>
        <w:tc>
          <w:tcPr>
            <w:tcW w:w="2439" w:type="dxa"/>
            <w:gridSpan w:val="3"/>
            <w:tcBorders>
              <w:top w:val="nil"/>
              <w:left w:val="nil"/>
              <w:bottom w:val="nil"/>
              <w:right w:val="nil"/>
            </w:tcBorders>
          </w:tcPr>
          <w:p w:rsidR="00E124BC" w:rsidRPr="00D679AA" w:rsidRDefault="00E124BC" w:rsidP="00E124BC">
            <w:pPr>
              <w:ind w:left="-115" w:right="-108"/>
              <w:jc w:val="center"/>
              <w:rPr>
                <w:b/>
                <w:bCs/>
              </w:rPr>
            </w:pPr>
          </w:p>
          <w:p w:rsidR="00E124BC" w:rsidRPr="00D679AA" w:rsidRDefault="00E124BC" w:rsidP="00E124BC">
            <w:pPr>
              <w:ind w:left="-115" w:right="-108"/>
              <w:jc w:val="center"/>
              <w:rPr>
                <w:b/>
                <w:bCs/>
              </w:rPr>
            </w:pPr>
            <w:r w:rsidRPr="00D679AA">
              <w:rPr>
                <w:b/>
                <w:bCs/>
              </w:rPr>
              <w:t>Retailing top-up machine, top-up service for prepaid phone and</w:t>
            </w:r>
            <w:r w:rsidRPr="00D679AA">
              <w:rPr>
                <w:rFonts w:hint="cs"/>
                <w:b/>
                <w:bCs/>
                <w:cs/>
              </w:rPr>
              <w:t xml:space="preserve"> </w:t>
            </w:r>
            <w:r w:rsidRPr="00D679AA">
              <w:rPr>
                <w:b/>
                <w:bCs/>
              </w:rPr>
              <w:t>receipt online services</w:t>
            </w:r>
          </w:p>
        </w:tc>
        <w:tc>
          <w:tcPr>
            <w:tcW w:w="236" w:type="dxa"/>
            <w:vAlign w:val="bottom"/>
          </w:tcPr>
          <w:p w:rsidR="00E124BC" w:rsidRPr="00D679AA" w:rsidRDefault="00E124BC" w:rsidP="00E124BC">
            <w:pPr>
              <w:ind w:right="-108"/>
              <w:jc w:val="center"/>
              <w:rPr>
                <w:b/>
                <w:bCs/>
                <w:color w:val="000000"/>
                <w:lang w:val="en-GB"/>
              </w:rPr>
            </w:pPr>
          </w:p>
        </w:tc>
        <w:tc>
          <w:tcPr>
            <w:tcW w:w="2268" w:type="dxa"/>
            <w:gridSpan w:val="3"/>
          </w:tcPr>
          <w:p w:rsidR="00E124BC" w:rsidRDefault="00E124BC" w:rsidP="00E124BC">
            <w:pPr>
              <w:ind w:left="-115" w:right="-108"/>
              <w:jc w:val="center"/>
              <w:rPr>
                <w:b/>
                <w:bCs/>
              </w:rPr>
            </w:pPr>
          </w:p>
          <w:p w:rsidR="00E124BC" w:rsidRDefault="00E124BC" w:rsidP="00E124BC">
            <w:pPr>
              <w:ind w:left="-115" w:right="-108"/>
              <w:jc w:val="center"/>
              <w:rPr>
                <w:b/>
                <w:bCs/>
              </w:rPr>
            </w:pPr>
          </w:p>
          <w:p w:rsidR="00E124BC" w:rsidRDefault="00E124BC" w:rsidP="00E124BC">
            <w:pPr>
              <w:ind w:left="-115" w:right="-108"/>
              <w:jc w:val="center"/>
              <w:rPr>
                <w:b/>
                <w:bCs/>
              </w:rPr>
            </w:pPr>
          </w:p>
          <w:p w:rsidR="00E124BC" w:rsidRDefault="00E124BC" w:rsidP="00E124BC">
            <w:pPr>
              <w:ind w:left="-115" w:right="-108"/>
              <w:jc w:val="center"/>
              <w:rPr>
                <w:b/>
                <w:bCs/>
              </w:rPr>
            </w:pPr>
          </w:p>
          <w:p w:rsidR="00E124BC" w:rsidRPr="00D679AA" w:rsidRDefault="00E124BC" w:rsidP="00E124BC">
            <w:pPr>
              <w:ind w:left="-115" w:right="-108"/>
              <w:jc w:val="center"/>
              <w:rPr>
                <w:b/>
                <w:bCs/>
              </w:rPr>
            </w:pPr>
            <w:r w:rsidRPr="00E124BC">
              <w:rPr>
                <w:b/>
                <w:bCs/>
              </w:rPr>
              <w:t>Others</w:t>
            </w:r>
          </w:p>
        </w:tc>
        <w:tc>
          <w:tcPr>
            <w:tcW w:w="237" w:type="dxa"/>
          </w:tcPr>
          <w:p w:rsidR="00E124BC" w:rsidRPr="00D679AA" w:rsidRDefault="00E124BC" w:rsidP="00E124BC">
            <w:pPr>
              <w:ind w:left="-115" w:right="-108"/>
              <w:jc w:val="center"/>
              <w:rPr>
                <w:b/>
                <w:bCs/>
                <w:color w:val="000000"/>
                <w:lang w:val="en-GB"/>
              </w:rPr>
            </w:pPr>
          </w:p>
        </w:tc>
        <w:tc>
          <w:tcPr>
            <w:tcW w:w="2430" w:type="dxa"/>
            <w:gridSpan w:val="3"/>
          </w:tcPr>
          <w:p w:rsidR="00E124BC" w:rsidRPr="00D679AA" w:rsidRDefault="00E124BC" w:rsidP="00E124BC">
            <w:pPr>
              <w:ind w:left="-115" w:right="-108"/>
              <w:jc w:val="center"/>
              <w:rPr>
                <w:b/>
                <w:bCs/>
                <w:color w:val="000000"/>
                <w:lang w:val="en-GB"/>
              </w:rPr>
            </w:pPr>
          </w:p>
          <w:p w:rsidR="00E124BC" w:rsidRPr="00D679AA" w:rsidRDefault="00E124BC" w:rsidP="00E124BC">
            <w:pPr>
              <w:ind w:left="-115" w:right="-108"/>
              <w:jc w:val="center"/>
              <w:rPr>
                <w:b/>
                <w:bCs/>
                <w:color w:val="000000"/>
                <w:lang w:val="en-GB"/>
              </w:rPr>
            </w:pPr>
          </w:p>
          <w:p w:rsidR="00E124BC" w:rsidRPr="00D679AA" w:rsidRDefault="00E124BC" w:rsidP="00E124BC">
            <w:pPr>
              <w:ind w:left="-115" w:right="-108"/>
              <w:jc w:val="center"/>
              <w:rPr>
                <w:b/>
                <w:bCs/>
                <w:color w:val="000000"/>
                <w:lang w:val="en-GB"/>
              </w:rPr>
            </w:pPr>
          </w:p>
          <w:p w:rsidR="00E124BC" w:rsidRPr="00D679AA" w:rsidRDefault="00E124BC" w:rsidP="00E124BC">
            <w:pPr>
              <w:ind w:left="-115" w:right="-108"/>
              <w:jc w:val="center"/>
              <w:rPr>
                <w:b/>
                <w:bCs/>
                <w:color w:val="000000"/>
                <w:lang w:val="en-GB"/>
              </w:rPr>
            </w:pPr>
          </w:p>
          <w:p w:rsidR="00E124BC" w:rsidRPr="00D679AA" w:rsidRDefault="00E124BC" w:rsidP="00E124BC">
            <w:pPr>
              <w:ind w:left="-115" w:right="-108"/>
              <w:jc w:val="center"/>
              <w:rPr>
                <w:b/>
                <w:bCs/>
                <w:color w:val="000000"/>
                <w:lang w:val="en-GB"/>
              </w:rPr>
            </w:pPr>
            <w:r w:rsidRPr="00D679AA">
              <w:rPr>
                <w:b/>
                <w:bCs/>
                <w:color w:val="000000"/>
                <w:lang w:val="en-GB"/>
              </w:rPr>
              <w:t>Eliminating entries</w:t>
            </w:r>
          </w:p>
        </w:tc>
        <w:tc>
          <w:tcPr>
            <w:tcW w:w="236" w:type="dxa"/>
          </w:tcPr>
          <w:p w:rsidR="00E124BC" w:rsidRPr="00D679AA" w:rsidRDefault="00E124BC" w:rsidP="00E124BC">
            <w:pPr>
              <w:ind w:left="-115" w:right="-108"/>
              <w:jc w:val="center"/>
              <w:rPr>
                <w:b/>
                <w:bCs/>
                <w:color w:val="000000"/>
                <w:lang w:val="en-GB"/>
              </w:rPr>
            </w:pPr>
          </w:p>
        </w:tc>
        <w:tc>
          <w:tcPr>
            <w:tcW w:w="2403" w:type="dxa"/>
            <w:gridSpan w:val="3"/>
            <w:vAlign w:val="bottom"/>
          </w:tcPr>
          <w:p w:rsidR="00E124BC" w:rsidRPr="00D679AA" w:rsidRDefault="00E124BC" w:rsidP="00E124BC">
            <w:pPr>
              <w:ind w:left="-115" w:right="-108"/>
              <w:jc w:val="center"/>
              <w:rPr>
                <w:b/>
                <w:bCs/>
                <w:color w:val="000000"/>
                <w:lang w:val="en-GB"/>
              </w:rPr>
            </w:pPr>
            <w:r w:rsidRPr="00D679AA">
              <w:rPr>
                <w:b/>
                <w:bCs/>
                <w:color w:val="000000"/>
                <w:lang w:val="en-GB"/>
              </w:rPr>
              <w:t>Total</w:t>
            </w:r>
          </w:p>
        </w:tc>
      </w:tr>
      <w:tr w:rsidR="00612631" w:rsidRPr="00D679AA" w:rsidTr="002120CA">
        <w:trPr>
          <w:trHeight w:val="164"/>
        </w:trPr>
        <w:tc>
          <w:tcPr>
            <w:tcW w:w="2421" w:type="dxa"/>
            <w:tcBorders>
              <w:top w:val="nil"/>
              <w:left w:val="nil"/>
              <w:right w:val="nil"/>
            </w:tcBorders>
            <w:noWrap/>
            <w:vAlign w:val="center"/>
          </w:tcPr>
          <w:p w:rsidR="00612631" w:rsidRPr="00D679AA" w:rsidRDefault="00612631" w:rsidP="00612631">
            <w:pPr>
              <w:ind w:left="-3"/>
              <w:rPr>
                <w:b/>
                <w:bCs/>
                <w:i/>
                <w:iCs/>
                <w:color w:val="000000"/>
                <w:lang w:val="en-GB" w:bidi="ar-SA"/>
              </w:rPr>
            </w:pPr>
          </w:p>
        </w:tc>
        <w:tc>
          <w:tcPr>
            <w:tcW w:w="1071" w:type="dxa"/>
            <w:tcBorders>
              <w:top w:val="nil"/>
              <w:left w:val="nil"/>
              <w:bottom w:val="nil"/>
              <w:right w:val="nil"/>
            </w:tcBorders>
            <w:vAlign w:val="bottom"/>
          </w:tcPr>
          <w:p w:rsidR="00612631" w:rsidRPr="00D679AA" w:rsidRDefault="00612631" w:rsidP="00612631">
            <w:pPr>
              <w:ind w:left="-115" w:right="-108"/>
              <w:jc w:val="center"/>
              <w:rPr>
                <w:bCs/>
                <w:color w:val="000000"/>
              </w:rPr>
            </w:pPr>
            <w:r w:rsidRPr="00D679AA">
              <w:rPr>
                <w:bCs/>
                <w:color w:val="000000"/>
              </w:rPr>
              <w:t>30</w:t>
            </w:r>
          </w:p>
          <w:p w:rsidR="00612631" w:rsidRPr="00D679AA" w:rsidRDefault="00612631" w:rsidP="00612631">
            <w:pPr>
              <w:ind w:left="-115" w:right="-108"/>
              <w:jc w:val="center"/>
              <w:rPr>
                <w:bCs/>
                <w:color w:val="000000"/>
                <w:cs/>
              </w:rPr>
            </w:pPr>
            <w:r>
              <w:rPr>
                <w:bCs/>
                <w:color w:val="000000"/>
              </w:rPr>
              <w:t>September</w:t>
            </w:r>
          </w:p>
          <w:p w:rsidR="00612631" w:rsidRPr="00D679AA" w:rsidRDefault="00612631" w:rsidP="00612631">
            <w:pPr>
              <w:ind w:left="-115" w:right="-108"/>
              <w:jc w:val="center"/>
              <w:rPr>
                <w:bCs/>
                <w:color w:val="000000"/>
              </w:rPr>
            </w:pPr>
            <w:r w:rsidRPr="00D679AA">
              <w:rPr>
                <w:bCs/>
                <w:color w:val="000000"/>
              </w:rPr>
              <w:t>2017</w:t>
            </w:r>
          </w:p>
        </w:tc>
        <w:tc>
          <w:tcPr>
            <w:tcW w:w="236" w:type="dxa"/>
            <w:tcBorders>
              <w:top w:val="nil"/>
              <w:left w:val="nil"/>
              <w:bottom w:val="nil"/>
              <w:right w:val="nil"/>
            </w:tcBorders>
            <w:vAlign w:val="bottom"/>
          </w:tcPr>
          <w:p w:rsidR="00612631" w:rsidRPr="00D679AA" w:rsidRDefault="00612631" w:rsidP="00612631">
            <w:pPr>
              <w:ind w:right="-108"/>
              <w:jc w:val="center"/>
              <w:rPr>
                <w:bCs/>
                <w:color w:val="000000"/>
                <w:lang w:val="en-GB"/>
              </w:rPr>
            </w:pPr>
          </w:p>
        </w:tc>
        <w:tc>
          <w:tcPr>
            <w:tcW w:w="1080" w:type="dxa"/>
            <w:tcBorders>
              <w:top w:val="nil"/>
              <w:left w:val="nil"/>
              <w:bottom w:val="nil"/>
              <w:right w:val="nil"/>
            </w:tcBorders>
            <w:vAlign w:val="bottom"/>
          </w:tcPr>
          <w:p w:rsidR="00612631" w:rsidRPr="00D679AA" w:rsidRDefault="00612631" w:rsidP="00612631">
            <w:pPr>
              <w:ind w:left="-115" w:right="-108"/>
              <w:jc w:val="center"/>
              <w:rPr>
                <w:bCs/>
                <w:color w:val="000000"/>
              </w:rPr>
            </w:pPr>
            <w:r w:rsidRPr="00D679AA">
              <w:rPr>
                <w:bCs/>
                <w:color w:val="000000"/>
              </w:rPr>
              <w:t>31</w:t>
            </w:r>
          </w:p>
          <w:p w:rsidR="00612631" w:rsidRPr="00D679AA" w:rsidRDefault="00612631" w:rsidP="00612631">
            <w:pPr>
              <w:ind w:left="-115" w:right="-108"/>
              <w:jc w:val="center"/>
              <w:rPr>
                <w:bCs/>
                <w:color w:val="000000"/>
                <w:spacing w:val="-10"/>
                <w:cs/>
              </w:rPr>
            </w:pPr>
            <w:r w:rsidRPr="00D679AA">
              <w:rPr>
                <w:bCs/>
                <w:color w:val="000000"/>
                <w:spacing w:val="-10"/>
              </w:rPr>
              <w:t>December</w:t>
            </w:r>
          </w:p>
          <w:p w:rsidR="00612631" w:rsidRPr="00D679AA" w:rsidRDefault="00612631" w:rsidP="00612631">
            <w:pPr>
              <w:ind w:left="-115" w:right="-108"/>
              <w:jc w:val="center"/>
              <w:rPr>
                <w:bCs/>
                <w:color w:val="000000"/>
                <w:lang w:val="en-GB"/>
              </w:rPr>
            </w:pPr>
            <w:r w:rsidRPr="00D679AA">
              <w:rPr>
                <w:bCs/>
                <w:color w:val="000000"/>
              </w:rPr>
              <w:t>2016</w:t>
            </w:r>
          </w:p>
        </w:tc>
        <w:tc>
          <w:tcPr>
            <w:tcW w:w="236" w:type="dxa"/>
            <w:tcBorders>
              <w:top w:val="nil"/>
              <w:left w:val="nil"/>
              <w:bottom w:val="nil"/>
              <w:right w:val="nil"/>
            </w:tcBorders>
          </w:tcPr>
          <w:p w:rsidR="00612631" w:rsidRPr="00D679AA" w:rsidRDefault="00612631" w:rsidP="00612631">
            <w:pPr>
              <w:ind w:right="-108"/>
              <w:jc w:val="center"/>
              <w:rPr>
                <w:bCs/>
                <w:color w:val="000000"/>
                <w:lang w:val="en-GB"/>
              </w:rPr>
            </w:pPr>
          </w:p>
        </w:tc>
        <w:tc>
          <w:tcPr>
            <w:tcW w:w="1089" w:type="dxa"/>
            <w:tcBorders>
              <w:top w:val="nil"/>
              <w:left w:val="nil"/>
              <w:bottom w:val="nil"/>
              <w:right w:val="nil"/>
            </w:tcBorders>
            <w:vAlign w:val="bottom"/>
          </w:tcPr>
          <w:p w:rsidR="00612631" w:rsidRPr="00D679AA" w:rsidRDefault="00612631" w:rsidP="00612631">
            <w:pPr>
              <w:ind w:left="-115" w:right="-108"/>
              <w:jc w:val="center"/>
              <w:rPr>
                <w:bCs/>
                <w:color w:val="000000"/>
              </w:rPr>
            </w:pPr>
            <w:r w:rsidRPr="00D679AA">
              <w:rPr>
                <w:bCs/>
                <w:color w:val="000000"/>
              </w:rPr>
              <w:t>30</w:t>
            </w:r>
          </w:p>
          <w:p w:rsidR="00612631" w:rsidRPr="00D679AA" w:rsidRDefault="00612631" w:rsidP="00612631">
            <w:pPr>
              <w:ind w:left="-115" w:right="-108"/>
              <w:jc w:val="center"/>
              <w:rPr>
                <w:bCs/>
                <w:color w:val="000000"/>
                <w:cs/>
              </w:rPr>
            </w:pPr>
            <w:r>
              <w:rPr>
                <w:bCs/>
                <w:color w:val="000000"/>
              </w:rPr>
              <w:t>September</w:t>
            </w:r>
          </w:p>
          <w:p w:rsidR="00612631" w:rsidRPr="00D679AA" w:rsidRDefault="00612631" w:rsidP="00612631">
            <w:pPr>
              <w:ind w:left="-115" w:right="-108"/>
              <w:jc w:val="center"/>
              <w:rPr>
                <w:bCs/>
                <w:color w:val="000000"/>
              </w:rPr>
            </w:pPr>
            <w:r w:rsidRPr="00D679AA">
              <w:rPr>
                <w:bCs/>
                <w:color w:val="000000"/>
              </w:rPr>
              <w:t>2017</w:t>
            </w:r>
          </w:p>
        </w:tc>
        <w:tc>
          <w:tcPr>
            <w:tcW w:w="261" w:type="dxa"/>
            <w:tcBorders>
              <w:top w:val="nil"/>
              <w:left w:val="nil"/>
              <w:bottom w:val="nil"/>
              <w:right w:val="nil"/>
            </w:tcBorders>
            <w:vAlign w:val="bottom"/>
          </w:tcPr>
          <w:p w:rsidR="00612631" w:rsidRPr="00D679AA" w:rsidRDefault="00612631" w:rsidP="00612631">
            <w:pPr>
              <w:ind w:right="-108"/>
              <w:jc w:val="center"/>
              <w:rPr>
                <w:bCs/>
                <w:color w:val="000000"/>
                <w:lang w:val="en-GB"/>
              </w:rPr>
            </w:pPr>
          </w:p>
        </w:tc>
        <w:tc>
          <w:tcPr>
            <w:tcW w:w="1089" w:type="dxa"/>
            <w:tcBorders>
              <w:top w:val="nil"/>
              <w:left w:val="nil"/>
              <w:bottom w:val="nil"/>
              <w:right w:val="nil"/>
            </w:tcBorders>
            <w:vAlign w:val="bottom"/>
          </w:tcPr>
          <w:p w:rsidR="00612631" w:rsidRPr="00D679AA" w:rsidRDefault="00612631" w:rsidP="00612631">
            <w:pPr>
              <w:ind w:left="-115" w:right="-108"/>
              <w:jc w:val="center"/>
              <w:rPr>
                <w:bCs/>
                <w:color w:val="000000"/>
              </w:rPr>
            </w:pPr>
            <w:r w:rsidRPr="00D679AA">
              <w:rPr>
                <w:bCs/>
                <w:color w:val="000000"/>
              </w:rPr>
              <w:t>31</w:t>
            </w:r>
          </w:p>
          <w:p w:rsidR="00612631" w:rsidRPr="00D679AA" w:rsidRDefault="00612631" w:rsidP="00612631">
            <w:pPr>
              <w:ind w:left="-115" w:right="-108"/>
              <w:jc w:val="center"/>
              <w:rPr>
                <w:bCs/>
                <w:color w:val="000000"/>
                <w:spacing w:val="-10"/>
                <w:cs/>
              </w:rPr>
            </w:pPr>
            <w:r w:rsidRPr="00D679AA">
              <w:rPr>
                <w:bCs/>
                <w:color w:val="000000"/>
                <w:spacing w:val="-10"/>
              </w:rPr>
              <w:t>December</w:t>
            </w:r>
          </w:p>
          <w:p w:rsidR="00612631" w:rsidRPr="00D679AA" w:rsidRDefault="00612631" w:rsidP="00612631">
            <w:pPr>
              <w:ind w:left="-115" w:right="-108"/>
              <w:jc w:val="center"/>
              <w:rPr>
                <w:bCs/>
                <w:color w:val="000000"/>
                <w:lang w:val="en-GB"/>
              </w:rPr>
            </w:pPr>
            <w:r w:rsidRPr="00D679AA">
              <w:rPr>
                <w:bCs/>
                <w:color w:val="000000"/>
              </w:rPr>
              <w:t>2016</w:t>
            </w:r>
          </w:p>
        </w:tc>
        <w:tc>
          <w:tcPr>
            <w:tcW w:w="236" w:type="dxa"/>
            <w:vAlign w:val="bottom"/>
          </w:tcPr>
          <w:p w:rsidR="00612631" w:rsidRPr="00D679AA" w:rsidRDefault="00612631" w:rsidP="00612631">
            <w:pPr>
              <w:ind w:right="-108"/>
              <w:jc w:val="center"/>
              <w:rPr>
                <w:bCs/>
                <w:color w:val="000000"/>
                <w:lang w:val="en-GB"/>
              </w:rPr>
            </w:pPr>
          </w:p>
        </w:tc>
        <w:tc>
          <w:tcPr>
            <w:tcW w:w="1008" w:type="dxa"/>
            <w:vAlign w:val="bottom"/>
          </w:tcPr>
          <w:p w:rsidR="00612631" w:rsidRPr="00D679AA" w:rsidRDefault="00612631" w:rsidP="00612631">
            <w:pPr>
              <w:ind w:left="-115" w:right="-108"/>
              <w:jc w:val="center"/>
              <w:rPr>
                <w:bCs/>
                <w:color w:val="000000"/>
              </w:rPr>
            </w:pPr>
            <w:r w:rsidRPr="00D679AA">
              <w:rPr>
                <w:bCs/>
                <w:color w:val="000000"/>
              </w:rPr>
              <w:t>30</w:t>
            </w:r>
          </w:p>
          <w:p w:rsidR="00612631" w:rsidRPr="00D679AA" w:rsidRDefault="00612631" w:rsidP="00612631">
            <w:pPr>
              <w:ind w:left="-115" w:right="-108"/>
              <w:jc w:val="center"/>
              <w:rPr>
                <w:bCs/>
                <w:color w:val="000000"/>
                <w:cs/>
              </w:rPr>
            </w:pPr>
            <w:r>
              <w:rPr>
                <w:bCs/>
                <w:color w:val="000000"/>
              </w:rPr>
              <w:t>September</w:t>
            </w:r>
          </w:p>
          <w:p w:rsidR="00612631" w:rsidRPr="00D679AA" w:rsidRDefault="00612631" w:rsidP="00612631">
            <w:pPr>
              <w:ind w:left="-115" w:right="-108"/>
              <w:jc w:val="center"/>
              <w:rPr>
                <w:bCs/>
                <w:color w:val="000000"/>
              </w:rPr>
            </w:pPr>
            <w:r w:rsidRPr="00D679AA">
              <w:rPr>
                <w:bCs/>
                <w:color w:val="000000"/>
              </w:rPr>
              <w:t>2017</w:t>
            </w:r>
          </w:p>
        </w:tc>
        <w:tc>
          <w:tcPr>
            <w:tcW w:w="270" w:type="dxa"/>
            <w:vAlign w:val="bottom"/>
          </w:tcPr>
          <w:p w:rsidR="00612631" w:rsidRPr="00D679AA" w:rsidRDefault="00612631" w:rsidP="00612631">
            <w:pPr>
              <w:ind w:right="-108"/>
              <w:jc w:val="center"/>
              <w:rPr>
                <w:bCs/>
                <w:color w:val="000000"/>
                <w:lang w:val="en-GB"/>
              </w:rPr>
            </w:pPr>
          </w:p>
        </w:tc>
        <w:tc>
          <w:tcPr>
            <w:tcW w:w="990" w:type="dxa"/>
            <w:vAlign w:val="bottom"/>
          </w:tcPr>
          <w:p w:rsidR="00612631" w:rsidRPr="00D679AA" w:rsidRDefault="00612631" w:rsidP="00612631">
            <w:pPr>
              <w:ind w:left="-115" w:right="-108"/>
              <w:jc w:val="center"/>
              <w:rPr>
                <w:bCs/>
                <w:color w:val="000000"/>
              </w:rPr>
            </w:pPr>
            <w:r w:rsidRPr="00D679AA">
              <w:rPr>
                <w:bCs/>
                <w:color w:val="000000"/>
              </w:rPr>
              <w:t>31</w:t>
            </w:r>
          </w:p>
          <w:p w:rsidR="00612631" w:rsidRPr="00D679AA" w:rsidRDefault="00612631" w:rsidP="00612631">
            <w:pPr>
              <w:ind w:left="-115" w:right="-108"/>
              <w:jc w:val="center"/>
              <w:rPr>
                <w:bCs/>
                <w:color w:val="000000"/>
                <w:spacing w:val="-10"/>
                <w:cs/>
              </w:rPr>
            </w:pPr>
            <w:r w:rsidRPr="00D679AA">
              <w:rPr>
                <w:bCs/>
                <w:color w:val="000000"/>
                <w:spacing w:val="-10"/>
              </w:rPr>
              <w:t>December</w:t>
            </w:r>
          </w:p>
          <w:p w:rsidR="00612631" w:rsidRPr="00D679AA" w:rsidRDefault="00612631" w:rsidP="00612631">
            <w:pPr>
              <w:ind w:left="-115" w:right="-108"/>
              <w:jc w:val="center"/>
              <w:rPr>
                <w:bCs/>
                <w:color w:val="000000"/>
                <w:lang w:val="en-GB"/>
              </w:rPr>
            </w:pPr>
            <w:r w:rsidRPr="00D679AA">
              <w:rPr>
                <w:bCs/>
                <w:color w:val="000000"/>
              </w:rPr>
              <w:t>2016</w:t>
            </w:r>
          </w:p>
        </w:tc>
        <w:tc>
          <w:tcPr>
            <w:tcW w:w="237" w:type="dxa"/>
          </w:tcPr>
          <w:p w:rsidR="00612631" w:rsidRPr="00D679AA" w:rsidRDefault="00612631" w:rsidP="00612631">
            <w:pPr>
              <w:ind w:left="-115" w:right="-108"/>
              <w:jc w:val="center"/>
              <w:rPr>
                <w:bCs/>
                <w:color w:val="000000"/>
                <w:lang w:val="en-GB"/>
              </w:rPr>
            </w:pPr>
          </w:p>
        </w:tc>
        <w:tc>
          <w:tcPr>
            <w:tcW w:w="1080" w:type="dxa"/>
            <w:vAlign w:val="bottom"/>
          </w:tcPr>
          <w:p w:rsidR="00612631" w:rsidRPr="00D679AA" w:rsidRDefault="00612631" w:rsidP="00612631">
            <w:pPr>
              <w:ind w:left="-115" w:right="-108"/>
              <w:jc w:val="center"/>
              <w:rPr>
                <w:bCs/>
                <w:color w:val="000000"/>
              </w:rPr>
            </w:pPr>
            <w:r w:rsidRPr="00D679AA">
              <w:rPr>
                <w:bCs/>
                <w:color w:val="000000"/>
              </w:rPr>
              <w:t>30</w:t>
            </w:r>
          </w:p>
          <w:p w:rsidR="00612631" w:rsidRPr="00D679AA" w:rsidRDefault="00612631" w:rsidP="00612631">
            <w:pPr>
              <w:ind w:left="-115" w:right="-108"/>
              <w:jc w:val="center"/>
              <w:rPr>
                <w:bCs/>
                <w:color w:val="000000"/>
                <w:cs/>
              </w:rPr>
            </w:pPr>
            <w:r>
              <w:rPr>
                <w:bCs/>
                <w:color w:val="000000"/>
              </w:rPr>
              <w:t>September</w:t>
            </w:r>
          </w:p>
          <w:p w:rsidR="00612631" w:rsidRPr="00D679AA" w:rsidRDefault="00612631" w:rsidP="00612631">
            <w:pPr>
              <w:ind w:left="-115" w:right="-108"/>
              <w:jc w:val="center"/>
              <w:rPr>
                <w:bCs/>
                <w:color w:val="000000"/>
              </w:rPr>
            </w:pPr>
            <w:r w:rsidRPr="00D679AA">
              <w:rPr>
                <w:bCs/>
                <w:color w:val="000000"/>
              </w:rPr>
              <w:t>2017</w:t>
            </w:r>
          </w:p>
        </w:tc>
        <w:tc>
          <w:tcPr>
            <w:tcW w:w="261" w:type="dxa"/>
            <w:vAlign w:val="bottom"/>
          </w:tcPr>
          <w:p w:rsidR="00612631" w:rsidRPr="00D679AA" w:rsidRDefault="00612631" w:rsidP="00612631">
            <w:pPr>
              <w:ind w:right="-108"/>
              <w:jc w:val="center"/>
              <w:rPr>
                <w:bCs/>
                <w:color w:val="000000"/>
                <w:lang w:val="en-GB"/>
              </w:rPr>
            </w:pPr>
          </w:p>
        </w:tc>
        <w:tc>
          <w:tcPr>
            <w:tcW w:w="1089" w:type="dxa"/>
            <w:vAlign w:val="bottom"/>
          </w:tcPr>
          <w:p w:rsidR="00612631" w:rsidRPr="00D679AA" w:rsidRDefault="00612631" w:rsidP="00612631">
            <w:pPr>
              <w:ind w:left="-115" w:right="-108"/>
              <w:jc w:val="center"/>
              <w:rPr>
                <w:bCs/>
                <w:color w:val="000000"/>
              </w:rPr>
            </w:pPr>
            <w:r w:rsidRPr="00D679AA">
              <w:rPr>
                <w:bCs/>
                <w:color w:val="000000"/>
              </w:rPr>
              <w:t>31</w:t>
            </w:r>
          </w:p>
          <w:p w:rsidR="00612631" w:rsidRPr="00D679AA" w:rsidRDefault="00612631" w:rsidP="00612631">
            <w:pPr>
              <w:ind w:left="-115" w:right="-108"/>
              <w:jc w:val="center"/>
              <w:rPr>
                <w:bCs/>
                <w:color w:val="000000"/>
                <w:spacing w:val="-10"/>
                <w:cs/>
              </w:rPr>
            </w:pPr>
            <w:r w:rsidRPr="00D679AA">
              <w:rPr>
                <w:bCs/>
                <w:color w:val="000000"/>
                <w:spacing w:val="-10"/>
              </w:rPr>
              <w:t>December</w:t>
            </w:r>
          </w:p>
          <w:p w:rsidR="00612631" w:rsidRPr="00D679AA" w:rsidRDefault="00612631" w:rsidP="00612631">
            <w:pPr>
              <w:ind w:left="-115" w:right="-108"/>
              <w:jc w:val="center"/>
              <w:rPr>
                <w:bCs/>
                <w:color w:val="000000"/>
                <w:lang w:val="en-GB"/>
              </w:rPr>
            </w:pPr>
            <w:r w:rsidRPr="00D679AA">
              <w:rPr>
                <w:bCs/>
                <w:color w:val="000000"/>
              </w:rPr>
              <w:t>2016</w:t>
            </w:r>
          </w:p>
        </w:tc>
        <w:tc>
          <w:tcPr>
            <w:tcW w:w="236" w:type="dxa"/>
          </w:tcPr>
          <w:p w:rsidR="00612631" w:rsidRPr="00D679AA" w:rsidRDefault="00612631" w:rsidP="00612631">
            <w:pPr>
              <w:ind w:left="-115" w:right="-108"/>
              <w:jc w:val="center"/>
              <w:rPr>
                <w:bCs/>
                <w:color w:val="000000"/>
                <w:lang w:val="en-GB"/>
              </w:rPr>
            </w:pPr>
          </w:p>
        </w:tc>
        <w:tc>
          <w:tcPr>
            <w:tcW w:w="1089" w:type="dxa"/>
            <w:vAlign w:val="bottom"/>
          </w:tcPr>
          <w:p w:rsidR="00612631" w:rsidRPr="00D679AA" w:rsidRDefault="00612631" w:rsidP="00612631">
            <w:pPr>
              <w:ind w:left="-115" w:right="-108"/>
              <w:jc w:val="center"/>
              <w:rPr>
                <w:bCs/>
                <w:color w:val="000000"/>
              </w:rPr>
            </w:pPr>
            <w:r w:rsidRPr="00D679AA">
              <w:rPr>
                <w:bCs/>
                <w:color w:val="000000"/>
              </w:rPr>
              <w:t>30</w:t>
            </w:r>
          </w:p>
          <w:p w:rsidR="00612631" w:rsidRPr="00D679AA" w:rsidRDefault="00612631" w:rsidP="00612631">
            <w:pPr>
              <w:ind w:left="-115" w:right="-108"/>
              <w:jc w:val="center"/>
              <w:rPr>
                <w:bCs/>
                <w:color w:val="000000"/>
                <w:cs/>
              </w:rPr>
            </w:pPr>
            <w:r>
              <w:rPr>
                <w:bCs/>
                <w:color w:val="000000"/>
              </w:rPr>
              <w:t>September</w:t>
            </w:r>
          </w:p>
          <w:p w:rsidR="00612631" w:rsidRPr="00D679AA" w:rsidRDefault="00612631" w:rsidP="00612631">
            <w:pPr>
              <w:ind w:left="-115" w:right="-108"/>
              <w:jc w:val="center"/>
              <w:rPr>
                <w:bCs/>
                <w:color w:val="000000"/>
              </w:rPr>
            </w:pPr>
            <w:r w:rsidRPr="00D679AA">
              <w:rPr>
                <w:bCs/>
                <w:color w:val="000000"/>
              </w:rPr>
              <w:t>2017</w:t>
            </w:r>
          </w:p>
        </w:tc>
        <w:tc>
          <w:tcPr>
            <w:tcW w:w="236" w:type="dxa"/>
            <w:vAlign w:val="bottom"/>
          </w:tcPr>
          <w:p w:rsidR="00612631" w:rsidRPr="00D679AA" w:rsidRDefault="00612631" w:rsidP="00612631">
            <w:pPr>
              <w:ind w:right="-108"/>
              <w:jc w:val="center"/>
              <w:rPr>
                <w:bCs/>
                <w:color w:val="000000"/>
                <w:lang w:val="en-GB"/>
              </w:rPr>
            </w:pPr>
          </w:p>
        </w:tc>
        <w:tc>
          <w:tcPr>
            <w:tcW w:w="1078" w:type="dxa"/>
            <w:vAlign w:val="bottom"/>
          </w:tcPr>
          <w:p w:rsidR="00612631" w:rsidRPr="00D679AA" w:rsidRDefault="00612631" w:rsidP="00612631">
            <w:pPr>
              <w:ind w:left="-115" w:right="-108"/>
              <w:jc w:val="center"/>
              <w:rPr>
                <w:bCs/>
                <w:color w:val="000000"/>
              </w:rPr>
            </w:pPr>
            <w:r w:rsidRPr="00D679AA">
              <w:rPr>
                <w:bCs/>
                <w:color w:val="000000"/>
              </w:rPr>
              <w:t>31</w:t>
            </w:r>
          </w:p>
          <w:p w:rsidR="00612631" w:rsidRPr="00D679AA" w:rsidRDefault="00612631" w:rsidP="00612631">
            <w:pPr>
              <w:ind w:left="-115" w:right="-108"/>
              <w:jc w:val="center"/>
              <w:rPr>
                <w:bCs/>
                <w:color w:val="000000"/>
                <w:spacing w:val="-10"/>
                <w:cs/>
              </w:rPr>
            </w:pPr>
            <w:r w:rsidRPr="00D679AA">
              <w:rPr>
                <w:bCs/>
                <w:color w:val="000000"/>
                <w:spacing w:val="-10"/>
              </w:rPr>
              <w:t>December</w:t>
            </w:r>
          </w:p>
          <w:p w:rsidR="00612631" w:rsidRPr="00D679AA" w:rsidRDefault="00612631" w:rsidP="00612631">
            <w:pPr>
              <w:ind w:left="-115" w:right="-108"/>
              <w:jc w:val="center"/>
              <w:rPr>
                <w:bCs/>
                <w:color w:val="000000"/>
                <w:lang w:val="en-GB"/>
              </w:rPr>
            </w:pPr>
            <w:r w:rsidRPr="00D679AA">
              <w:rPr>
                <w:bCs/>
                <w:color w:val="000000"/>
              </w:rPr>
              <w:t>2016</w:t>
            </w:r>
          </w:p>
        </w:tc>
      </w:tr>
      <w:tr w:rsidR="00612631" w:rsidRPr="00D679AA" w:rsidTr="002120CA">
        <w:trPr>
          <w:trHeight w:val="149"/>
        </w:trPr>
        <w:tc>
          <w:tcPr>
            <w:tcW w:w="2421" w:type="dxa"/>
            <w:tcBorders>
              <w:top w:val="nil"/>
              <w:left w:val="nil"/>
              <w:bottom w:val="nil"/>
              <w:right w:val="nil"/>
            </w:tcBorders>
            <w:vAlign w:val="bottom"/>
          </w:tcPr>
          <w:p w:rsidR="00612631" w:rsidRPr="00D679AA" w:rsidRDefault="00612631" w:rsidP="00612631">
            <w:pPr>
              <w:ind w:left="-21" w:right="-2"/>
              <w:rPr>
                <w:color w:val="000000"/>
                <w:lang w:val="en-GB"/>
              </w:rPr>
            </w:pPr>
          </w:p>
        </w:tc>
        <w:tc>
          <w:tcPr>
            <w:tcW w:w="12872" w:type="dxa"/>
            <w:gridSpan w:val="19"/>
            <w:tcBorders>
              <w:top w:val="nil"/>
              <w:left w:val="nil"/>
            </w:tcBorders>
          </w:tcPr>
          <w:p w:rsidR="00612631" w:rsidRPr="00D679AA" w:rsidRDefault="00612631" w:rsidP="00612631">
            <w:pPr>
              <w:ind w:left="-115" w:right="-108"/>
              <w:jc w:val="center"/>
              <w:rPr>
                <w:color w:val="000000"/>
                <w:lang w:val="en-GB"/>
              </w:rPr>
            </w:pPr>
            <w:r w:rsidRPr="00D679AA">
              <w:rPr>
                <w:bCs/>
                <w:i/>
                <w:iCs/>
                <w:color w:val="000000"/>
                <w:cs/>
                <w:lang w:val="en-GB"/>
              </w:rPr>
              <w:t>(</w:t>
            </w:r>
            <w:r w:rsidRPr="00D679AA">
              <w:rPr>
                <w:bCs/>
                <w:i/>
                <w:iCs/>
                <w:color w:val="000000"/>
                <w:lang w:val="en-GB"/>
              </w:rPr>
              <w:t>in thousand Baht</w:t>
            </w:r>
            <w:r w:rsidRPr="00D679AA">
              <w:rPr>
                <w:bCs/>
                <w:i/>
                <w:iCs/>
                <w:color w:val="000000"/>
                <w:cs/>
                <w:lang w:val="en-GB"/>
              </w:rPr>
              <w:t>)</w:t>
            </w:r>
          </w:p>
        </w:tc>
      </w:tr>
      <w:tr w:rsidR="00FF4F95" w:rsidRPr="00D679AA" w:rsidTr="005B47CE">
        <w:trPr>
          <w:trHeight w:val="169"/>
        </w:trPr>
        <w:tc>
          <w:tcPr>
            <w:tcW w:w="2421" w:type="dxa"/>
            <w:tcBorders>
              <w:top w:val="nil"/>
              <w:left w:val="nil"/>
              <w:bottom w:val="nil"/>
              <w:right w:val="nil"/>
            </w:tcBorders>
            <w:vAlign w:val="bottom"/>
          </w:tcPr>
          <w:p w:rsidR="00FF4F95" w:rsidRPr="00D679AA" w:rsidRDefault="00FF4F95" w:rsidP="006C4881">
            <w:pPr>
              <w:ind w:left="171" w:hanging="153"/>
              <w:rPr>
                <w:color w:val="000000"/>
                <w:spacing w:val="-8"/>
                <w:cs/>
              </w:rPr>
            </w:pPr>
            <w:r>
              <w:t xml:space="preserve">Reportable segment </w:t>
            </w:r>
            <w:r>
              <w:br/>
            </w:r>
            <w:r w:rsidR="006C4881">
              <w:t>a</w:t>
            </w:r>
            <w:r w:rsidRPr="00D679AA">
              <w:t>ssets</w:t>
            </w:r>
          </w:p>
        </w:tc>
        <w:tc>
          <w:tcPr>
            <w:tcW w:w="1071" w:type="dxa"/>
            <w:tcBorders>
              <w:top w:val="nil"/>
              <w:left w:val="nil"/>
              <w:bottom w:val="double" w:sz="4" w:space="0" w:color="auto"/>
              <w:right w:val="nil"/>
            </w:tcBorders>
            <w:shd w:val="clear" w:color="auto" w:fill="auto"/>
            <w:vAlign w:val="bottom"/>
          </w:tcPr>
          <w:p w:rsidR="00FF4F95" w:rsidRPr="00D679AA" w:rsidRDefault="00FF4F95" w:rsidP="002A5D52">
            <w:pPr>
              <w:tabs>
                <w:tab w:val="decimal" w:pos="864"/>
              </w:tabs>
              <w:ind w:left="-115" w:right="-63"/>
              <w:rPr>
                <w:color w:val="000000"/>
              </w:rPr>
            </w:pPr>
            <w:r>
              <w:rPr>
                <w:color w:val="000000"/>
              </w:rPr>
              <w:t>1,997,281</w:t>
            </w:r>
          </w:p>
        </w:tc>
        <w:tc>
          <w:tcPr>
            <w:tcW w:w="236" w:type="dxa"/>
            <w:tcBorders>
              <w:top w:val="nil"/>
              <w:left w:val="nil"/>
              <w:right w:val="nil"/>
            </w:tcBorders>
            <w:shd w:val="clear" w:color="auto" w:fill="auto"/>
            <w:vAlign w:val="bottom"/>
          </w:tcPr>
          <w:p w:rsidR="00FF4F95" w:rsidRPr="00D679AA" w:rsidRDefault="00FF4F95" w:rsidP="00FF4F95">
            <w:pPr>
              <w:tabs>
                <w:tab w:val="decimal" w:pos="864"/>
              </w:tabs>
              <w:ind w:right="-63"/>
              <w:rPr>
                <w:color w:val="000000"/>
                <w:lang w:val="en-GB"/>
              </w:rPr>
            </w:pPr>
          </w:p>
        </w:tc>
        <w:tc>
          <w:tcPr>
            <w:tcW w:w="1080" w:type="dxa"/>
            <w:tcBorders>
              <w:top w:val="nil"/>
              <w:left w:val="nil"/>
              <w:bottom w:val="double" w:sz="4" w:space="0" w:color="auto"/>
              <w:right w:val="nil"/>
            </w:tcBorders>
            <w:shd w:val="clear" w:color="auto" w:fill="auto"/>
            <w:vAlign w:val="bottom"/>
          </w:tcPr>
          <w:p w:rsidR="00FF4F95" w:rsidRPr="00D679AA" w:rsidRDefault="00FF4F95" w:rsidP="00FF4F95">
            <w:pPr>
              <w:tabs>
                <w:tab w:val="decimal" w:pos="864"/>
              </w:tabs>
              <w:spacing w:line="240" w:lineRule="atLeast"/>
              <w:ind w:left="90" w:right="-63"/>
              <w:rPr>
                <w:rFonts w:eastAsia="Arial Unicode MS"/>
              </w:rPr>
            </w:pPr>
            <w:r w:rsidRPr="00D679AA">
              <w:rPr>
                <w:rFonts w:eastAsia="Arial Unicode MS"/>
              </w:rPr>
              <w:t>2,513,</w:t>
            </w:r>
            <w:r>
              <w:rPr>
                <w:rFonts w:eastAsia="Arial Unicode MS"/>
              </w:rPr>
              <w:t>250</w:t>
            </w:r>
          </w:p>
        </w:tc>
        <w:tc>
          <w:tcPr>
            <w:tcW w:w="236" w:type="dxa"/>
            <w:tcBorders>
              <w:top w:val="nil"/>
              <w:left w:val="nil"/>
              <w:right w:val="nil"/>
            </w:tcBorders>
            <w:shd w:val="clear" w:color="auto" w:fill="auto"/>
            <w:vAlign w:val="bottom"/>
          </w:tcPr>
          <w:p w:rsidR="00FF4F95" w:rsidRPr="00D679AA" w:rsidRDefault="00FF4F95" w:rsidP="00FF4F95">
            <w:pPr>
              <w:tabs>
                <w:tab w:val="decimal" w:pos="864"/>
              </w:tabs>
              <w:ind w:right="-63"/>
              <w:rPr>
                <w:color w:val="000000"/>
                <w:lang w:val="en-GB"/>
              </w:rPr>
            </w:pPr>
          </w:p>
        </w:tc>
        <w:tc>
          <w:tcPr>
            <w:tcW w:w="1089" w:type="dxa"/>
            <w:tcBorders>
              <w:top w:val="nil"/>
              <w:left w:val="nil"/>
              <w:bottom w:val="double" w:sz="4" w:space="0" w:color="auto"/>
              <w:right w:val="nil"/>
            </w:tcBorders>
            <w:shd w:val="clear" w:color="auto" w:fill="auto"/>
            <w:vAlign w:val="bottom"/>
          </w:tcPr>
          <w:p w:rsidR="00FF4F95" w:rsidRPr="00D679AA" w:rsidRDefault="00FF4F95" w:rsidP="00870AFB">
            <w:pPr>
              <w:tabs>
                <w:tab w:val="decimal" w:pos="864"/>
              </w:tabs>
              <w:ind w:left="-115" w:right="-63"/>
              <w:rPr>
                <w:color w:val="000000"/>
              </w:rPr>
            </w:pPr>
            <w:r>
              <w:rPr>
                <w:color w:val="000000"/>
              </w:rPr>
              <w:t>1,8</w:t>
            </w:r>
            <w:r w:rsidR="00870AFB">
              <w:rPr>
                <w:color w:val="000000"/>
              </w:rPr>
              <w:t>54,080</w:t>
            </w:r>
          </w:p>
        </w:tc>
        <w:tc>
          <w:tcPr>
            <w:tcW w:w="261" w:type="dxa"/>
            <w:tcBorders>
              <w:top w:val="nil"/>
              <w:left w:val="nil"/>
              <w:right w:val="nil"/>
            </w:tcBorders>
            <w:shd w:val="clear" w:color="auto" w:fill="auto"/>
            <w:vAlign w:val="bottom"/>
          </w:tcPr>
          <w:p w:rsidR="00FF4F95" w:rsidRPr="00D679AA" w:rsidRDefault="00FF4F95" w:rsidP="00FF4F95">
            <w:pPr>
              <w:tabs>
                <w:tab w:val="decimal" w:pos="864"/>
              </w:tabs>
              <w:ind w:right="-63"/>
              <w:rPr>
                <w:color w:val="000000"/>
              </w:rPr>
            </w:pPr>
          </w:p>
        </w:tc>
        <w:tc>
          <w:tcPr>
            <w:tcW w:w="1089" w:type="dxa"/>
            <w:tcBorders>
              <w:top w:val="nil"/>
              <w:left w:val="nil"/>
              <w:bottom w:val="double" w:sz="4" w:space="0" w:color="auto"/>
              <w:right w:val="nil"/>
            </w:tcBorders>
            <w:shd w:val="clear" w:color="auto" w:fill="auto"/>
            <w:vAlign w:val="bottom"/>
          </w:tcPr>
          <w:p w:rsidR="00FF4F95" w:rsidRPr="00D679AA" w:rsidRDefault="00FF4F95" w:rsidP="00616E75">
            <w:pPr>
              <w:tabs>
                <w:tab w:val="decimal" w:pos="869"/>
              </w:tabs>
              <w:spacing w:line="240" w:lineRule="atLeast"/>
              <w:ind w:left="-29" w:right="-63"/>
              <w:rPr>
                <w:rFonts w:eastAsia="Arial Unicode MS"/>
              </w:rPr>
            </w:pPr>
            <w:r>
              <w:rPr>
                <w:rFonts w:eastAsia="Arial Unicode MS"/>
              </w:rPr>
              <w:t>1,484,230</w:t>
            </w:r>
          </w:p>
        </w:tc>
        <w:tc>
          <w:tcPr>
            <w:tcW w:w="236" w:type="dxa"/>
            <w:shd w:val="clear" w:color="auto" w:fill="auto"/>
            <w:vAlign w:val="bottom"/>
          </w:tcPr>
          <w:p w:rsidR="00FF4F95" w:rsidRPr="00D679AA" w:rsidRDefault="00FF4F95" w:rsidP="00FF4F95">
            <w:pPr>
              <w:tabs>
                <w:tab w:val="decimal" w:pos="864"/>
              </w:tabs>
              <w:ind w:right="-63"/>
              <w:rPr>
                <w:color w:val="000000"/>
                <w:lang w:val="en-GB"/>
              </w:rPr>
            </w:pPr>
          </w:p>
        </w:tc>
        <w:tc>
          <w:tcPr>
            <w:tcW w:w="1008" w:type="dxa"/>
            <w:tcBorders>
              <w:bottom w:val="double" w:sz="4" w:space="0" w:color="auto"/>
            </w:tcBorders>
            <w:shd w:val="clear" w:color="auto" w:fill="auto"/>
            <w:vAlign w:val="bottom"/>
          </w:tcPr>
          <w:p w:rsidR="00FF4F95" w:rsidRPr="00D679AA" w:rsidRDefault="00FF4F95" w:rsidP="00FF4F95">
            <w:pPr>
              <w:tabs>
                <w:tab w:val="decimal" w:pos="747"/>
              </w:tabs>
              <w:ind w:left="-115" w:right="-63"/>
              <w:rPr>
                <w:color w:val="000000"/>
                <w:lang w:val="en-GB"/>
              </w:rPr>
            </w:pPr>
            <w:r>
              <w:rPr>
                <w:color w:val="000000"/>
                <w:lang w:val="en-GB"/>
              </w:rPr>
              <w:t>147,337</w:t>
            </w:r>
          </w:p>
        </w:tc>
        <w:tc>
          <w:tcPr>
            <w:tcW w:w="270" w:type="dxa"/>
            <w:shd w:val="clear" w:color="auto" w:fill="auto"/>
            <w:vAlign w:val="bottom"/>
          </w:tcPr>
          <w:p w:rsidR="00FF4F95" w:rsidRPr="00D679AA" w:rsidRDefault="00FF4F95" w:rsidP="00FF4F95">
            <w:pPr>
              <w:tabs>
                <w:tab w:val="decimal" w:pos="864"/>
              </w:tabs>
              <w:ind w:left="-115" w:right="-63"/>
              <w:rPr>
                <w:color w:val="000000"/>
                <w:lang w:val="en-GB"/>
              </w:rPr>
            </w:pPr>
          </w:p>
        </w:tc>
        <w:tc>
          <w:tcPr>
            <w:tcW w:w="990" w:type="dxa"/>
            <w:tcBorders>
              <w:bottom w:val="double" w:sz="4" w:space="0" w:color="auto"/>
            </w:tcBorders>
            <w:shd w:val="clear" w:color="auto" w:fill="auto"/>
            <w:vAlign w:val="bottom"/>
          </w:tcPr>
          <w:p w:rsidR="00FF4F95" w:rsidRPr="00D679AA" w:rsidRDefault="00FF4F95" w:rsidP="00CC50ED">
            <w:pPr>
              <w:tabs>
                <w:tab w:val="decimal" w:pos="750"/>
              </w:tabs>
              <w:spacing w:line="240" w:lineRule="atLeast"/>
              <w:ind w:left="90" w:right="-63"/>
              <w:rPr>
                <w:rFonts w:eastAsia="Arial Unicode MS"/>
              </w:rPr>
            </w:pPr>
            <w:r>
              <w:rPr>
                <w:rFonts w:eastAsia="Arial Unicode MS"/>
              </w:rPr>
              <w:t>36,120</w:t>
            </w:r>
          </w:p>
        </w:tc>
        <w:tc>
          <w:tcPr>
            <w:tcW w:w="237" w:type="dxa"/>
          </w:tcPr>
          <w:p w:rsidR="00FF4F95" w:rsidRPr="00D679AA" w:rsidRDefault="00FF4F95" w:rsidP="00FF4F95">
            <w:pPr>
              <w:tabs>
                <w:tab w:val="decimal" w:pos="864"/>
              </w:tabs>
              <w:ind w:left="-115" w:right="-63"/>
              <w:rPr>
                <w:color w:val="000000"/>
                <w:lang w:val="en-GB"/>
              </w:rPr>
            </w:pPr>
          </w:p>
        </w:tc>
        <w:tc>
          <w:tcPr>
            <w:tcW w:w="1080" w:type="dxa"/>
            <w:tcBorders>
              <w:bottom w:val="double" w:sz="4" w:space="0" w:color="auto"/>
            </w:tcBorders>
            <w:vAlign w:val="bottom"/>
          </w:tcPr>
          <w:p w:rsidR="00FF4F95" w:rsidRPr="00D679AA" w:rsidRDefault="00E707EE" w:rsidP="00CC50ED">
            <w:pPr>
              <w:tabs>
                <w:tab w:val="decimal" w:pos="855"/>
              </w:tabs>
              <w:spacing w:line="240" w:lineRule="atLeast"/>
              <w:ind w:left="-126" w:right="-126"/>
              <w:rPr>
                <w:rFonts w:eastAsia="Arial Unicode MS"/>
              </w:rPr>
            </w:pPr>
            <w:r>
              <w:rPr>
                <w:rFonts w:eastAsia="Arial Unicode MS"/>
              </w:rPr>
              <w:t>(1,163,029)</w:t>
            </w:r>
          </w:p>
        </w:tc>
        <w:tc>
          <w:tcPr>
            <w:tcW w:w="261" w:type="dxa"/>
          </w:tcPr>
          <w:p w:rsidR="00FF4F95" w:rsidRPr="00D679AA" w:rsidRDefault="00FF4F95" w:rsidP="00FF4F95">
            <w:pPr>
              <w:tabs>
                <w:tab w:val="decimal" w:pos="864"/>
              </w:tabs>
              <w:ind w:left="-115" w:right="-63"/>
              <w:rPr>
                <w:color w:val="000000"/>
                <w:lang w:val="en-GB"/>
              </w:rPr>
            </w:pPr>
          </w:p>
        </w:tc>
        <w:tc>
          <w:tcPr>
            <w:tcW w:w="1089" w:type="dxa"/>
            <w:tcBorders>
              <w:bottom w:val="double" w:sz="4" w:space="0" w:color="auto"/>
            </w:tcBorders>
            <w:vAlign w:val="bottom"/>
          </w:tcPr>
          <w:p w:rsidR="00FF4F95" w:rsidRPr="00D679AA" w:rsidRDefault="00FF4F95" w:rsidP="00FF4F95">
            <w:pPr>
              <w:tabs>
                <w:tab w:val="decimal" w:pos="864"/>
              </w:tabs>
              <w:spacing w:line="240" w:lineRule="atLeast"/>
              <w:ind w:left="-146" w:right="-63"/>
              <w:rPr>
                <w:rFonts w:eastAsia="Arial Unicode MS"/>
              </w:rPr>
            </w:pPr>
            <w:r w:rsidRPr="00D679AA">
              <w:rPr>
                <w:rFonts w:eastAsia="Arial Unicode MS"/>
              </w:rPr>
              <w:t>(1,021,763)</w:t>
            </w:r>
          </w:p>
        </w:tc>
        <w:tc>
          <w:tcPr>
            <w:tcW w:w="236" w:type="dxa"/>
            <w:shd w:val="clear" w:color="auto" w:fill="auto"/>
            <w:vAlign w:val="bottom"/>
          </w:tcPr>
          <w:p w:rsidR="00FF4F95" w:rsidRPr="00D679AA" w:rsidRDefault="00FF4F95" w:rsidP="00FF4F95">
            <w:pPr>
              <w:tabs>
                <w:tab w:val="decimal" w:pos="864"/>
              </w:tabs>
              <w:ind w:left="-115" w:right="-63"/>
              <w:rPr>
                <w:color w:val="000000"/>
                <w:lang w:val="en-GB"/>
              </w:rPr>
            </w:pPr>
          </w:p>
        </w:tc>
        <w:tc>
          <w:tcPr>
            <w:tcW w:w="1089" w:type="dxa"/>
            <w:tcBorders>
              <w:bottom w:val="double" w:sz="4" w:space="0" w:color="auto"/>
            </w:tcBorders>
            <w:shd w:val="clear" w:color="auto" w:fill="auto"/>
            <w:vAlign w:val="bottom"/>
          </w:tcPr>
          <w:p w:rsidR="00FF4F95" w:rsidRPr="00D679AA" w:rsidRDefault="00FF4F95" w:rsidP="00870AFB">
            <w:pPr>
              <w:tabs>
                <w:tab w:val="decimal" w:pos="864"/>
              </w:tabs>
              <w:ind w:left="-115" w:right="-63"/>
              <w:rPr>
                <w:color w:val="000000"/>
              </w:rPr>
            </w:pPr>
            <w:r>
              <w:rPr>
                <w:color w:val="000000"/>
              </w:rPr>
              <w:t>2,8</w:t>
            </w:r>
            <w:r w:rsidR="00870AFB">
              <w:rPr>
                <w:color w:val="000000"/>
              </w:rPr>
              <w:t>35,669</w:t>
            </w:r>
          </w:p>
        </w:tc>
        <w:tc>
          <w:tcPr>
            <w:tcW w:w="236" w:type="dxa"/>
            <w:shd w:val="clear" w:color="auto" w:fill="auto"/>
            <w:vAlign w:val="bottom"/>
          </w:tcPr>
          <w:p w:rsidR="00FF4F95" w:rsidRPr="00D679AA" w:rsidRDefault="00FF4F95" w:rsidP="00FF4F95">
            <w:pPr>
              <w:tabs>
                <w:tab w:val="decimal" w:pos="864"/>
              </w:tabs>
              <w:ind w:left="-104" w:right="-63"/>
              <w:rPr>
                <w:color w:val="000000"/>
              </w:rPr>
            </w:pPr>
          </w:p>
        </w:tc>
        <w:tc>
          <w:tcPr>
            <w:tcW w:w="1078" w:type="dxa"/>
            <w:tcBorders>
              <w:bottom w:val="double" w:sz="4" w:space="0" w:color="auto"/>
            </w:tcBorders>
            <w:shd w:val="clear" w:color="auto" w:fill="auto"/>
            <w:vAlign w:val="bottom"/>
          </w:tcPr>
          <w:p w:rsidR="00FF4F95" w:rsidRPr="00D679AA" w:rsidRDefault="00FF4F95" w:rsidP="00FF4F95">
            <w:pPr>
              <w:tabs>
                <w:tab w:val="decimal" w:pos="864"/>
              </w:tabs>
              <w:spacing w:line="240" w:lineRule="atLeast"/>
              <w:ind w:left="90" w:right="-63"/>
              <w:rPr>
                <w:rFonts w:eastAsia="Arial Unicode MS"/>
              </w:rPr>
            </w:pPr>
            <w:r w:rsidRPr="00D679AA">
              <w:rPr>
                <w:rFonts w:eastAsia="Arial Unicode MS"/>
              </w:rPr>
              <w:t>3,011,837</w:t>
            </w:r>
          </w:p>
        </w:tc>
      </w:tr>
      <w:tr w:rsidR="00FF4F95" w:rsidRPr="00D679AA" w:rsidTr="005B47CE">
        <w:trPr>
          <w:trHeight w:val="157"/>
        </w:trPr>
        <w:tc>
          <w:tcPr>
            <w:tcW w:w="2421" w:type="dxa"/>
            <w:tcBorders>
              <w:top w:val="nil"/>
              <w:left w:val="nil"/>
              <w:bottom w:val="nil"/>
              <w:right w:val="nil"/>
            </w:tcBorders>
            <w:vAlign w:val="bottom"/>
          </w:tcPr>
          <w:p w:rsidR="00FF4F95" w:rsidRPr="00D679AA" w:rsidRDefault="00FF4F95" w:rsidP="00FF4F95">
            <w:pPr>
              <w:ind w:left="162" w:hanging="162"/>
              <w:rPr>
                <w:b/>
                <w:bCs/>
                <w:color w:val="000000"/>
              </w:rPr>
            </w:pPr>
            <w:r w:rsidRPr="00D679AA">
              <w:t>Reportable segment liabilities</w:t>
            </w:r>
          </w:p>
        </w:tc>
        <w:tc>
          <w:tcPr>
            <w:tcW w:w="1071" w:type="dxa"/>
            <w:tcBorders>
              <w:top w:val="double" w:sz="4" w:space="0" w:color="auto"/>
              <w:left w:val="nil"/>
              <w:bottom w:val="double" w:sz="4" w:space="0" w:color="auto"/>
              <w:right w:val="nil"/>
            </w:tcBorders>
            <w:shd w:val="clear" w:color="auto" w:fill="auto"/>
            <w:vAlign w:val="bottom"/>
          </w:tcPr>
          <w:p w:rsidR="00FF4F95" w:rsidRPr="00D679AA" w:rsidRDefault="00FF4F95" w:rsidP="00FF4F95">
            <w:pPr>
              <w:tabs>
                <w:tab w:val="decimal" w:pos="864"/>
              </w:tabs>
              <w:ind w:left="-115" w:right="-63"/>
              <w:rPr>
                <w:color w:val="000000"/>
              </w:rPr>
            </w:pPr>
            <w:r>
              <w:rPr>
                <w:color w:val="000000"/>
              </w:rPr>
              <w:t>767,707</w:t>
            </w:r>
          </w:p>
        </w:tc>
        <w:tc>
          <w:tcPr>
            <w:tcW w:w="236" w:type="dxa"/>
            <w:tcBorders>
              <w:left w:val="nil"/>
              <w:right w:val="nil"/>
            </w:tcBorders>
            <w:shd w:val="clear" w:color="auto" w:fill="auto"/>
            <w:vAlign w:val="bottom"/>
          </w:tcPr>
          <w:p w:rsidR="00FF4F95" w:rsidRPr="00D679AA" w:rsidRDefault="00FF4F95" w:rsidP="00FF4F95">
            <w:pPr>
              <w:tabs>
                <w:tab w:val="decimal" w:pos="864"/>
              </w:tabs>
              <w:ind w:right="-63"/>
              <w:rPr>
                <w:color w:val="000000"/>
                <w:lang w:val="en-GB"/>
              </w:rPr>
            </w:pPr>
          </w:p>
        </w:tc>
        <w:tc>
          <w:tcPr>
            <w:tcW w:w="1080" w:type="dxa"/>
            <w:tcBorders>
              <w:top w:val="double" w:sz="4" w:space="0" w:color="auto"/>
              <w:left w:val="nil"/>
              <w:bottom w:val="double" w:sz="4" w:space="0" w:color="auto"/>
              <w:right w:val="nil"/>
            </w:tcBorders>
            <w:shd w:val="clear" w:color="auto" w:fill="auto"/>
            <w:vAlign w:val="bottom"/>
          </w:tcPr>
          <w:p w:rsidR="00FF4F95" w:rsidRPr="00D679AA" w:rsidRDefault="00FF4F95" w:rsidP="00FF4F95">
            <w:pPr>
              <w:tabs>
                <w:tab w:val="decimal" w:pos="864"/>
              </w:tabs>
              <w:spacing w:line="240" w:lineRule="atLeast"/>
              <w:ind w:left="90" w:right="-63"/>
              <w:rPr>
                <w:rFonts w:eastAsia="Arial Unicode MS"/>
              </w:rPr>
            </w:pPr>
            <w:r>
              <w:rPr>
                <w:rFonts w:eastAsia="Arial Unicode MS"/>
              </w:rPr>
              <w:t>1,071,222</w:t>
            </w:r>
          </w:p>
        </w:tc>
        <w:tc>
          <w:tcPr>
            <w:tcW w:w="236" w:type="dxa"/>
            <w:tcBorders>
              <w:left w:val="nil"/>
              <w:right w:val="nil"/>
            </w:tcBorders>
            <w:shd w:val="clear" w:color="auto" w:fill="auto"/>
            <w:vAlign w:val="bottom"/>
          </w:tcPr>
          <w:p w:rsidR="00FF4F95" w:rsidRPr="00D679AA" w:rsidRDefault="00FF4F95" w:rsidP="00FF4F95">
            <w:pPr>
              <w:tabs>
                <w:tab w:val="decimal" w:pos="864"/>
              </w:tabs>
              <w:ind w:right="-63"/>
              <w:rPr>
                <w:color w:val="000000"/>
                <w:lang w:val="en-GB"/>
              </w:rPr>
            </w:pPr>
          </w:p>
        </w:tc>
        <w:tc>
          <w:tcPr>
            <w:tcW w:w="1089" w:type="dxa"/>
            <w:tcBorders>
              <w:top w:val="double" w:sz="4" w:space="0" w:color="auto"/>
              <w:left w:val="nil"/>
              <w:bottom w:val="double" w:sz="4" w:space="0" w:color="auto"/>
              <w:right w:val="nil"/>
            </w:tcBorders>
            <w:shd w:val="clear" w:color="auto" w:fill="auto"/>
            <w:vAlign w:val="bottom"/>
          </w:tcPr>
          <w:p w:rsidR="00FF4F95" w:rsidRPr="00D679AA" w:rsidRDefault="00FF4F95" w:rsidP="00FF4F95">
            <w:pPr>
              <w:tabs>
                <w:tab w:val="decimal" w:pos="864"/>
              </w:tabs>
              <w:ind w:left="-115" w:right="-63"/>
              <w:rPr>
                <w:color w:val="000000"/>
              </w:rPr>
            </w:pPr>
            <w:r>
              <w:rPr>
                <w:color w:val="000000"/>
              </w:rPr>
              <w:t>1,433,560</w:t>
            </w:r>
          </w:p>
        </w:tc>
        <w:tc>
          <w:tcPr>
            <w:tcW w:w="261" w:type="dxa"/>
            <w:tcBorders>
              <w:left w:val="nil"/>
              <w:bottom w:val="nil"/>
              <w:right w:val="nil"/>
            </w:tcBorders>
            <w:shd w:val="clear" w:color="auto" w:fill="auto"/>
            <w:vAlign w:val="bottom"/>
          </w:tcPr>
          <w:p w:rsidR="00FF4F95" w:rsidRPr="00D679AA" w:rsidRDefault="00FF4F95" w:rsidP="00FF4F95">
            <w:pPr>
              <w:tabs>
                <w:tab w:val="decimal" w:pos="864"/>
              </w:tabs>
              <w:ind w:right="-63"/>
              <w:rPr>
                <w:color w:val="000000"/>
              </w:rPr>
            </w:pPr>
          </w:p>
        </w:tc>
        <w:tc>
          <w:tcPr>
            <w:tcW w:w="1089" w:type="dxa"/>
            <w:tcBorders>
              <w:top w:val="double" w:sz="4" w:space="0" w:color="auto"/>
              <w:left w:val="nil"/>
              <w:bottom w:val="double" w:sz="4" w:space="0" w:color="auto"/>
              <w:right w:val="nil"/>
            </w:tcBorders>
            <w:shd w:val="clear" w:color="auto" w:fill="auto"/>
            <w:vAlign w:val="bottom"/>
          </w:tcPr>
          <w:p w:rsidR="00FF4F95" w:rsidRPr="00D679AA" w:rsidRDefault="00FF4F95" w:rsidP="00616E75">
            <w:pPr>
              <w:tabs>
                <w:tab w:val="decimal" w:pos="869"/>
              </w:tabs>
              <w:spacing w:line="240" w:lineRule="atLeast"/>
              <w:ind w:left="90" w:right="-63"/>
              <w:rPr>
                <w:rFonts w:eastAsia="Arial Unicode MS"/>
              </w:rPr>
            </w:pPr>
            <w:r>
              <w:rPr>
                <w:rFonts w:eastAsia="Arial Unicode MS"/>
              </w:rPr>
              <w:t>870,033</w:t>
            </w:r>
          </w:p>
        </w:tc>
        <w:tc>
          <w:tcPr>
            <w:tcW w:w="236" w:type="dxa"/>
            <w:shd w:val="clear" w:color="auto" w:fill="auto"/>
            <w:vAlign w:val="bottom"/>
          </w:tcPr>
          <w:p w:rsidR="00FF4F95" w:rsidRPr="00D679AA" w:rsidRDefault="00FF4F95" w:rsidP="00FF4F95">
            <w:pPr>
              <w:tabs>
                <w:tab w:val="decimal" w:pos="864"/>
              </w:tabs>
              <w:ind w:right="-63"/>
              <w:rPr>
                <w:color w:val="000000"/>
                <w:lang w:val="en-GB"/>
              </w:rPr>
            </w:pPr>
          </w:p>
        </w:tc>
        <w:tc>
          <w:tcPr>
            <w:tcW w:w="1008" w:type="dxa"/>
            <w:tcBorders>
              <w:top w:val="double" w:sz="4" w:space="0" w:color="auto"/>
              <w:bottom w:val="double" w:sz="4" w:space="0" w:color="auto"/>
            </w:tcBorders>
            <w:shd w:val="clear" w:color="auto" w:fill="auto"/>
            <w:vAlign w:val="bottom"/>
          </w:tcPr>
          <w:p w:rsidR="00FF4F95" w:rsidRPr="00D679AA" w:rsidRDefault="00FF4F95" w:rsidP="00870AFB">
            <w:pPr>
              <w:tabs>
                <w:tab w:val="decimal" w:pos="747"/>
              </w:tabs>
              <w:ind w:left="-115" w:right="-63"/>
              <w:rPr>
                <w:color w:val="000000"/>
              </w:rPr>
            </w:pPr>
            <w:r>
              <w:rPr>
                <w:color w:val="000000"/>
              </w:rPr>
              <w:t>3</w:t>
            </w:r>
            <w:r w:rsidR="00870AFB">
              <w:rPr>
                <w:color w:val="000000"/>
              </w:rPr>
              <w:t>6,498</w:t>
            </w:r>
          </w:p>
        </w:tc>
        <w:tc>
          <w:tcPr>
            <w:tcW w:w="270" w:type="dxa"/>
            <w:shd w:val="clear" w:color="auto" w:fill="auto"/>
            <w:vAlign w:val="bottom"/>
          </w:tcPr>
          <w:p w:rsidR="00FF4F95" w:rsidRPr="00D679AA" w:rsidRDefault="00FF4F95" w:rsidP="00FF4F95">
            <w:pPr>
              <w:tabs>
                <w:tab w:val="decimal" w:pos="864"/>
              </w:tabs>
              <w:ind w:left="-115" w:right="-63"/>
              <w:rPr>
                <w:color w:val="000000"/>
              </w:rPr>
            </w:pPr>
          </w:p>
        </w:tc>
        <w:tc>
          <w:tcPr>
            <w:tcW w:w="990" w:type="dxa"/>
            <w:tcBorders>
              <w:top w:val="double" w:sz="4" w:space="0" w:color="auto"/>
              <w:bottom w:val="double" w:sz="4" w:space="0" w:color="auto"/>
            </w:tcBorders>
            <w:shd w:val="clear" w:color="auto" w:fill="auto"/>
            <w:vAlign w:val="bottom"/>
          </w:tcPr>
          <w:p w:rsidR="00FF4F95" w:rsidRPr="00D679AA" w:rsidRDefault="00FF4F95" w:rsidP="00CC50ED">
            <w:pPr>
              <w:tabs>
                <w:tab w:val="decimal" w:pos="750"/>
              </w:tabs>
              <w:spacing w:line="240" w:lineRule="atLeast"/>
              <w:ind w:left="90" w:right="-63"/>
              <w:rPr>
                <w:rFonts w:eastAsia="Arial Unicode MS"/>
              </w:rPr>
            </w:pPr>
            <w:r>
              <w:rPr>
                <w:rFonts w:eastAsia="Arial Unicode MS"/>
              </w:rPr>
              <w:t>3,642</w:t>
            </w:r>
          </w:p>
        </w:tc>
        <w:tc>
          <w:tcPr>
            <w:tcW w:w="237" w:type="dxa"/>
          </w:tcPr>
          <w:p w:rsidR="00FF4F95" w:rsidRPr="00D679AA" w:rsidRDefault="00FF4F95" w:rsidP="00FF4F95">
            <w:pPr>
              <w:tabs>
                <w:tab w:val="decimal" w:pos="864"/>
              </w:tabs>
              <w:ind w:left="-115" w:right="-63"/>
              <w:rPr>
                <w:color w:val="000000"/>
                <w:lang w:val="en-GB"/>
              </w:rPr>
            </w:pPr>
          </w:p>
        </w:tc>
        <w:tc>
          <w:tcPr>
            <w:tcW w:w="1080" w:type="dxa"/>
            <w:tcBorders>
              <w:top w:val="double" w:sz="4" w:space="0" w:color="auto"/>
              <w:bottom w:val="double" w:sz="4" w:space="0" w:color="auto"/>
            </w:tcBorders>
            <w:vAlign w:val="bottom"/>
          </w:tcPr>
          <w:p w:rsidR="00FF4F95" w:rsidRPr="00D679AA" w:rsidRDefault="00E707EE" w:rsidP="00496B4A">
            <w:pPr>
              <w:tabs>
                <w:tab w:val="decimal" w:pos="855"/>
              </w:tabs>
              <w:spacing w:line="240" w:lineRule="atLeast"/>
              <w:ind w:left="90" w:right="-63"/>
              <w:rPr>
                <w:rFonts w:eastAsia="Arial Unicode MS"/>
              </w:rPr>
            </w:pPr>
            <w:r>
              <w:rPr>
                <w:rFonts w:eastAsia="Arial Unicode MS"/>
              </w:rPr>
              <w:t>(876,</w:t>
            </w:r>
            <w:r w:rsidR="00292CE8">
              <w:rPr>
                <w:rFonts w:eastAsia="Arial Unicode MS"/>
              </w:rPr>
              <w:t>382)</w:t>
            </w:r>
          </w:p>
        </w:tc>
        <w:tc>
          <w:tcPr>
            <w:tcW w:w="261" w:type="dxa"/>
          </w:tcPr>
          <w:p w:rsidR="00FF4F95" w:rsidRPr="00D679AA" w:rsidRDefault="00FF4F95" w:rsidP="00FF4F95">
            <w:pPr>
              <w:tabs>
                <w:tab w:val="decimal" w:pos="864"/>
              </w:tabs>
              <w:ind w:left="-115" w:right="-63"/>
              <w:rPr>
                <w:color w:val="000000"/>
                <w:lang w:val="en-GB"/>
              </w:rPr>
            </w:pPr>
          </w:p>
        </w:tc>
        <w:tc>
          <w:tcPr>
            <w:tcW w:w="1089" w:type="dxa"/>
            <w:tcBorders>
              <w:top w:val="double" w:sz="4" w:space="0" w:color="auto"/>
              <w:bottom w:val="double" w:sz="4" w:space="0" w:color="auto"/>
            </w:tcBorders>
            <w:vAlign w:val="bottom"/>
          </w:tcPr>
          <w:p w:rsidR="00FF4F95" w:rsidRPr="00D679AA" w:rsidRDefault="00FF4F95" w:rsidP="00FF4F95">
            <w:pPr>
              <w:tabs>
                <w:tab w:val="decimal" w:pos="864"/>
              </w:tabs>
              <w:spacing w:line="240" w:lineRule="atLeast"/>
              <w:ind w:left="-146" w:right="-63"/>
              <w:rPr>
                <w:rFonts w:eastAsia="Arial Unicode MS"/>
              </w:rPr>
            </w:pPr>
            <w:r w:rsidRPr="00D679AA">
              <w:rPr>
                <w:rFonts w:eastAsia="Arial Unicode MS"/>
              </w:rPr>
              <w:t>(799,359)</w:t>
            </w:r>
          </w:p>
        </w:tc>
        <w:tc>
          <w:tcPr>
            <w:tcW w:w="236" w:type="dxa"/>
            <w:shd w:val="clear" w:color="auto" w:fill="auto"/>
            <w:vAlign w:val="bottom"/>
          </w:tcPr>
          <w:p w:rsidR="00FF4F95" w:rsidRPr="00D679AA" w:rsidRDefault="00FF4F95" w:rsidP="00FF4F95">
            <w:pPr>
              <w:tabs>
                <w:tab w:val="decimal" w:pos="864"/>
              </w:tabs>
              <w:ind w:left="-115" w:right="-63"/>
              <w:rPr>
                <w:color w:val="000000"/>
                <w:lang w:val="en-GB"/>
              </w:rPr>
            </w:pPr>
          </w:p>
        </w:tc>
        <w:tc>
          <w:tcPr>
            <w:tcW w:w="1089" w:type="dxa"/>
            <w:tcBorders>
              <w:top w:val="double" w:sz="4" w:space="0" w:color="auto"/>
              <w:bottom w:val="double" w:sz="4" w:space="0" w:color="auto"/>
            </w:tcBorders>
            <w:shd w:val="clear" w:color="auto" w:fill="auto"/>
            <w:vAlign w:val="bottom"/>
          </w:tcPr>
          <w:p w:rsidR="00FF4F95" w:rsidRPr="00D679AA" w:rsidRDefault="00FF4F95" w:rsidP="00870AFB">
            <w:pPr>
              <w:tabs>
                <w:tab w:val="decimal" w:pos="864"/>
              </w:tabs>
              <w:ind w:left="-115" w:right="-63"/>
              <w:rPr>
                <w:color w:val="000000"/>
              </w:rPr>
            </w:pPr>
            <w:r>
              <w:rPr>
                <w:color w:val="000000"/>
              </w:rPr>
              <w:t>1,36</w:t>
            </w:r>
            <w:r w:rsidR="00870AFB">
              <w:rPr>
                <w:color w:val="000000"/>
              </w:rPr>
              <w:t>1,383</w:t>
            </w:r>
          </w:p>
        </w:tc>
        <w:tc>
          <w:tcPr>
            <w:tcW w:w="236" w:type="dxa"/>
            <w:shd w:val="clear" w:color="auto" w:fill="auto"/>
            <w:vAlign w:val="bottom"/>
          </w:tcPr>
          <w:p w:rsidR="00FF4F95" w:rsidRPr="00D679AA" w:rsidRDefault="00FF4F95" w:rsidP="00FF4F95">
            <w:pPr>
              <w:tabs>
                <w:tab w:val="decimal" w:pos="864"/>
              </w:tabs>
              <w:ind w:left="-104" w:right="-63"/>
              <w:rPr>
                <w:color w:val="000000"/>
              </w:rPr>
            </w:pPr>
          </w:p>
        </w:tc>
        <w:tc>
          <w:tcPr>
            <w:tcW w:w="1078" w:type="dxa"/>
            <w:tcBorders>
              <w:top w:val="double" w:sz="4" w:space="0" w:color="auto"/>
              <w:bottom w:val="double" w:sz="4" w:space="0" w:color="auto"/>
            </w:tcBorders>
            <w:shd w:val="clear" w:color="auto" w:fill="auto"/>
            <w:vAlign w:val="bottom"/>
          </w:tcPr>
          <w:p w:rsidR="00FF4F95" w:rsidRPr="00D679AA" w:rsidRDefault="00FF4F95" w:rsidP="00FF4F95">
            <w:pPr>
              <w:tabs>
                <w:tab w:val="decimal" w:pos="864"/>
              </w:tabs>
              <w:spacing w:line="240" w:lineRule="atLeast"/>
              <w:ind w:left="90" w:right="-63"/>
              <w:rPr>
                <w:rFonts w:eastAsia="Arial Unicode MS"/>
              </w:rPr>
            </w:pPr>
            <w:r w:rsidRPr="00D679AA">
              <w:rPr>
                <w:rFonts w:eastAsia="Arial Unicode MS"/>
              </w:rPr>
              <w:t>1,145,538</w:t>
            </w:r>
          </w:p>
        </w:tc>
      </w:tr>
    </w:tbl>
    <w:p w:rsidR="001B4045" w:rsidRDefault="001B4045" w:rsidP="001B4045">
      <w:pPr>
        <w:tabs>
          <w:tab w:val="decimal" w:pos="180"/>
        </w:tabs>
        <w:ind w:left="540"/>
        <w:jc w:val="both"/>
        <w:rPr>
          <w:sz w:val="22"/>
          <w:szCs w:val="22"/>
        </w:rPr>
      </w:pPr>
    </w:p>
    <w:p w:rsidR="007B208A" w:rsidRDefault="007B208A" w:rsidP="001B4045">
      <w:pPr>
        <w:tabs>
          <w:tab w:val="decimal" w:pos="180"/>
        </w:tabs>
        <w:ind w:left="540"/>
        <w:jc w:val="both"/>
        <w:rPr>
          <w:sz w:val="22"/>
          <w:szCs w:val="22"/>
        </w:rPr>
      </w:pPr>
    </w:p>
    <w:p w:rsidR="007B208A" w:rsidRDefault="007B208A" w:rsidP="001B4045">
      <w:pPr>
        <w:tabs>
          <w:tab w:val="decimal" w:pos="180"/>
        </w:tabs>
        <w:ind w:left="540"/>
        <w:jc w:val="both"/>
        <w:rPr>
          <w:sz w:val="22"/>
          <w:szCs w:val="22"/>
        </w:rPr>
      </w:pPr>
    </w:p>
    <w:p w:rsidR="0070604E" w:rsidRPr="007336BA" w:rsidRDefault="0070604E" w:rsidP="001B4045">
      <w:pPr>
        <w:tabs>
          <w:tab w:val="decimal" w:pos="180"/>
        </w:tabs>
        <w:ind w:left="540"/>
        <w:jc w:val="both"/>
        <w:rPr>
          <w:sz w:val="22"/>
          <w:szCs w:val="22"/>
        </w:rPr>
      </w:pPr>
    </w:p>
    <w:p w:rsidR="00735458" w:rsidRDefault="00735458" w:rsidP="00735458">
      <w:pPr>
        <w:rPr>
          <w:sz w:val="22"/>
          <w:szCs w:val="22"/>
        </w:rPr>
      </w:pPr>
    </w:p>
    <w:p w:rsidR="008C6FDC" w:rsidRDefault="008C6FDC" w:rsidP="008C6FDC">
      <w:pPr>
        <w:spacing w:line="240" w:lineRule="atLeast"/>
        <w:ind w:left="547"/>
        <w:jc w:val="both"/>
        <w:outlineLvl w:val="0"/>
        <w:rPr>
          <w:sz w:val="22"/>
          <w:szCs w:val="22"/>
          <w:lang w:val="en-GB"/>
        </w:rPr>
      </w:pPr>
    </w:p>
    <w:p w:rsidR="008C6FDC" w:rsidRDefault="008C6FDC" w:rsidP="008C6FDC">
      <w:pPr>
        <w:pStyle w:val="block"/>
        <w:spacing w:after="0"/>
        <w:ind w:left="0"/>
        <w:rPr>
          <w:rFonts w:eastAsia="Arial Unicode MS"/>
          <w:b/>
          <w:bCs/>
          <w:sz w:val="24"/>
          <w:szCs w:val="24"/>
        </w:rPr>
        <w:sectPr w:rsidR="008C6FDC" w:rsidSect="008C6FDC">
          <w:footerReference w:type="default" r:id="rId23"/>
          <w:pgSz w:w="16834" w:h="11909" w:orient="landscape" w:code="9"/>
          <w:pgMar w:top="691" w:right="1152" w:bottom="576" w:left="1152" w:header="720" w:footer="720" w:gutter="0"/>
          <w:cols w:space="720"/>
          <w:docGrid w:linePitch="272"/>
        </w:sectPr>
      </w:pPr>
    </w:p>
    <w:p w:rsidR="007B208A" w:rsidRDefault="007B208A" w:rsidP="002F441C">
      <w:pPr>
        <w:pStyle w:val="a"/>
        <w:tabs>
          <w:tab w:val="clear" w:pos="1080"/>
          <w:tab w:val="left" w:pos="540"/>
        </w:tabs>
        <w:spacing w:line="240" w:lineRule="exact"/>
        <w:ind w:left="540"/>
        <w:rPr>
          <w:b/>
          <w:bCs/>
          <w:i/>
          <w:iCs/>
          <w:sz w:val="22"/>
          <w:szCs w:val="22"/>
          <w:lang w:val="en-US"/>
        </w:rPr>
      </w:pPr>
      <w:r w:rsidRPr="007336BA">
        <w:rPr>
          <w:b/>
          <w:bCs/>
          <w:i/>
          <w:iCs/>
          <w:sz w:val="22"/>
          <w:szCs w:val="22"/>
          <w:lang w:val="en-US"/>
        </w:rPr>
        <w:lastRenderedPageBreak/>
        <w:t>Reconciliation of reportable segment profit or loss</w:t>
      </w:r>
    </w:p>
    <w:p w:rsidR="00612631" w:rsidRDefault="00612631" w:rsidP="002F441C">
      <w:pPr>
        <w:pStyle w:val="a"/>
        <w:tabs>
          <w:tab w:val="clear" w:pos="1080"/>
          <w:tab w:val="left" w:pos="540"/>
        </w:tabs>
        <w:spacing w:line="240" w:lineRule="exact"/>
        <w:ind w:left="540"/>
        <w:rPr>
          <w:b/>
          <w:bCs/>
          <w:i/>
          <w:iCs/>
          <w:sz w:val="22"/>
          <w:szCs w:val="22"/>
          <w:lang w:val="en-US"/>
        </w:rPr>
      </w:pPr>
    </w:p>
    <w:tbl>
      <w:tblPr>
        <w:tblW w:w="9357"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1"/>
        <w:gridCol w:w="267"/>
        <w:gridCol w:w="1405"/>
        <w:gridCol w:w="247"/>
        <w:gridCol w:w="1317"/>
      </w:tblGrid>
      <w:tr w:rsidR="00612631" w:rsidRPr="00E72C18" w:rsidTr="00C60C07">
        <w:tc>
          <w:tcPr>
            <w:tcW w:w="6121" w:type="dxa"/>
            <w:tcBorders>
              <w:top w:val="nil"/>
              <w:left w:val="nil"/>
              <w:bottom w:val="nil"/>
              <w:right w:val="nil"/>
            </w:tcBorders>
          </w:tcPr>
          <w:p w:rsidR="00612631" w:rsidRPr="00E72C18" w:rsidRDefault="00612631" w:rsidP="00CD4D21">
            <w:pPr>
              <w:pStyle w:val="block"/>
              <w:spacing w:after="0" w:line="240" w:lineRule="exact"/>
              <w:ind w:left="0"/>
              <w:jc w:val="thaiDistribute"/>
              <w:rPr>
                <w:b/>
                <w:bCs/>
                <w:i/>
                <w:iCs/>
                <w:szCs w:val="22"/>
              </w:rPr>
            </w:pPr>
            <w:r w:rsidRPr="00E72C18">
              <w:rPr>
                <w:b/>
                <w:bCs/>
                <w:i/>
                <w:iCs/>
                <w:szCs w:val="22"/>
              </w:rPr>
              <w:t xml:space="preserve">Three-month period ended 30 </w:t>
            </w:r>
            <w:r>
              <w:rPr>
                <w:b/>
                <w:bCs/>
                <w:i/>
                <w:iCs/>
                <w:szCs w:val="22"/>
              </w:rPr>
              <w:t>September</w:t>
            </w:r>
          </w:p>
        </w:tc>
        <w:tc>
          <w:tcPr>
            <w:tcW w:w="267" w:type="dxa"/>
            <w:tcBorders>
              <w:top w:val="nil"/>
              <w:left w:val="nil"/>
              <w:bottom w:val="nil"/>
              <w:right w:val="nil"/>
            </w:tcBorders>
          </w:tcPr>
          <w:p w:rsidR="00612631" w:rsidRPr="00E72C18" w:rsidRDefault="00612631" w:rsidP="00CD4D21">
            <w:pPr>
              <w:tabs>
                <w:tab w:val="left" w:pos="540"/>
              </w:tabs>
              <w:spacing w:line="240" w:lineRule="exact"/>
              <w:rPr>
                <w:sz w:val="22"/>
                <w:szCs w:val="22"/>
              </w:rPr>
            </w:pPr>
          </w:p>
        </w:tc>
        <w:tc>
          <w:tcPr>
            <w:tcW w:w="1405" w:type="dxa"/>
            <w:tcBorders>
              <w:top w:val="nil"/>
              <w:left w:val="nil"/>
              <w:bottom w:val="nil"/>
              <w:right w:val="nil"/>
            </w:tcBorders>
          </w:tcPr>
          <w:p w:rsidR="00612631" w:rsidRPr="00E72C18" w:rsidRDefault="00612631" w:rsidP="00CD4D21">
            <w:pPr>
              <w:tabs>
                <w:tab w:val="left" w:pos="540"/>
              </w:tabs>
              <w:spacing w:line="240" w:lineRule="exact"/>
              <w:jc w:val="center"/>
              <w:rPr>
                <w:sz w:val="22"/>
                <w:szCs w:val="22"/>
              </w:rPr>
            </w:pPr>
            <w:r>
              <w:rPr>
                <w:sz w:val="22"/>
                <w:szCs w:val="22"/>
              </w:rPr>
              <w:t>2017</w:t>
            </w:r>
          </w:p>
        </w:tc>
        <w:tc>
          <w:tcPr>
            <w:tcW w:w="247" w:type="dxa"/>
            <w:tcBorders>
              <w:top w:val="nil"/>
              <w:left w:val="nil"/>
              <w:bottom w:val="nil"/>
              <w:right w:val="nil"/>
            </w:tcBorders>
          </w:tcPr>
          <w:p w:rsidR="00612631" w:rsidRPr="00E72C18" w:rsidRDefault="00612631" w:rsidP="00CD4D21">
            <w:pPr>
              <w:tabs>
                <w:tab w:val="left" w:pos="540"/>
              </w:tabs>
              <w:spacing w:line="240" w:lineRule="exact"/>
              <w:jc w:val="center"/>
              <w:rPr>
                <w:sz w:val="22"/>
                <w:szCs w:val="22"/>
              </w:rPr>
            </w:pPr>
          </w:p>
        </w:tc>
        <w:tc>
          <w:tcPr>
            <w:tcW w:w="1317" w:type="dxa"/>
            <w:tcBorders>
              <w:top w:val="nil"/>
              <w:left w:val="nil"/>
              <w:bottom w:val="nil"/>
              <w:right w:val="nil"/>
            </w:tcBorders>
          </w:tcPr>
          <w:p w:rsidR="00612631" w:rsidRPr="00E72C18" w:rsidRDefault="00612631" w:rsidP="00CD4D21">
            <w:pPr>
              <w:tabs>
                <w:tab w:val="left" w:pos="540"/>
              </w:tabs>
              <w:spacing w:line="240" w:lineRule="exact"/>
              <w:jc w:val="center"/>
              <w:rPr>
                <w:sz w:val="22"/>
                <w:szCs w:val="22"/>
              </w:rPr>
            </w:pPr>
            <w:r>
              <w:rPr>
                <w:sz w:val="22"/>
                <w:szCs w:val="22"/>
              </w:rPr>
              <w:t>2016</w:t>
            </w:r>
          </w:p>
        </w:tc>
      </w:tr>
      <w:tr w:rsidR="00612631" w:rsidRPr="00E72C18" w:rsidTr="00C60C07">
        <w:tc>
          <w:tcPr>
            <w:tcW w:w="6121" w:type="dxa"/>
            <w:tcBorders>
              <w:top w:val="nil"/>
              <w:left w:val="nil"/>
              <w:bottom w:val="nil"/>
              <w:right w:val="nil"/>
            </w:tcBorders>
          </w:tcPr>
          <w:p w:rsidR="00612631" w:rsidRPr="00E72C18" w:rsidRDefault="00612631" w:rsidP="00CD4D21">
            <w:pPr>
              <w:tabs>
                <w:tab w:val="left" w:pos="540"/>
              </w:tabs>
              <w:spacing w:line="240" w:lineRule="exact"/>
              <w:rPr>
                <w:sz w:val="22"/>
                <w:szCs w:val="22"/>
              </w:rPr>
            </w:pPr>
          </w:p>
        </w:tc>
        <w:tc>
          <w:tcPr>
            <w:tcW w:w="267" w:type="dxa"/>
            <w:tcBorders>
              <w:top w:val="nil"/>
              <w:left w:val="nil"/>
              <w:bottom w:val="nil"/>
              <w:right w:val="nil"/>
            </w:tcBorders>
          </w:tcPr>
          <w:p w:rsidR="00612631" w:rsidRPr="00E72C18" w:rsidRDefault="00612631" w:rsidP="00CD4D21">
            <w:pPr>
              <w:tabs>
                <w:tab w:val="left" w:pos="540"/>
              </w:tabs>
              <w:spacing w:line="240" w:lineRule="exact"/>
              <w:jc w:val="center"/>
              <w:rPr>
                <w:i/>
                <w:iCs/>
                <w:sz w:val="22"/>
                <w:szCs w:val="22"/>
              </w:rPr>
            </w:pPr>
          </w:p>
        </w:tc>
        <w:tc>
          <w:tcPr>
            <w:tcW w:w="2969" w:type="dxa"/>
            <w:gridSpan w:val="3"/>
            <w:tcBorders>
              <w:top w:val="nil"/>
              <w:left w:val="nil"/>
              <w:bottom w:val="nil"/>
              <w:right w:val="nil"/>
            </w:tcBorders>
          </w:tcPr>
          <w:p w:rsidR="00612631" w:rsidRPr="00E72C18" w:rsidRDefault="00612631" w:rsidP="00CD4D21">
            <w:pPr>
              <w:tabs>
                <w:tab w:val="left" w:pos="540"/>
              </w:tabs>
              <w:spacing w:line="240" w:lineRule="exact"/>
              <w:jc w:val="center"/>
              <w:rPr>
                <w:i/>
                <w:iCs/>
                <w:sz w:val="22"/>
                <w:szCs w:val="22"/>
              </w:rPr>
            </w:pPr>
            <w:r w:rsidRPr="00E72C18">
              <w:rPr>
                <w:i/>
                <w:iCs/>
                <w:sz w:val="22"/>
                <w:szCs w:val="22"/>
              </w:rPr>
              <w:t>(in thousand Baht)</w:t>
            </w:r>
          </w:p>
        </w:tc>
      </w:tr>
      <w:tr w:rsidR="00612631" w:rsidRPr="00E72C18" w:rsidTr="00C60C07">
        <w:tc>
          <w:tcPr>
            <w:tcW w:w="6121" w:type="dxa"/>
            <w:tcBorders>
              <w:top w:val="nil"/>
              <w:left w:val="nil"/>
              <w:bottom w:val="nil"/>
              <w:right w:val="nil"/>
            </w:tcBorders>
          </w:tcPr>
          <w:p w:rsidR="00612631" w:rsidRPr="00E72C18" w:rsidRDefault="00612631" w:rsidP="00CD4D21">
            <w:pPr>
              <w:tabs>
                <w:tab w:val="left" w:pos="540"/>
              </w:tabs>
              <w:spacing w:line="240" w:lineRule="exact"/>
              <w:rPr>
                <w:b/>
                <w:bCs/>
                <w:sz w:val="22"/>
                <w:szCs w:val="22"/>
              </w:rPr>
            </w:pPr>
            <w:r w:rsidRPr="00E72C18">
              <w:rPr>
                <w:b/>
                <w:sz w:val="22"/>
                <w:szCs w:val="22"/>
              </w:rPr>
              <w:t>Profit or loss</w:t>
            </w:r>
          </w:p>
        </w:tc>
        <w:tc>
          <w:tcPr>
            <w:tcW w:w="267" w:type="dxa"/>
            <w:tcBorders>
              <w:top w:val="nil"/>
              <w:left w:val="nil"/>
              <w:bottom w:val="nil"/>
              <w:right w:val="nil"/>
            </w:tcBorders>
          </w:tcPr>
          <w:p w:rsidR="00612631" w:rsidRPr="00E72C18" w:rsidRDefault="00612631" w:rsidP="00CD4D21">
            <w:pPr>
              <w:tabs>
                <w:tab w:val="left" w:pos="540"/>
              </w:tabs>
              <w:spacing w:line="240" w:lineRule="exact"/>
              <w:rPr>
                <w:sz w:val="22"/>
                <w:szCs w:val="22"/>
              </w:rPr>
            </w:pPr>
          </w:p>
        </w:tc>
        <w:tc>
          <w:tcPr>
            <w:tcW w:w="1405" w:type="dxa"/>
            <w:tcBorders>
              <w:top w:val="nil"/>
              <w:left w:val="nil"/>
              <w:bottom w:val="nil"/>
              <w:right w:val="nil"/>
            </w:tcBorders>
          </w:tcPr>
          <w:p w:rsidR="00612631" w:rsidRPr="00E72C18" w:rsidRDefault="00612631" w:rsidP="00CD4D21">
            <w:pPr>
              <w:tabs>
                <w:tab w:val="left" w:pos="540"/>
              </w:tabs>
              <w:spacing w:line="240" w:lineRule="exact"/>
              <w:jc w:val="right"/>
              <w:rPr>
                <w:sz w:val="22"/>
                <w:szCs w:val="22"/>
              </w:rPr>
            </w:pPr>
          </w:p>
        </w:tc>
        <w:tc>
          <w:tcPr>
            <w:tcW w:w="247" w:type="dxa"/>
            <w:tcBorders>
              <w:top w:val="nil"/>
              <w:left w:val="nil"/>
              <w:bottom w:val="nil"/>
              <w:right w:val="nil"/>
            </w:tcBorders>
          </w:tcPr>
          <w:p w:rsidR="00612631" w:rsidRPr="00E72C18" w:rsidRDefault="00612631" w:rsidP="00CD4D21">
            <w:pPr>
              <w:tabs>
                <w:tab w:val="left" w:pos="540"/>
              </w:tabs>
              <w:spacing w:line="240" w:lineRule="exact"/>
              <w:jc w:val="right"/>
              <w:rPr>
                <w:sz w:val="22"/>
                <w:szCs w:val="22"/>
              </w:rPr>
            </w:pPr>
          </w:p>
        </w:tc>
        <w:tc>
          <w:tcPr>
            <w:tcW w:w="1317" w:type="dxa"/>
            <w:tcBorders>
              <w:top w:val="nil"/>
              <w:left w:val="nil"/>
              <w:bottom w:val="nil"/>
              <w:right w:val="nil"/>
            </w:tcBorders>
          </w:tcPr>
          <w:p w:rsidR="00612631" w:rsidRPr="00E72C18" w:rsidRDefault="00612631" w:rsidP="00CD4D21">
            <w:pPr>
              <w:tabs>
                <w:tab w:val="left" w:pos="540"/>
              </w:tabs>
              <w:spacing w:line="240" w:lineRule="exact"/>
              <w:jc w:val="right"/>
              <w:rPr>
                <w:sz w:val="22"/>
                <w:szCs w:val="22"/>
              </w:rPr>
            </w:pPr>
          </w:p>
        </w:tc>
      </w:tr>
      <w:tr w:rsidR="00612631" w:rsidRPr="00E72C18" w:rsidTr="00C60C07">
        <w:tc>
          <w:tcPr>
            <w:tcW w:w="6121" w:type="dxa"/>
            <w:tcBorders>
              <w:top w:val="nil"/>
              <w:left w:val="nil"/>
              <w:bottom w:val="nil"/>
              <w:right w:val="nil"/>
            </w:tcBorders>
          </w:tcPr>
          <w:p w:rsidR="00612631" w:rsidRPr="00E72C18" w:rsidRDefault="00612631" w:rsidP="00612631">
            <w:pPr>
              <w:tabs>
                <w:tab w:val="left" w:pos="540"/>
              </w:tabs>
              <w:spacing w:line="240" w:lineRule="exact"/>
              <w:rPr>
                <w:sz w:val="22"/>
                <w:szCs w:val="22"/>
              </w:rPr>
            </w:pPr>
            <w:r w:rsidRPr="00E72C18">
              <w:rPr>
                <w:sz w:val="22"/>
                <w:szCs w:val="22"/>
              </w:rPr>
              <w:t>Total profit</w:t>
            </w:r>
            <w:r w:rsidR="0036781C">
              <w:rPr>
                <w:sz w:val="22"/>
                <w:szCs w:val="22"/>
              </w:rPr>
              <w:t xml:space="preserve"> (loss)</w:t>
            </w:r>
            <w:r w:rsidRPr="00E72C18">
              <w:rPr>
                <w:sz w:val="22"/>
                <w:szCs w:val="22"/>
              </w:rPr>
              <w:t xml:space="preserve"> for reportable segments before tax</w:t>
            </w:r>
          </w:p>
        </w:tc>
        <w:tc>
          <w:tcPr>
            <w:tcW w:w="267" w:type="dxa"/>
            <w:tcBorders>
              <w:top w:val="nil"/>
              <w:left w:val="nil"/>
              <w:bottom w:val="nil"/>
              <w:right w:val="nil"/>
            </w:tcBorders>
          </w:tcPr>
          <w:p w:rsidR="00612631" w:rsidRPr="00E72C18" w:rsidRDefault="00612631" w:rsidP="00612631">
            <w:pPr>
              <w:tabs>
                <w:tab w:val="left" w:pos="540"/>
              </w:tabs>
              <w:spacing w:line="240" w:lineRule="exact"/>
              <w:rPr>
                <w:sz w:val="22"/>
                <w:szCs w:val="22"/>
              </w:rPr>
            </w:pPr>
          </w:p>
        </w:tc>
        <w:tc>
          <w:tcPr>
            <w:tcW w:w="1405" w:type="dxa"/>
            <w:tcBorders>
              <w:top w:val="nil"/>
              <w:left w:val="nil"/>
              <w:bottom w:val="nil"/>
              <w:right w:val="nil"/>
            </w:tcBorders>
            <w:vAlign w:val="bottom"/>
          </w:tcPr>
          <w:p w:rsidR="00612631" w:rsidRPr="001937D6" w:rsidRDefault="0036781C" w:rsidP="00870AFB">
            <w:pPr>
              <w:tabs>
                <w:tab w:val="decimal" w:pos="1027"/>
              </w:tabs>
              <w:ind w:right="47"/>
              <w:jc w:val="right"/>
              <w:rPr>
                <w:sz w:val="22"/>
                <w:szCs w:val="22"/>
              </w:rPr>
            </w:pPr>
            <w:r>
              <w:rPr>
                <w:sz w:val="22"/>
                <w:szCs w:val="22"/>
              </w:rPr>
              <w:t>(</w:t>
            </w:r>
            <w:r w:rsidR="00870AFB">
              <w:rPr>
                <w:sz w:val="22"/>
                <w:szCs w:val="22"/>
              </w:rPr>
              <w:t>138,534</w:t>
            </w:r>
            <w:r>
              <w:rPr>
                <w:sz w:val="22"/>
                <w:szCs w:val="22"/>
              </w:rPr>
              <w:t>)</w:t>
            </w:r>
          </w:p>
        </w:tc>
        <w:tc>
          <w:tcPr>
            <w:tcW w:w="247" w:type="dxa"/>
            <w:tcBorders>
              <w:top w:val="nil"/>
              <w:left w:val="nil"/>
              <w:bottom w:val="nil"/>
              <w:right w:val="nil"/>
            </w:tcBorders>
            <w:vAlign w:val="bottom"/>
          </w:tcPr>
          <w:p w:rsidR="00612631" w:rsidRPr="001937D6" w:rsidRDefault="00612631" w:rsidP="00612631">
            <w:pPr>
              <w:jc w:val="right"/>
              <w:rPr>
                <w:sz w:val="22"/>
                <w:szCs w:val="22"/>
              </w:rPr>
            </w:pPr>
          </w:p>
        </w:tc>
        <w:tc>
          <w:tcPr>
            <w:tcW w:w="1317" w:type="dxa"/>
            <w:tcBorders>
              <w:top w:val="nil"/>
              <w:left w:val="nil"/>
              <w:bottom w:val="nil"/>
              <w:right w:val="nil"/>
            </w:tcBorders>
            <w:vAlign w:val="bottom"/>
          </w:tcPr>
          <w:p w:rsidR="00612631" w:rsidRPr="001937D6" w:rsidRDefault="00612631" w:rsidP="00612631">
            <w:pPr>
              <w:tabs>
                <w:tab w:val="decimal" w:pos="1027"/>
              </w:tabs>
              <w:ind w:right="72"/>
              <w:jc w:val="right"/>
              <w:rPr>
                <w:sz w:val="22"/>
                <w:szCs w:val="22"/>
              </w:rPr>
            </w:pPr>
            <w:r w:rsidRPr="001937D6">
              <w:rPr>
                <w:sz w:val="22"/>
                <w:szCs w:val="22"/>
              </w:rPr>
              <w:t>218,38</w:t>
            </w:r>
            <w:r>
              <w:rPr>
                <w:sz w:val="22"/>
                <w:szCs w:val="22"/>
              </w:rPr>
              <w:t>1</w:t>
            </w:r>
          </w:p>
        </w:tc>
      </w:tr>
      <w:tr w:rsidR="0036781C" w:rsidRPr="00E72C18" w:rsidTr="00C60C07">
        <w:tc>
          <w:tcPr>
            <w:tcW w:w="6121" w:type="dxa"/>
            <w:tcBorders>
              <w:top w:val="nil"/>
              <w:left w:val="nil"/>
              <w:bottom w:val="nil"/>
              <w:right w:val="nil"/>
            </w:tcBorders>
          </w:tcPr>
          <w:p w:rsidR="0036781C" w:rsidRPr="00E72C18" w:rsidRDefault="0036781C" w:rsidP="002270EC">
            <w:pPr>
              <w:tabs>
                <w:tab w:val="left" w:pos="540"/>
              </w:tabs>
              <w:spacing w:line="240" w:lineRule="exact"/>
              <w:rPr>
                <w:sz w:val="22"/>
                <w:szCs w:val="22"/>
              </w:rPr>
            </w:pPr>
            <w:r>
              <w:rPr>
                <w:sz w:val="22"/>
                <w:szCs w:val="22"/>
              </w:rPr>
              <w:t xml:space="preserve">Share of loss </w:t>
            </w:r>
            <w:r w:rsidRPr="00E72C18">
              <w:rPr>
                <w:sz w:val="22"/>
                <w:szCs w:val="22"/>
              </w:rPr>
              <w:t>in associate</w:t>
            </w:r>
          </w:p>
        </w:tc>
        <w:tc>
          <w:tcPr>
            <w:tcW w:w="267" w:type="dxa"/>
            <w:tcBorders>
              <w:top w:val="nil"/>
              <w:left w:val="nil"/>
              <w:bottom w:val="nil"/>
              <w:right w:val="nil"/>
            </w:tcBorders>
          </w:tcPr>
          <w:p w:rsidR="0036781C" w:rsidRPr="00E72C18" w:rsidRDefault="0036781C" w:rsidP="0036781C">
            <w:pPr>
              <w:tabs>
                <w:tab w:val="left" w:pos="540"/>
              </w:tabs>
              <w:spacing w:line="240" w:lineRule="exact"/>
              <w:rPr>
                <w:sz w:val="22"/>
                <w:szCs w:val="22"/>
              </w:rPr>
            </w:pPr>
          </w:p>
        </w:tc>
        <w:tc>
          <w:tcPr>
            <w:tcW w:w="1405" w:type="dxa"/>
            <w:tcBorders>
              <w:top w:val="nil"/>
              <w:left w:val="nil"/>
              <w:bottom w:val="nil"/>
              <w:right w:val="nil"/>
            </w:tcBorders>
            <w:vAlign w:val="bottom"/>
          </w:tcPr>
          <w:p w:rsidR="0036781C" w:rsidRPr="001937D6" w:rsidRDefault="0036781C" w:rsidP="007256E6">
            <w:pPr>
              <w:tabs>
                <w:tab w:val="decimal" w:pos="1027"/>
              </w:tabs>
              <w:ind w:right="47"/>
              <w:jc w:val="right"/>
              <w:rPr>
                <w:sz w:val="22"/>
                <w:szCs w:val="22"/>
              </w:rPr>
            </w:pPr>
            <w:r>
              <w:rPr>
                <w:sz w:val="22"/>
                <w:szCs w:val="22"/>
              </w:rPr>
              <w:t>(</w:t>
            </w:r>
            <w:r w:rsidR="007256E6">
              <w:rPr>
                <w:sz w:val="22"/>
                <w:szCs w:val="22"/>
              </w:rPr>
              <w:t>5</w:t>
            </w:r>
            <w:r>
              <w:rPr>
                <w:sz w:val="22"/>
                <w:szCs w:val="22"/>
              </w:rPr>
              <w:t>)</w:t>
            </w:r>
          </w:p>
        </w:tc>
        <w:tc>
          <w:tcPr>
            <w:tcW w:w="247" w:type="dxa"/>
            <w:tcBorders>
              <w:top w:val="nil"/>
              <w:left w:val="nil"/>
              <w:bottom w:val="nil"/>
              <w:right w:val="nil"/>
            </w:tcBorders>
            <w:vAlign w:val="bottom"/>
          </w:tcPr>
          <w:p w:rsidR="0036781C" w:rsidRPr="001937D6" w:rsidRDefault="0036781C" w:rsidP="0036781C">
            <w:pPr>
              <w:jc w:val="right"/>
              <w:rPr>
                <w:sz w:val="22"/>
                <w:szCs w:val="22"/>
              </w:rPr>
            </w:pPr>
          </w:p>
        </w:tc>
        <w:tc>
          <w:tcPr>
            <w:tcW w:w="1317" w:type="dxa"/>
            <w:tcBorders>
              <w:top w:val="nil"/>
              <w:left w:val="nil"/>
              <w:bottom w:val="nil"/>
              <w:right w:val="nil"/>
            </w:tcBorders>
            <w:vAlign w:val="bottom"/>
          </w:tcPr>
          <w:p w:rsidR="0036781C" w:rsidRPr="001937D6" w:rsidRDefault="0036781C" w:rsidP="0036781C">
            <w:pPr>
              <w:tabs>
                <w:tab w:val="decimal" w:pos="1027"/>
              </w:tabs>
              <w:jc w:val="right"/>
              <w:rPr>
                <w:sz w:val="22"/>
                <w:szCs w:val="22"/>
              </w:rPr>
            </w:pPr>
            <w:r>
              <w:rPr>
                <w:sz w:val="22"/>
                <w:szCs w:val="22"/>
              </w:rPr>
              <w:t>(14</w:t>
            </w:r>
            <w:r w:rsidRPr="001937D6">
              <w:rPr>
                <w:sz w:val="22"/>
                <w:szCs w:val="22"/>
              </w:rPr>
              <w:t>)</w:t>
            </w:r>
          </w:p>
        </w:tc>
      </w:tr>
      <w:tr w:rsidR="0036781C" w:rsidRPr="00E72C18" w:rsidTr="00C60C07">
        <w:tc>
          <w:tcPr>
            <w:tcW w:w="6121" w:type="dxa"/>
            <w:tcBorders>
              <w:top w:val="nil"/>
              <w:left w:val="nil"/>
              <w:bottom w:val="nil"/>
              <w:right w:val="nil"/>
            </w:tcBorders>
          </w:tcPr>
          <w:p w:rsidR="0036781C" w:rsidRPr="00E72C18" w:rsidRDefault="004A15A2" w:rsidP="0036781C">
            <w:pPr>
              <w:tabs>
                <w:tab w:val="left" w:pos="540"/>
              </w:tabs>
              <w:spacing w:line="240" w:lineRule="exact"/>
              <w:rPr>
                <w:b/>
                <w:sz w:val="22"/>
                <w:szCs w:val="22"/>
              </w:rPr>
            </w:pPr>
            <w:r>
              <w:rPr>
                <w:b/>
                <w:sz w:val="22"/>
                <w:szCs w:val="22"/>
              </w:rPr>
              <w:t>P</w:t>
            </w:r>
            <w:r w:rsidR="0036781C">
              <w:rPr>
                <w:b/>
                <w:sz w:val="22"/>
                <w:szCs w:val="22"/>
              </w:rPr>
              <w:t xml:space="preserve">rofit (loss) </w:t>
            </w:r>
            <w:r w:rsidR="0036781C" w:rsidRPr="00E72C18">
              <w:rPr>
                <w:b/>
                <w:sz w:val="22"/>
                <w:szCs w:val="22"/>
              </w:rPr>
              <w:t>before income tax</w:t>
            </w:r>
          </w:p>
        </w:tc>
        <w:tc>
          <w:tcPr>
            <w:tcW w:w="267" w:type="dxa"/>
            <w:tcBorders>
              <w:top w:val="nil"/>
              <w:left w:val="nil"/>
              <w:bottom w:val="nil"/>
              <w:right w:val="nil"/>
            </w:tcBorders>
          </w:tcPr>
          <w:p w:rsidR="0036781C" w:rsidRPr="00E72C18" w:rsidRDefault="0036781C" w:rsidP="0036781C">
            <w:pPr>
              <w:tabs>
                <w:tab w:val="left" w:pos="540"/>
              </w:tabs>
              <w:spacing w:line="240" w:lineRule="exact"/>
              <w:rPr>
                <w:b/>
                <w:bCs/>
                <w:sz w:val="22"/>
                <w:szCs w:val="22"/>
              </w:rPr>
            </w:pPr>
          </w:p>
        </w:tc>
        <w:tc>
          <w:tcPr>
            <w:tcW w:w="1405" w:type="dxa"/>
            <w:tcBorders>
              <w:top w:val="single" w:sz="4" w:space="0" w:color="auto"/>
              <w:left w:val="nil"/>
              <w:bottom w:val="double" w:sz="4" w:space="0" w:color="auto"/>
              <w:right w:val="nil"/>
            </w:tcBorders>
            <w:vAlign w:val="bottom"/>
          </w:tcPr>
          <w:p w:rsidR="0036781C" w:rsidRPr="001937D6" w:rsidRDefault="0036781C" w:rsidP="00870AFB">
            <w:pPr>
              <w:tabs>
                <w:tab w:val="decimal" w:pos="1027"/>
              </w:tabs>
              <w:ind w:right="47"/>
              <w:jc w:val="right"/>
              <w:rPr>
                <w:b/>
                <w:bCs/>
                <w:sz w:val="22"/>
                <w:szCs w:val="22"/>
              </w:rPr>
            </w:pPr>
            <w:r>
              <w:rPr>
                <w:b/>
                <w:bCs/>
                <w:sz w:val="22"/>
                <w:szCs w:val="22"/>
              </w:rPr>
              <w:t>(1</w:t>
            </w:r>
            <w:r w:rsidR="00870AFB">
              <w:rPr>
                <w:b/>
                <w:bCs/>
                <w:sz w:val="22"/>
                <w:szCs w:val="22"/>
              </w:rPr>
              <w:t>38,539</w:t>
            </w:r>
            <w:r>
              <w:rPr>
                <w:b/>
                <w:bCs/>
                <w:sz w:val="22"/>
                <w:szCs w:val="22"/>
              </w:rPr>
              <w:t>)</w:t>
            </w:r>
          </w:p>
        </w:tc>
        <w:tc>
          <w:tcPr>
            <w:tcW w:w="247" w:type="dxa"/>
            <w:tcBorders>
              <w:top w:val="nil"/>
              <w:left w:val="nil"/>
              <w:bottom w:val="nil"/>
              <w:right w:val="nil"/>
            </w:tcBorders>
            <w:vAlign w:val="bottom"/>
          </w:tcPr>
          <w:p w:rsidR="0036781C" w:rsidRPr="001937D6" w:rsidRDefault="0036781C" w:rsidP="0036781C">
            <w:pPr>
              <w:jc w:val="right"/>
              <w:rPr>
                <w:b/>
                <w:bCs/>
                <w:sz w:val="22"/>
                <w:szCs w:val="22"/>
              </w:rPr>
            </w:pPr>
          </w:p>
        </w:tc>
        <w:tc>
          <w:tcPr>
            <w:tcW w:w="1317" w:type="dxa"/>
            <w:tcBorders>
              <w:top w:val="single" w:sz="4" w:space="0" w:color="auto"/>
              <w:left w:val="nil"/>
              <w:bottom w:val="double" w:sz="4" w:space="0" w:color="auto"/>
              <w:right w:val="nil"/>
            </w:tcBorders>
            <w:vAlign w:val="bottom"/>
          </w:tcPr>
          <w:p w:rsidR="0036781C" w:rsidRPr="001937D6" w:rsidRDefault="0036781C" w:rsidP="0036781C">
            <w:pPr>
              <w:tabs>
                <w:tab w:val="decimal" w:pos="1027"/>
              </w:tabs>
              <w:ind w:right="72"/>
              <w:jc w:val="right"/>
              <w:rPr>
                <w:b/>
                <w:bCs/>
                <w:sz w:val="22"/>
                <w:szCs w:val="22"/>
              </w:rPr>
            </w:pPr>
            <w:r w:rsidRPr="001937D6">
              <w:rPr>
                <w:b/>
                <w:bCs/>
                <w:sz w:val="22"/>
                <w:szCs w:val="22"/>
              </w:rPr>
              <w:t>218,367</w:t>
            </w:r>
          </w:p>
        </w:tc>
      </w:tr>
    </w:tbl>
    <w:p w:rsidR="00612631" w:rsidRDefault="00612631" w:rsidP="00612631">
      <w:pPr>
        <w:pStyle w:val="block"/>
        <w:spacing w:after="0" w:line="240" w:lineRule="exact"/>
        <w:ind w:left="547"/>
        <w:jc w:val="thaiDistribute"/>
        <w:rPr>
          <w:rFonts w:ascii="Angsana New" w:hAnsi="Angsana New"/>
          <w:spacing w:val="-4"/>
          <w:sz w:val="24"/>
          <w:szCs w:val="24"/>
          <w:lang w:val="en-US" w:bidi="th-TH"/>
        </w:rPr>
      </w:pPr>
    </w:p>
    <w:tbl>
      <w:tblPr>
        <w:tblW w:w="9357"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7"/>
        <w:gridCol w:w="267"/>
        <w:gridCol w:w="1399"/>
        <w:gridCol w:w="247"/>
        <w:gridCol w:w="1317"/>
      </w:tblGrid>
      <w:tr w:rsidR="00612631" w:rsidRPr="00E72C18" w:rsidTr="00C60C07">
        <w:tc>
          <w:tcPr>
            <w:tcW w:w="6127" w:type="dxa"/>
            <w:tcBorders>
              <w:top w:val="nil"/>
              <w:left w:val="nil"/>
              <w:bottom w:val="nil"/>
              <w:right w:val="nil"/>
            </w:tcBorders>
          </w:tcPr>
          <w:p w:rsidR="00612631" w:rsidRPr="00E72C18" w:rsidRDefault="00612631" w:rsidP="00612631">
            <w:pPr>
              <w:pStyle w:val="block"/>
              <w:spacing w:after="0" w:line="240" w:lineRule="exact"/>
              <w:ind w:left="0"/>
              <w:jc w:val="thaiDistribute"/>
              <w:rPr>
                <w:b/>
                <w:bCs/>
                <w:i/>
                <w:iCs/>
                <w:szCs w:val="22"/>
              </w:rPr>
            </w:pPr>
            <w:r>
              <w:rPr>
                <w:b/>
                <w:bCs/>
                <w:i/>
                <w:iCs/>
                <w:szCs w:val="22"/>
              </w:rPr>
              <w:t>Nine</w:t>
            </w:r>
            <w:r w:rsidRPr="00E72C18">
              <w:rPr>
                <w:b/>
                <w:bCs/>
                <w:i/>
                <w:iCs/>
                <w:szCs w:val="22"/>
              </w:rPr>
              <w:t xml:space="preserve">-month period ended 30 </w:t>
            </w:r>
            <w:r>
              <w:rPr>
                <w:b/>
                <w:bCs/>
                <w:i/>
                <w:iCs/>
                <w:szCs w:val="22"/>
              </w:rPr>
              <w:t>September</w:t>
            </w:r>
          </w:p>
        </w:tc>
        <w:tc>
          <w:tcPr>
            <w:tcW w:w="267" w:type="dxa"/>
            <w:tcBorders>
              <w:top w:val="nil"/>
              <w:left w:val="nil"/>
              <w:bottom w:val="nil"/>
              <w:right w:val="nil"/>
            </w:tcBorders>
          </w:tcPr>
          <w:p w:rsidR="00612631" w:rsidRPr="00E72C18" w:rsidRDefault="00612631" w:rsidP="00612631">
            <w:pPr>
              <w:tabs>
                <w:tab w:val="left" w:pos="540"/>
              </w:tabs>
              <w:spacing w:line="240" w:lineRule="exact"/>
              <w:rPr>
                <w:sz w:val="22"/>
                <w:szCs w:val="22"/>
              </w:rPr>
            </w:pPr>
          </w:p>
        </w:tc>
        <w:tc>
          <w:tcPr>
            <w:tcW w:w="1399" w:type="dxa"/>
            <w:tcBorders>
              <w:top w:val="nil"/>
              <w:left w:val="nil"/>
              <w:bottom w:val="nil"/>
              <w:right w:val="nil"/>
            </w:tcBorders>
          </w:tcPr>
          <w:p w:rsidR="00612631" w:rsidRPr="00E72C18" w:rsidRDefault="00612631" w:rsidP="00612631">
            <w:pPr>
              <w:tabs>
                <w:tab w:val="left" w:pos="540"/>
              </w:tabs>
              <w:spacing w:line="240" w:lineRule="exact"/>
              <w:jc w:val="center"/>
              <w:rPr>
                <w:sz w:val="22"/>
                <w:szCs w:val="22"/>
              </w:rPr>
            </w:pPr>
            <w:r>
              <w:rPr>
                <w:sz w:val="22"/>
                <w:szCs w:val="22"/>
              </w:rPr>
              <w:t>2017</w:t>
            </w:r>
          </w:p>
        </w:tc>
        <w:tc>
          <w:tcPr>
            <w:tcW w:w="247" w:type="dxa"/>
            <w:tcBorders>
              <w:top w:val="nil"/>
              <w:left w:val="nil"/>
              <w:bottom w:val="nil"/>
              <w:right w:val="nil"/>
            </w:tcBorders>
          </w:tcPr>
          <w:p w:rsidR="00612631" w:rsidRPr="00E72C18" w:rsidRDefault="00612631" w:rsidP="00612631">
            <w:pPr>
              <w:tabs>
                <w:tab w:val="left" w:pos="540"/>
              </w:tabs>
              <w:spacing w:line="240" w:lineRule="exact"/>
              <w:jc w:val="center"/>
              <w:rPr>
                <w:sz w:val="22"/>
                <w:szCs w:val="22"/>
              </w:rPr>
            </w:pPr>
          </w:p>
        </w:tc>
        <w:tc>
          <w:tcPr>
            <w:tcW w:w="1317" w:type="dxa"/>
            <w:tcBorders>
              <w:top w:val="nil"/>
              <w:left w:val="nil"/>
              <w:bottom w:val="nil"/>
              <w:right w:val="nil"/>
            </w:tcBorders>
          </w:tcPr>
          <w:p w:rsidR="00612631" w:rsidRPr="00E72C18" w:rsidRDefault="00612631" w:rsidP="00612631">
            <w:pPr>
              <w:tabs>
                <w:tab w:val="left" w:pos="540"/>
              </w:tabs>
              <w:spacing w:line="240" w:lineRule="exact"/>
              <w:jc w:val="center"/>
              <w:rPr>
                <w:sz w:val="22"/>
                <w:szCs w:val="22"/>
              </w:rPr>
            </w:pPr>
            <w:r>
              <w:rPr>
                <w:sz w:val="22"/>
                <w:szCs w:val="22"/>
              </w:rPr>
              <w:t>2016</w:t>
            </w:r>
          </w:p>
        </w:tc>
      </w:tr>
      <w:tr w:rsidR="00612631" w:rsidRPr="00E72C18" w:rsidTr="00C60C07">
        <w:tc>
          <w:tcPr>
            <w:tcW w:w="6127" w:type="dxa"/>
            <w:tcBorders>
              <w:top w:val="nil"/>
              <w:left w:val="nil"/>
              <w:bottom w:val="nil"/>
              <w:right w:val="nil"/>
            </w:tcBorders>
          </w:tcPr>
          <w:p w:rsidR="00612631" w:rsidRPr="00E72C18" w:rsidRDefault="00612631" w:rsidP="00612631">
            <w:pPr>
              <w:tabs>
                <w:tab w:val="left" w:pos="540"/>
              </w:tabs>
              <w:spacing w:line="240" w:lineRule="exact"/>
              <w:rPr>
                <w:sz w:val="22"/>
                <w:szCs w:val="22"/>
              </w:rPr>
            </w:pPr>
          </w:p>
        </w:tc>
        <w:tc>
          <w:tcPr>
            <w:tcW w:w="267" w:type="dxa"/>
            <w:tcBorders>
              <w:top w:val="nil"/>
              <w:left w:val="nil"/>
              <w:bottom w:val="nil"/>
              <w:right w:val="nil"/>
            </w:tcBorders>
          </w:tcPr>
          <w:p w:rsidR="00612631" w:rsidRPr="00E72C18" w:rsidRDefault="00612631" w:rsidP="00612631">
            <w:pPr>
              <w:tabs>
                <w:tab w:val="left" w:pos="540"/>
              </w:tabs>
              <w:spacing w:line="240" w:lineRule="exact"/>
              <w:jc w:val="center"/>
              <w:rPr>
                <w:i/>
                <w:iCs/>
                <w:sz w:val="22"/>
                <w:szCs w:val="22"/>
              </w:rPr>
            </w:pPr>
          </w:p>
        </w:tc>
        <w:tc>
          <w:tcPr>
            <w:tcW w:w="2963" w:type="dxa"/>
            <w:gridSpan w:val="3"/>
            <w:tcBorders>
              <w:top w:val="nil"/>
              <w:left w:val="nil"/>
              <w:bottom w:val="nil"/>
              <w:right w:val="nil"/>
            </w:tcBorders>
          </w:tcPr>
          <w:p w:rsidR="00612631" w:rsidRPr="00E72C18" w:rsidRDefault="00612631" w:rsidP="00612631">
            <w:pPr>
              <w:tabs>
                <w:tab w:val="left" w:pos="540"/>
              </w:tabs>
              <w:spacing w:line="240" w:lineRule="exact"/>
              <w:jc w:val="center"/>
              <w:rPr>
                <w:i/>
                <w:iCs/>
                <w:sz w:val="22"/>
                <w:szCs w:val="22"/>
              </w:rPr>
            </w:pPr>
            <w:r w:rsidRPr="00E72C18">
              <w:rPr>
                <w:i/>
                <w:iCs/>
                <w:sz w:val="22"/>
                <w:szCs w:val="22"/>
              </w:rPr>
              <w:t>(in thousand Baht)</w:t>
            </w:r>
          </w:p>
        </w:tc>
      </w:tr>
      <w:tr w:rsidR="00612631" w:rsidRPr="00E72C18" w:rsidTr="00C60C07">
        <w:tc>
          <w:tcPr>
            <w:tcW w:w="6127" w:type="dxa"/>
            <w:tcBorders>
              <w:top w:val="nil"/>
              <w:left w:val="nil"/>
              <w:bottom w:val="nil"/>
              <w:right w:val="nil"/>
            </w:tcBorders>
          </w:tcPr>
          <w:p w:rsidR="00612631" w:rsidRPr="00E72C18" w:rsidRDefault="00612631" w:rsidP="00612631">
            <w:pPr>
              <w:tabs>
                <w:tab w:val="left" w:pos="540"/>
              </w:tabs>
              <w:spacing w:line="240" w:lineRule="exact"/>
              <w:rPr>
                <w:b/>
                <w:bCs/>
                <w:sz w:val="22"/>
                <w:szCs w:val="22"/>
              </w:rPr>
            </w:pPr>
            <w:r w:rsidRPr="00E72C18">
              <w:rPr>
                <w:b/>
                <w:sz w:val="22"/>
                <w:szCs w:val="22"/>
              </w:rPr>
              <w:t>Profit or loss</w:t>
            </w:r>
          </w:p>
        </w:tc>
        <w:tc>
          <w:tcPr>
            <w:tcW w:w="267" w:type="dxa"/>
            <w:tcBorders>
              <w:top w:val="nil"/>
              <w:left w:val="nil"/>
              <w:bottom w:val="nil"/>
              <w:right w:val="nil"/>
            </w:tcBorders>
          </w:tcPr>
          <w:p w:rsidR="00612631" w:rsidRPr="00E72C18" w:rsidRDefault="00612631" w:rsidP="00612631">
            <w:pPr>
              <w:tabs>
                <w:tab w:val="left" w:pos="540"/>
              </w:tabs>
              <w:spacing w:line="240" w:lineRule="exact"/>
              <w:rPr>
                <w:sz w:val="22"/>
                <w:szCs w:val="22"/>
              </w:rPr>
            </w:pPr>
          </w:p>
        </w:tc>
        <w:tc>
          <w:tcPr>
            <w:tcW w:w="1399" w:type="dxa"/>
            <w:tcBorders>
              <w:top w:val="nil"/>
              <w:left w:val="nil"/>
              <w:bottom w:val="nil"/>
              <w:right w:val="nil"/>
            </w:tcBorders>
          </w:tcPr>
          <w:p w:rsidR="00612631" w:rsidRPr="00E72C18" w:rsidRDefault="00612631" w:rsidP="00612631">
            <w:pPr>
              <w:tabs>
                <w:tab w:val="left" w:pos="540"/>
              </w:tabs>
              <w:spacing w:line="240" w:lineRule="exact"/>
              <w:jc w:val="right"/>
              <w:rPr>
                <w:sz w:val="22"/>
                <w:szCs w:val="22"/>
              </w:rPr>
            </w:pPr>
          </w:p>
        </w:tc>
        <w:tc>
          <w:tcPr>
            <w:tcW w:w="247" w:type="dxa"/>
            <w:tcBorders>
              <w:top w:val="nil"/>
              <w:left w:val="nil"/>
              <w:bottom w:val="nil"/>
              <w:right w:val="nil"/>
            </w:tcBorders>
          </w:tcPr>
          <w:p w:rsidR="00612631" w:rsidRPr="00E72C18" w:rsidRDefault="00612631" w:rsidP="00612631">
            <w:pPr>
              <w:tabs>
                <w:tab w:val="left" w:pos="540"/>
              </w:tabs>
              <w:spacing w:line="240" w:lineRule="exact"/>
              <w:jc w:val="right"/>
              <w:rPr>
                <w:sz w:val="22"/>
                <w:szCs w:val="22"/>
              </w:rPr>
            </w:pPr>
          </w:p>
        </w:tc>
        <w:tc>
          <w:tcPr>
            <w:tcW w:w="1317" w:type="dxa"/>
            <w:tcBorders>
              <w:top w:val="nil"/>
              <w:left w:val="nil"/>
              <w:bottom w:val="nil"/>
              <w:right w:val="nil"/>
            </w:tcBorders>
          </w:tcPr>
          <w:p w:rsidR="00612631" w:rsidRPr="00E72C18" w:rsidRDefault="00612631" w:rsidP="00612631">
            <w:pPr>
              <w:tabs>
                <w:tab w:val="left" w:pos="540"/>
              </w:tabs>
              <w:spacing w:line="240" w:lineRule="exact"/>
              <w:jc w:val="right"/>
              <w:rPr>
                <w:sz w:val="22"/>
                <w:szCs w:val="22"/>
              </w:rPr>
            </w:pPr>
          </w:p>
        </w:tc>
      </w:tr>
      <w:tr w:rsidR="0036781C" w:rsidRPr="00E72C18" w:rsidTr="00C60C07">
        <w:tc>
          <w:tcPr>
            <w:tcW w:w="6127" w:type="dxa"/>
            <w:tcBorders>
              <w:top w:val="nil"/>
              <w:left w:val="nil"/>
              <w:bottom w:val="nil"/>
              <w:right w:val="nil"/>
            </w:tcBorders>
          </w:tcPr>
          <w:p w:rsidR="0036781C" w:rsidRPr="00E72C18" w:rsidRDefault="0036781C" w:rsidP="0036781C">
            <w:pPr>
              <w:tabs>
                <w:tab w:val="left" w:pos="540"/>
              </w:tabs>
              <w:spacing w:line="240" w:lineRule="exact"/>
              <w:rPr>
                <w:sz w:val="22"/>
                <w:szCs w:val="22"/>
              </w:rPr>
            </w:pPr>
            <w:r w:rsidRPr="00E72C18">
              <w:rPr>
                <w:sz w:val="22"/>
                <w:szCs w:val="22"/>
              </w:rPr>
              <w:t xml:space="preserve">Total profit </w:t>
            </w:r>
            <w:r>
              <w:rPr>
                <w:sz w:val="22"/>
                <w:szCs w:val="22"/>
              </w:rPr>
              <w:t xml:space="preserve">(loss) </w:t>
            </w:r>
            <w:r w:rsidRPr="00E72C18">
              <w:rPr>
                <w:sz w:val="22"/>
                <w:szCs w:val="22"/>
              </w:rPr>
              <w:t>for reportable segments before tax</w:t>
            </w:r>
          </w:p>
        </w:tc>
        <w:tc>
          <w:tcPr>
            <w:tcW w:w="267" w:type="dxa"/>
            <w:tcBorders>
              <w:top w:val="nil"/>
              <w:left w:val="nil"/>
              <w:bottom w:val="nil"/>
              <w:right w:val="nil"/>
            </w:tcBorders>
          </w:tcPr>
          <w:p w:rsidR="0036781C" w:rsidRPr="00E72C18" w:rsidRDefault="0036781C" w:rsidP="0036781C">
            <w:pPr>
              <w:tabs>
                <w:tab w:val="left" w:pos="540"/>
              </w:tabs>
              <w:spacing w:line="240" w:lineRule="exact"/>
              <w:rPr>
                <w:sz w:val="22"/>
                <w:szCs w:val="22"/>
              </w:rPr>
            </w:pPr>
          </w:p>
        </w:tc>
        <w:tc>
          <w:tcPr>
            <w:tcW w:w="1399" w:type="dxa"/>
            <w:tcBorders>
              <w:top w:val="nil"/>
              <w:left w:val="nil"/>
              <w:bottom w:val="nil"/>
              <w:right w:val="nil"/>
            </w:tcBorders>
            <w:vAlign w:val="bottom"/>
          </w:tcPr>
          <w:p w:rsidR="0036781C" w:rsidRPr="001937D6" w:rsidRDefault="00870AFB" w:rsidP="007256E6">
            <w:pPr>
              <w:tabs>
                <w:tab w:val="decimal" w:pos="1027"/>
              </w:tabs>
              <w:ind w:right="29"/>
              <w:jc w:val="right"/>
              <w:rPr>
                <w:sz w:val="22"/>
                <w:szCs w:val="22"/>
              </w:rPr>
            </w:pPr>
            <w:r w:rsidRPr="00870AFB">
              <w:rPr>
                <w:sz w:val="22"/>
                <w:szCs w:val="22"/>
              </w:rPr>
              <w:t>(465,995)</w:t>
            </w:r>
          </w:p>
        </w:tc>
        <w:tc>
          <w:tcPr>
            <w:tcW w:w="247" w:type="dxa"/>
            <w:tcBorders>
              <w:top w:val="nil"/>
              <w:left w:val="nil"/>
              <w:bottom w:val="nil"/>
              <w:right w:val="nil"/>
            </w:tcBorders>
            <w:vAlign w:val="bottom"/>
          </w:tcPr>
          <w:p w:rsidR="0036781C" w:rsidRPr="001937D6" w:rsidRDefault="0036781C" w:rsidP="0036781C">
            <w:pPr>
              <w:jc w:val="right"/>
              <w:rPr>
                <w:sz w:val="22"/>
                <w:szCs w:val="22"/>
              </w:rPr>
            </w:pPr>
          </w:p>
        </w:tc>
        <w:tc>
          <w:tcPr>
            <w:tcW w:w="1317" w:type="dxa"/>
            <w:tcBorders>
              <w:top w:val="nil"/>
              <w:left w:val="nil"/>
              <w:bottom w:val="nil"/>
              <w:right w:val="nil"/>
            </w:tcBorders>
            <w:vAlign w:val="bottom"/>
          </w:tcPr>
          <w:p w:rsidR="0036781C" w:rsidRPr="001937D6" w:rsidRDefault="0036781C" w:rsidP="0036781C">
            <w:pPr>
              <w:tabs>
                <w:tab w:val="decimal" w:pos="1027"/>
              </w:tabs>
              <w:ind w:right="72"/>
              <w:jc w:val="right"/>
              <w:rPr>
                <w:sz w:val="22"/>
                <w:szCs w:val="22"/>
              </w:rPr>
            </w:pPr>
            <w:r w:rsidRPr="001937D6">
              <w:rPr>
                <w:sz w:val="22"/>
                <w:szCs w:val="22"/>
              </w:rPr>
              <w:t>566,960</w:t>
            </w:r>
          </w:p>
        </w:tc>
      </w:tr>
      <w:tr w:rsidR="0036781C" w:rsidRPr="00E72C18" w:rsidTr="00C60C07">
        <w:tc>
          <w:tcPr>
            <w:tcW w:w="6127" w:type="dxa"/>
            <w:tcBorders>
              <w:top w:val="nil"/>
              <w:left w:val="nil"/>
              <w:bottom w:val="nil"/>
              <w:right w:val="nil"/>
            </w:tcBorders>
          </w:tcPr>
          <w:p w:rsidR="0036781C" w:rsidRPr="00E72C18" w:rsidRDefault="0036781C" w:rsidP="002270EC">
            <w:pPr>
              <w:tabs>
                <w:tab w:val="left" w:pos="540"/>
              </w:tabs>
              <w:spacing w:line="240" w:lineRule="exact"/>
              <w:rPr>
                <w:b/>
                <w:sz w:val="22"/>
                <w:szCs w:val="22"/>
              </w:rPr>
            </w:pPr>
            <w:r>
              <w:rPr>
                <w:sz w:val="22"/>
                <w:szCs w:val="22"/>
              </w:rPr>
              <w:t xml:space="preserve">Share of loss </w:t>
            </w:r>
            <w:r w:rsidRPr="00E72C18">
              <w:rPr>
                <w:sz w:val="22"/>
                <w:szCs w:val="22"/>
              </w:rPr>
              <w:t xml:space="preserve">in associate </w:t>
            </w:r>
          </w:p>
        </w:tc>
        <w:tc>
          <w:tcPr>
            <w:tcW w:w="267" w:type="dxa"/>
            <w:tcBorders>
              <w:top w:val="nil"/>
              <w:left w:val="nil"/>
              <w:bottom w:val="nil"/>
              <w:right w:val="nil"/>
            </w:tcBorders>
          </w:tcPr>
          <w:p w:rsidR="0036781C" w:rsidRPr="00E72C18" w:rsidRDefault="0036781C" w:rsidP="0036781C">
            <w:pPr>
              <w:tabs>
                <w:tab w:val="left" w:pos="540"/>
              </w:tabs>
              <w:spacing w:line="240" w:lineRule="exact"/>
              <w:rPr>
                <w:b/>
                <w:bCs/>
                <w:sz w:val="22"/>
                <w:szCs w:val="22"/>
              </w:rPr>
            </w:pPr>
          </w:p>
        </w:tc>
        <w:tc>
          <w:tcPr>
            <w:tcW w:w="1399" w:type="dxa"/>
            <w:tcBorders>
              <w:top w:val="nil"/>
              <w:left w:val="nil"/>
              <w:bottom w:val="single" w:sz="4" w:space="0" w:color="auto"/>
              <w:right w:val="nil"/>
            </w:tcBorders>
            <w:vAlign w:val="bottom"/>
          </w:tcPr>
          <w:p w:rsidR="0036781C" w:rsidRPr="001937D6" w:rsidRDefault="0036781C" w:rsidP="007256E6">
            <w:pPr>
              <w:tabs>
                <w:tab w:val="decimal" w:pos="1027"/>
              </w:tabs>
              <w:ind w:right="29"/>
              <w:jc w:val="right"/>
              <w:rPr>
                <w:sz w:val="22"/>
                <w:szCs w:val="22"/>
              </w:rPr>
            </w:pPr>
            <w:r>
              <w:rPr>
                <w:sz w:val="22"/>
                <w:szCs w:val="22"/>
              </w:rPr>
              <w:t>(3)</w:t>
            </w:r>
          </w:p>
        </w:tc>
        <w:tc>
          <w:tcPr>
            <w:tcW w:w="247" w:type="dxa"/>
            <w:tcBorders>
              <w:top w:val="nil"/>
              <w:left w:val="nil"/>
              <w:bottom w:val="nil"/>
              <w:right w:val="nil"/>
            </w:tcBorders>
            <w:vAlign w:val="bottom"/>
          </w:tcPr>
          <w:p w:rsidR="0036781C" w:rsidRPr="001937D6" w:rsidRDefault="0036781C" w:rsidP="0036781C">
            <w:pPr>
              <w:jc w:val="right"/>
              <w:rPr>
                <w:sz w:val="22"/>
                <w:szCs w:val="22"/>
              </w:rPr>
            </w:pPr>
          </w:p>
        </w:tc>
        <w:tc>
          <w:tcPr>
            <w:tcW w:w="1317" w:type="dxa"/>
            <w:tcBorders>
              <w:top w:val="nil"/>
              <w:left w:val="nil"/>
              <w:bottom w:val="single" w:sz="4" w:space="0" w:color="auto"/>
              <w:right w:val="nil"/>
            </w:tcBorders>
            <w:vAlign w:val="bottom"/>
          </w:tcPr>
          <w:p w:rsidR="0036781C" w:rsidRPr="001937D6" w:rsidRDefault="0036781C" w:rsidP="0036781C">
            <w:pPr>
              <w:tabs>
                <w:tab w:val="decimal" w:pos="1027"/>
              </w:tabs>
              <w:jc w:val="right"/>
              <w:rPr>
                <w:sz w:val="22"/>
                <w:szCs w:val="22"/>
              </w:rPr>
            </w:pPr>
            <w:r w:rsidRPr="001937D6">
              <w:rPr>
                <w:sz w:val="22"/>
                <w:szCs w:val="22"/>
              </w:rPr>
              <w:t>(38)</w:t>
            </w:r>
          </w:p>
        </w:tc>
      </w:tr>
      <w:tr w:rsidR="0036781C" w:rsidRPr="000901EA" w:rsidTr="00C60C07">
        <w:tc>
          <w:tcPr>
            <w:tcW w:w="6127" w:type="dxa"/>
            <w:tcBorders>
              <w:top w:val="nil"/>
              <w:left w:val="nil"/>
              <w:bottom w:val="nil"/>
              <w:right w:val="nil"/>
            </w:tcBorders>
          </w:tcPr>
          <w:p w:rsidR="0036781C" w:rsidRPr="00E72C18" w:rsidRDefault="004A15A2" w:rsidP="0036781C">
            <w:pPr>
              <w:tabs>
                <w:tab w:val="left" w:pos="540"/>
              </w:tabs>
              <w:spacing w:line="240" w:lineRule="exact"/>
              <w:rPr>
                <w:b/>
                <w:sz w:val="22"/>
                <w:szCs w:val="22"/>
              </w:rPr>
            </w:pPr>
            <w:r>
              <w:rPr>
                <w:b/>
                <w:sz w:val="22"/>
                <w:szCs w:val="22"/>
              </w:rPr>
              <w:t>P</w:t>
            </w:r>
            <w:r w:rsidR="0036781C">
              <w:rPr>
                <w:b/>
                <w:sz w:val="22"/>
                <w:szCs w:val="22"/>
              </w:rPr>
              <w:t xml:space="preserve">rofit (loss) </w:t>
            </w:r>
            <w:r w:rsidR="0036781C" w:rsidRPr="00E72C18">
              <w:rPr>
                <w:b/>
                <w:sz w:val="22"/>
                <w:szCs w:val="22"/>
              </w:rPr>
              <w:t>before income tax</w:t>
            </w:r>
          </w:p>
        </w:tc>
        <w:tc>
          <w:tcPr>
            <w:tcW w:w="267" w:type="dxa"/>
            <w:tcBorders>
              <w:top w:val="nil"/>
              <w:left w:val="nil"/>
              <w:bottom w:val="nil"/>
              <w:right w:val="nil"/>
            </w:tcBorders>
          </w:tcPr>
          <w:p w:rsidR="0036781C" w:rsidRPr="00E72C18" w:rsidRDefault="0036781C" w:rsidP="0036781C">
            <w:pPr>
              <w:tabs>
                <w:tab w:val="left" w:pos="540"/>
              </w:tabs>
              <w:spacing w:line="240" w:lineRule="exact"/>
              <w:rPr>
                <w:b/>
                <w:bCs/>
                <w:sz w:val="22"/>
                <w:szCs w:val="22"/>
              </w:rPr>
            </w:pPr>
          </w:p>
        </w:tc>
        <w:tc>
          <w:tcPr>
            <w:tcW w:w="1399" w:type="dxa"/>
            <w:tcBorders>
              <w:top w:val="single" w:sz="4" w:space="0" w:color="auto"/>
              <w:left w:val="nil"/>
              <w:bottom w:val="double" w:sz="4" w:space="0" w:color="auto"/>
              <w:right w:val="nil"/>
            </w:tcBorders>
            <w:vAlign w:val="bottom"/>
          </w:tcPr>
          <w:p w:rsidR="0036781C" w:rsidRPr="001937D6" w:rsidRDefault="00870AFB" w:rsidP="007256E6">
            <w:pPr>
              <w:tabs>
                <w:tab w:val="decimal" w:pos="1027"/>
              </w:tabs>
              <w:ind w:right="29"/>
              <w:jc w:val="right"/>
              <w:rPr>
                <w:b/>
                <w:bCs/>
                <w:sz w:val="22"/>
                <w:szCs w:val="22"/>
              </w:rPr>
            </w:pPr>
            <w:r w:rsidRPr="00870AFB">
              <w:rPr>
                <w:b/>
                <w:bCs/>
                <w:sz w:val="22"/>
                <w:szCs w:val="22"/>
              </w:rPr>
              <w:t>(465,998)</w:t>
            </w:r>
          </w:p>
        </w:tc>
        <w:tc>
          <w:tcPr>
            <w:tcW w:w="247" w:type="dxa"/>
            <w:tcBorders>
              <w:top w:val="nil"/>
              <w:left w:val="nil"/>
              <w:bottom w:val="nil"/>
              <w:right w:val="nil"/>
            </w:tcBorders>
            <w:vAlign w:val="bottom"/>
          </w:tcPr>
          <w:p w:rsidR="0036781C" w:rsidRPr="001937D6" w:rsidRDefault="0036781C" w:rsidP="0036781C">
            <w:pPr>
              <w:jc w:val="right"/>
              <w:rPr>
                <w:b/>
                <w:bCs/>
                <w:sz w:val="22"/>
                <w:szCs w:val="22"/>
              </w:rPr>
            </w:pPr>
          </w:p>
        </w:tc>
        <w:tc>
          <w:tcPr>
            <w:tcW w:w="1317" w:type="dxa"/>
            <w:tcBorders>
              <w:top w:val="single" w:sz="4" w:space="0" w:color="auto"/>
              <w:left w:val="nil"/>
              <w:bottom w:val="double" w:sz="4" w:space="0" w:color="auto"/>
              <w:right w:val="nil"/>
            </w:tcBorders>
            <w:vAlign w:val="bottom"/>
          </w:tcPr>
          <w:p w:rsidR="0036781C" w:rsidRPr="001937D6" w:rsidRDefault="0036781C" w:rsidP="0036781C">
            <w:pPr>
              <w:ind w:right="79"/>
              <w:jc w:val="right"/>
              <w:rPr>
                <w:b/>
                <w:bCs/>
                <w:sz w:val="22"/>
                <w:szCs w:val="22"/>
              </w:rPr>
            </w:pPr>
            <w:r w:rsidRPr="001937D6">
              <w:rPr>
                <w:b/>
                <w:bCs/>
                <w:sz w:val="22"/>
                <w:szCs w:val="22"/>
              </w:rPr>
              <w:t>566,922</w:t>
            </w:r>
          </w:p>
        </w:tc>
      </w:tr>
    </w:tbl>
    <w:p w:rsidR="002F441C" w:rsidRPr="00F6024E" w:rsidRDefault="002F441C" w:rsidP="002F441C">
      <w:pPr>
        <w:tabs>
          <w:tab w:val="decimal" w:pos="180"/>
        </w:tabs>
        <w:spacing w:line="240" w:lineRule="exact"/>
        <w:ind w:left="540"/>
        <w:jc w:val="both"/>
        <w:rPr>
          <w:sz w:val="24"/>
          <w:szCs w:val="24"/>
        </w:rPr>
      </w:pPr>
    </w:p>
    <w:p w:rsidR="007B208A" w:rsidRPr="00B51460" w:rsidRDefault="007B208A" w:rsidP="002F441C">
      <w:pPr>
        <w:tabs>
          <w:tab w:val="decimal" w:pos="180"/>
        </w:tabs>
        <w:spacing w:line="240" w:lineRule="exact"/>
        <w:ind w:left="540"/>
        <w:jc w:val="both"/>
        <w:rPr>
          <w:i/>
          <w:iCs/>
          <w:sz w:val="22"/>
          <w:szCs w:val="22"/>
          <w:lang w:val="en-GB"/>
        </w:rPr>
      </w:pPr>
      <w:r w:rsidRPr="00B51460">
        <w:rPr>
          <w:i/>
          <w:iCs/>
          <w:sz w:val="22"/>
          <w:szCs w:val="22"/>
          <w:lang w:val="en-GB"/>
        </w:rPr>
        <w:t>Geographical segments</w:t>
      </w:r>
    </w:p>
    <w:p w:rsidR="007B208A" w:rsidRPr="003E0E07" w:rsidRDefault="007B208A" w:rsidP="002F441C">
      <w:pPr>
        <w:tabs>
          <w:tab w:val="decimal" w:pos="180"/>
        </w:tabs>
        <w:spacing w:line="240" w:lineRule="exact"/>
        <w:ind w:left="540"/>
        <w:jc w:val="both"/>
        <w:rPr>
          <w:sz w:val="16"/>
          <w:szCs w:val="16"/>
        </w:rPr>
      </w:pPr>
    </w:p>
    <w:p w:rsidR="007B208A" w:rsidRDefault="007B208A" w:rsidP="002F441C">
      <w:pPr>
        <w:tabs>
          <w:tab w:val="decimal" w:pos="180"/>
        </w:tabs>
        <w:spacing w:line="240" w:lineRule="exact"/>
        <w:ind w:left="540"/>
        <w:jc w:val="both"/>
        <w:rPr>
          <w:sz w:val="22"/>
          <w:szCs w:val="22"/>
          <w:lang w:val="en-GB"/>
        </w:rPr>
      </w:pPr>
      <w:r w:rsidRPr="00B51460">
        <w:rPr>
          <w:sz w:val="22"/>
          <w:szCs w:val="22"/>
          <w:lang w:val="en-GB"/>
        </w:rPr>
        <w:t xml:space="preserve">The Group is managed and operates </w:t>
      </w:r>
      <w:r>
        <w:rPr>
          <w:sz w:val="22"/>
          <w:szCs w:val="22"/>
          <w:lang w:val="en-GB"/>
        </w:rPr>
        <w:t xml:space="preserve">principally in Thailand. </w:t>
      </w:r>
      <w:r w:rsidRPr="00B51460">
        <w:rPr>
          <w:sz w:val="22"/>
          <w:szCs w:val="22"/>
          <w:lang w:val="en-GB"/>
        </w:rPr>
        <w:t>There are no material revenues derived fr</w:t>
      </w:r>
      <w:r w:rsidR="003823DD">
        <w:rPr>
          <w:sz w:val="22"/>
          <w:szCs w:val="22"/>
          <w:lang w:val="en-GB"/>
        </w:rPr>
        <w:t>om, or assets located in, foreig</w:t>
      </w:r>
      <w:r w:rsidRPr="00B51460">
        <w:rPr>
          <w:sz w:val="22"/>
          <w:szCs w:val="22"/>
          <w:lang w:val="en-GB"/>
        </w:rPr>
        <w:t>n countries</w:t>
      </w:r>
      <w:r>
        <w:rPr>
          <w:sz w:val="22"/>
          <w:szCs w:val="22"/>
          <w:lang w:val="en-GB"/>
        </w:rPr>
        <w:t>.</w:t>
      </w:r>
    </w:p>
    <w:p w:rsidR="00E124BC" w:rsidRDefault="00E124BC" w:rsidP="002F441C">
      <w:pPr>
        <w:tabs>
          <w:tab w:val="decimal" w:pos="180"/>
        </w:tabs>
        <w:spacing w:line="240" w:lineRule="exact"/>
        <w:ind w:left="540"/>
        <w:jc w:val="both"/>
        <w:rPr>
          <w:sz w:val="22"/>
          <w:szCs w:val="22"/>
          <w:lang w:val="en-GB"/>
        </w:rPr>
      </w:pPr>
    </w:p>
    <w:p w:rsidR="00E124BC" w:rsidRPr="007503FE" w:rsidRDefault="00E124BC" w:rsidP="0012172F">
      <w:pPr>
        <w:numPr>
          <w:ilvl w:val="0"/>
          <w:numId w:val="40"/>
        </w:numPr>
        <w:spacing w:line="240" w:lineRule="atLeast"/>
        <w:ind w:left="540" w:hanging="513"/>
        <w:jc w:val="both"/>
        <w:rPr>
          <w:rFonts w:eastAsia="Arial Unicode MS"/>
          <w:b/>
          <w:bCs/>
          <w:sz w:val="24"/>
          <w:szCs w:val="24"/>
        </w:rPr>
      </w:pPr>
      <w:r>
        <w:rPr>
          <w:rFonts w:eastAsia="Arial Unicode MS" w:cs="Angsana New"/>
          <w:b/>
          <w:bCs/>
          <w:sz w:val="24"/>
          <w:szCs w:val="30"/>
        </w:rPr>
        <w:t>Income tax expense</w:t>
      </w:r>
    </w:p>
    <w:p w:rsidR="00E124BC" w:rsidRDefault="00E124BC" w:rsidP="00E124BC">
      <w:pPr>
        <w:spacing w:line="240" w:lineRule="atLeast"/>
        <w:jc w:val="both"/>
        <w:rPr>
          <w:rFonts w:eastAsia="Arial Unicode MS" w:cs="Angsana New"/>
          <w:b/>
          <w:bCs/>
          <w:sz w:val="24"/>
          <w:szCs w:val="30"/>
        </w:rPr>
      </w:pPr>
    </w:p>
    <w:p w:rsidR="00E124BC" w:rsidRDefault="00E124BC" w:rsidP="005F3892">
      <w:pPr>
        <w:spacing w:line="240" w:lineRule="atLeast"/>
        <w:ind w:firstLine="540"/>
        <w:jc w:val="both"/>
        <w:rPr>
          <w:i/>
          <w:sz w:val="22"/>
          <w:szCs w:val="22"/>
        </w:rPr>
      </w:pPr>
      <w:r w:rsidRPr="00ED3527">
        <w:rPr>
          <w:b/>
          <w:bCs/>
          <w:i/>
          <w:iCs/>
          <w:sz w:val="22"/>
          <w:szCs w:val="22"/>
        </w:rPr>
        <w:t>Income tax recognised in profit or loss</w:t>
      </w:r>
      <w:r w:rsidRPr="00ED3527">
        <w:rPr>
          <w:i/>
          <w:sz w:val="22"/>
          <w:szCs w:val="22"/>
        </w:rPr>
        <w:t xml:space="preserve"> </w:t>
      </w:r>
    </w:p>
    <w:p w:rsidR="005F3892" w:rsidRPr="005F3892" w:rsidRDefault="005F3892" w:rsidP="005F3892">
      <w:pPr>
        <w:spacing w:line="240" w:lineRule="atLeast"/>
        <w:ind w:firstLine="540"/>
        <w:jc w:val="both"/>
        <w:rPr>
          <w:i/>
          <w:sz w:val="22"/>
          <w:szCs w:val="22"/>
        </w:rPr>
      </w:pPr>
    </w:p>
    <w:tbl>
      <w:tblPr>
        <w:tblW w:w="9288" w:type="dxa"/>
        <w:tblInd w:w="459" w:type="dxa"/>
        <w:tblLayout w:type="fixed"/>
        <w:tblCellMar>
          <w:left w:w="79" w:type="dxa"/>
          <w:right w:w="79" w:type="dxa"/>
        </w:tblCellMar>
        <w:tblLook w:val="0000" w:firstRow="0" w:lastRow="0" w:firstColumn="0" w:lastColumn="0" w:noHBand="0" w:noVBand="0"/>
      </w:tblPr>
      <w:tblGrid>
        <w:gridCol w:w="3105"/>
        <w:gridCol w:w="630"/>
        <w:gridCol w:w="1233"/>
        <w:gridCol w:w="180"/>
        <w:gridCol w:w="1260"/>
        <w:gridCol w:w="180"/>
        <w:gridCol w:w="1260"/>
        <w:gridCol w:w="180"/>
        <w:gridCol w:w="1260"/>
      </w:tblGrid>
      <w:tr w:rsidR="00F80545" w:rsidRPr="00382880" w:rsidTr="006E03DB">
        <w:trPr>
          <w:cantSplit/>
          <w:tblHeader/>
        </w:trPr>
        <w:tc>
          <w:tcPr>
            <w:tcW w:w="3105" w:type="dxa"/>
          </w:tcPr>
          <w:p w:rsidR="00F80545" w:rsidRPr="00FE5041" w:rsidRDefault="00F80545" w:rsidP="003D311A">
            <w:pPr>
              <w:spacing w:line="240" w:lineRule="atLeast"/>
              <w:jc w:val="center"/>
              <w:rPr>
                <w:sz w:val="22"/>
                <w:szCs w:val="22"/>
              </w:rPr>
            </w:pPr>
          </w:p>
        </w:tc>
        <w:tc>
          <w:tcPr>
            <w:tcW w:w="630" w:type="dxa"/>
          </w:tcPr>
          <w:p w:rsidR="00F80545" w:rsidRPr="00FE5041" w:rsidRDefault="00F80545" w:rsidP="003D311A">
            <w:pPr>
              <w:pStyle w:val="acctmergecolhdg"/>
              <w:spacing w:line="240" w:lineRule="atLeast"/>
              <w:rPr>
                <w:szCs w:val="22"/>
              </w:rPr>
            </w:pPr>
          </w:p>
        </w:tc>
        <w:tc>
          <w:tcPr>
            <w:tcW w:w="2673" w:type="dxa"/>
            <w:gridSpan w:val="3"/>
          </w:tcPr>
          <w:p w:rsidR="00F80545" w:rsidRPr="00FE5041" w:rsidRDefault="00F80545" w:rsidP="003D311A">
            <w:pPr>
              <w:pStyle w:val="acctmergecolhdg"/>
              <w:spacing w:line="240" w:lineRule="atLeast"/>
              <w:rPr>
                <w:szCs w:val="22"/>
              </w:rPr>
            </w:pPr>
            <w:r w:rsidRPr="00FE5041">
              <w:rPr>
                <w:szCs w:val="22"/>
              </w:rPr>
              <w:t xml:space="preserve">Consolidated </w:t>
            </w:r>
          </w:p>
          <w:p w:rsidR="00F80545" w:rsidRPr="00FE5041" w:rsidRDefault="00F80545" w:rsidP="003D311A">
            <w:pPr>
              <w:pStyle w:val="acctmergecolhdg"/>
              <w:spacing w:line="240" w:lineRule="atLeast"/>
              <w:rPr>
                <w:szCs w:val="22"/>
              </w:rPr>
            </w:pPr>
            <w:r w:rsidRPr="00FE5041">
              <w:rPr>
                <w:szCs w:val="22"/>
              </w:rPr>
              <w:t xml:space="preserve">financial statements </w:t>
            </w:r>
          </w:p>
        </w:tc>
        <w:tc>
          <w:tcPr>
            <w:tcW w:w="180" w:type="dxa"/>
          </w:tcPr>
          <w:p w:rsidR="00F80545" w:rsidRPr="00FE5041" w:rsidRDefault="00F80545" w:rsidP="003D311A">
            <w:pPr>
              <w:pStyle w:val="acctmergecolhdg"/>
              <w:spacing w:line="240" w:lineRule="atLeast"/>
              <w:rPr>
                <w:szCs w:val="22"/>
              </w:rPr>
            </w:pPr>
          </w:p>
        </w:tc>
        <w:tc>
          <w:tcPr>
            <w:tcW w:w="2700" w:type="dxa"/>
            <w:gridSpan w:val="3"/>
          </w:tcPr>
          <w:p w:rsidR="00F80545" w:rsidRPr="00FE5041" w:rsidRDefault="00F80545" w:rsidP="003D311A">
            <w:pPr>
              <w:pStyle w:val="acctmergecolhdg"/>
              <w:spacing w:line="240" w:lineRule="atLeast"/>
              <w:rPr>
                <w:szCs w:val="22"/>
              </w:rPr>
            </w:pPr>
            <w:r w:rsidRPr="00FE5041">
              <w:rPr>
                <w:szCs w:val="22"/>
              </w:rPr>
              <w:t xml:space="preserve">Separate </w:t>
            </w:r>
          </w:p>
          <w:p w:rsidR="00F80545" w:rsidRPr="00FE5041" w:rsidRDefault="00F80545" w:rsidP="003D311A">
            <w:pPr>
              <w:pStyle w:val="acctmergecolhdg"/>
              <w:spacing w:line="240" w:lineRule="atLeast"/>
              <w:rPr>
                <w:szCs w:val="22"/>
              </w:rPr>
            </w:pPr>
            <w:r w:rsidRPr="00FE5041">
              <w:rPr>
                <w:szCs w:val="22"/>
              </w:rPr>
              <w:t xml:space="preserve">financial statements </w:t>
            </w:r>
          </w:p>
        </w:tc>
      </w:tr>
      <w:tr w:rsidR="00F80545" w:rsidRPr="00382880" w:rsidTr="006E03DB">
        <w:trPr>
          <w:cantSplit/>
          <w:tblHeader/>
        </w:trPr>
        <w:tc>
          <w:tcPr>
            <w:tcW w:w="3105" w:type="dxa"/>
          </w:tcPr>
          <w:p w:rsidR="00F80545" w:rsidRPr="00FE5041" w:rsidRDefault="00F80545" w:rsidP="002270EC">
            <w:pPr>
              <w:pStyle w:val="acctfourfigures"/>
              <w:spacing w:line="240" w:lineRule="atLeast"/>
              <w:ind w:left="218" w:hanging="218"/>
              <w:rPr>
                <w:b/>
                <w:bCs/>
                <w:i/>
                <w:iCs/>
                <w:szCs w:val="22"/>
              </w:rPr>
            </w:pPr>
            <w:r>
              <w:rPr>
                <w:b/>
                <w:bCs/>
                <w:i/>
                <w:iCs/>
                <w:szCs w:val="22"/>
              </w:rPr>
              <w:t xml:space="preserve">For the </w:t>
            </w:r>
            <w:r w:rsidR="00612631">
              <w:rPr>
                <w:b/>
                <w:bCs/>
                <w:i/>
                <w:iCs/>
                <w:szCs w:val="22"/>
              </w:rPr>
              <w:t>nine</w:t>
            </w:r>
            <w:r w:rsidR="002270EC">
              <w:rPr>
                <w:b/>
                <w:bCs/>
                <w:i/>
                <w:iCs/>
                <w:szCs w:val="22"/>
              </w:rPr>
              <w:t>-</w:t>
            </w:r>
            <w:r>
              <w:rPr>
                <w:b/>
                <w:bCs/>
                <w:i/>
                <w:iCs/>
                <w:szCs w:val="22"/>
              </w:rPr>
              <w:t>month period ended 30</w:t>
            </w:r>
            <w:r w:rsidR="00612631">
              <w:rPr>
                <w:b/>
                <w:bCs/>
                <w:i/>
                <w:iCs/>
                <w:szCs w:val="22"/>
              </w:rPr>
              <w:t xml:space="preserve"> September</w:t>
            </w:r>
          </w:p>
        </w:tc>
        <w:tc>
          <w:tcPr>
            <w:tcW w:w="630" w:type="dxa"/>
            <w:vAlign w:val="bottom"/>
          </w:tcPr>
          <w:p w:rsidR="00F80545" w:rsidRPr="00FE5041" w:rsidRDefault="00F80545" w:rsidP="003D311A">
            <w:pPr>
              <w:pStyle w:val="acctfourfigures"/>
              <w:tabs>
                <w:tab w:val="clear" w:pos="765"/>
                <w:tab w:val="decimal" w:pos="371"/>
              </w:tabs>
              <w:spacing w:line="240" w:lineRule="atLeast"/>
              <w:jc w:val="center"/>
              <w:rPr>
                <w:i/>
                <w:iCs/>
                <w:szCs w:val="22"/>
              </w:rPr>
            </w:pPr>
            <w:r w:rsidRPr="00FE5041">
              <w:rPr>
                <w:i/>
                <w:iCs/>
                <w:szCs w:val="22"/>
              </w:rPr>
              <w:t>Note</w:t>
            </w:r>
          </w:p>
        </w:tc>
        <w:tc>
          <w:tcPr>
            <w:tcW w:w="1233" w:type="dxa"/>
            <w:shd w:val="clear" w:color="auto" w:fill="auto"/>
          </w:tcPr>
          <w:p w:rsidR="00F80545" w:rsidRDefault="00F80545" w:rsidP="003D311A">
            <w:pPr>
              <w:pStyle w:val="acctmergecolhdg"/>
              <w:spacing w:line="240" w:lineRule="atLeast"/>
              <w:rPr>
                <w:b w:val="0"/>
                <w:bCs/>
                <w:szCs w:val="22"/>
              </w:rPr>
            </w:pPr>
          </w:p>
          <w:p w:rsidR="00F80545" w:rsidRPr="00FE5041" w:rsidRDefault="00F80545" w:rsidP="003D311A">
            <w:pPr>
              <w:pStyle w:val="acctmergecolhdg"/>
              <w:spacing w:line="240" w:lineRule="atLeast"/>
              <w:rPr>
                <w:b w:val="0"/>
                <w:bCs/>
                <w:szCs w:val="22"/>
              </w:rPr>
            </w:pPr>
            <w:r w:rsidRPr="00FE5041">
              <w:rPr>
                <w:b w:val="0"/>
                <w:bCs/>
                <w:szCs w:val="22"/>
              </w:rPr>
              <w:t>2017</w:t>
            </w:r>
          </w:p>
        </w:tc>
        <w:tc>
          <w:tcPr>
            <w:tcW w:w="180" w:type="dxa"/>
            <w:shd w:val="clear" w:color="auto" w:fill="auto"/>
          </w:tcPr>
          <w:p w:rsidR="00F80545" w:rsidRPr="00FE5041" w:rsidRDefault="00F80545" w:rsidP="003D311A">
            <w:pPr>
              <w:pStyle w:val="acctmergecolhdg"/>
              <w:spacing w:line="240" w:lineRule="atLeast"/>
              <w:rPr>
                <w:b w:val="0"/>
                <w:bCs/>
                <w:szCs w:val="22"/>
              </w:rPr>
            </w:pPr>
          </w:p>
        </w:tc>
        <w:tc>
          <w:tcPr>
            <w:tcW w:w="1260" w:type="dxa"/>
            <w:shd w:val="clear" w:color="auto" w:fill="auto"/>
          </w:tcPr>
          <w:p w:rsidR="00F80545" w:rsidRDefault="00F80545" w:rsidP="003D311A">
            <w:pPr>
              <w:pStyle w:val="acctmergecolhdg"/>
              <w:spacing w:line="240" w:lineRule="atLeast"/>
              <w:rPr>
                <w:b w:val="0"/>
                <w:bCs/>
                <w:szCs w:val="22"/>
              </w:rPr>
            </w:pPr>
          </w:p>
          <w:p w:rsidR="00F80545" w:rsidRPr="00FE5041" w:rsidRDefault="00F80545" w:rsidP="003D311A">
            <w:pPr>
              <w:pStyle w:val="acctmergecolhdg"/>
              <w:spacing w:line="240" w:lineRule="atLeast"/>
              <w:rPr>
                <w:b w:val="0"/>
                <w:bCs/>
                <w:szCs w:val="22"/>
              </w:rPr>
            </w:pPr>
            <w:r w:rsidRPr="00FE5041">
              <w:rPr>
                <w:b w:val="0"/>
                <w:bCs/>
                <w:szCs w:val="22"/>
              </w:rPr>
              <w:t>2016</w:t>
            </w:r>
          </w:p>
        </w:tc>
        <w:tc>
          <w:tcPr>
            <w:tcW w:w="180" w:type="dxa"/>
            <w:shd w:val="clear" w:color="auto" w:fill="auto"/>
          </w:tcPr>
          <w:p w:rsidR="00F80545" w:rsidRPr="00FE5041" w:rsidRDefault="00F80545" w:rsidP="003D311A">
            <w:pPr>
              <w:pStyle w:val="acctmergecolhdg"/>
              <w:spacing w:line="240" w:lineRule="atLeast"/>
              <w:rPr>
                <w:b w:val="0"/>
                <w:bCs/>
                <w:szCs w:val="22"/>
              </w:rPr>
            </w:pPr>
          </w:p>
        </w:tc>
        <w:tc>
          <w:tcPr>
            <w:tcW w:w="1260" w:type="dxa"/>
            <w:shd w:val="clear" w:color="auto" w:fill="auto"/>
          </w:tcPr>
          <w:p w:rsidR="00F80545" w:rsidRDefault="00F80545" w:rsidP="003D311A">
            <w:pPr>
              <w:pStyle w:val="acctmergecolhdg"/>
              <w:spacing w:line="240" w:lineRule="atLeast"/>
              <w:rPr>
                <w:b w:val="0"/>
                <w:bCs/>
                <w:szCs w:val="22"/>
              </w:rPr>
            </w:pPr>
          </w:p>
          <w:p w:rsidR="00F80545" w:rsidRPr="00FE5041" w:rsidRDefault="00F80545" w:rsidP="003D311A">
            <w:pPr>
              <w:pStyle w:val="acctmergecolhdg"/>
              <w:spacing w:line="240" w:lineRule="atLeast"/>
              <w:rPr>
                <w:b w:val="0"/>
                <w:bCs/>
                <w:szCs w:val="22"/>
              </w:rPr>
            </w:pPr>
            <w:r w:rsidRPr="00FE5041">
              <w:rPr>
                <w:b w:val="0"/>
                <w:bCs/>
                <w:szCs w:val="22"/>
              </w:rPr>
              <w:t>2017</w:t>
            </w:r>
          </w:p>
        </w:tc>
        <w:tc>
          <w:tcPr>
            <w:tcW w:w="180" w:type="dxa"/>
            <w:shd w:val="clear" w:color="auto" w:fill="auto"/>
          </w:tcPr>
          <w:p w:rsidR="00F80545" w:rsidRPr="00FE5041" w:rsidRDefault="00F80545" w:rsidP="003D311A">
            <w:pPr>
              <w:pStyle w:val="acctmergecolhdg"/>
              <w:spacing w:line="240" w:lineRule="atLeast"/>
              <w:rPr>
                <w:b w:val="0"/>
                <w:bCs/>
                <w:szCs w:val="22"/>
              </w:rPr>
            </w:pPr>
          </w:p>
        </w:tc>
        <w:tc>
          <w:tcPr>
            <w:tcW w:w="1260" w:type="dxa"/>
            <w:shd w:val="clear" w:color="auto" w:fill="auto"/>
          </w:tcPr>
          <w:p w:rsidR="00F80545" w:rsidRDefault="00F80545" w:rsidP="003D311A">
            <w:pPr>
              <w:pStyle w:val="acctmergecolhdg"/>
              <w:spacing w:line="240" w:lineRule="atLeast"/>
              <w:rPr>
                <w:b w:val="0"/>
                <w:bCs/>
                <w:szCs w:val="22"/>
              </w:rPr>
            </w:pPr>
          </w:p>
          <w:p w:rsidR="00F80545" w:rsidRPr="00FE5041" w:rsidRDefault="00F80545" w:rsidP="003D311A">
            <w:pPr>
              <w:pStyle w:val="acctmergecolhdg"/>
              <w:spacing w:line="240" w:lineRule="atLeast"/>
              <w:rPr>
                <w:b w:val="0"/>
                <w:bCs/>
                <w:szCs w:val="22"/>
              </w:rPr>
            </w:pPr>
            <w:r w:rsidRPr="00FE5041">
              <w:rPr>
                <w:b w:val="0"/>
                <w:bCs/>
                <w:szCs w:val="22"/>
              </w:rPr>
              <w:t>2016</w:t>
            </w:r>
          </w:p>
        </w:tc>
      </w:tr>
      <w:tr w:rsidR="00F80545" w:rsidRPr="00382880" w:rsidTr="006E03DB">
        <w:trPr>
          <w:cantSplit/>
        </w:trPr>
        <w:tc>
          <w:tcPr>
            <w:tcW w:w="3105" w:type="dxa"/>
          </w:tcPr>
          <w:p w:rsidR="00F80545" w:rsidRPr="00FE5041" w:rsidRDefault="00F80545" w:rsidP="003D311A">
            <w:pPr>
              <w:spacing w:line="240" w:lineRule="atLeast"/>
              <w:rPr>
                <w:b/>
                <w:bCs/>
                <w:i/>
                <w:iCs/>
                <w:sz w:val="22"/>
                <w:szCs w:val="22"/>
              </w:rPr>
            </w:pPr>
          </w:p>
        </w:tc>
        <w:tc>
          <w:tcPr>
            <w:tcW w:w="630" w:type="dxa"/>
            <w:vAlign w:val="bottom"/>
          </w:tcPr>
          <w:p w:rsidR="00F80545" w:rsidRPr="00FE5041" w:rsidRDefault="00F80545" w:rsidP="003D311A">
            <w:pPr>
              <w:pStyle w:val="acctfourfigures"/>
              <w:spacing w:line="240" w:lineRule="atLeast"/>
              <w:jc w:val="center"/>
              <w:rPr>
                <w:i/>
                <w:iCs/>
                <w:szCs w:val="22"/>
              </w:rPr>
            </w:pPr>
          </w:p>
        </w:tc>
        <w:tc>
          <w:tcPr>
            <w:tcW w:w="5553" w:type="dxa"/>
            <w:gridSpan w:val="7"/>
          </w:tcPr>
          <w:p w:rsidR="00F80545" w:rsidRPr="00FE5041" w:rsidRDefault="00F80545" w:rsidP="003D311A">
            <w:pPr>
              <w:pStyle w:val="acctfourfigures"/>
              <w:spacing w:line="240" w:lineRule="atLeast"/>
              <w:jc w:val="center"/>
              <w:rPr>
                <w:i/>
                <w:iCs/>
                <w:szCs w:val="22"/>
              </w:rPr>
            </w:pPr>
            <w:r w:rsidRPr="00FE5041">
              <w:rPr>
                <w:i/>
                <w:iCs/>
                <w:szCs w:val="22"/>
              </w:rPr>
              <w:t>(in thousand Baht)</w:t>
            </w:r>
          </w:p>
        </w:tc>
      </w:tr>
      <w:tr w:rsidR="00F80545" w:rsidRPr="00382880" w:rsidTr="006E03DB">
        <w:trPr>
          <w:cantSplit/>
        </w:trPr>
        <w:tc>
          <w:tcPr>
            <w:tcW w:w="3105" w:type="dxa"/>
          </w:tcPr>
          <w:p w:rsidR="00F80545" w:rsidRPr="00FE5041" w:rsidRDefault="00F80545" w:rsidP="003D311A">
            <w:pPr>
              <w:spacing w:line="240" w:lineRule="atLeast"/>
              <w:rPr>
                <w:sz w:val="22"/>
                <w:szCs w:val="22"/>
              </w:rPr>
            </w:pPr>
            <w:r w:rsidRPr="00FE5041">
              <w:rPr>
                <w:b/>
                <w:bCs/>
                <w:sz w:val="22"/>
                <w:szCs w:val="22"/>
              </w:rPr>
              <w:t>Current tax expense</w:t>
            </w:r>
            <w:r w:rsidRPr="00FE5041">
              <w:rPr>
                <w:b/>
                <w:bCs/>
                <w:i/>
                <w:iCs/>
                <w:sz w:val="22"/>
                <w:szCs w:val="22"/>
              </w:rPr>
              <w:t xml:space="preserve">  </w:t>
            </w:r>
          </w:p>
        </w:tc>
        <w:tc>
          <w:tcPr>
            <w:tcW w:w="630" w:type="dxa"/>
            <w:vAlign w:val="bottom"/>
          </w:tcPr>
          <w:p w:rsidR="00F80545" w:rsidRPr="00FE5041" w:rsidRDefault="00F80545" w:rsidP="003D311A">
            <w:pPr>
              <w:pStyle w:val="acctfourfigures"/>
              <w:tabs>
                <w:tab w:val="clear" w:pos="765"/>
                <w:tab w:val="decimal" w:pos="371"/>
              </w:tabs>
              <w:spacing w:line="240" w:lineRule="atLeast"/>
              <w:ind w:right="11"/>
              <w:jc w:val="center"/>
              <w:rPr>
                <w:i/>
                <w:iCs/>
                <w:szCs w:val="22"/>
              </w:rPr>
            </w:pPr>
          </w:p>
        </w:tc>
        <w:tc>
          <w:tcPr>
            <w:tcW w:w="1233" w:type="dxa"/>
            <w:vAlign w:val="bottom"/>
          </w:tcPr>
          <w:p w:rsidR="00F80545" w:rsidRPr="00FE5041" w:rsidRDefault="00F80545" w:rsidP="003D311A">
            <w:pPr>
              <w:pStyle w:val="acctfourfigures"/>
              <w:tabs>
                <w:tab w:val="clear" w:pos="765"/>
                <w:tab w:val="decimal" w:pos="945"/>
              </w:tabs>
              <w:spacing w:line="240" w:lineRule="atLeast"/>
              <w:ind w:left="-108" w:right="-131"/>
              <w:rPr>
                <w:szCs w:val="22"/>
              </w:rPr>
            </w:pPr>
          </w:p>
        </w:tc>
        <w:tc>
          <w:tcPr>
            <w:tcW w:w="180" w:type="dxa"/>
          </w:tcPr>
          <w:p w:rsidR="00F80545" w:rsidRPr="00FE5041" w:rsidRDefault="00F80545" w:rsidP="003D311A">
            <w:pPr>
              <w:tabs>
                <w:tab w:val="decimal" w:pos="945"/>
              </w:tabs>
              <w:spacing w:line="240" w:lineRule="atLeast"/>
              <w:ind w:left="-108" w:right="-131"/>
              <w:rPr>
                <w:sz w:val="22"/>
                <w:szCs w:val="22"/>
              </w:rPr>
            </w:pPr>
          </w:p>
        </w:tc>
        <w:tc>
          <w:tcPr>
            <w:tcW w:w="1260" w:type="dxa"/>
            <w:vAlign w:val="bottom"/>
          </w:tcPr>
          <w:p w:rsidR="00F80545" w:rsidRPr="00FE5041" w:rsidRDefault="00F80545" w:rsidP="003D311A">
            <w:pPr>
              <w:pStyle w:val="acctfourfigures"/>
              <w:tabs>
                <w:tab w:val="clear" w:pos="765"/>
                <w:tab w:val="decimal" w:pos="945"/>
              </w:tabs>
              <w:spacing w:line="240" w:lineRule="atLeast"/>
              <w:ind w:left="-108" w:right="-131"/>
              <w:rPr>
                <w:szCs w:val="22"/>
              </w:rPr>
            </w:pPr>
          </w:p>
        </w:tc>
        <w:tc>
          <w:tcPr>
            <w:tcW w:w="180" w:type="dxa"/>
          </w:tcPr>
          <w:p w:rsidR="00F80545" w:rsidRPr="00FE5041" w:rsidRDefault="00F80545" w:rsidP="003D311A">
            <w:pPr>
              <w:tabs>
                <w:tab w:val="decimal" w:pos="945"/>
              </w:tabs>
              <w:spacing w:line="240" w:lineRule="atLeast"/>
              <w:ind w:left="-108" w:right="-131"/>
              <w:rPr>
                <w:sz w:val="22"/>
                <w:szCs w:val="22"/>
              </w:rPr>
            </w:pPr>
          </w:p>
        </w:tc>
        <w:tc>
          <w:tcPr>
            <w:tcW w:w="1260" w:type="dxa"/>
            <w:vAlign w:val="bottom"/>
          </w:tcPr>
          <w:p w:rsidR="00F80545" w:rsidRPr="00FE5041" w:rsidRDefault="00F80545" w:rsidP="003D311A">
            <w:pPr>
              <w:pStyle w:val="acctfourfigures"/>
              <w:tabs>
                <w:tab w:val="clear" w:pos="765"/>
                <w:tab w:val="decimal" w:pos="945"/>
              </w:tabs>
              <w:spacing w:line="240" w:lineRule="atLeast"/>
              <w:ind w:left="-108" w:right="-131"/>
              <w:rPr>
                <w:szCs w:val="22"/>
              </w:rPr>
            </w:pPr>
          </w:p>
        </w:tc>
        <w:tc>
          <w:tcPr>
            <w:tcW w:w="180" w:type="dxa"/>
          </w:tcPr>
          <w:p w:rsidR="00F80545" w:rsidRPr="00FE5041" w:rsidRDefault="00F80545" w:rsidP="003D311A">
            <w:pPr>
              <w:tabs>
                <w:tab w:val="decimal" w:pos="945"/>
              </w:tabs>
              <w:spacing w:line="240" w:lineRule="atLeast"/>
              <w:ind w:left="-108" w:right="-131"/>
              <w:rPr>
                <w:sz w:val="22"/>
                <w:szCs w:val="22"/>
              </w:rPr>
            </w:pPr>
          </w:p>
        </w:tc>
        <w:tc>
          <w:tcPr>
            <w:tcW w:w="1260" w:type="dxa"/>
            <w:vAlign w:val="bottom"/>
          </w:tcPr>
          <w:p w:rsidR="00F80545" w:rsidRPr="00FE5041" w:rsidRDefault="00F80545" w:rsidP="003D311A">
            <w:pPr>
              <w:pStyle w:val="acctfourfigures"/>
              <w:tabs>
                <w:tab w:val="clear" w:pos="765"/>
                <w:tab w:val="decimal" w:pos="945"/>
              </w:tabs>
              <w:spacing w:line="240" w:lineRule="atLeast"/>
              <w:ind w:left="-108" w:right="-131"/>
              <w:rPr>
                <w:szCs w:val="22"/>
              </w:rPr>
            </w:pPr>
          </w:p>
        </w:tc>
      </w:tr>
      <w:tr w:rsidR="00F80545" w:rsidRPr="00382880" w:rsidTr="006E03DB">
        <w:trPr>
          <w:cantSplit/>
        </w:trPr>
        <w:tc>
          <w:tcPr>
            <w:tcW w:w="3105" w:type="dxa"/>
          </w:tcPr>
          <w:p w:rsidR="00F80545" w:rsidRPr="00FE5041" w:rsidRDefault="00F80545" w:rsidP="003D311A">
            <w:pPr>
              <w:spacing w:line="240" w:lineRule="atLeast"/>
              <w:rPr>
                <w:sz w:val="22"/>
                <w:szCs w:val="22"/>
              </w:rPr>
            </w:pPr>
            <w:r w:rsidRPr="00FE5041">
              <w:rPr>
                <w:sz w:val="22"/>
                <w:szCs w:val="22"/>
              </w:rPr>
              <w:t xml:space="preserve">Current year </w:t>
            </w:r>
          </w:p>
        </w:tc>
        <w:tc>
          <w:tcPr>
            <w:tcW w:w="630" w:type="dxa"/>
            <w:vAlign w:val="bottom"/>
          </w:tcPr>
          <w:p w:rsidR="00F80545" w:rsidRPr="00FE5041" w:rsidRDefault="00F80545" w:rsidP="003D311A">
            <w:pPr>
              <w:pStyle w:val="acctfourfigures"/>
              <w:tabs>
                <w:tab w:val="clear" w:pos="765"/>
                <w:tab w:val="decimal" w:pos="371"/>
              </w:tabs>
              <w:spacing w:line="240" w:lineRule="atLeast"/>
              <w:ind w:right="11"/>
              <w:jc w:val="center"/>
              <w:rPr>
                <w:i/>
                <w:iCs/>
                <w:szCs w:val="22"/>
              </w:rPr>
            </w:pPr>
          </w:p>
        </w:tc>
        <w:tc>
          <w:tcPr>
            <w:tcW w:w="1233" w:type="dxa"/>
            <w:vAlign w:val="bottom"/>
          </w:tcPr>
          <w:p w:rsidR="00F80545" w:rsidRPr="00FE5041" w:rsidRDefault="00870AFB" w:rsidP="003D311A">
            <w:pPr>
              <w:pStyle w:val="acctfourfigures"/>
              <w:tabs>
                <w:tab w:val="clear" w:pos="765"/>
                <w:tab w:val="decimal" w:pos="945"/>
              </w:tabs>
              <w:spacing w:line="240" w:lineRule="atLeast"/>
              <w:ind w:left="-108" w:right="-131"/>
              <w:rPr>
                <w:szCs w:val="22"/>
              </w:rPr>
            </w:pPr>
            <w:r w:rsidRPr="00870AFB">
              <w:rPr>
                <w:szCs w:val="22"/>
              </w:rPr>
              <w:t>17,731</w:t>
            </w:r>
          </w:p>
        </w:tc>
        <w:tc>
          <w:tcPr>
            <w:tcW w:w="180" w:type="dxa"/>
          </w:tcPr>
          <w:p w:rsidR="00F80545" w:rsidRPr="00FE5041" w:rsidRDefault="00F80545" w:rsidP="003D311A">
            <w:pPr>
              <w:tabs>
                <w:tab w:val="decimal" w:pos="945"/>
              </w:tabs>
              <w:spacing w:line="240" w:lineRule="atLeast"/>
              <w:ind w:left="-108" w:right="-131"/>
              <w:rPr>
                <w:sz w:val="22"/>
                <w:szCs w:val="22"/>
              </w:rPr>
            </w:pPr>
          </w:p>
        </w:tc>
        <w:tc>
          <w:tcPr>
            <w:tcW w:w="1260" w:type="dxa"/>
            <w:vAlign w:val="bottom"/>
          </w:tcPr>
          <w:p w:rsidR="00F80545" w:rsidRPr="00FE5041" w:rsidRDefault="00BC7C04" w:rsidP="003D311A">
            <w:pPr>
              <w:pStyle w:val="acctfourfigures"/>
              <w:tabs>
                <w:tab w:val="clear" w:pos="765"/>
                <w:tab w:val="decimal" w:pos="945"/>
              </w:tabs>
              <w:spacing w:line="240" w:lineRule="atLeast"/>
              <w:ind w:left="-108" w:right="-131"/>
              <w:rPr>
                <w:szCs w:val="22"/>
              </w:rPr>
            </w:pPr>
            <w:r>
              <w:rPr>
                <w:szCs w:val="22"/>
              </w:rPr>
              <w:t>134,740</w:t>
            </w:r>
          </w:p>
        </w:tc>
        <w:tc>
          <w:tcPr>
            <w:tcW w:w="180" w:type="dxa"/>
          </w:tcPr>
          <w:p w:rsidR="00F80545" w:rsidRPr="00FE5041" w:rsidRDefault="00F80545" w:rsidP="003D311A">
            <w:pPr>
              <w:tabs>
                <w:tab w:val="decimal" w:pos="945"/>
              </w:tabs>
              <w:spacing w:line="240" w:lineRule="atLeast"/>
              <w:ind w:left="-108" w:right="-131"/>
              <w:rPr>
                <w:sz w:val="22"/>
                <w:szCs w:val="22"/>
              </w:rPr>
            </w:pPr>
          </w:p>
        </w:tc>
        <w:tc>
          <w:tcPr>
            <w:tcW w:w="1260" w:type="dxa"/>
            <w:vAlign w:val="bottom"/>
          </w:tcPr>
          <w:p w:rsidR="00F80545" w:rsidRPr="00FE5041" w:rsidRDefault="00BC7C04" w:rsidP="000D12A1">
            <w:pPr>
              <w:pStyle w:val="acctfourfigures"/>
              <w:tabs>
                <w:tab w:val="clear" w:pos="765"/>
                <w:tab w:val="decimal" w:pos="724"/>
              </w:tabs>
              <w:spacing w:line="240" w:lineRule="atLeast"/>
              <w:ind w:left="-108" w:right="-131"/>
              <w:rPr>
                <w:szCs w:val="22"/>
              </w:rPr>
            </w:pPr>
            <w:r>
              <w:rPr>
                <w:szCs w:val="22"/>
              </w:rPr>
              <w:t>-</w:t>
            </w:r>
          </w:p>
        </w:tc>
        <w:tc>
          <w:tcPr>
            <w:tcW w:w="180" w:type="dxa"/>
          </w:tcPr>
          <w:p w:rsidR="00F80545" w:rsidRPr="00FE5041" w:rsidRDefault="00F80545" w:rsidP="003D311A">
            <w:pPr>
              <w:tabs>
                <w:tab w:val="decimal" w:pos="945"/>
              </w:tabs>
              <w:spacing w:line="240" w:lineRule="atLeast"/>
              <w:ind w:left="-108" w:right="-131"/>
              <w:rPr>
                <w:sz w:val="22"/>
                <w:szCs w:val="22"/>
              </w:rPr>
            </w:pPr>
          </w:p>
        </w:tc>
        <w:tc>
          <w:tcPr>
            <w:tcW w:w="1260" w:type="dxa"/>
            <w:vAlign w:val="bottom"/>
          </w:tcPr>
          <w:p w:rsidR="00F80545" w:rsidRPr="00FE5041" w:rsidRDefault="00BC7C04" w:rsidP="003D311A">
            <w:pPr>
              <w:pStyle w:val="acctfourfigures"/>
              <w:tabs>
                <w:tab w:val="clear" w:pos="765"/>
                <w:tab w:val="decimal" w:pos="945"/>
              </w:tabs>
              <w:spacing w:line="240" w:lineRule="atLeast"/>
              <w:ind w:left="-108" w:right="-131"/>
              <w:rPr>
                <w:szCs w:val="22"/>
              </w:rPr>
            </w:pPr>
            <w:r>
              <w:rPr>
                <w:szCs w:val="22"/>
              </w:rPr>
              <w:t>42,168</w:t>
            </w:r>
          </w:p>
        </w:tc>
      </w:tr>
      <w:tr w:rsidR="00F80545" w:rsidRPr="00382880" w:rsidTr="006E03DB">
        <w:trPr>
          <w:cantSplit/>
        </w:trPr>
        <w:tc>
          <w:tcPr>
            <w:tcW w:w="3105" w:type="dxa"/>
          </w:tcPr>
          <w:p w:rsidR="00F80545" w:rsidRPr="00FE5041" w:rsidRDefault="00F80545" w:rsidP="003D311A">
            <w:pPr>
              <w:spacing w:line="240" w:lineRule="atLeast"/>
              <w:rPr>
                <w:b/>
                <w:bCs/>
                <w:sz w:val="22"/>
                <w:szCs w:val="22"/>
              </w:rPr>
            </w:pPr>
          </w:p>
        </w:tc>
        <w:tc>
          <w:tcPr>
            <w:tcW w:w="630" w:type="dxa"/>
            <w:vAlign w:val="bottom"/>
          </w:tcPr>
          <w:p w:rsidR="00F80545" w:rsidRPr="00FE5041" w:rsidRDefault="00F80545" w:rsidP="003D311A">
            <w:pPr>
              <w:pStyle w:val="acctfourfigures"/>
              <w:tabs>
                <w:tab w:val="clear" w:pos="765"/>
                <w:tab w:val="decimal" w:pos="371"/>
              </w:tabs>
              <w:spacing w:line="240" w:lineRule="atLeast"/>
              <w:ind w:right="11"/>
              <w:jc w:val="center"/>
              <w:rPr>
                <w:i/>
                <w:iCs/>
                <w:szCs w:val="22"/>
              </w:rPr>
            </w:pPr>
          </w:p>
        </w:tc>
        <w:tc>
          <w:tcPr>
            <w:tcW w:w="1233" w:type="dxa"/>
            <w:vAlign w:val="bottom"/>
          </w:tcPr>
          <w:p w:rsidR="00F80545" w:rsidRPr="00FE5041" w:rsidRDefault="00F80545" w:rsidP="003D311A">
            <w:pPr>
              <w:pStyle w:val="acctfourfigures"/>
              <w:tabs>
                <w:tab w:val="clear" w:pos="765"/>
                <w:tab w:val="decimal" w:pos="945"/>
              </w:tabs>
              <w:spacing w:line="240" w:lineRule="atLeast"/>
              <w:ind w:left="-108" w:right="-131"/>
              <w:rPr>
                <w:szCs w:val="22"/>
              </w:rPr>
            </w:pPr>
          </w:p>
        </w:tc>
        <w:tc>
          <w:tcPr>
            <w:tcW w:w="180" w:type="dxa"/>
          </w:tcPr>
          <w:p w:rsidR="00F80545" w:rsidRPr="00FE5041" w:rsidRDefault="00F80545" w:rsidP="003D311A">
            <w:pPr>
              <w:tabs>
                <w:tab w:val="decimal" w:pos="945"/>
              </w:tabs>
              <w:spacing w:line="240" w:lineRule="atLeast"/>
              <w:ind w:left="-108" w:right="-131"/>
              <w:rPr>
                <w:sz w:val="22"/>
                <w:szCs w:val="22"/>
              </w:rPr>
            </w:pPr>
          </w:p>
        </w:tc>
        <w:tc>
          <w:tcPr>
            <w:tcW w:w="1260" w:type="dxa"/>
            <w:vAlign w:val="bottom"/>
          </w:tcPr>
          <w:p w:rsidR="00F80545" w:rsidRPr="00FE5041" w:rsidRDefault="00F80545" w:rsidP="003D311A">
            <w:pPr>
              <w:pStyle w:val="acctfourfigures"/>
              <w:tabs>
                <w:tab w:val="clear" w:pos="765"/>
                <w:tab w:val="decimal" w:pos="945"/>
              </w:tabs>
              <w:spacing w:line="240" w:lineRule="atLeast"/>
              <w:ind w:left="-108" w:right="-131"/>
              <w:rPr>
                <w:szCs w:val="22"/>
              </w:rPr>
            </w:pPr>
          </w:p>
        </w:tc>
        <w:tc>
          <w:tcPr>
            <w:tcW w:w="180" w:type="dxa"/>
          </w:tcPr>
          <w:p w:rsidR="00F80545" w:rsidRPr="00FE5041" w:rsidRDefault="00F80545" w:rsidP="003D311A">
            <w:pPr>
              <w:tabs>
                <w:tab w:val="decimal" w:pos="945"/>
              </w:tabs>
              <w:spacing w:line="240" w:lineRule="atLeast"/>
              <w:ind w:left="-108" w:right="-131"/>
              <w:rPr>
                <w:sz w:val="22"/>
                <w:szCs w:val="22"/>
              </w:rPr>
            </w:pPr>
          </w:p>
        </w:tc>
        <w:tc>
          <w:tcPr>
            <w:tcW w:w="1260" w:type="dxa"/>
            <w:vAlign w:val="bottom"/>
          </w:tcPr>
          <w:p w:rsidR="00F80545" w:rsidRPr="00FE5041" w:rsidRDefault="00F80545" w:rsidP="003D311A">
            <w:pPr>
              <w:pStyle w:val="acctfourfigures"/>
              <w:tabs>
                <w:tab w:val="clear" w:pos="765"/>
                <w:tab w:val="decimal" w:pos="945"/>
              </w:tabs>
              <w:spacing w:line="240" w:lineRule="atLeast"/>
              <w:ind w:left="-108" w:right="-131"/>
              <w:rPr>
                <w:szCs w:val="22"/>
              </w:rPr>
            </w:pPr>
          </w:p>
        </w:tc>
        <w:tc>
          <w:tcPr>
            <w:tcW w:w="180" w:type="dxa"/>
          </w:tcPr>
          <w:p w:rsidR="00F80545" w:rsidRPr="00FE5041" w:rsidRDefault="00F80545" w:rsidP="003D311A">
            <w:pPr>
              <w:tabs>
                <w:tab w:val="decimal" w:pos="945"/>
              </w:tabs>
              <w:spacing w:line="240" w:lineRule="atLeast"/>
              <w:ind w:left="-108" w:right="-131"/>
              <w:rPr>
                <w:sz w:val="22"/>
                <w:szCs w:val="22"/>
              </w:rPr>
            </w:pPr>
          </w:p>
        </w:tc>
        <w:tc>
          <w:tcPr>
            <w:tcW w:w="1260" w:type="dxa"/>
            <w:vAlign w:val="bottom"/>
          </w:tcPr>
          <w:p w:rsidR="00F80545" w:rsidRPr="00FE5041" w:rsidRDefault="00F80545" w:rsidP="003D311A">
            <w:pPr>
              <w:pStyle w:val="acctfourfigures"/>
              <w:tabs>
                <w:tab w:val="clear" w:pos="765"/>
                <w:tab w:val="decimal" w:pos="945"/>
              </w:tabs>
              <w:spacing w:line="240" w:lineRule="atLeast"/>
              <w:ind w:left="-108" w:right="-131"/>
              <w:rPr>
                <w:szCs w:val="22"/>
              </w:rPr>
            </w:pPr>
          </w:p>
        </w:tc>
      </w:tr>
      <w:tr w:rsidR="00F80545" w:rsidRPr="00382880" w:rsidTr="006E03DB">
        <w:trPr>
          <w:cantSplit/>
        </w:trPr>
        <w:tc>
          <w:tcPr>
            <w:tcW w:w="3105" w:type="dxa"/>
          </w:tcPr>
          <w:p w:rsidR="00F80545" w:rsidRPr="00FE5041" w:rsidRDefault="00F80545" w:rsidP="003D311A">
            <w:pPr>
              <w:spacing w:line="240" w:lineRule="atLeast"/>
              <w:rPr>
                <w:b/>
                <w:bCs/>
                <w:sz w:val="22"/>
                <w:szCs w:val="22"/>
              </w:rPr>
            </w:pPr>
            <w:r w:rsidRPr="00FE5041">
              <w:rPr>
                <w:b/>
                <w:bCs/>
                <w:sz w:val="22"/>
                <w:szCs w:val="22"/>
              </w:rPr>
              <w:t>Deferred tax expense</w:t>
            </w:r>
            <w:r w:rsidRPr="00FE5041">
              <w:rPr>
                <w:b/>
                <w:bCs/>
                <w:i/>
                <w:iCs/>
                <w:sz w:val="22"/>
                <w:szCs w:val="22"/>
              </w:rPr>
              <w:t xml:space="preserve">  </w:t>
            </w:r>
            <w:r w:rsidRPr="00FE5041">
              <w:rPr>
                <w:b/>
                <w:bCs/>
                <w:sz w:val="22"/>
                <w:szCs w:val="22"/>
              </w:rPr>
              <w:t xml:space="preserve">  </w:t>
            </w:r>
          </w:p>
        </w:tc>
        <w:tc>
          <w:tcPr>
            <w:tcW w:w="630" w:type="dxa"/>
            <w:vAlign w:val="bottom"/>
          </w:tcPr>
          <w:p w:rsidR="00F80545" w:rsidRPr="00FE5041" w:rsidRDefault="00F80545" w:rsidP="003D311A">
            <w:pPr>
              <w:pStyle w:val="acctfourfigures"/>
              <w:tabs>
                <w:tab w:val="clear" w:pos="765"/>
                <w:tab w:val="decimal" w:pos="371"/>
              </w:tabs>
              <w:spacing w:line="240" w:lineRule="atLeast"/>
              <w:ind w:right="11"/>
              <w:jc w:val="center"/>
              <w:rPr>
                <w:i/>
                <w:iCs/>
                <w:szCs w:val="22"/>
              </w:rPr>
            </w:pPr>
          </w:p>
        </w:tc>
        <w:tc>
          <w:tcPr>
            <w:tcW w:w="1233" w:type="dxa"/>
            <w:vAlign w:val="bottom"/>
          </w:tcPr>
          <w:p w:rsidR="00F80545" w:rsidRPr="00FE5041" w:rsidRDefault="00F80545" w:rsidP="003D311A">
            <w:pPr>
              <w:pStyle w:val="acctfourfigures"/>
              <w:tabs>
                <w:tab w:val="clear" w:pos="765"/>
                <w:tab w:val="decimal" w:pos="945"/>
              </w:tabs>
              <w:spacing w:line="240" w:lineRule="atLeast"/>
              <w:ind w:left="-108" w:right="-131"/>
              <w:rPr>
                <w:szCs w:val="22"/>
              </w:rPr>
            </w:pPr>
          </w:p>
        </w:tc>
        <w:tc>
          <w:tcPr>
            <w:tcW w:w="180" w:type="dxa"/>
          </w:tcPr>
          <w:p w:rsidR="00F80545" w:rsidRPr="00FE5041" w:rsidRDefault="00F80545" w:rsidP="003D311A">
            <w:pPr>
              <w:tabs>
                <w:tab w:val="decimal" w:pos="945"/>
              </w:tabs>
              <w:spacing w:line="240" w:lineRule="atLeast"/>
              <w:ind w:left="-108" w:right="-131"/>
              <w:rPr>
                <w:sz w:val="22"/>
                <w:szCs w:val="22"/>
              </w:rPr>
            </w:pPr>
          </w:p>
        </w:tc>
        <w:tc>
          <w:tcPr>
            <w:tcW w:w="1260" w:type="dxa"/>
            <w:vAlign w:val="bottom"/>
          </w:tcPr>
          <w:p w:rsidR="00F80545" w:rsidRPr="00FE5041" w:rsidRDefault="00F80545" w:rsidP="003D311A">
            <w:pPr>
              <w:pStyle w:val="acctfourfigures"/>
              <w:tabs>
                <w:tab w:val="clear" w:pos="765"/>
                <w:tab w:val="decimal" w:pos="945"/>
              </w:tabs>
              <w:spacing w:line="240" w:lineRule="atLeast"/>
              <w:ind w:left="-108" w:right="-131"/>
              <w:rPr>
                <w:szCs w:val="22"/>
              </w:rPr>
            </w:pPr>
          </w:p>
        </w:tc>
        <w:tc>
          <w:tcPr>
            <w:tcW w:w="180" w:type="dxa"/>
          </w:tcPr>
          <w:p w:rsidR="00F80545" w:rsidRPr="00FE5041" w:rsidRDefault="00F80545" w:rsidP="003D311A">
            <w:pPr>
              <w:tabs>
                <w:tab w:val="decimal" w:pos="945"/>
              </w:tabs>
              <w:spacing w:line="240" w:lineRule="atLeast"/>
              <w:ind w:left="-108" w:right="-131"/>
              <w:rPr>
                <w:sz w:val="22"/>
                <w:szCs w:val="22"/>
              </w:rPr>
            </w:pPr>
          </w:p>
        </w:tc>
        <w:tc>
          <w:tcPr>
            <w:tcW w:w="1260" w:type="dxa"/>
            <w:vAlign w:val="bottom"/>
          </w:tcPr>
          <w:p w:rsidR="00F80545" w:rsidRPr="00FE5041" w:rsidRDefault="00F80545" w:rsidP="003D311A">
            <w:pPr>
              <w:pStyle w:val="acctfourfigures"/>
              <w:tabs>
                <w:tab w:val="clear" w:pos="765"/>
                <w:tab w:val="decimal" w:pos="945"/>
              </w:tabs>
              <w:spacing w:line="240" w:lineRule="atLeast"/>
              <w:ind w:left="-108" w:right="-131"/>
              <w:rPr>
                <w:szCs w:val="22"/>
              </w:rPr>
            </w:pPr>
          </w:p>
        </w:tc>
        <w:tc>
          <w:tcPr>
            <w:tcW w:w="180" w:type="dxa"/>
          </w:tcPr>
          <w:p w:rsidR="00F80545" w:rsidRPr="00FE5041" w:rsidRDefault="00F80545" w:rsidP="003D311A">
            <w:pPr>
              <w:tabs>
                <w:tab w:val="decimal" w:pos="945"/>
              </w:tabs>
              <w:spacing w:line="240" w:lineRule="atLeast"/>
              <w:ind w:left="-108" w:right="-131"/>
              <w:rPr>
                <w:sz w:val="22"/>
                <w:szCs w:val="22"/>
              </w:rPr>
            </w:pPr>
          </w:p>
        </w:tc>
        <w:tc>
          <w:tcPr>
            <w:tcW w:w="1260" w:type="dxa"/>
            <w:vAlign w:val="bottom"/>
          </w:tcPr>
          <w:p w:rsidR="00F80545" w:rsidRPr="00FE5041" w:rsidRDefault="00F80545" w:rsidP="003D311A">
            <w:pPr>
              <w:pStyle w:val="acctfourfigures"/>
              <w:tabs>
                <w:tab w:val="clear" w:pos="765"/>
                <w:tab w:val="decimal" w:pos="945"/>
              </w:tabs>
              <w:spacing w:line="240" w:lineRule="atLeast"/>
              <w:ind w:left="-108" w:right="-131"/>
              <w:rPr>
                <w:szCs w:val="22"/>
              </w:rPr>
            </w:pPr>
          </w:p>
        </w:tc>
      </w:tr>
      <w:tr w:rsidR="00F80545" w:rsidRPr="00382880" w:rsidTr="006E03DB">
        <w:trPr>
          <w:cantSplit/>
        </w:trPr>
        <w:tc>
          <w:tcPr>
            <w:tcW w:w="3105" w:type="dxa"/>
          </w:tcPr>
          <w:p w:rsidR="00F80545" w:rsidRPr="00FE5041" w:rsidRDefault="00F80545" w:rsidP="00827F3D">
            <w:pPr>
              <w:pStyle w:val="acctfourfigures"/>
              <w:tabs>
                <w:tab w:val="clear" w:pos="765"/>
                <w:tab w:val="decimal" w:pos="371"/>
              </w:tabs>
              <w:spacing w:line="240" w:lineRule="atLeast"/>
              <w:ind w:left="227" w:right="-135" w:hanging="227"/>
              <w:rPr>
                <w:szCs w:val="22"/>
              </w:rPr>
            </w:pPr>
            <w:r w:rsidRPr="00FE5041">
              <w:rPr>
                <w:szCs w:val="22"/>
              </w:rPr>
              <w:t>Movements in temporary  differences</w:t>
            </w:r>
          </w:p>
        </w:tc>
        <w:tc>
          <w:tcPr>
            <w:tcW w:w="630" w:type="dxa"/>
            <w:vAlign w:val="bottom"/>
          </w:tcPr>
          <w:p w:rsidR="00F80545" w:rsidRPr="00FE5041" w:rsidRDefault="002270EC" w:rsidP="003D311A">
            <w:pPr>
              <w:jc w:val="center"/>
              <w:rPr>
                <w:i/>
                <w:iCs/>
                <w:sz w:val="22"/>
                <w:szCs w:val="22"/>
                <w:lang w:val="en-GB" w:bidi="ar-SA"/>
              </w:rPr>
            </w:pPr>
            <w:r>
              <w:rPr>
                <w:i/>
                <w:iCs/>
                <w:sz w:val="22"/>
                <w:szCs w:val="22"/>
                <w:lang w:val="en-GB" w:bidi="ar-SA"/>
              </w:rPr>
              <w:t>10</w:t>
            </w:r>
          </w:p>
        </w:tc>
        <w:tc>
          <w:tcPr>
            <w:tcW w:w="1233" w:type="dxa"/>
            <w:vAlign w:val="bottom"/>
          </w:tcPr>
          <w:p w:rsidR="00F80545" w:rsidRPr="00FE5041" w:rsidRDefault="00870AFB" w:rsidP="00870AFB">
            <w:pPr>
              <w:pStyle w:val="acctfourfigures"/>
              <w:tabs>
                <w:tab w:val="clear" w:pos="765"/>
                <w:tab w:val="decimal" w:pos="945"/>
              </w:tabs>
              <w:spacing w:line="240" w:lineRule="atLeast"/>
              <w:ind w:left="-108" w:right="-131"/>
              <w:rPr>
                <w:szCs w:val="22"/>
                <w:cs/>
                <w:lang w:bidi="th-TH"/>
              </w:rPr>
            </w:pPr>
            <w:r w:rsidRPr="00870AFB">
              <w:rPr>
                <w:szCs w:val="22"/>
                <w:lang w:bidi="th-TH"/>
              </w:rPr>
              <w:t>(59,396)</w:t>
            </w:r>
          </w:p>
        </w:tc>
        <w:tc>
          <w:tcPr>
            <w:tcW w:w="180" w:type="dxa"/>
          </w:tcPr>
          <w:p w:rsidR="00F80545" w:rsidRPr="00FE5041" w:rsidRDefault="00F80545" w:rsidP="003D311A">
            <w:pPr>
              <w:tabs>
                <w:tab w:val="decimal" w:pos="945"/>
              </w:tabs>
              <w:spacing w:line="240" w:lineRule="atLeast"/>
              <w:ind w:left="-108" w:right="-131"/>
              <w:rPr>
                <w:sz w:val="22"/>
                <w:szCs w:val="22"/>
                <w:lang w:val="en-GB" w:bidi="ar-SA"/>
              </w:rPr>
            </w:pPr>
          </w:p>
        </w:tc>
        <w:tc>
          <w:tcPr>
            <w:tcW w:w="1260" w:type="dxa"/>
            <w:vAlign w:val="bottom"/>
          </w:tcPr>
          <w:p w:rsidR="00F80545" w:rsidRPr="00E277C9" w:rsidRDefault="00BC7C04" w:rsidP="003D311A">
            <w:pPr>
              <w:pStyle w:val="acctfourfigures"/>
              <w:tabs>
                <w:tab w:val="clear" w:pos="765"/>
                <w:tab w:val="decimal" w:pos="945"/>
              </w:tabs>
              <w:spacing w:line="240" w:lineRule="atLeast"/>
              <w:ind w:left="-108" w:right="-131"/>
              <w:rPr>
                <w:szCs w:val="22"/>
                <w:lang w:val="en-US" w:bidi="th-TH"/>
              </w:rPr>
            </w:pPr>
            <w:r>
              <w:rPr>
                <w:szCs w:val="22"/>
                <w:lang w:val="en-US" w:bidi="th-TH"/>
              </w:rPr>
              <w:t>(10,385)</w:t>
            </w:r>
          </w:p>
        </w:tc>
        <w:tc>
          <w:tcPr>
            <w:tcW w:w="180" w:type="dxa"/>
          </w:tcPr>
          <w:p w:rsidR="00F80545" w:rsidRPr="00E277C9" w:rsidRDefault="00F80545" w:rsidP="003D311A">
            <w:pPr>
              <w:tabs>
                <w:tab w:val="decimal" w:pos="945"/>
              </w:tabs>
              <w:spacing w:line="240" w:lineRule="atLeast"/>
              <w:ind w:left="-108" w:right="-131"/>
              <w:rPr>
                <w:sz w:val="22"/>
                <w:szCs w:val="22"/>
              </w:rPr>
            </w:pPr>
          </w:p>
        </w:tc>
        <w:tc>
          <w:tcPr>
            <w:tcW w:w="1260" w:type="dxa"/>
            <w:vAlign w:val="bottom"/>
          </w:tcPr>
          <w:p w:rsidR="00F80545" w:rsidRPr="00FE5041" w:rsidRDefault="00BC7C04" w:rsidP="003D311A">
            <w:pPr>
              <w:pStyle w:val="acctfourfigures"/>
              <w:tabs>
                <w:tab w:val="clear" w:pos="765"/>
                <w:tab w:val="decimal" w:pos="945"/>
              </w:tabs>
              <w:spacing w:line="240" w:lineRule="atLeast"/>
              <w:ind w:left="-108" w:right="-131"/>
              <w:rPr>
                <w:szCs w:val="22"/>
                <w:cs/>
                <w:lang w:bidi="th-TH"/>
              </w:rPr>
            </w:pPr>
            <w:r>
              <w:rPr>
                <w:szCs w:val="22"/>
                <w:lang w:bidi="th-TH"/>
              </w:rPr>
              <w:t>(29,522)</w:t>
            </w:r>
          </w:p>
        </w:tc>
        <w:tc>
          <w:tcPr>
            <w:tcW w:w="180" w:type="dxa"/>
          </w:tcPr>
          <w:p w:rsidR="00F80545" w:rsidRPr="00FE5041" w:rsidRDefault="00F80545" w:rsidP="003D311A">
            <w:pPr>
              <w:tabs>
                <w:tab w:val="decimal" w:pos="945"/>
              </w:tabs>
              <w:spacing w:line="240" w:lineRule="atLeast"/>
              <w:ind w:left="-108" w:right="-131"/>
              <w:rPr>
                <w:sz w:val="22"/>
                <w:szCs w:val="22"/>
                <w:lang w:val="en-GB"/>
              </w:rPr>
            </w:pPr>
          </w:p>
        </w:tc>
        <w:tc>
          <w:tcPr>
            <w:tcW w:w="1260" w:type="dxa"/>
            <w:vAlign w:val="bottom"/>
          </w:tcPr>
          <w:p w:rsidR="00F80545" w:rsidRPr="00FE5041" w:rsidRDefault="00BC7C04" w:rsidP="003D311A">
            <w:pPr>
              <w:pStyle w:val="acctfourfigures"/>
              <w:tabs>
                <w:tab w:val="clear" w:pos="765"/>
                <w:tab w:val="decimal" w:pos="945"/>
              </w:tabs>
              <w:spacing w:line="240" w:lineRule="atLeast"/>
              <w:ind w:left="-108" w:right="-131"/>
              <w:rPr>
                <w:szCs w:val="22"/>
                <w:cs/>
                <w:lang w:bidi="th-TH"/>
              </w:rPr>
            </w:pPr>
            <w:r>
              <w:rPr>
                <w:szCs w:val="22"/>
                <w:lang w:bidi="th-TH"/>
              </w:rPr>
              <w:t>(691)</w:t>
            </w:r>
          </w:p>
        </w:tc>
      </w:tr>
      <w:tr w:rsidR="00F80545" w:rsidRPr="00382880" w:rsidTr="006E03DB">
        <w:trPr>
          <w:cantSplit/>
          <w:trHeight w:val="60"/>
        </w:trPr>
        <w:tc>
          <w:tcPr>
            <w:tcW w:w="3105" w:type="dxa"/>
          </w:tcPr>
          <w:p w:rsidR="00F80545" w:rsidRPr="00FE5041" w:rsidRDefault="00F80545" w:rsidP="003D311A">
            <w:pPr>
              <w:spacing w:line="240" w:lineRule="atLeast"/>
              <w:rPr>
                <w:b/>
                <w:bCs/>
                <w:sz w:val="22"/>
                <w:szCs w:val="22"/>
              </w:rPr>
            </w:pPr>
            <w:r w:rsidRPr="00FE5041">
              <w:rPr>
                <w:b/>
                <w:bCs/>
                <w:sz w:val="22"/>
                <w:szCs w:val="22"/>
              </w:rPr>
              <w:t>Total</w:t>
            </w:r>
          </w:p>
        </w:tc>
        <w:tc>
          <w:tcPr>
            <w:tcW w:w="630" w:type="dxa"/>
            <w:vAlign w:val="bottom"/>
          </w:tcPr>
          <w:p w:rsidR="00F80545" w:rsidRPr="00FE5041" w:rsidRDefault="00F80545" w:rsidP="003D311A">
            <w:pPr>
              <w:pStyle w:val="acctfourfigures"/>
              <w:tabs>
                <w:tab w:val="clear" w:pos="765"/>
                <w:tab w:val="decimal" w:pos="371"/>
              </w:tabs>
              <w:spacing w:line="240" w:lineRule="atLeast"/>
              <w:ind w:right="11"/>
              <w:jc w:val="center"/>
              <w:rPr>
                <w:b/>
                <w:bCs/>
                <w:i/>
                <w:iCs/>
                <w:szCs w:val="22"/>
              </w:rPr>
            </w:pPr>
          </w:p>
        </w:tc>
        <w:tc>
          <w:tcPr>
            <w:tcW w:w="1233" w:type="dxa"/>
            <w:tcBorders>
              <w:top w:val="single" w:sz="4" w:space="0" w:color="auto"/>
              <w:bottom w:val="double" w:sz="4" w:space="0" w:color="auto"/>
            </w:tcBorders>
            <w:vAlign w:val="bottom"/>
          </w:tcPr>
          <w:p w:rsidR="00F80545" w:rsidRPr="00FE5041" w:rsidRDefault="00870AFB" w:rsidP="00137B4D">
            <w:pPr>
              <w:pStyle w:val="acctfourfigures"/>
              <w:tabs>
                <w:tab w:val="clear" w:pos="765"/>
                <w:tab w:val="decimal" w:pos="945"/>
              </w:tabs>
              <w:spacing w:line="240" w:lineRule="atLeast"/>
              <w:ind w:left="-108" w:right="-131"/>
              <w:rPr>
                <w:b/>
                <w:bCs/>
                <w:szCs w:val="22"/>
              </w:rPr>
            </w:pPr>
            <w:r w:rsidRPr="00870AFB">
              <w:rPr>
                <w:b/>
                <w:bCs/>
                <w:szCs w:val="22"/>
              </w:rPr>
              <w:t>(41,665)</w:t>
            </w:r>
          </w:p>
        </w:tc>
        <w:tc>
          <w:tcPr>
            <w:tcW w:w="180" w:type="dxa"/>
          </w:tcPr>
          <w:p w:rsidR="00F80545" w:rsidRPr="00FE5041" w:rsidRDefault="00F80545" w:rsidP="003D311A">
            <w:pPr>
              <w:tabs>
                <w:tab w:val="decimal" w:pos="945"/>
              </w:tabs>
              <w:spacing w:line="240" w:lineRule="atLeast"/>
              <w:ind w:left="-108" w:right="-131"/>
              <w:rPr>
                <w:b/>
                <w:bCs/>
                <w:sz w:val="22"/>
                <w:szCs w:val="22"/>
              </w:rPr>
            </w:pPr>
          </w:p>
        </w:tc>
        <w:tc>
          <w:tcPr>
            <w:tcW w:w="1260" w:type="dxa"/>
            <w:tcBorders>
              <w:top w:val="single" w:sz="4" w:space="0" w:color="auto"/>
              <w:bottom w:val="double" w:sz="4" w:space="0" w:color="auto"/>
            </w:tcBorders>
            <w:vAlign w:val="bottom"/>
          </w:tcPr>
          <w:p w:rsidR="00F80545" w:rsidRPr="00FE5041" w:rsidRDefault="00BC7C04" w:rsidP="003D311A">
            <w:pPr>
              <w:pStyle w:val="acctfourfigures"/>
              <w:tabs>
                <w:tab w:val="clear" w:pos="765"/>
                <w:tab w:val="decimal" w:pos="945"/>
              </w:tabs>
              <w:spacing w:line="240" w:lineRule="atLeast"/>
              <w:ind w:left="-108" w:right="-131"/>
              <w:rPr>
                <w:b/>
                <w:bCs/>
                <w:szCs w:val="22"/>
              </w:rPr>
            </w:pPr>
            <w:r>
              <w:rPr>
                <w:b/>
                <w:bCs/>
                <w:szCs w:val="22"/>
              </w:rPr>
              <w:t>124,355</w:t>
            </w:r>
          </w:p>
        </w:tc>
        <w:tc>
          <w:tcPr>
            <w:tcW w:w="180" w:type="dxa"/>
          </w:tcPr>
          <w:p w:rsidR="00F80545" w:rsidRPr="00FE5041" w:rsidRDefault="00F80545" w:rsidP="003D311A">
            <w:pPr>
              <w:tabs>
                <w:tab w:val="decimal" w:pos="945"/>
              </w:tabs>
              <w:spacing w:line="240" w:lineRule="atLeast"/>
              <w:ind w:left="-108" w:right="-131"/>
              <w:rPr>
                <w:b/>
                <w:bCs/>
                <w:sz w:val="22"/>
                <w:szCs w:val="22"/>
              </w:rPr>
            </w:pPr>
          </w:p>
        </w:tc>
        <w:tc>
          <w:tcPr>
            <w:tcW w:w="1260" w:type="dxa"/>
            <w:tcBorders>
              <w:top w:val="single" w:sz="4" w:space="0" w:color="auto"/>
              <w:bottom w:val="double" w:sz="4" w:space="0" w:color="auto"/>
            </w:tcBorders>
            <w:vAlign w:val="bottom"/>
          </w:tcPr>
          <w:p w:rsidR="00F80545" w:rsidRPr="00E277C9" w:rsidRDefault="00BC7C04" w:rsidP="003D311A">
            <w:pPr>
              <w:pStyle w:val="acctfourfigures"/>
              <w:tabs>
                <w:tab w:val="clear" w:pos="765"/>
                <w:tab w:val="decimal" w:pos="945"/>
              </w:tabs>
              <w:spacing w:line="240" w:lineRule="atLeast"/>
              <w:ind w:left="-108" w:right="-131"/>
              <w:rPr>
                <w:b/>
                <w:bCs/>
                <w:szCs w:val="22"/>
                <w:lang w:bidi="th-TH"/>
              </w:rPr>
            </w:pPr>
            <w:r>
              <w:rPr>
                <w:b/>
                <w:bCs/>
                <w:szCs w:val="22"/>
                <w:lang w:bidi="th-TH"/>
              </w:rPr>
              <w:t>(29,522)</w:t>
            </w:r>
          </w:p>
        </w:tc>
        <w:tc>
          <w:tcPr>
            <w:tcW w:w="180" w:type="dxa"/>
          </w:tcPr>
          <w:p w:rsidR="00F80545" w:rsidRPr="00FE5041" w:rsidRDefault="00F80545" w:rsidP="003D311A">
            <w:pPr>
              <w:tabs>
                <w:tab w:val="decimal" w:pos="945"/>
              </w:tabs>
              <w:spacing w:line="240" w:lineRule="atLeast"/>
              <w:ind w:left="-108" w:right="-131"/>
              <w:rPr>
                <w:b/>
                <w:bCs/>
                <w:sz w:val="22"/>
                <w:szCs w:val="22"/>
              </w:rPr>
            </w:pPr>
          </w:p>
        </w:tc>
        <w:tc>
          <w:tcPr>
            <w:tcW w:w="1260" w:type="dxa"/>
            <w:tcBorders>
              <w:top w:val="single" w:sz="4" w:space="0" w:color="auto"/>
              <w:bottom w:val="double" w:sz="4" w:space="0" w:color="auto"/>
            </w:tcBorders>
            <w:vAlign w:val="bottom"/>
          </w:tcPr>
          <w:p w:rsidR="00F80545" w:rsidRPr="00FE5041" w:rsidRDefault="00BC7C04" w:rsidP="003D311A">
            <w:pPr>
              <w:pStyle w:val="acctfourfigures"/>
              <w:tabs>
                <w:tab w:val="clear" w:pos="765"/>
                <w:tab w:val="decimal" w:pos="945"/>
              </w:tabs>
              <w:spacing w:line="240" w:lineRule="atLeast"/>
              <w:ind w:left="-108" w:right="-131"/>
              <w:rPr>
                <w:b/>
                <w:bCs/>
                <w:szCs w:val="22"/>
                <w:lang w:bidi="th-TH"/>
              </w:rPr>
            </w:pPr>
            <w:r>
              <w:rPr>
                <w:b/>
                <w:bCs/>
                <w:szCs w:val="22"/>
                <w:lang w:bidi="th-TH"/>
              </w:rPr>
              <w:t>41,477</w:t>
            </w:r>
          </w:p>
        </w:tc>
      </w:tr>
    </w:tbl>
    <w:p w:rsidR="00EB6FBA" w:rsidRDefault="00EB6FBA" w:rsidP="00E124BC">
      <w:pPr>
        <w:spacing w:line="240" w:lineRule="atLeast"/>
        <w:ind w:left="540"/>
        <w:jc w:val="both"/>
        <w:rPr>
          <w:rFonts w:eastAsia="Arial Unicode MS" w:cs="Angsana New"/>
          <w:b/>
          <w:bCs/>
          <w:sz w:val="24"/>
          <w:szCs w:val="30"/>
        </w:rPr>
      </w:pPr>
    </w:p>
    <w:p w:rsidR="00EB6FBA" w:rsidRDefault="00EB6FBA">
      <w:pPr>
        <w:rPr>
          <w:rFonts w:eastAsia="Arial Unicode MS" w:cs="Angsana New"/>
          <w:b/>
          <w:bCs/>
          <w:sz w:val="24"/>
          <w:szCs w:val="30"/>
        </w:rPr>
      </w:pPr>
      <w:r>
        <w:rPr>
          <w:rFonts w:eastAsia="Arial Unicode MS" w:cs="Angsana New"/>
          <w:b/>
          <w:bCs/>
          <w:sz w:val="24"/>
          <w:szCs w:val="30"/>
        </w:rPr>
        <w:br w:type="page"/>
      </w:r>
    </w:p>
    <w:p w:rsidR="00E124BC" w:rsidRDefault="00E124BC" w:rsidP="00E124BC">
      <w:pPr>
        <w:spacing w:line="240" w:lineRule="atLeast"/>
        <w:ind w:left="540"/>
        <w:jc w:val="both"/>
        <w:rPr>
          <w:b/>
          <w:bCs/>
          <w:sz w:val="22"/>
          <w:szCs w:val="22"/>
        </w:rPr>
      </w:pPr>
      <w:r w:rsidRPr="00ED3527">
        <w:rPr>
          <w:b/>
          <w:bCs/>
          <w:i/>
          <w:iCs/>
          <w:sz w:val="22"/>
          <w:szCs w:val="22"/>
        </w:rPr>
        <w:lastRenderedPageBreak/>
        <w:t>Reconciliation of effective tax rate</w:t>
      </w:r>
      <w:r w:rsidRPr="00ED3527">
        <w:rPr>
          <w:b/>
          <w:bCs/>
          <w:sz w:val="22"/>
          <w:szCs w:val="22"/>
        </w:rPr>
        <w:t xml:space="preserve">     </w:t>
      </w:r>
    </w:p>
    <w:p w:rsidR="00DD51AC" w:rsidRDefault="00DD51AC" w:rsidP="00E124BC">
      <w:pPr>
        <w:spacing w:line="240" w:lineRule="atLeast"/>
        <w:ind w:left="540"/>
        <w:jc w:val="both"/>
        <w:rPr>
          <w:b/>
          <w:bCs/>
          <w:sz w:val="22"/>
          <w:szCs w:val="22"/>
        </w:rPr>
      </w:pPr>
    </w:p>
    <w:tbl>
      <w:tblPr>
        <w:tblW w:w="9270" w:type="dxa"/>
        <w:tblInd w:w="459" w:type="dxa"/>
        <w:shd w:val="clear" w:color="auto" w:fill="CCFFFF"/>
        <w:tblLayout w:type="fixed"/>
        <w:tblCellMar>
          <w:left w:w="79" w:type="dxa"/>
          <w:right w:w="79" w:type="dxa"/>
        </w:tblCellMar>
        <w:tblLook w:val="0000" w:firstRow="0" w:lastRow="0" w:firstColumn="0" w:lastColumn="0" w:noHBand="0" w:noVBand="0"/>
      </w:tblPr>
      <w:tblGrid>
        <w:gridCol w:w="4455"/>
        <w:gridCol w:w="1062"/>
        <w:gridCol w:w="180"/>
        <w:gridCol w:w="1080"/>
        <w:gridCol w:w="180"/>
        <w:gridCol w:w="1062"/>
        <w:gridCol w:w="180"/>
        <w:gridCol w:w="1071"/>
      </w:tblGrid>
      <w:tr w:rsidR="00E124BC" w:rsidRPr="00AF083A" w:rsidTr="009038E1">
        <w:trPr>
          <w:cantSplit/>
          <w:tblHeader/>
        </w:trPr>
        <w:tc>
          <w:tcPr>
            <w:tcW w:w="4455" w:type="dxa"/>
            <w:shd w:val="clear" w:color="auto" w:fill="auto"/>
          </w:tcPr>
          <w:p w:rsidR="00E124BC" w:rsidRPr="00A477AF" w:rsidRDefault="00E124BC" w:rsidP="009418FC">
            <w:pPr>
              <w:pStyle w:val="BodyText"/>
            </w:pPr>
          </w:p>
        </w:tc>
        <w:tc>
          <w:tcPr>
            <w:tcW w:w="4815" w:type="dxa"/>
            <w:gridSpan w:val="7"/>
            <w:shd w:val="clear" w:color="auto" w:fill="auto"/>
          </w:tcPr>
          <w:p w:rsidR="00E124BC" w:rsidRPr="00AF083A" w:rsidRDefault="00E124BC" w:rsidP="009418FC">
            <w:pPr>
              <w:pStyle w:val="acctmergecolhdg"/>
              <w:spacing w:line="240" w:lineRule="atLeast"/>
              <w:rPr>
                <w:szCs w:val="22"/>
              </w:rPr>
            </w:pPr>
            <w:r w:rsidRPr="00AF083A">
              <w:rPr>
                <w:szCs w:val="22"/>
              </w:rPr>
              <w:t>Consolidated financial statements</w:t>
            </w:r>
          </w:p>
        </w:tc>
      </w:tr>
      <w:tr w:rsidR="00E124BC" w:rsidRPr="00AF083A" w:rsidTr="009038E1">
        <w:trPr>
          <w:cantSplit/>
          <w:tblHeader/>
        </w:trPr>
        <w:tc>
          <w:tcPr>
            <w:tcW w:w="4455" w:type="dxa"/>
            <w:shd w:val="clear" w:color="auto" w:fill="auto"/>
          </w:tcPr>
          <w:p w:rsidR="00E124BC" w:rsidRPr="007336BA" w:rsidRDefault="00612631" w:rsidP="00CE42C4">
            <w:pPr>
              <w:pStyle w:val="acctfourfigures"/>
              <w:spacing w:line="240" w:lineRule="atLeast"/>
              <w:ind w:left="218" w:hanging="218"/>
              <w:rPr>
                <w:szCs w:val="22"/>
              </w:rPr>
            </w:pPr>
            <w:r>
              <w:rPr>
                <w:b/>
                <w:bCs/>
                <w:i/>
                <w:iCs/>
                <w:szCs w:val="22"/>
              </w:rPr>
              <w:t>Nine-</w:t>
            </w:r>
            <w:r w:rsidR="00E124BC" w:rsidRPr="007336BA">
              <w:rPr>
                <w:b/>
                <w:bCs/>
                <w:i/>
                <w:iCs/>
                <w:szCs w:val="22"/>
              </w:rPr>
              <w:t xml:space="preserve">month period ended </w:t>
            </w:r>
            <w:r w:rsidR="00CE42C4">
              <w:rPr>
                <w:b/>
                <w:bCs/>
                <w:i/>
                <w:iCs/>
                <w:szCs w:val="22"/>
              </w:rPr>
              <w:t>3</w:t>
            </w:r>
            <w:r>
              <w:rPr>
                <w:b/>
                <w:bCs/>
                <w:i/>
                <w:iCs/>
                <w:szCs w:val="22"/>
              </w:rPr>
              <w:t>0 September</w:t>
            </w:r>
          </w:p>
        </w:tc>
        <w:tc>
          <w:tcPr>
            <w:tcW w:w="2322" w:type="dxa"/>
            <w:gridSpan w:val="3"/>
            <w:shd w:val="clear" w:color="auto" w:fill="auto"/>
          </w:tcPr>
          <w:p w:rsidR="00E124BC" w:rsidRPr="000E5C96" w:rsidRDefault="00E124BC" w:rsidP="009418FC">
            <w:pPr>
              <w:pStyle w:val="acctmergecolhdg"/>
              <w:spacing w:line="240" w:lineRule="atLeast"/>
              <w:rPr>
                <w:b w:val="0"/>
                <w:bCs/>
                <w:szCs w:val="22"/>
              </w:rPr>
            </w:pPr>
            <w:r>
              <w:rPr>
                <w:b w:val="0"/>
                <w:bCs/>
                <w:szCs w:val="22"/>
              </w:rPr>
              <w:t>2017</w:t>
            </w:r>
          </w:p>
        </w:tc>
        <w:tc>
          <w:tcPr>
            <w:tcW w:w="180" w:type="dxa"/>
            <w:shd w:val="clear" w:color="auto" w:fill="auto"/>
          </w:tcPr>
          <w:p w:rsidR="00E124BC" w:rsidRPr="000E5C96" w:rsidRDefault="00E124BC" w:rsidP="009418FC">
            <w:pPr>
              <w:pStyle w:val="acctmergecolhdg"/>
              <w:spacing w:line="240" w:lineRule="atLeast"/>
              <w:rPr>
                <w:b w:val="0"/>
                <w:bCs/>
                <w:szCs w:val="22"/>
              </w:rPr>
            </w:pPr>
          </w:p>
        </w:tc>
        <w:tc>
          <w:tcPr>
            <w:tcW w:w="2313" w:type="dxa"/>
            <w:gridSpan w:val="3"/>
            <w:shd w:val="clear" w:color="auto" w:fill="auto"/>
          </w:tcPr>
          <w:p w:rsidR="00E124BC" w:rsidRPr="000E5C96" w:rsidRDefault="00E124BC" w:rsidP="009418FC">
            <w:pPr>
              <w:pStyle w:val="acctmergecolhdg"/>
              <w:spacing w:line="240" w:lineRule="atLeast"/>
              <w:rPr>
                <w:b w:val="0"/>
                <w:bCs/>
                <w:szCs w:val="22"/>
              </w:rPr>
            </w:pPr>
            <w:r>
              <w:rPr>
                <w:b w:val="0"/>
                <w:bCs/>
                <w:szCs w:val="22"/>
              </w:rPr>
              <w:t>2016</w:t>
            </w:r>
          </w:p>
        </w:tc>
      </w:tr>
      <w:tr w:rsidR="00E124BC" w:rsidRPr="00D772CA" w:rsidTr="009038E1">
        <w:trPr>
          <w:cantSplit/>
          <w:trHeight w:val="882"/>
          <w:tblHeader/>
        </w:trPr>
        <w:tc>
          <w:tcPr>
            <w:tcW w:w="4455" w:type="dxa"/>
            <w:shd w:val="clear" w:color="auto" w:fill="auto"/>
          </w:tcPr>
          <w:p w:rsidR="00E124BC" w:rsidRPr="00AF083A" w:rsidRDefault="00E124BC" w:rsidP="009418FC">
            <w:pPr>
              <w:pStyle w:val="acctfourfigures"/>
              <w:tabs>
                <w:tab w:val="clear" w:pos="765"/>
              </w:tabs>
              <w:spacing w:line="240" w:lineRule="atLeast"/>
              <w:rPr>
                <w:szCs w:val="22"/>
              </w:rPr>
            </w:pPr>
          </w:p>
        </w:tc>
        <w:tc>
          <w:tcPr>
            <w:tcW w:w="1062" w:type="dxa"/>
            <w:shd w:val="clear" w:color="auto" w:fill="auto"/>
          </w:tcPr>
          <w:p w:rsidR="00E124BC" w:rsidRPr="00AF083A" w:rsidRDefault="00E124BC" w:rsidP="009418FC">
            <w:pPr>
              <w:pStyle w:val="acctfourfigures"/>
              <w:tabs>
                <w:tab w:val="clear" w:pos="765"/>
              </w:tabs>
              <w:spacing w:line="240" w:lineRule="atLeast"/>
              <w:jc w:val="center"/>
              <w:rPr>
                <w:i/>
                <w:iCs/>
                <w:szCs w:val="22"/>
              </w:rPr>
            </w:pPr>
            <w:r w:rsidRPr="00AF083A">
              <w:rPr>
                <w:i/>
                <w:iCs/>
                <w:szCs w:val="22"/>
              </w:rPr>
              <w:t>Rate</w:t>
            </w:r>
          </w:p>
          <w:p w:rsidR="00E124BC" w:rsidRPr="00AF083A" w:rsidRDefault="00E124BC" w:rsidP="009418FC">
            <w:pPr>
              <w:pStyle w:val="acctfourfigures"/>
              <w:tabs>
                <w:tab w:val="clear" w:pos="765"/>
              </w:tabs>
              <w:spacing w:line="240" w:lineRule="atLeast"/>
              <w:jc w:val="center"/>
              <w:rPr>
                <w:i/>
                <w:iCs/>
                <w:szCs w:val="22"/>
                <w:cs/>
                <w:lang w:bidi="th-TH"/>
              </w:rPr>
            </w:pPr>
            <w:r w:rsidRPr="00AF083A">
              <w:rPr>
                <w:i/>
                <w:iCs/>
                <w:szCs w:val="22"/>
                <w:lang w:bidi="th-TH"/>
              </w:rPr>
              <w:t>(%)</w:t>
            </w:r>
          </w:p>
        </w:tc>
        <w:tc>
          <w:tcPr>
            <w:tcW w:w="180" w:type="dxa"/>
            <w:shd w:val="clear" w:color="auto" w:fill="auto"/>
          </w:tcPr>
          <w:p w:rsidR="00E124BC" w:rsidRPr="00AF083A" w:rsidRDefault="00E124BC" w:rsidP="009418FC">
            <w:pPr>
              <w:pStyle w:val="acctfourfigures"/>
              <w:tabs>
                <w:tab w:val="clear" w:pos="765"/>
              </w:tabs>
              <w:spacing w:line="240" w:lineRule="atLeast"/>
              <w:jc w:val="center"/>
              <w:rPr>
                <w:i/>
                <w:iCs/>
                <w:szCs w:val="22"/>
              </w:rPr>
            </w:pPr>
          </w:p>
          <w:p w:rsidR="00E124BC" w:rsidRPr="00AF083A" w:rsidRDefault="00E124BC" w:rsidP="009418FC">
            <w:pPr>
              <w:pStyle w:val="acctfourfigures"/>
              <w:tabs>
                <w:tab w:val="clear" w:pos="765"/>
              </w:tabs>
              <w:spacing w:line="240" w:lineRule="atLeast"/>
              <w:jc w:val="center"/>
              <w:rPr>
                <w:i/>
                <w:iCs/>
                <w:szCs w:val="22"/>
              </w:rPr>
            </w:pPr>
          </w:p>
        </w:tc>
        <w:tc>
          <w:tcPr>
            <w:tcW w:w="1080" w:type="dxa"/>
            <w:shd w:val="clear" w:color="auto" w:fill="auto"/>
          </w:tcPr>
          <w:p w:rsidR="00E124BC" w:rsidRPr="00AF083A" w:rsidRDefault="00E124BC" w:rsidP="009418FC">
            <w:pPr>
              <w:pStyle w:val="acctfourfigures"/>
              <w:tabs>
                <w:tab w:val="clear" w:pos="765"/>
              </w:tabs>
              <w:spacing w:line="240" w:lineRule="atLeast"/>
              <w:ind w:left="-79" w:right="-79"/>
              <w:jc w:val="center"/>
              <w:rPr>
                <w:i/>
                <w:iCs/>
                <w:szCs w:val="22"/>
              </w:rPr>
            </w:pPr>
            <w:r w:rsidRPr="00AF083A">
              <w:rPr>
                <w:i/>
                <w:iCs/>
                <w:szCs w:val="22"/>
              </w:rPr>
              <w:t xml:space="preserve">(in </w:t>
            </w:r>
            <w:r>
              <w:rPr>
                <w:i/>
                <w:iCs/>
                <w:szCs w:val="22"/>
              </w:rPr>
              <w:t>thousand</w:t>
            </w:r>
            <w:r w:rsidRPr="00AF083A">
              <w:rPr>
                <w:i/>
                <w:iCs/>
                <w:szCs w:val="22"/>
              </w:rPr>
              <w:t xml:space="preserve"> Baht)</w:t>
            </w:r>
          </w:p>
        </w:tc>
        <w:tc>
          <w:tcPr>
            <w:tcW w:w="180" w:type="dxa"/>
            <w:shd w:val="clear" w:color="auto" w:fill="auto"/>
          </w:tcPr>
          <w:p w:rsidR="00E124BC" w:rsidRPr="00AF083A" w:rsidRDefault="00E124BC" w:rsidP="009418FC">
            <w:pPr>
              <w:pStyle w:val="acctfourfigures"/>
              <w:tabs>
                <w:tab w:val="clear" w:pos="765"/>
              </w:tabs>
              <w:spacing w:line="240" w:lineRule="atLeast"/>
              <w:jc w:val="center"/>
              <w:rPr>
                <w:i/>
                <w:iCs/>
                <w:szCs w:val="22"/>
              </w:rPr>
            </w:pPr>
          </w:p>
          <w:p w:rsidR="00E124BC" w:rsidRPr="00AF083A" w:rsidRDefault="00E124BC" w:rsidP="009418FC">
            <w:pPr>
              <w:pStyle w:val="acctfourfigures"/>
              <w:tabs>
                <w:tab w:val="clear" w:pos="765"/>
              </w:tabs>
              <w:spacing w:line="240" w:lineRule="atLeast"/>
              <w:jc w:val="center"/>
              <w:rPr>
                <w:i/>
                <w:iCs/>
                <w:szCs w:val="22"/>
              </w:rPr>
            </w:pPr>
          </w:p>
        </w:tc>
        <w:tc>
          <w:tcPr>
            <w:tcW w:w="1062" w:type="dxa"/>
            <w:shd w:val="clear" w:color="auto" w:fill="auto"/>
          </w:tcPr>
          <w:p w:rsidR="00E124BC" w:rsidRPr="00AF083A" w:rsidRDefault="00E124BC" w:rsidP="009418FC">
            <w:pPr>
              <w:pStyle w:val="acctfourfigures"/>
              <w:tabs>
                <w:tab w:val="clear" w:pos="765"/>
              </w:tabs>
              <w:spacing w:line="240" w:lineRule="atLeast"/>
              <w:jc w:val="center"/>
              <w:rPr>
                <w:i/>
                <w:iCs/>
                <w:szCs w:val="22"/>
              </w:rPr>
            </w:pPr>
            <w:r w:rsidRPr="00AF083A">
              <w:rPr>
                <w:i/>
                <w:iCs/>
                <w:szCs w:val="22"/>
              </w:rPr>
              <w:t>Rate</w:t>
            </w:r>
          </w:p>
          <w:p w:rsidR="00E124BC" w:rsidRPr="00AF083A" w:rsidRDefault="00E124BC" w:rsidP="009418FC">
            <w:pPr>
              <w:pStyle w:val="acctfourfigures"/>
              <w:tabs>
                <w:tab w:val="clear" w:pos="765"/>
              </w:tabs>
              <w:spacing w:line="240" w:lineRule="atLeast"/>
              <w:jc w:val="center"/>
              <w:rPr>
                <w:i/>
                <w:iCs/>
                <w:szCs w:val="22"/>
                <w:cs/>
                <w:lang w:bidi="th-TH"/>
              </w:rPr>
            </w:pPr>
            <w:r w:rsidRPr="00AF083A">
              <w:rPr>
                <w:i/>
                <w:iCs/>
                <w:szCs w:val="22"/>
                <w:lang w:bidi="th-TH"/>
              </w:rPr>
              <w:t>(%)</w:t>
            </w:r>
          </w:p>
        </w:tc>
        <w:tc>
          <w:tcPr>
            <w:tcW w:w="180" w:type="dxa"/>
            <w:shd w:val="clear" w:color="auto" w:fill="auto"/>
          </w:tcPr>
          <w:p w:rsidR="00E124BC" w:rsidRPr="00AF083A" w:rsidRDefault="00E124BC" w:rsidP="009418FC">
            <w:pPr>
              <w:pStyle w:val="acctfourfigures"/>
              <w:tabs>
                <w:tab w:val="clear" w:pos="765"/>
              </w:tabs>
              <w:spacing w:line="240" w:lineRule="atLeast"/>
              <w:jc w:val="center"/>
              <w:rPr>
                <w:i/>
                <w:iCs/>
                <w:szCs w:val="22"/>
              </w:rPr>
            </w:pPr>
          </w:p>
          <w:p w:rsidR="00E124BC" w:rsidRPr="00AF083A" w:rsidRDefault="00E124BC" w:rsidP="009418FC">
            <w:pPr>
              <w:pStyle w:val="acctfourfigures"/>
              <w:tabs>
                <w:tab w:val="clear" w:pos="765"/>
              </w:tabs>
              <w:spacing w:line="240" w:lineRule="atLeast"/>
              <w:jc w:val="center"/>
              <w:rPr>
                <w:i/>
                <w:iCs/>
                <w:szCs w:val="22"/>
              </w:rPr>
            </w:pPr>
          </w:p>
        </w:tc>
        <w:tc>
          <w:tcPr>
            <w:tcW w:w="1071" w:type="dxa"/>
            <w:shd w:val="clear" w:color="auto" w:fill="auto"/>
          </w:tcPr>
          <w:p w:rsidR="00E124BC" w:rsidRPr="00AF083A" w:rsidRDefault="00E124BC" w:rsidP="009418FC">
            <w:pPr>
              <w:pStyle w:val="acctfourfigures"/>
              <w:tabs>
                <w:tab w:val="clear" w:pos="765"/>
              </w:tabs>
              <w:spacing w:line="240" w:lineRule="atLeast"/>
              <w:ind w:left="-79" w:right="-79"/>
              <w:jc w:val="center"/>
              <w:rPr>
                <w:i/>
                <w:iCs/>
                <w:szCs w:val="22"/>
              </w:rPr>
            </w:pPr>
            <w:r w:rsidRPr="00AF083A">
              <w:rPr>
                <w:i/>
                <w:iCs/>
                <w:szCs w:val="22"/>
              </w:rPr>
              <w:t xml:space="preserve">(in </w:t>
            </w:r>
            <w:r>
              <w:rPr>
                <w:i/>
                <w:iCs/>
                <w:szCs w:val="22"/>
              </w:rPr>
              <w:t>thousand</w:t>
            </w:r>
            <w:r w:rsidRPr="00AF083A">
              <w:rPr>
                <w:i/>
                <w:iCs/>
                <w:szCs w:val="22"/>
              </w:rPr>
              <w:t xml:space="preserve"> Baht)</w:t>
            </w:r>
          </w:p>
        </w:tc>
      </w:tr>
      <w:tr w:rsidR="00E124BC" w:rsidRPr="00AF083A" w:rsidTr="00B611CC">
        <w:trPr>
          <w:cantSplit/>
          <w:trHeight w:val="64"/>
        </w:trPr>
        <w:tc>
          <w:tcPr>
            <w:tcW w:w="4455" w:type="dxa"/>
            <w:shd w:val="clear" w:color="auto" w:fill="auto"/>
          </w:tcPr>
          <w:p w:rsidR="00E124BC" w:rsidRPr="00774B1D" w:rsidRDefault="00E124BC" w:rsidP="009418FC">
            <w:pPr>
              <w:spacing w:line="240" w:lineRule="atLeast"/>
              <w:rPr>
                <w:sz w:val="22"/>
                <w:szCs w:val="22"/>
              </w:rPr>
            </w:pPr>
            <w:r w:rsidRPr="00774B1D">
              <w:rPr>
                <w:sz w:val="22"/>
                <w:szCs w:val="22"/>
              </w:rPr>
              <w:t>Profit</w:t>
            </w:r>
            <w:r>
              <w:rPr>
                <w:sz w:val="22"/>
                <w:szCs w:val="22"/>
              </w:rPr>
              <w:t xml:space="preserve"> (loss)</w:t>
            </w:r>
            <w:r w:rsidRPr="00774B1D">
              <w:rPr>
                <w:sz w:val="22"/>
                <w:szCs w:val="22"/>
              </w:rPr>
              <w:t xml:space="preserve"> before income tax expense</w:t>
            </w:r>
          </w:p>
        </w:tc>
        <w:tc>
          <w:tcPr>
            <w:tcW w:w="1062" w:type="dxa"/>
            <w:shd w:val="clear" w:color="auto" w:fill="auto"/>
          </w:tcPr>
          <w:p w:rsidR="00E124BC" w:rsidRPr="00AF083A" w:rsidRDefault="00E124BC" w:rsidP="009418FC">
            <w:pPr>
              <w:pStyle w:val="acctfourfigures"/>
              <w:tabs>
                <w:tab w:val="clear" w:pos="765"/>
              </w:tabs>
              <w:spacing w:line="240" w:lineRule="atLeast"/>
              <w:jc w:val="center"/>
              <w:rPr>
                <w:szCs w:val="22"/>
              </w:rPr>
            </w:pPr>
          </w:p>
        </w:tc>
        <w:tc>
          <w:tcPr>
            <w:tcW w:w="180" w:type="dxa"/>
            <w:shd w:val="clear" w:color="auto" w:fill="auto"/>
          </w:tcPr>
          <w:p w:rsidR="00E124BC" w:rsidRPr="00AF083A" w:rsidRDefault="00E124BC" w:rsidP="009418FC">
            <w:pPr>
              <w:pStyle w:val="acctfourfigures"/>
              <w:spacing w:line="240" w:lineRule="atLeast"/>
              <w:jc w:val="center"/>
              <w:rPr>
                <w:szCs w:val="22"/>
              </w:rPr>
            </w:pPr>
          </w:p>
        </w:tc>
        <w:tc>
          <w:tcPr>
            <w:tcW w:w="1080" w:type="dxa"/>
            <w:tcBorders>
              <w:bottom w:val="double" w:sz="4" w:space="0" w:color="auto"/>
            </w:tcBorders>
            <w:shd w:val="clear" w:color="auto" w:fill="auto"/>
          </w:tcPr>
          <w:p w:rsidR="00E124BC" w:rsidRPr="00AF083A" w:rsidRDefault="00870AFB" w:rsidP="00B97E86">
            <w:pPr>
              <w:pStyle w:val="acctfourfigures"/>
              <w:tabs>
                <w:tab w:val="clear" w:pos="765"/>
                <w:tab w:val="decimal" w:pos="884"/>
              </w:tabs>
              <w:spacing w:line="240" w:lineRule="atLeast"/>
              <w:ind w:left="-52" w:right="-133"/>
              <w:rPr>
                <w:szCs w:val="22"/>
              </w:rPr>
            </w:pPr>
            <w:r w:rsidRPr="00870AFB">
              <w:rPr>
                <w:szCs w:val="22"/>
              </w:rPr>
              <w:t>(465,998)</w:t>
            </w:r>
          </w:p>
        </w:tc>
        <w:tc>
          <w:tcPr>
            <w:tcW w:w="180" w:type="dxa"/>
            <w:shd w:val="clear" w:color="auto" w:fill="auto"/>
          </w:tcPr>
          <w:p w:rsidR="00E124BC" w:rsidRPr="00AF083A" w:rsidRDefault="00E124BC" w:rsidP="009418FC">
            <w:pPr>
              <w:pStyle w:val="acctfourfigures"/>
              <w:spacing w:line="240" w:lineRule="atLeast"/>
              <w:jc w:val="center"/>
              <w:rPr>
                <w:szCs w:val="22"/>
              </w:rPr>
            </w:pPr>
          </w:p>
        </w:tc>
        <w:tc>
          <w:tcPr>
            <w:tcW w:w="1062" w:type="dxa"/>
            <w:shd w:val="clear" w:color="auto" w:fill="auto"/>
          </w:tcPr>
          <w:p w:rsidR="00E124BC" w:rsidRPr="00AF083A" w:rsidRDefault="00E124BC" w:rsidP="009418FC">
            <w:pPr>
              <w:pStyle w:val="acctfourfigures"/>
              <w:tabs>
                <w:tab w:val="clear" w:pos="765"/>
              </w:tabs>
              <w:spacing w:line="240" w:lineRule="atLeast"/>
              <w:jc w:val="center"/>
              <w:rPr>
                <w:szCs w:val="22"/>
              </w:rPr>
            </w:pPr>
          </w:p>
        </w:tc>
        <w:tc>
          <w:tcPr>
            <w:tcW w:w="180" w:type="dxa"/>
            <w:shd w:val="clear" w:color="auto" w:fill="auto"/>
          </w:tcPr>
          <w:p w:rsidR="00E124BC" w:rsidRPr="00AF083A" w:rsidRDefault="00E124BC" w:rsidP="009418FC">
            <w:pPr>
              <w:pStyle w:val="acctfourfigures"/>
              <w:spacing w:line="240" w:lineRule="atLeast"/>
              <w:jc w:val="center"/>
              <w:rPr>
                <w:szCs w:val="22"/>
              </w:rPr>
            </w:pPr>
          </w:p>
        </w:tc>
        <w:tc>
          <w:tcPr>
            <w:tcW w:w="1071" w:type="dxa"/>
            <w:tcBorders>
              <w:bottom w:val="double" w:sz="4" w:space="0" w:color="auto"/>
            </w:tcBorders>
            <w:shd w:val="clear" w:color="auto" w:fill="auto"/>
          </w:tcPr>
          <w:p w:rsidR="00E124BC" w:rsidRPr="00AF083A" w:rsidRDefault="005508CA" w:rsidP="009418FC">
            <w:pPr>
              <w:pStyle w:val="acctfourfigures"/>
              <w:tabs>
                <w:tab w:val="clear" w:pos="765"/>
                <w:tab w:val="decimal" w:pos="857"/>
              </w:tabs>
              <w:spacing w:line="240" w:lineRule="atLeast"/>
              <w:ind w:right="11"/>
              <w:rPr>
                <w:szCs w:val="22"/>
              </w:rPr>
            </w:pPr>
            <w:r>
              <w:rPr>
                <w:szCs w:val="22"/>
              </w:rPr>
              <w:t>566,922</w:t>
            </w:r>
          </w:p>
        </w:tc>
      </w:tr>
      <w:tr w:rsidR="00E124BC" w:rsidRPr="00AF083A" w:rsidTr="00B611CC">
        <w:trPr>
          <w:cantSplit/>
          <w:trHeight w:val="64"/>
        </w:trPr>
        <w:tc>
          <w:tcPr>
            <w:tcW w:w="4455" w:type="dxa"/>
            <w:shd w:val="clear" w:color="auto" w:fill="auto"/>
          </w:tcPr>
          <w:p w:rsidR="00E124BC" w:rsidRPr="00774B1D" w:rsidRDefault="00E124BC" w:rsidP="009418FC">
            <w:pPr>
              <w:spacing w:line="240" w:lineRule="atLeast"/>
              <w:rPr>
                <w:sz w:val="22"/>
                <w:szCs w:val="22"/>
              </w:rPr>
            </w:pPr>
            <w:r w:rsidRPr="00774B1D">
              <w:rPr>
                <w:sz w:val="22"/>
                <w:szCs w:val="22"/>
              </w:rPr>
              <w:t>Income tax using the Thai corporation tax rate</w:t>
            </w:r>
          </w:p>
        </w:tc>
        <w:tc>
          <w:tcPr>
            <w:tcW w:w="1062" w:type="dxa"/>
            <w:shd w:val="clear" w:color="auto" w:fill="auto"/>
          </w:tcPr>
          <w:p w:rsidR="00E124BC" w:rsidRPr="00BD43AA" w:rsidRDefault="005508CA" w:rsidP="00B97E86">
            <w:pPr>
              <w:pStyle w:val="acctfourfigures"/>
              <w:tabs>
                <w:tab w:val="clear" w:pos="765"/>
              </w:tabs>
              <w:spacing w:line="240" w:lineRule="atLeast"/>
              <w:ind w:left="-79" w:right="-70"/>
              <w:jc w:val="center"/>
              <w:rPr>
                <w:szCs w:val="22"/>
                <w:lang w:bidi="th-TH"/>
              </w:rPr>
            </w:pPr>
            <w:r>
              <w:rPr>
                <w:szCs w:val="22"/>
                <w:lang w:bidi="th-TH"/>
              </w:rPr>
              <w:t>20.00</w:t>
            </w:r>
          </w:p>
        </w:tc>
        <w:tc>
          <w:tcPr>
            <w:tcW w:w="180" w:type="dxa"/>
            <w:shd w:val="clear" w:color="auto" w:fill="auto"/>
          </w:tcPr>
          <w:p w:rsidR="00E124BC" w:rsidRPr="00AF083A" w:rsidRDefault="00E124BC" w:rsidP="009418FC">
            <w:pPr>
              <w:pStyle w:val="acctfourfigures"/>
              <w:spacing w:line="240" w:lineRule="atLeast"/>
              <w:jc w:val="center"/>
              <w:rPr>
                <w:szCs w:val="22"/>
              </w:rPr>
            </w:pPr>
          </w:p>
        </w:tc>
        <w:tc>
          <w:tcPr>
            <w:tcW w:w="1080" w:type="dxa"/>
            <w:tcBorders>
              <w:top w:val="double" w:sz="4" w:space="0" w:color="auto"/>
            </w:tcBorders>
            <w:shd w:val="clear" w:color="auto" w:fill="auto"/>
          </w:tcPr>
          <w:p w:rsidR="00E124BC" w:rsidRPr="00AF083A" w:rsidRDefault="00870AFB" w:rsidP="00B97E86">
            <w:pPr>
              <w:pStyle w:val="acctfourfigures"/>
              <w:tabs>
                <w:tab w:val="clear" w:pos="765"/>
                <w:tab w:val="decimal" w:pos="884"/>
              </w:tabs>
              <w:spacing w:line="240" w:lineRule="atLeast"/>
              <w:ind w:left="-52" w:right="-133"/>
              <w:rPr>
                <w:szCs w:val="22"/>
              </w:rPr>
            </w:pPr>
            <w:r w:rsidRPr="00870AFB">
              <w:rPr>
                <w:szCs w:val="22"/>
              </w:rPr>
              <w:t>(93,200)</w:t>
            </w:r>
          </w:p>
        </w:tc>
        <w:tc>
          <w:tcPr>
            <w:tcW w:w="180" w:type="dxa"/>
            <w:shd w:val="clear" w:color="auto" w:fill="auto"/>
          </w:tcPr>
          <w:p w:rsidR="00E124BC" w:rsidRPr="00AF083A" w:rsidRDefault="00E124BC" w:rsidP="009418FC">
            <w:pPr>
              <w:pStyle w:val="acctfourfigures"/>
              <w:spacing w:line="240" w:lineRule="atLeast"/>
              <w:jc w:val="center"/>
              <w:rPr>
                <w:szCs w:val="22"/>
              </w:rPr>
            </w:pPr>
          </w:p>
        </w:tc>
        <w:tc>
          <w:tcPr>
            <w:tcW w:w="1062" w:type="dxa"/>
            <w:shd w:val="clear" w:color="auto" w:fill="auto"/>
          </w:tcPr>
          <w:p w:rsidR="00E124BC" w:rsidRPr="00BD43AA" w:rsidRDefault="005508CA" w:rsidP="009418FC">
            <w:pPr>
              <w:pStyle w:val="acctfourfigures"/>
              <w:tabs>
                <w:tab w:val="clear" w:pos="765"/>
              </w:tabs>
              <w:spacing w:line="240" w:lineRule="atLeast"/>
              <w:ind w:left="-115" w:right="-115"/>
              <w:jc w:val="center"/>
              <w:rPr>
                <w:szCs w:val="22"/>
                <w:lang w:bidi="th-TH"/>
              </w:rPr>
            </w:pPr>
            <w:r>
              <w:rPr>
                <w:szCs w:val="22"/>
                <w:lang w:bidi="th-TH"/>
              </w:rPr>
              <w:t>20.00</w:t>
            </w:r>
          </w:p>
        </w:tc>
        <w:tc>
          <w:tcPr>
            <w:tcW w:w="180" w:type="dxa"/>
            <w:shd w:val="clear" w:color="auto" w:fill="auto"/>
          </w:tcPr>
          <w:p w:rsidR="00E124BC" w:rsidRPr="00AF083A" w:rsidRDefault="00E124BC" w:rsidP="009418FC">
            <w:pPr>
              <w:pStyle w:val="acctfourfigures"/>
              <w:spacing w:line="240" w:lineRule="atLeast"/>
              <w:jc w:val="center"/>
              <w:rPr>
                <w:szCs w:val="22"/>
              </w:rPr>
            </w:pPr>
          </w:p>
        </w:tc>
        <w:tc>
          <w:tcPr>
            <w:tcW w:w="1071" w:type="dxa"/>
            <w:tcBorders>
              <w:top w:val="double" w:sz="4" w:space="0" w:color="auto"/>
            </w:tcBorders>
            <w:shd w:val="clear" w:color="auto" w:fill="auto"/>
          </w:tcPr>
          <w:p w:rsidR="00E124BC" w:rsidRPr="00AF083A" w:rsidRDefault="005508CA" w:rsidP="009418FC">
            <w:pPr>
              <w:pStyle w:val="acctfourfigures"/>
              <w:tabs>
                <w:tab w:val="clear" w:pos="765"/>
                <w:tab w:val="decimal" w:pos="857"/>
              </w:tabs>
              <w:spacing w:line="240" w:lineRule="atLeast"/>
              <w:ind w:right="11"/>
              <w:rPr>
                <w:szCs w:val="22"/>
              </w:rPr>
            </w:pPr>
            <w:r>
              <w:rPr>
                <w:szCs w:val="22"/>
              </w:rPr>
              <w:t>113,384</w:t>
            </w:r>
          </w:p>
        </w:tc>
      </w:tr>
      <w:tr w:rsidR="00E277C9" w:rsidRPr="00C87FE8" w:rsidTr="00B611CC">
        <w:trPr>
          <w:cantSplit/>
          <w:trHeight w:val="74"/>
        </w:trPr>
        <w:tc>
          <w:tcPr>
            <w:tcW w:w="4455" w:type="dxa"/>
            <w:shd w:val="clear" w:color="auto" w:fill="auto"/>
          </w:tcPr>
          <w:p w:rsidR="00E277C9" w:rsidRPr="00774B1D" w:rsidRDefault="00E277C9" w:rsidP="00E277C9">
            <w:pPr>
              <w:spacing w:line="240" w:lineRule="atLeast"/>
              <w:rPr>
                <w:sz w:val="22"/>
                <w:szCs w:val="22"/>
              </w:rPr>
            </w:pPr>
            <w:r>
              <w:rPr>
                <w:sz w:val="22"/>
                <w:szCs w:val="22"/>
              </w:rPr>
              <w:t>Income not subject to tax</w:t>
            </w:r>
          </w:p>
        </w:tc>
        <w:tc>
          <w:tcPr>
            <w:tcW w:w="1062" w:type="dxa"/>
            <w:shd w:val="clear" w:color="auto" w:fill="auto"/>
          </w:tcPr>
          <w:p w:rsidR="00E277C9" w:rsidRPr="00BD43AA" w:rsidRDefault="00E277C9" w:rsidP="00E277C9">
            <w:pPr>
              <w:pStyle w:val="acctfourfigures"/>
              <w:tabs>
                <w:tab w:val="clear" w:pos="765"/>
                <w:tab w:val="decimal" w:pos="569"/>
              </w:tabs>
              <w:spacing w:line="240" w:lineRule="atLeast"/>
              <w:ind w:left="-115" w:right="-115"/>
              <w:rPr>
                <w:szCs w:val="22"/>
                <w:lang w:bidi="th-TH"/>
              </w:rPr>
            </w:pPr>
          </w:p>
        </w:tc>
        <w:tc>
          <w:tcPr>
            <w:tcW w:w="180" w:type="dxa"/>
            <w:shd w:val="clear" w:color="auto" w:fill="auto"/>
          </w:tcPr>
          <w:p w:rsidR="00E277C9" w:rsidRPr="00AF083A" w:rsidRDefault="00E277C9" w:rsidP="00E277C9">
            <w:pPr>
              <w:pStyle w:val="acctfourfigures"/>
              <w:spacing w:line="240" w:lineRule="atLeast"/>
              <w:jc w:val="center"/>
              <w:rPr>
                <w:szCs w:val="22"/>
              </w:rPr>
            </w:pPr>
          </w:p>
        </w:tc>
        <w:tc>
          <w:tcPr>
            <w:tcW w:w="1080" w:type="dxa"/>
            <w:shd w:val="clear" w:color="auto" w:fill="auto"/>
          </w:tcPr>
          <w:p w:rsidR="00E277C9" w:rsidRDefault="00D918A6" w:rsidP="00870AFB">
            <w:pPr>
              <w:pStyle w:val="acctfourfigures"/>
              <w:tabs>
                <w:tab w:val="clear" w:pos="765"/>
                <w:tab w:val="decimal" w:pos="884"/>
              </w:tabs>
              <w:spacing w:line="240" w:lineRule="atLeast"/>
              <w:ind w:left="-52" w:right="-133"/>
              <w:rPr>
                <w:szCs w:val="22"/>
              </w:rPr>
            </w:pPr>
            <w:r>
              <w:rPr>
                <w:szCs w:val="22"/>
              </w:rPr>
              <w:t>(4,34</w:t>
            </w:r>
            <w:r w:rsidR="00870AFB">
              <w:rPr>
                <w:szCs w:val="22"/>
              </w:rPr>
              <w:t>6</w:t>
            </w:r>
            <w:r>
              <w:rPr>
                <w:szCs w:val="22"/>
              </w:rPr>
              <w:t>)</w:t>
            </w:r>
          </w:p>
        </w:tc>
        <w:tc>
          <w:tcPr>
            <w:tcW w:w="180" w:type="dxa"/>
            <w:shd w:val="clear" w:color="auto" w:fill="auto"/>
          </w:tcPr>
          <w:p w:rsidR="00E277C9" w:rsidRPr="00AF083A" w:rsidRDefault="00E277C9" w:rsidP="00E277C9">
            <w:pPr>
              <w:pStyle w:val="acctfourfigures"/>
              <w:spacing w:line="240" w:lineRule="atLeast"/>
              <w:rPr>
                <w:szCs w:val="22"/>
              </w:rPr>
            </w:pPr>
          </w:p>
        </w:tc>
        <w:tc>
          <w:tcPr>
            <w:tcW w:w="1062" w:type="dxa"/>
            <w:shd w:val="clear" w:color="auto" w:fill="auto"/>
          </w:tcPr>
          <w:p w:rsidR="00E277C9" w:rsidRPr="00BD43AA" w:rsidRDefault="00E277C9" w:rsidP="00E277C9">
            <w:pPr>
              <w:pStyle w:val="acctfourfigures"/>
              <w:tabs>
                <w:tab w:val="clear" w:pos="765"/>
                <w:tab w:val="decimal" w:pos="641"/>
              </w:tabs>
              <w:spacing w:line="240" w:lineRule="atLeast"/>
              <w:ind w:left="-115" w:right="-115"/>
              <w:rPr>
                <w:szCs w:val="22"/>
                <w:lang w:bidi="th-TH"/>
              </w:rPr>
            </w:pPr>
          </w:p>
        </w:tc>
        <w:tc>
          <w:tcPr>
            <w:tcW w:w="180" w:type="dxa"/>
            <w:shd w:val="clear" w:color="auto" w:fill="auto"/>
          </w:tcPr>
          <w:p w:rsidR="00E277C9" w:rsidRPr="00AF083A" w:rsidRDefault="00E277C9" w:rsidP="00E277C9">
            <w:pPr>
              <w:pStyle w:val="acctfourfigures"/>
              <w:spacing w:line="240" w:lineRule="atLeast"/>
              <w:jc w:val="center"/>
              <w:rPr>
                <w:szCs w:val="22"/>
              </w:rPr>
            </w:pPr>
          </w:p>
        </w:tc>
        <w:tc>
          <w:tcPr>
            <w:tcW w:w="1071" w:type="dxa"/>
            <w:shd w:val="clear" w:color="auto" w:fill="auto"/>
          </w:tcPr>
          <w:p w:rsidR="00E277C9" w:rsidRPr="00C87FE8" w:rsidRDefault="005508CA" w:rsidP="00E277C9">
            <w:pPr>
              <w:pStyle w:val="acctfourfigures"/>
              <w:tabs>
                <w:tab w:val="clear" w:pos="765"/>
                <w:tab w:val="decimal" w:pos="675"/>
              </w:tabs>
              <w:spacing w:line="240" w:lineRule="atLeast"/>
              <w:ind w:left="-79" w:right="-108"/>
              <w:rPr>
                <w:szCs w:val="22"/>
                <w:lang w:val="en-US" w:bidi="th-TH"/>
              </w:rPr>
            </w:pPr>
            <w:r>
              <w:rPr>
                <w:szCs w:val="22"/>
                <w:lang w:val="en-US" w:bidi="th-TH"/>
              </w:rPr>
              <w:t>-</w:t>
            </w:r>
          </w:p>
        </w:tc>
      </w:tr>
      <w:tr w:rsidR="00E277C9" w:rsidRPr="00AF083A" w:rsidTr="00B611CC">
        <w:trPr>
          <w:cantSplit/>
          <w:trHeight w:val="74"/>
        </w:trPr>
        <w:tc>
          <w:tcPr>
            <w:tcW w:w="4455" w:type="dxa"/>
            <w:shd w:val="clear" w:color="auto" w:fill="auto"/>
          </w:tcPr>
          <w:p w:rsidR="00E277C9" w:rsidRPr="00573B7C" w:rsidRDefault="00E277C9" w:rsidP="00E277C9">
            <w:pPr>
              <w:spacing w:line="240" w:lineRule="atLeast"/>
              <w:rPr>
                <w:rFonts w:cs="Cordia New"/>
                <w:sz w:val="22"/>
                <w:szCs w:val="22"/>
                <w:cs/>
              </w:rPr>
            </w:pPr>
            <w:r w:rsidRPr="00573B7C">
              <w:rPr>
                <w:rFonts w:cs="Cordia New"/>
                <w:sz w:val="22"/>
                <w:szCs w:val="22"/>
              </w:rPr>
              <w:t>Additional deductible expenses for tax purposes</w:t>
            </w:r>
          </w:p>
        </w:tc>
        <w:tc>
          <w:tcPr>
            <w:tcW w:w="1062" w:type="dxa"/>
            <w:shd w:val="clear" w:color="auto" w:fill="auto"/>
          </w:tcPr>
          <w:p w:rsidR="00E277C9" w:rsidRPr="00BD43AA" w:rsidRDefault="00E277C9" w:rsidP="00E277C9">
            <w:pPr>
              <w:pStyle w:val="acctfourfigures"/>
              <w:tabs>
                <w:tab w:val="clear" w:pos="765"/>
                <w:tab w:val="decimal" w:pos="569"/>
              </w:tabs>
              <w:spacing w:line="240" w:lineRule="atLeast"/>
              <w:ind w:left="-115" w:right="-115"/>
              <w:rPr>
                <w:szCs w:val="22"/>
                <w:lang w:bidi="th-TH"/>
              </w:rPr>
            </w:pPr>
          </w:p>
        </w:tc>
        <w:tc>
          <w:tcPr>
            <w:tcW w:w="180" w:type="dxa"/>
            <w:shd w:val="clear" w:color="auto" w:fill="auto"/>
          </w:tcPr>
          <w:p w:rsidR="00E277C9" w:rsidRPr="00AF083A" w:rsidRDefault="00E277C9" w:rsidP="00E277C9">
            <w:pPr>
              <w:pStyle w:val="acctfourfigures"/>
              <w:spacing w:line="240" w:lineRule="atLeast"/>
              <w:jc w:val="center"/>
              <w:rPr>
                <w:szCs w:val="22"/>
              </w:rPr>
            </w:pPr>
          </w:p>
        </w:tc>
        <w:tc>
          <w:tcPr>
            <w:tcW w:w="1080" w:type="dxa"/>
            <w:shd w:val="clear" w:color="auto" w:fill="auto"/>
          </w:tcPr>
          <w:p w:rsidR="00E277C9" w:rsidRDefault="00D918A6" w:rsidP="00B97E86">
            <w:pPr>
              <w:pStyle w:val="acctfourfigures"/>
              <w:tabs>
                <w:tab w:val="clear" w:pos="765"/>
                <w:tab w:val="decimal" w:pos="884"/>
              </w:tabs>
              <w:spacing w:line="240" w:lineRule="atLeast"/>
              <w:ind w:left="-52" w:right="-133"/>
              <w:rPr>
                <w:szCs w:val="22"/>
              </w:rPr>
            </w:pPr>
            <w:r>
              <w:rPr>
                <w:szCs w:val="22"/>
              </w:rPr>
              <w:t>(225)</w:t>
            </w:r>
          </w:p>
        </w:tc>
        <w:tc>
          <w:tcPr>
            <w:tcW w:w="180" w:type="dxa"/>
            <w:shd w:val="clear" w:color="auto" w:fill="auto"/>
          </w:tcPr>
          <w:p w:rsidR="00E277C9" w:rsidRPr="00AF083A" w:rsidRDefault="00E277C9" w:rsidP="00E277C9">
            <w:pPr>
              <w:pStyle w:val="acctfourfigures"/>
              <w:spacing w:line="240" w:lineRule="atLeast"/>
              <w:rPr>
                <w:szCs w:val="22"/>
              </w:rPr>
            </w:pPr>
          </w:p>
        </w:tc>
        <w:tc>
          <w:tcPr>
            <w:tcW w:w="1062" w:type="dxa"/>
            <w:shd w:val="clear" w:color="auto" w:fill="auto"/>
          </w:tcPr>
          <w:p w:rsidR="00E277C9" w:rsidRPr="00BD43AA" w:rsidRDefault="00E277C9" w:rsidP="00E277C9">
            <w:pPr>
              <w:pStyle w:val="acctfourfigures"/>
              <w:tabs>
                <w:tab w:val="clear" w:pos="765"/>
                <w:tab w:val="decimal" w:pos="641"/>
              </w:tabs>
              <w:spacing w:line="240" w:lineRule="atLeast"/>
              <w:ind w:left="-115" w:right="-115"/>
              <w:rPr>
                <w:szCs w:val="22"/>
                <w:lang w:bidi="th-TH"/>
              </w:rPr>
            </w:pPr>
          </w:p>
        </w:tc>
        <w:tc>
          <w:tcPr>
            <w:tcW w:w="180" w:type="dxa"/>
            <w:shd w:val="clear" w:color="auto" w:fill="auto"/>
          </w:tcPr>
          <w:p w:rsidR="00E277C9" w:rsidRPr="00AF083A" w:rsidRDefault="00E277C9" w:rsidP="00E277C9">
            <w:pPr>
              <w:pStyle w:val="acctfourfigures"/>
              <w:spacing w:line="240" w:lineRule="atLeast"/>
              <w:jc w:val="center"/>
              <w:rPr>
                <w:szCs w:val="22"/>
              </w:rPr>
            </w:pPr>
          </w:p>
        </w:tc>
        <w:tc>
          <w:tcPr>
            <w:tcW w:w="1071" w:type="dxa"/>
            <w:shd w:val="clear" w:color="auto" w:fill="auto"/>
          </w:tcPr>
          <w:p w:rsidR="00E277C9" w:rsidRDefault="005508CA" w:rsidP="00E277C9">
            <w:pPr>
              <w:pStyle w:val="acctfourfigures"/>
              <w:tabs>
                <w:tab w:val="clear" w:pos="765"/>
                <w:tab w:val="decimal" w:pos="857"/>
              </w:tabs>
              <w:spacing w:line="240" w:lineRule="atLeast"/>
              <w:ind w:right="11"/>
              <w:rPr>
                <w:szCs w:val="22"/>
              </w:rPr>
            </w:pPr>
            <w:r>
              <w:rPr>
                <w:szCs w:val="22"/>
              </w:rPr>
              <w:t>(1,183)</w:t>
            </w:r>
          </w:p>
        </w:tc>
      </w:tr>
      <w:tr w:rsidR="005508CA" w:rsidRPr="00AF083A" w:rsidTr="00B611CC">
        <w:trPr>
          <w:cantSplit/>
          <w:trHeight w:val="74"/>
        </w:trPr>
        <w:tc>
          <w:tcPr>
            <w:tcW w:w="4455" w:type="dxa"/>
            <w:shd w:val="clear" w:color="auto" w:fill="auto"/>
          </w:tcPr>
          <w:p w:rsidR="005508CA" w:rsidRPr="00573B7C" w:rsidRDefault="0020613A" w:rsidP="0020613A">
            <w:pPr>
              <w:spacing w:line="240" w:lineRule="atLeast"/>
              <w:rPr>
                <w:rFonts w:cs="Cordia New"/>
                <w:sz w:val="22"/>
                <w:szCs w:val="22"/>
              </w:rPr>
            </w:pPr>
            <w:r w:rsidRPr="00573B7C">
              <w:rPr>
                <w:rFonts w:cs="Cordia New"/>
                <w:sz w:val="22"/>
                <w:szCs w:val="22"/>
              </w:rPr>
              <w:t xml:space="preserve">Current year losses for which no deferred tax </w:t>
            </w:r>
          </w:p>
        </w:tc>
        <w:tc>
          <w:tcPr>
            <w:tcW w:w="1062" w:type="dxa"/>
            <w:shd w:val="clear" w:color="auto" w:fill="auto"/>
          </w:tcPr>
          <w:p w:rsidR="005508CA" w:rsidRPr="00BD43AA" w:rsidRDefault="005508CA" w:rsidP="00E277C9">
            <w:pPr>
              <w:pStyle w:val="acctfourfigures"/>
              <w:tabs>
                <w:tab w:val="clear" w:pos="765"/>
                <w:tab w:val="decimal" w:pos="569"/>
              </w:tabs>
              <w:spacing w:line="240" w:lineRule="atLeast"/>
              <w:ind w:left="-115" w:right="-115"/>
              <w:rPr>
                <w:szCs w:val="22"/>
                <w:lang w:bidi="th-TH"/>
              </w:rPr>
            </w:pPr>
          </w:p>
        </w:tc>
        <w:tc>
          <w:tcPr>
            <w:tcW w:w="180" w:type="dxa"/>
            <w:shd w:val="clear" w:color="auto" w:fill="auto"/>
          </w:tcPr>
          <w:p w:rsidR="005508CA" w:rsidRPr="00AF083A" w:rsidRDefault="005508CA" w:rsidP="00E277C9">
            <w:pPr>
              <w:pStyle w:val="acctfourfigures"/>
              <w:spacing w:line="240" w:lineRule="atLeast"/>
              <w:jc w:val="center"/>
              <w:rPr>
                <w:szCs w:val="22"/>
              </w:rPr>
            </w:pPr>
          </w:p>
        </w:tc>
        <w:tc>
          <w:tcPr>
            <w:tcW w:w="1080" w:type="dxa"/>
            <w:shd w:val="clear" w:color="auto" w:fill="auto"/>
          </w:tcPr>
          <w:p w:rsidR="005508CA" w:rsidRDefault="005508CA" w:rsidP="00B97E86">
            <w:pPr>
              <w:pStyle w:val="acctfourfigures"/>
              <w:tabs>
                <w:tab w:val="clear" w:pos="765"/>
                <w:tab w:val="decimal" w:pos="884"/>
              </w:tabs>
              <w:spacing w:line="240" w:lineRule="atLeast"/>
              <w:ind w:left="-52" w:right="-133"/>
              <w:rPr>
                <w:szCs w:val="22"/>
              </w:rPr>
            </w:pPr>
          </w:p>
        </w:tc>
        <w:tc>
          <w:tcPr>
            <w:tcW w:w="180" w:type="dxa"/>
            <w:shd w:val="clear" w:color="auto" w:fill="auto"/>
          </w:tcPr>
          <w:p w:rsidR="005508CA" w:rsidRPr="00AF083A" w:rsidRDefault="005508CA" w:rsidP="00E277C9">
            <w:pPr>
              <w:pStyle w:val="acctfourfigures"/>
              <w:spacing w:line="240" w:lineRule="atLeast"/>
              <w:rPr>
                <w:szCs w:val="22"/>
              </w:rPr>
            </w:pPr>
          </w:p>
        </w:tc>
        <w:tc>
          <w:tcPr>
            <w:tcW w:w="1062" w:type="dxa"/>
            <w:shd w:val="clear" w:color="auto" w:fill="auto"/>
          </w:tcPr>
          <w:p w:rsidR="005508CA" w:rsidRPr="00BD43AA" w:rsidRDefault="005508CA" w:rsidP="00E277C9">
            <w:pPr>
              <w:pStyle w:val="acctfourfigures"/>
              <w:tabs>
                <w:tab w:val="clear" w:pos="765"/>
                <w:tab w:val="decimal" w:pos="641"/>
              </w:tabs>
              <w:spacing w:line="240" w:lineRule="atLeast"/>
              <w:ind w:left="-115" w:right="-115"/>
              <w:rPr>
                <w:szCs w:val="22"/>
                <w:lang w:bidi="th-TH"/>
              </w:rPr>
            </w:pPr>
          </w:p>
        </w:tc>
        <w:tc>
          <w:tcPr>
            <w:tcW w:w="180" w:type="dxa"/>
            <w:shd w:val="clear" w:color="auto" w:fill="auto"/>
          </w:tcPr>
          <w:p w:rsidR="005508CA" w:rsidRPr="00AF083A" w:rsidRDefault="005508CA" w:rsidP="00E277C9">
            <w:pPr>
              <w:pStyle w:val="acctfourfigures"/>
              <w:spacing w:line="240" w:lineRule="atLeast"/>
              <w:jc w:val="center"/>
              <w:rPr>
                <w:szCs w:val="22"/>
              </w:rPr>
            </w:pPr>
          </w:p>
        </w:tc>
        <w:tc>
          <w:tcPr>
            <w:tcW w:w="1071" w:type="dxa"/>
            <w:shd w:val="clear" w:color="auto" w:fill="auto"/>
          </w:tcPr>
          <w:p w:rsidR="005508CA" w:rsidRDefault="005508CA" w:rsidP="00E277C9">
            <w:pPr>
              <w:pStyle w:val="acctfourfigures"/>
              <w:tabs>
                <w:tab w:val="clear" w:pos="765"/>
                <w:tab w:val="decimal" w:pos="857"/>
              </w:tabs>
              <w:spacing w:line="240" w:lineRule="atLeast"/>
              <w:ind w:right="11"/>
              <w:rPr>
                <w:szCs w:val="22"/>
              </w:rPr>
            </w:pPr>
          </w:p>
        </w:tc>
      </w:tr>
      <w:tr w:rsidR="0020613A" w:rsidRPr="00AF083A" w:rsidTr="00B611CC">
        <w:trPr>
          <w:cantSplit/>
          <w:trHeight w:val="74"/>
        </w:trPr>
        <w:tc>
          <w:tcPr>
            <w:tcW w:w="4455" w:type="dxa"/>
            <w:shd w:val="clear" w:color="auto" w:fill="auto"/>
          </w:tcPr>
          <w:p w:rsidR="0020613A" w:rsidRPr="00573B7C" w:rsidRDefault="0020613A" w:rsidP="00E277C9">
            <w:pPr>
              <w:spacing w:line="240" w:lineRule="atLeast"/>
              <w:rPr>
                <w:rFonts w:cs="Cordia New"/>
                <w:sz w:val="22"/>
                <w:szCs w:val="22"/>
              </w:rPr>
            </w:pPr>
            <w:r w:rsidRPr="00573B7C">
              <w:rPr>
                <w:rFonts w:cs="Cordia New"/>
                <w:sz w:val="22"/>
                <w:szCs w:val="22"/>
              </w:rPr>
              <w:t xml:space="preserve">     asset was recognised</w:t>
            </w:r>
          </w:p>
        </w:tc>
        <w:tc>
          <w:tcPr>
            <w:tcW w:w="1062" w:type="dxa"/>
            <w:shd w:val="clear" w:color="auto" w:fill="auto"/>
          </w:tcPr>
          <w:p w:rsidR="0020613A" w:rsidRPr="00BD43AA" w:rsidRDefault="0020613A" w:rsidP="00E277C9">
            <w:pPr>
              <w:pStyle w:val="acctfourfigures"/>
              <w:tabs>
                <w:tab w:val="clear" w:pos="765"/>
                <w:tab w:val="decimal" w:pos="569"/>
              </w:tabs>
              <w:spacing w:line="240" w:lineRule="atLeast"/>
              <w:ind w:left="-115" w:right="-115"/>
              <w:rPr>
                <w:szCs w:val="22"/>
                <w:lang w:bidi="th-TH"/>
              </w:rPr>
            </w:pPr>
          </w:p>
        </w:tc>
        <w:tc>
          <w:tcPr>
            <w:tcW w:w="180" w:type="dxa"/>
            <w:shd w:val="clear" w:color="auto" w:fill="auto"/>
          </w:tcPr>
          <w:p w:rsidR="0020613A" w:rsidRPr="00AF083A" w:rsidRDefault="0020613A" w:rsidP="00E277C9">
            <w:pPr>
              <w:pStyle w:val="acctfourfigures"/>
              <w:spacing w:line="240" w:lineRule="atLeast"/>
              <w:jc w:val="center"/>
              <w:rPr>
                <w:szCs w:val="22"/>
              </w:rPr>
            </w:pPr>
          </w:p>
        </w:tc>
        <w:tc>
          <w:tcPr>
            <w:tcW w:w="1080" w:type="dxa"/>
            <w:shd w:val="clear" w:color="auto" w:fill="auto"/>
          </w:tcPr>
          <w:p w:rsidR="0020613A" w:rsidRDefault="00870AFB" w:rsidP="00B97E86">
            <w:pPr>
              <w:pStyle w:val="acctfourfigures"/>
              <w:tabs>
                <w:tab w:val="clear" w:pos="765"/>
                <w:tab w:val="decimal" w:pos="884"/>
              </w:tabs>
              <w:spacing w:line="240" w:lineRule="atLeast"/>
              <w:ind w:left="-52" w:right="-133"/>
              <w:rPr>
                <w:szCs w:val="22"/>
              </w:rPr>
            </w:pPr>
            <w:r w:rsidRPr="00870AFB">
              <w:rPr>
                <w:szCs w:val="22"/>
              </w:rPr>
              <w:t>15,395</w:t>
            </w:r>
          </w:p>
        </w:tc>
        <w:tc>
          <w:tcPr>
            <w:tcW w:w="180" w:type="dxa"/>
            <w:shd w:val="clear" w:color="auto" w:fill="auto"/>
          </w:tcPr>
          <w:p w:rsidR="0020613A" w:rsidRPr="00AF083A" w:rsidRDefault="0020613A" w:rsidP="00E277C9">
            <w:pPr>
              <w:pStyle w:val="acctfourfigures"/>
              <w:spacing w:line="240" w:lineRule="atLeast"/>
              <w:rPr>
                <w:szCs w:val="22"/>
              </w:rPr>
            </w:pPr>
          </w:p>
        </w:tc>
        <w:tc>
          <w:tcPr>
            <w:tcW w:w="1062" w:type="dxa"/>
            <w:shd w:val="clear" w:color="auto" w:fill="auto"/>
          </w:tcPr>
          <w:p w:rsidR="0020613A" w:rsidRPr="00BD43AA" w:rsidRDefault="0020613A" w:rsidP="00E277C9">
            <w:pPr>
              <w:pStyle w:val="acctfourfigures"/>
              <w:tabs>
                <w:tab w:val="clear" w:pos="765"/>
                <w:tab w:val="decimal" w:pos="641"/>
              </w:tabs>
              <w:spacing w:line="240" w:lineRule="atLeast"/>
              <w:ind w:left="-115" w:right="-115"/>
              <w:rPr>
                <w:szCs w:val="22"/>
                <w:lang w:bidi="th-TH"/>
              </w:rPr>
            </w:pPr>
          </w:p>
        </w:tc>
        <w:tc>
          <w:tcPr>
            <w:tcW w:w="180" w:type="dxa"/>
            <w:shd w:val="clear" w:color="auto" w:fill="auto"/>
          </w:tcPr>
          <w:p w:rsidR="0020613A" w:rsidRPr="00AF083A" w:rsidRDefault="0020613A" w:rsidP="00E277C9">
            <w:pPr>
              <w:pStyle w:val="acctfourfigures"/>
              <w:spacing w:line="240" w:lineRule="atLeast"/>
              <w:jc w:val="center"/>
              <w:rPr>
                <w:szCs w:val="22"/>
              </w:rPr>
            </w:pPr>
          </w:p>
        </w:tc>
        <w:tc>
          <w:tcPr>
            <w:tcW w:w="1071" w:type="dxa"/>
            <w:shd w:val="clear" w:color="auto" w:fill="auto"/>
          </w:tcPr>
          <w:p w:rsidR="0020613A" w:rsidRDefault="0020613A" w:rsidP="00E277C9">
            <w:pPr>
              <w:pStyle w:val="acctfourfigures"/>
              <w:tabs>
                <w:tab w:val="clear" w:pos="765"/>
                <w:tab w:val="decimal" w:pos="857"/>
              </w:tabs>
              <w:spacing w:line="240" w:lineRule="atLeast"/>
              <w:ind w:right="11"/>
              <w:rPr>
                <w:szCs w:val="22"/>
              </w:rPr>
            </w:pPr>
            <w:r>
              <w:rPr>
                <w:szCs w:val="22"/>
              </w:rPr>
              <w:t>4</w:t>
            </w:r>
          </w:p>
        </w:tc>
      </w:tr>
      <w:tr w:rsidR="00E277C9" w:rsidRPr="00AF083A" w:rsidTr="00B611CC">
        <w:trPr>
          <w:cantSplit/>
          <w:trHeight w:val="74"/>
        </w:trPr>
        <w:tc>
          <w:tcPr>
            <w:tcW w:w="4455" w:type="dxa"/>
            <w:shd w:val="clear" w:color="auto" w:fill="auto"/>
          </w:tcPr>
          <w:p w:rsidR="00E277C9" w:rsidRPr="00573B7C" w:rsidRDefault="00E277C9" w:rsidP="00E277C9">
            <w:pPr>
              <w:spacing w:line="240" w:lineRule="atLeast"/>
              <w:rPr>
                <w:rFonts w:cs="Angsana New"/>
                <w:sz w:val="22"/>
                <w:szCs w:val="22"/>
              </w:rPr>
            </w:pPr>
            <w:r w:rsidRPr="00573B7C">
              <w:rPr>
                <w:rFonts w:cs="Angsana New"/>
                <w:sz w:val="22"/>
                <w:szCs w:val="22"/>
              </w:rPr>
              <w:t>Expenses not deductible for tax purposes</w:t>
            </w:r>
          </w:p>
        </w:tc>
        <w:tc>
          <w:tcPr>
            <w:tcW w:w="1062" w:type="dxa"/>
            <w:tcBorders>
              <w:bottom w:val="single" w:sz="4" w:space="0" w:color="auto"/>
            </w:tcBorders>
            <w:shd w:val="clear" w:color="auto" w:fill="auto"/>
          </w:tcPr>
          <w:p w:rsidR="00E277C9" w:rsidRPr="00BD43AA" w:rsidRDefault="00E277C9" w:rsidP="00E277C9">
            <w:pPr>
              <w:pStyle w:val="acctfourfigures"/>
              <w:tabs>
                <w:tab w:val="clear" w:pos="765"/>
                <w:tab w:val="decimal" w:pos="569"/>
              </w:tabs>
              <w:spacing w:line="240" w:lineRule="atLeast"/>
              <w:ind w:left="-115" w:right="-115"/>
              <w:rPr>
                <w:szCs w:val="22"/>
                <w:lang w:bidi="th-TH"/>
              </w:rPr>
            </w:pPr>
          </w:p>
        </w:tc>
        <w:tc>
          <w:tcPr>
            <w:tcW w:w="180" w:type="dxa"/>
            <w:shd w:val="clear" w:color="auto" w:fill="auto"/>
          </w:tcPr>
          <w:p w:rsidR="00E277C9" w:rsidRPr="00AF083A" w:rsidRDefault="00E277C9" w:rsidP="00E277C9">
            <w:pPr>
              <w:pStyle w:val="acctfourfigures"/>
              <w:spacing w:line="240" w:lineRule="atLeast"/>
              <w:jc w:val="center"/>
              <w:rPr>
                <w:szCs w:val="22"/>
              </w:rPr>
            </w:pPr>
          </w:p>
        </w:tc>
        <w:tc>
          <w:tcPr>
            <w:tcW w:w="1080" w:type="dxa"/>
            <w:tcBorders>
              <w:bottom w:val="single" w:sz="4" w:space="0" w:color="auto"/>
            </w:tcBorders>
            <w:shd w:val="clear" w:color="auto" w:fill="auto"/>
          </w:tcPr>
          <w:p w:rsidR="00E277C9" w:rsidRPr="00AF083A" w:rsidRDefault="00870AFB" w:rsidP="00B97E86">
            <w:pPr>
              <w:pStyle w:val="acctfourfigures"/>
              <w:tabs>
                <w:tab w:val="clear" w:pos="765"/>
                <w:tab w:val="decimal" w:pos="884"/>
              </w:tabs>
              <w:spacing w:line="240" w:lineRule="atLeast"/>
              <w:ind w:left="-52" w:right="-133"/>
              <w:rPr>
                <w:szCs w:val="22"/>
              </w:rPr>
            </w:pPr>
            <w:r w:rsidRPr="00870AFB">
              <w:rPr>
                <w:szCs w:val="22"/>
              </w:rPr>
              <w:t>40,711</w:t>
            </w:r>
          </w:p>
        </w:tc>
        <w:tc>
          <w:tcPr>
            <w:tcW w:w="180" w:type="dxa"/>
            <w:shd w:val="clear" w:color="auto" w:fill="auto"/>
          </w:tcPr>
          <w:p w:rsidR="00E277C9" w:rsidRPr="00AF083A" w:rsidRDefault="00E277C9" w:rsidP="00E277C9">
            <w:pPr>
              <w:pStyle w:val="acctfourfigures"/>
              <w:spacing w:line="240" w:lineRule="atLeast"/>
              <w:rPr>
                <w:szCs w:val="22"/>
              </w:rPr>
            </w:pPr>
          </w:p>
        </w:tc>
        <w:tc>
          <w:tcPr>
            <w:tcW w:w="1062" w:type="dxa"/>
            <w:tcBorders>
              <w:bottom w:val="single" w:sz="4" w:space="0" w:color="auto"/>
            </w:tcBorders>
            <w:shd w:val="clear" w:color="auto" w:fill="auto"/>
          </w:tcPr>
          <w:p w:rsidR="00E277C9" w:rsidRPr="00BD43AA" w:rsidRDefault="00E277C9" w:rsidP="00E277C9">
            <w:pPr>
              <w:pStyle w:val="acctfourfigures"/>
              <w:tabs>
                <w:tab w:val="clear" w:pos="765"/>
                <w:tab w:val="decimal" w:pos="641"/>
              </w:tabs>
              <w:spacing w:line="240" w:lineRule="atLeast"/>
              <w:ind w:left="-115" w:right="-115"/>
              <w:rPr>
                <w:szCs w:val="22"/>
                <w:lang w:bidi="th-TH"/>
              </w:rPr>
            </w:pPr>
          </w:p>
        </w:tc>
        <w:tc>
          <w:tcPr>
            <w:tcW w:w="180" w:type="dxa"/>
            <w:shd w:val="clear" w:color="auto" w:fill="auto"/>
          </w:tcPr>
          <w:p w:rsidR="00E277C9" w:rsidRPr="00AF083A" w:rsidRDefault="00E277C9" w:rsidP="00E277C9">
            <w:pPr>
              <w:pStyle w:val="acctfourfigures"/>
              <w:spacing w:line="240" w:lineRule="atLeast"/>
              <w:jc w:val="center"/>
              <w:rPr>
                <w:szCs w:val="22"/>
              </w:rPr>
            </w:pPr>
          </w:p>
        </w:tc>
        <w:tc>
          <w:tcPr>
            <w:tcW w:w="1071" w:type="dxa"/>
            <w:tcBorders>
              <w:bottom w:val="single" w:sz="4" w:space="0" w:color="auto"/>
            </w:tcBorders>
            <w:shd w:val="clear" w:color="auto" w:fill="auto"/>
          </w:tcPr>
          <w:p w:rsidR="00E277C9" w:rsidRPr="00AF083A" w:rsidRDefault="005508CA" w:rsidP="00E277C9">
            <w:pPr>
              <w:pStyle w:val="acctfourfigures"/>
              <w:tabs>
                <w:tab w:val="clear" w:pos="765"/>
                <w:tab w:val="decimal" w:pos="857"/>
              </w:tabs>
              <w:spacing w:line="240" w:lineRule="atLeast"/>
              <w:ind w:right="11"/>
              <w:rPr>
                <w:szCs w:val="22"/>
              </w:rPr>
            </w:pPr>
            <w:r>
              <w:rPr>
                <w:szCs w:val="22"/>
              </w:rPr>
              <w:t>12,150</w:t>
            </w:r>
          </w:p>
        </w:tc>
      </w:tr>
      <w:tr w:rsidR="00E277C9" w:rsidRPr="00AF083A" w:rsidTr="00B611CC">
        <w:trPr>
          <w:cantSplit/>
        </w:trPr>
        <w:tc>
          <w:tcPr>
            <w:tcW w:w="4455" w:type="dxa"/>
            <w:shd w:val="clear" w:color="auto" w:fill="auto"/>
          </w:tcPr>
          <w:p w:rsidR="00E277C9" w:rsidRPr="00774B1D" w:rsidRDefault="00E277C9" w:rsidP="00E277C9">
            <w:pPr>
              <w:spacing w:line="240" w:lineRule="atLeast"/>
              <w:rPr>
                <w:b/>
                <w:bCs/>
                <w:sz w:val="22"/>
                <w:szCs w:val="22"/>
              </w:rPr>
            </w:pPr>
            <w:r w:rsidRPr="00774B1D">
              <w:rPr>
                <w:b/>
                <w:bCs/>
                <w:sz w:val="22"/>
                <w:szCs w:val="22"/>
              </w:rPr>
              <w:t>Total</w:t>
            </w:r>
          </w:p>
        </w:tc>
        <w:tc>
          <w:tcPr>
            <w:tcW w:w="1062" w:type="dxa"/>
            <w:tcBorders>
              <w:top w:val="single" w:sz="4" w:space="0" w:color="auto"/>
              <w:bottom w:val="double" w:sz="4" w:space="0" w:color="auto"/>
            </w:tcBorders>
            <w:shd w:val="clear" w:color="auto" w:fill="auto"/>
          </w:tcPr>
          <w:p w:rsidR="00E277C9" w:rsidRPr="007979CE" w:rsidRDefault="00870AFB" w:rsidP="00B97E86">
            <w:pPr>
              <w:pStyle w:val="acctfourfigures"/>
              <w:tabs>
                <w:tab w:val="clear" w:pos="765"/>
              </w:tabs>
              <w:spacing w:line="240" w:lineRule="atLeast"/>
              <w:ind w:left="-79" w:right="-70"/>
              <w:jc w:val="center"/>
              <w:rPr>
                <w:b/>
                <w:bCs/>
                <w:szCs w:val="22"/>
                <w:lang w:bidi="th-TH"/>
              </w:rPr>
            </w:pPr>
            <w:r w:rsidRPr="00870AFB">
              <w:rPr>
                <w:b/>
                <w:bCs/>
                <w:szCs w:val="22"/>
                <w:lang w:bidi="th-TH"/>
              </w:rPr>
              <w:t>8.94</w:t>
            </w:r>
          </w:p>
        </w:tc>
        <w:tc>
          <w:tcPr>
            <w:tcW w:w="180" w:type="dxa"/>
            <w:shd w:val="clear" w:color="auto" w:fill="auto"/>
          </w:tcPr>
          <w:p w:rsidR="00E277C9" w:rsidRPr="00AF083A" w:rsidRDefault="00E277C9" w:rsidP="00E277C9">
            <w:pPr>
              <w:pStyle w:val="acctfourfigures"/>
              <w:spacing w:line="240" w:lineRule="atLeast"/>
              <w:jc w:val="center"/>
              <w:rPr>
                <w:szCs w:val="22"/>
              </w:rPr>
            </w:pPr>
          </w:p>
        </w:tc>
        <w:tc>
          <w:tcPr>
            <w:tcW w:w="1080" w:type="dxa"/>
            <w:tcBorders>
              <w:top w:val="single" w:sz="4" w:space="0" w:color="auto"/>
              <w:bottom w:val="double" w:sz="4" w:space="0" w:color="auto"/>
            </w:tcBorders>
            <w:shd w:val="clear" w:color="auto" w:fill="auto"/>
          </w:tcPr>
          <w:p w:rsidR="00E277C9" w:rsidRPr="00AF083A" w:rsidRDefault="00870AFB" w:rsidP="00870AFB">
            <w:pPr>
              <w:pStyle w:val="acctfourfigures"/>
              <w:tabs>
                <w:tab w:val="clear" w:pos="765"/>
                <w:tab w:val="decimal" w:pos="884"/>
              </w:tabs>
              <w:spacing w:line="240" w:lineRule="atLeast"/>
              <w:ind w:left="-52" w:right="-133"/>
              <w:rPr>
                <w:b/>
                <w:bCs/>
                <w:szCs w:val="22"/>
              </w:rPr>
            </w:pPr>
            <w:r w:rsidRPr="00870AFB">
              <w:rPr>
                <w:b/>
                <w:bCs/>
                <w:szCs w:val="22"/>
              </w:rPr>
              <w:t>(41,665)</w:t>
            </w:r>
          </w:p>
        </w:tc>
        <w:tc>
          <w:tcPr>
            <w:tcW w:w="180" w:type="dxa"/>
            <w:shd w:val="clear" w:color="auto" w:fill="auto"/>
          </w:tcPr>
          <w:p w:rsidR="00E277C9" w:rsidRPr="00AF083A" w:rsidRDefault="00E277C9" w:rsidP="00E277C9">
            <w:pPr>
              <w:pStyle w:val="acctfourfigures"/>
              <w:spacing w:line="240" w:lineRule="atLeast"/>
              <w:jc w:val="center"/>
              <w:rPr>
                <w:szCs w:val="22"/>
              </w:rPr>
            </w:pPr>
          </w:p>
        </w:tc>
        <w:tc>
          <w:tcPr>
            <w:tcW w:w="1062" w:type="dxa"/>
            <w:tcBorders>
              <w:top w:val="single" w:sz="4" w:space="0" w:color="auto"/>
              <w:bottom w:val="double" w:sz="4" w:space="0" w:color="auto"/>
            </w:tcBorders>
            <w:shd w:val="clear" w:color="auto" w:fill="auto"/>
          </w:tcPr>
          <w:p w:rsidR="00E277C9" w:rsidRPr="007979CE" w:rsidRDefault="005508CA" w:rsidP="00E277C9">
            <w:pPr>
              <w:pStyle w:val="acctfourfigures"/>
              <w:tabs>
                <w:tab w:val="clear" w:pos="765"/>
              </w:tabs>
              <w:spacing w:line="240" w:lineRule="atLeast"/>
              <w:ind w:left="-115" w:right="-115"/>
              <w:jc w:val="center"/>
              <w:rPr>
                <w:b/>
                <w:bCs/>
                <w:szCs w:val="22"/>
                <w:lang w:bidi="th-TH"/>
              </w:rPr>
            </w:pPr>
            <w:r>
              <w:rPr>
                <w:b/>
                <w:bCs/>
                <w:szCs w:val="22"/>
                <w:lang w:bidi="th-TH"/>
              </w:rPr>
              <w:t>21.94</w:t>
            </w:r>
          </w:p>
        </w:tc>
        <w:tc>
          <w:tcPr>
            <w:tcW w:w="180" w:type="dxa"/>
            <w:shd w:val="clear" w:color="auto" w:fill="auto"/>
          </w:tcPr>
          <w:p w:rsidR="00E277C9" w:rsidRPr="00AF083A" w:rsidRDefault="00E277C9" w:rsidP="00E277C9">
            <w:pPr>
              <w:pStyle w:val="acctfourfigures"/>
              <w:spacing w:line="240" w:lineRule="atLeast"/>
              <w:jc w:val="center"/>
              <w:rPr>
                <w:szCs w:val="22"/>
              </w:rPr>
            </w:pPr>
          </w:p>
        </w:tc>
        <w:tc>
          <w:tcPr>
            <w:tcW w:w="1071" w:type="dxa"/>
            <w:tcBorders>
              <w:top w:val="single" w:sz="4" w:space="0" w:color="auto"/>
              <w:bottom w:val="double" w:sz="4" w:space="0" w:color="auto"/>
            </w:tcBorders>
            <w:shd w:val="clear" w:color="auto" w:fill="auto"/>
          </w:tcPr>
          <w:p w:rsidR="00E277C9" w:rsidRPr="00AF083A" w:rsidRDefault="005508CA" w:rsidP="00E277C9">
            <w:pPr>
              <w:pStyle w:val="acctfourfigures"/>
              <w:tabs>
                <w:tab w:val="clear" w:pos="765"/>
                <w:tab w:val="decimal" w:pos="857"/>
              </w:tabs>
              <w:spacing w:line="240" w:lineRule="atLeast"/>
              <w:ind w:right="11"/>
              <w:rPr>
                <w:b/>
                <w:bCs/>
                <w:szCs w:val="22"/>
              </w:rPr>
            </w:pPr>
            <w:r>
              <w:rPr>
                <w:b/>
                <w:bCs/>
                <w:szCs w:val="22"/>
              </w:rPr>
              <w:t>124,355</w:t>
            </w:r>
          </w:p>
        </w:tc>
      </w:tr>
    </w:tbl>
    <w:p w:rsidR="00E124BC" w:rsidRDefault="00E124BC" w:rsidP="00E124BC"/>
    <w:tbl>
      <w:tblPr>
        <w:tblW w:w="9270" w:type="dxa"/>
        <w:tblInd w:w="459" w:type="dxa"/>
        <w:shd w:val="clear" w:color="auto" w:fill="CCFFFF"/>
        <w:tblLayout w:type="fixed"/>
        <w:tblCellMar>
          <w:left w:w="79" w:type="dxa"/>
          <w:right w:w="79" w:type="dxa"/>
        </w:tblCellMar>
        <w:tblLook w:val="0000" w:firstRow="0" w:lastRow="0" w:firstColumn="0" w:lastColumn="0" w:noHBand="0" w:noVBand="0"/>
      </w:tblPr>
      <w:tblGrid>
        <w:gridCol w:w="4455"/>
        <w:gridCol w:w="1062"/>
        <w:gridCol w:w="180"/>
        <w:gridCol w:w="1080"/>
        <w:gridCol w:w="180"/>
        <w:gridCol w:w="1071"/>
        <w:gridCol w:w="180"/>
        <w:gridCol w:w="1062"/>
      </w:tblGrid>
      <w:tr w:rsidR="00E124BC" w:rsidRPr="00AF083A" w:rsidTr="00CD6B48">
        <w:trPr>
          <w:cantSplit/>
          <w:tblHeader/>
        </w:trPr>
        <w:tc>
          <w:tcPr>
            <w:tcW w:w="4455" w:type="dxa"/>
            <w:shd w:val="clear" w:color="auto" w:fill="auto"/>
          </w:tcPr>
          <w:p w:rsidR="00E124BC" w:rsidRPr="00456F2A" w:rsidRDefault="00E124BC" w:rsidP="009418FC">
            <w:pPr>
              <w:pStyle w:val="BodyText"/>
              <w:rPr>
                <w:rFonts w:cs="Cordia New"/>
                <w:iCs/>
                <w:sz w:val="22"/>
                <w:szCs w:val="22"/>
              </w:rPr>
            </w:pPr>
            <w:r>
              <w:rPr>
                <w:rFonts w:cs="Times New Roman"/>
                <w:color w:val="auto"/>
                <w:sz w:val="20"/>
                <w:szCs w:val="20"/>
              </w:rPr>
              <w:br w:type="page"/>
            </w:r>
            <w:r>
              <w:rPr>
                <w:rFonts w:cs="Times New Roman"/>
                <w:color w:val="auto"/>
                <w:sz w:val="20"/>
                <w:szCs w:val="20"/>
              </w:rPr>
              <w:br w:type="page"/>
            </w:r>
          </w:p>
        </w:tc>
        <w:tc>
          <w:tcPr>
            <w:tcW w:w="4815" w:type="dxa"/>
            <w:gridSpan w:val="7"/>
            <w:shd w:val="clear" w:color="auto" w:fill="auto"/>
          </w:tcPr>
          <w:p w:rsidR="00E124BC" w:rsidRPr="00AF083A" w:rsidRDefault="00E124BC" w:rsidP="009418FC">
            <w:pPr>
              <w:pStyle w:val="acctmergecolhdg"/>
              <w:spacing w:line="240" w:lineRule="atLeast"/>
              <w:rPr>
                <w:szCs w:val="22"/>
              </w:rPr>
            </w:pPr>
            <w:r w:rsidRPr="00456F2A">
              <w:rPr>
                <w:szCs w:val="22"/>
              </w:rPr>
              <w:t>Separate</w:t>
            </w:r>
            <w:r w:rsidRPr="00774B1D">
              <w:rPr>
                <w:szCs w:val="22"/>
              </w:rPr>
              <w:t xml:space="preserve"> financial</w:t>
            </w:r>
            <w:r w:rsidRPr="00AF083A">
              <w:rPr>
                <w:szCs w:val="22"/>
              </w:rPr>
              <w:t xml:space="preserve"> statements</w:t>
            </w:r>
          </w:p>
        </w:tc>
      </w:tr>
      <w:tr w:rsidR="00612631" w:rsidRPr="00AF083A" w:rsidTr="00CD6B48">
        <w:trPr>
          <w:cantSplit/>
          <w:tblHeader/>
        </w:trPr>
        <w:tc>
          <w:tcPr>
            <w:tcW w:w="4455" w:type="dxa"/>
            <w:shd w:val="clear" w:color="auto" w:fill="auto"/>
          </w:tcPr>
          <w:p w:rsidR="00612631" w:rsidRPr="007336BA" w:rsidRDefault="00612631" w:rsidP="00612631">
            <w:pPr>
              <w:pStyle w:val="acctfourfigures"/>
              <w:spacing w:line="240" w:lineRule="atLeast"/>
              <w:ind w:left="218" w:hanging="218"/>
              <w:rPr>
                <w:szCs w:val="22"/>
              </w:rPr>
            </w:pPr>
            <w:r>
              <w:rPr>
                <w:b/>
                <w:bCs/>
                <w:i/>
                <w:iCs/>
                <w:szCs w:val="22"/>
              </w:rPr>
              <w:t>Nine-</w:t>
            </w:r>
            <w:r w:rsidRPr="007336BA">
              <w:rPr>
                <w:b/>
                <w:bCs/>
                <w:i/>
                <w:iCs/>
                <w:szCs w:val="22"/>
              </w:rPr>
              <w:t xml:space="preserve">month period ended </w:t>
            </w:r>
            <w:r>
              <w:rPr>
                <w:b/>
                <w:bCs/>
                <w:i/>
                <w:iCs/>
                <w:szCs w:val="22"/>
              </w:rPr>
              <w:t>30 September</w:t>
            </w:r>
          </w:p>
        </w:tc>
        <w:tc>
          <w:tcPr>
            <w:tcW w:w="2322" w:type="dxa"/>
            <w:gridSpan w:val="3"/>
            <w:shd w:val="clear" w:color="auto" w:fill="auto"/>
          </w:tcPr>
          <w:p w:rsidR="00612631" w:rsidRPr="000E5C96" w:rsidRDefault="00612631" w:rsidP="00612631">
            <w:pPr>
              <w:pStyle w:val="acctmergecolhdg"/>
              <w:spacing w:line="240" w:lineRule="atLeast"/>
              <w:rPr>
                <w:b w:val="0"/>
                <w:bCs/>
                <w:szCs w:val="22"/>
              </w:rPr>
            </w:pPr>
            <w:r>
              <w:rPr>
                <w:b w:val="0"/>
                <w:bCs/>
                <w:szCs w:val="22"/>
              </w:rPr>
              <w:t>2017</w:t>
            </w:r>
          </w:p>
        </w:tc>
        <w:tc>
          <w:tcPr>
            <w:tcW w:w="180" w:type="dxa"/>
            <w:shd w:val="clear" w:color="auto" w:fill="auto"/>
          </w:tcPr>
          <w:p w:rsidR="00612631" w:rsidRPr="000E5C96" w:rsidRDefault="00612631" w:rsidP="00612631">
            <w:pPr>
              <w:pStyle w:val="acctmergecolhdg"/>
              <w:spacing w:line="240" w:lineRule="atLeast"/>
              <w:rPr>
                <w:b w:val="0"/>
                <w:bCs/>
                <w:szCs w:val="22"/>
              </w:rPr>
            </w:pPr>
          </w:p>
        </w:tc>
        <w:tc>
          <w:tcPr>
            <w:tcW w:w="2313" w:type="dxa"/>
            <w:gridSpan w:val="3"/>
            <w:shd w:val="clear" w:color="auto" w:fill="auto"/>
          </w:tcPr>
          <w:p w:rsidR="00612631" w:rsidRPr="000E5C96" w:rsidRDefault="00612631" w:rsidP="00612631">
            <w:pPr>
              <w:pStyle w:val="acctmergecolhdg"/>
              <w:spacing w:line="240" w:lineRule="atLeast"/>
              <w:rPr>
                <w:b w:val="0"/>
                <w:bCs/>
                <w:szCs w:val="22"/>
              </w:rPr>
            </w:pPr>
            <w:r>
              <w:rPr>
                <w:b w:val="0"/>
                <w:bCs/>
                <w:szCs w:val="22"/>
              </w:rPr>
              <w:t>2016</w:t>
            </w:r>
          </w:p>
        </w:tc>
      </w:tr>
      <w:tr w:rsidR="00612631" w:rsidRPr="00AF083A" w:rsidTr="00CD6B48">
        <w:trPr>
          <w:cantSplit/>
          <w:tblHeader/>
        </w:trPr>
        <w:tc>
          <w:tcPr>
            <w:tcW w:w="4455" w:type="dxa"/>
            <w:shd w:val="clear" w:color="auto" w:fill="auto"/>
          </w:tcPr>
          <w:p w:rsidR="00612631" w:rsidRPr="00AF083A" w:rsidRDefault="00612631" w:rsidP="00612631">
            <w:pPr>
              <w:pStyle w:val="acctfourfigures"/>
              <w:tabs>
                <w:tab w:val="clear" w:pos="765"/>
              </w:tabs>
              <w:spacing w:line="240" w:lineRule="atLeast"/>
              <w:rPr>
                <w:szCs w:val="22"/>
              </w:rPr>
            </w:pPr>
          </w:p>
        </w:tc>
        <w:tc>
          <w:tcPr>
            <w:tcW w:w="1062" w:type="dxa"/>
            <w:shd w:val="clear" w:color="auto" w:fill="auto"/>
          </w:tcPr>
          <w:p w:rsidR="00612631" w:rsidRPr="00AF083A" w:rsidRDefault="00612631" w:rsidP="00612631">
            <w:pPr>
              <w:pStyle w:val="acctfourfigures"/>
              <w:tabs>
                <w:tab w:val="clear" w:pos="765"/>
              </w:tabs>
              <w:spacing w:line="240" w:lineRule="atLeast"/>
              <w:jc w:val="center"/>
              <w:rPr>
                <w:i/>
                <w:iCs/>
                <w:szCs w:val="22"/>
              </w:rPr>
            </w:pPr>
            <w:r w:rsidRPr="00AF083A">
              <w:rPr>
                <w:i/>
                <w:iCs/>
                <w:szCs w:val="22"/>
              </w:rPr>
              <w:t>Rate</w:t>
            </w:r>
          </w:p>
          <w:p w:rsidR="00612631" w:rsidRPr="00AF083A" w:rsidRDefault="00612631" w:rsidP="00612631">
            <w:pPr>
              <w:pStyle w:val="acctfourfigures"/>
              <w:tabs>
                <w:tab w:val="clear" w:pos="765"/>
              </w:tabs>
              <w:spacing w:line="240" w:lineRule="atLeast"/>
              <w:jc w:val="center"/>
              <w:rPr>
                <w:i/>
                <w:iCs/>
                <w:szCs w:val="22"/>
                <w:cs/>
                <w:lang w:bidi="th-TH"/>
              </w:rPr>
            </w:pPr>
            <w:r w:rsidRPr="00AF083A">
              <w:rPr>
                <w:i/>
                <w:iCs/>
                <w:szCs w:val="22"/>
                <w:lang w:bidi="th-TH"/>
              </w:rPr>
              <w:t>(%)</w:t>
            </w:r>
          </w:p>
        </w:tc>
        <w:tc>
          <w:tcPr>
            <w:tcW w:w="180" w:type="dxa"/>
            <w:shd w:val="clear" w:color="auto" w:fill="auto"/>
          </w:tcPr>
          <w:p w:rsidR="00612631" w:rsidRPr="00AF083A" w:rsidRDefault="00612631" w:rsidP="00612631">
            <w:pPr>
              <w:pStyle w:val="acctfourfigures"/>
              <w:tabs>
                <w:tab w:val="clear" w:pos="765"/>
              </w:tabs>
              <w:spacing w:line="240" w:lineRule="atLeast"/>
              <w:jc w:val="center"/>
              <w:rPr>
                <w:i/>
                <w:iCs/>
                <w:szCs w:val="22"/>
              </w:rPr>
            </w:pPr>
          </w:p>
          <w:p w:rsidR="00612631" w:rsidRPr="00AF083A" w:rsidRDefault="00612631" w:rsidP="00612631">
            <w:pPr>
              <w:pStyle w:val="acctfourfigures"/>
              <w:tabs>
                <w:tab w:val="clear" w:pos="765"/>
              </w:tabs>
              <w:spacing w:line="240" w:lineRule="atLeast"/>
              <w:jc w:val="center"/>
              <w:rPr>
                <w:i/>
                <w:iCs/>
                <w:szCs w:val="22"/>
              </w:rPr>
            </w:pPr>
          </w:p>
        </w:tc>
        <w:tc>
          <w:tcPr>
            <w:tcW w:w="1080" w:type="dxa"/>
            <w:shd w:val="clear" w:color="auto" w:fill="auto"/>
          </w:tcPr>
          <w:p w:rsidR="00612631" w:rsidRPr="00AF083A" w:rsidRDefault="00612631" w:rsidP="00612631">
            <w:pPr>
              <w:pStyle w:val="acctfourfigures"/>
              <w:tabs>
                <w:tab w:val="clear" w:pos="765"/>
              </w:tabs>
              <w:spacing w:line="240" w:lineRule="atLeast"/>
              <w:ind w:left="-79" w:right="-79"/>
              <w:jc w:val="center"/>
              <w:rPr>
                <w:i/>
                <w:iCs/>
                <w:szCs w:val="22"/>
              </w:rPr>
            </w:pPr>
            <w:r w:rsidRPr="00AF083A">
              <w:rPr>
                <w:i/>
                <w:iCs/>
                <w:szCs w:val="22"/>
              </w:rPr>
              <w:t xml:space="preserve">(in </w:t>
            </w:r>
            <w:r>
              <w:rPr>
                <w:i/>
                <w:iCs/>
                <w:szCs w:val="22"/>
              </w:rPr>
              <w:t>thousand</w:t>
            </w:r>
            <w:r w:rsidRPr="00AF083A">
              <w:rPr>
                <w:i/>
                <w:iCs/>
                <w:szCs w:val="22"/>
              </w:rPr>
              <w:t xml:space="preserve"> Baht)</w:t>
            </w:r>
          </w:p>
        </w:tc>
        <w:tc>
          <w:tcPr>
            <w:tcW w:w="180" w:type="dxa"/>
            <w:shd w:val="clear" w:color="auto" w:fill="auto"/>
          </w:tcPr>
          <w:p w:rsidR="00612631" w:rsidRPr="00AF083A" w:rsidRDefault="00612631" w:rsidP="00612631">
            <w:pPr>
              <w:pStyle w:val="acctfourfigures"/>
              <w:tabs>
                <w:tab w:val="clear" w:pos="765"/>
              </w:tabs>
              <w:spacing w:line="240" w:lineRule="atLeast"/>
              <w:jc w:val="center"/>
              <w:rPr>
                <w:i/>
                <w:iCs/>
                <w:szCs w:val="22"/>
              </w:rPr>
            </w:pPr>
          </w:p>
          <w:p w:rsidR="00612631" w:rsidRPr="00AF083A" w:rsidRDefault="00612631" w:rsidP="00612631">
            <w:pPr>
              <w:pStyle w:val="acctfourfigures"/>
              <w:tabs>
                <w:tab w:val="clear" w:pos="765"/>
              </w:tabs>
              <w:spacing w:line="240" w:lineRule="atLeast"/>
              <w:jc w:val="center"/>
              <w:rPr>
                <w:i/>
                <w:iCs/>
                <w:szCs w:val="22"/>
              </w:rPr>
            </w:pPr>
          </w:p>
        </w:tc>
        <w:tc>
          <w:tcPr>
            <w:tcW w:w="1071" w:type="dxa"/>
            <w:shd w:val="clear" w:color="auto" w:fill="auto"/>
          </w:tcPr>
          <w:p w:rsidR="00612631" w:rsidRPr="00AF083A" w:rsidRDefault="00612631" w:rsidP="00612631">
            <w:pPr>
              <w:pStyle w:val="acctfourfigures"/>
              <w:tabs>
                <w:tab w:val="clear" w:pos="765"/>
              </w:tabs>
              <w:spacing w:line="240" w:lineRule="atLeast"/>
              <w:jc w:val="center"/>
              <w:rPr>
                <w:i/>
                <w:iCs/>
                <w:szCs w:val="22"/>
              </w:rPr>
            </w:pPr>
            <w:r w:rsidRPr="00AF083A">
              <w:rPr>
                <w:i/>
                <w:iCs/>
                <w:szCs w:val="22"/>
              </w:rPr>
              <w:t>Rate</w:t>
            </w:r>
          </w:p>
          <w:p w:rsidR="00612631" w:rsidRPr="00AF083A" w:rsidRDefault="00612631" w:rsidP="00612631">
            <w:pPr>
              <w:pStyle w:val="acctfourfigures"/>
              <w:tabs>
                <w:tab w:val="clear" w:pos="765"/>
              </w:tabs>
              <w:spacing w:line="240" w:lineRule="atLeast"/>
              <w:jc w:val="center"/>
              <w:rPr>
                <w:i/>
                <w:iCs/>
                <w:szCs w:val="22"/>
                <w:cs/>
                <w:lang w:bidi="th-TH"/>
              </w:rPr>
            </w:pPr>
            <w:r w:rsidRPr="00AF083A">
              <w:rPr>
                <w:i/>
                <w:iCs/>
                <w:szCs w:val="22"/>
                <w:lang w:bidi="th-TH"/>
              </w:rPr>
              <w:t>(%)</w:t>
            </w:r>
          </w:p>
        </w:tc>
        <w:tc>
          <w:tcPr>
            <w:tcW w:w="180" w:type="dxa"/>
            <w:shd w:val="clear" w:color="auto" w:fill="auto"/>
          </w:tcPr>
          <w:p w:rsidR="00612631" w:rsidRPr="00AF083A" w:rsidRDefault="00612631" w:rsidP="00612631">
            <w:pPr>
              <w:pStyle w:val="acctfourfigures"/>
              <w:tabs>
                <w:tab w:val="clear" w:pos="765"/>
              </w:tabs>
              <w:spacing w:line="240" w:lineRule="atLeast"/>
              <w:jc w:val="center"/>
              <w:rPr>
                <w:i/>
                <w:iCs/>
                <w:szCs w:val="22"/>
              </w:rPr>
            </w:pPr>
          </w:p>
          <w:p w:rsidR="00612631" w:rsidRPr="00AF083A" w:rsidRDefault="00612631" w:rsidP="00612631">
            <w:pPr>
              <w:pStyle w:val="acctfourfigures"/>
              <w:tabs>
                <w:tab w:val="clear" w:pos="765"/>
              </w:tabs>
              <w:spacing w:line="240" w:lineRule="atLeast"/>
              <w:jc w:val="center"/>
              <w:rPr>
                <w:i/>
                <w:iCs/>
                <w:szCs w:val="22"/>
              </w:rPr>
            </w:pPr>
          </w:p>
        </w:tc>
        <w:tc>
          <w:tcPr>
            <w:tcW w:w="1062" w:type="dxa"/>
            <w:shd w:val="clear" w:color="auto" w:fill="auto"/>
          </w:tcPr>
          <w:p w:rsidR="00612631" w:rsidRPr="00AF083A" w:rsidRDefault="00612631" w:rsidP="00612631">
            <w:pPr>
              <w:pStyle w:val="acctfourfigures"/>
              <w:tabs>
                <w:tab w:val="clear" w:pos="765"/>
              </w:tabs>
              <w:spacing w:line="240" w:lineRule="atLeast"/>
              <w:ind w:left="-79" w:right="-79"/>
              <w:jc w:val="center"/>
              <w:rPr>
                <w:i/>
                <w:iCs/>
                <w:szCs w:val="22"/>
              </w:rPr>
            </w:pPr>
            <w:r w:rsidRPr="00AF083A">
              <w:rPr>
                <w:i/>
                <w:iCs/>
                <w:szCs w:val="22"/>
              </w:rPr>
              <w:t xml:space="preserve">(in </w:t>
            </w:r>
            <w:r>
              <w:rPr>
                <w:i/>
                <w:iCs/>
                <w:szCs w:val="22"/>
              </w:rPr>
              <w:t>thousand</w:t>
            </w:r>
            <w:r w:rsidRPr="00AF083A">
              <w:rPr>
                <w:i/>
                <w:iCs/>
                <w:szCs w:val="22"/>
              </w:rPr>
              <w:t xml:space="preserve"> Baht)</w:t>
            </w:r>
          </w:p>
        </w:tc>
      </w:tr>
      <w:tr w:rsidR="00612631" w:rsidRPr="009D08EB" w:rsidTr="00CD6B48">
        <w:trPr>
          <w:cantSplit/>
          <w:trHeight w:val="64"/>
        </w:trPr>
        <w:tc>
          <w:tcPr>
            <w:tcW w:w="4455" w:type="dxa"/>
            <w:shd w:val="clear" w:color="auto" w:fill="auto"/>
          </w:tcPr>
          <w:p w:rsidR="00612631" w:rsidRPr="00774B1D" w:rsidRDefault="00612631" w:rsidP="00612631">
            <w:pPr>
              <w:spacing w:line="240" w:lineRule="atLeast"/>
              <w:rPr>
                <w:sz w:val="22"/>
                <w:szCs w:val="22"/>
              </w:rPr>
            </w:pPr>
            <w:r w:rsidRPr="00774B1D">
              <w:rPr>
                <w:sz w:val="22"/>
                <w:szCs w:val="22"/>
              </w:rPr>
              <w:t xml:space="preserve">Profit </w:t>
            </w:r>
            <w:r>
              <w:rPr>
                <w:sz w:val="22"/>
                <w:szCs w:val="22"/>
              </w:rPr>
              <w:t xml:space="preserve">(loss) </w:t>
            </w:r>
            <w:r w:rsidRPr="00774B1D">
              <w:rPr>
                <w:sz w:val="22"/>
                <w:szCs w:val="22"/>
              </w:rPr>
              <w:t>before income tax expense</w:t>
            </w:r>
          </w:p>
        </w:tc>
        <w:tc>
          <w:tcPr>
            <w:tcW w:w="1062" w:type="dxa"/>
            <w:shd w:val="clear" w:color="auto" w:fill="auto"/>
          </w:tcPr>
          <w:p w:rsidR="00612631" w:rsidRPr="009D08EB" w:rsidRDefault="00612631" w:rsidP="00612631">
            <w:pPr>
              <w:pStyle w:val="acctfourfigures"/>
              <w:tabs>
                <w:tab w:val="clear" w:pos="765"/>
              </w:tabs>
              <w:spacing w:line="240" w:lineRule="atLeast"/>
              <w:jc w:val="center"/>
              <w:rPr>
                <w:szCs w:val="22"/>
              </w:rPr>
            </w:pPr>
          </w:p>
        </w:tc>
        <w:tc>
          <w:tcPr>
            <w:tcW w:w="180" w:type="dxa"/>
            <w:shd w:val="clear" w:color="auto" w:fill="auto"/>
          </w:tcPr>
          <w:p w:rsidR="00612631" w:rsidRPr="009D08EB" w:rsidRDefault="00612631" w:rsidP="00612631">
            <w:pPr>
              <w:pStyle w:val="acctfourfigures"/>
              <w:spacing w:line="240" w:lineRule="atLeast"/>
              <w:jc w:val="center"/>
              <w:rPr>
                <w:szCs w:val="22"/>
              </w:rPr>
            </w:pPr>
          </w:p>
        </w:tc>
        <w:tc>
          <w:tcPr>
            <w:tcW w:w="1080" w:type="dxa"/>
            <w:tcBorders>
              <w:bottom w:val="double" w:sz="4" w:space="0" w:color="auto"/>
            </w:tcBorders>
            <w:shd w:val="clear" w:color="auto" w:fill="auto"/>
          </w:tcPr>
          <w:p w:rsidR="00612631" w:rsidRPr="009D08EB" w:rsidRDefault="00BC7C04" w:rsidP="004A15A2">
            <w:pPr>
              <w:pStyle w:val="acctfourfigures"/>
              <w:tabs>
                <w:tab w:val="clear" w:pos="765"/>
                <w:tab w:val="decimal" w:pos="884"/>
              </w:tabs>
              <w:spacing w:line="240" w:lineRule="atLeast"/>
              <w:ind w:right="-108"/>
              <w:rPr>
                <w:szCs w:val="22"/>
                <w:lang w:val="en-US" w:bidi="th-TH"/>
              </w:rPr>
            </w:pPr>
            <w:r>
              <w:rPr>
                <w:szCs w:val="22"/>
                <w:lang w:val="en-US" w:bidi="th-TH"/>
              </w:rPr>
              <w:t>(21</w:t>
            </w:r>
            <w:r w:rsidR="000A0F4E">
              <w:rPr>
                <w:szCs w:val="22"/>
                <w:lang w:val="en-US" w:bidi="th-TH"/>
              </w:rPr>
              <w:t>7</w:t>
            </w:r>
            <w:r>
              <w:rPr>
                <w:szCs w:val="22"/>
                <w:lang w:val="en-US" w:bidi="th-TH"/>
              </w:rPr>
              <w:t>,</w:t>
            </w:r>
            <w:r w:rsidR="000A0F4E">
              <w:rPr>
                <w:szCs w:val="22"/>
                <w:lang w:val="en-US" w:bidi="th-TH"/>
              </w:rPr>
              <w:t>405</w:t>
            </w:r>
            <w:r>
              <w:rPr>
                <w:szCs w:val="22"/>
                <w:lang w:val="en-US" w:bidi="th-TH"/>
              </w:rPr>
              <w:t>)</w:t>
            </w:r>
          </w:p>
        </w:tc>
        <w:tc>
          <w:tcPr>
            <w:tcW w:w="180" w:type="dxa"/>
            <w:shd w:val="clear" w:color="auto" w:fill="auto"/>
          </w:tcPr>
          <w:p w:rsidR="00612631" w:rsidRPr="009D08EB" w:rsidRDefault="00612631" w:rsidP="00612631">
            <w:pPr>
              <w:pStyle w:val="acctfourfigures"/>
              <w:spacing w:line="240" w:lineRule="atLeast"/>
              <w:jc w:val="center"/>
              <w:rPr>
                <w:szCs w:val="22"/>
              </w:rPr>
            </w:pPr>
          </w:p>
        </w:tc>
        <w:tc>
          <w:tcPr>
            <w:tcW w:w="1071" w:type="dxa"/>
            <w:shd w:val="clear" w:color="auto" w:fill="auto"/>
          </w:tcPr>
          <w:p w:rsidR="00612631" w:rsidRPr="009D08EB" w:rsidRDefault="00612631" w:rsidP="00612631">
            <w:pPr>
              <w:pStyle w:val="acctfourfigures"/>
              <w:tabs>
                <w:tab w:val="clear" w:pos="765"/>
              </w:tabs>
              <w:spacing w:line="240" w:lineRule="atLeast"/>
              <w:jc w:val="center"/>
              <w:rPr>
                <w:szCs w:val="22"/>
              </w:rPr>
            </w:pPr>
          </w:p>
        </w:tc>
        <w:tc>
          <w:tcPr>
            <w:tcW w:w="180" w:type="dxa"/>
            <w:shd w:val="clear" w:color="auto" w:fill="auto"/>
          </w:tcPr>
          <w:p w:rsidR="00612631" w:rsidRPr="009D08EB" w:rsidRDefault="00612631" w:rsidP="00612631">
            <w:pPr>
              <w:pStyle w:val="acctfourfigures"/>
              <w:spacing w:line="240" w:lineRule="atLeast"/>
              <w:jc w:val="center"/>
              <w:rPr>
                <w:szCs w:val="22"/>
              </w:rPr>
            </w:pPr>
          </w:p>
        </w:tc>
        <w:tc>
          <w:tcPr>
            <w:tcW w:w="1062" w:type="dxa"/>
            <w:tcBorders>
              <w:bottom w:val="double" w:sz="4" w:space="0" w:color="auto"/>
            </w:tcBorders>
            <w:shd w:val="clear" w:color="auto" w:fill="auto"/>
          </w:tcPr>
          <w:p w:rsidR="00612631" w:rsidRPr="009D08EB" w:rsidRDefault="00BC7C04" w:rsidP="00612631">
            <w:pPr>
              <w:pStyle w:val="acctfourfigures"/>
              <w:tabs>
                <w:tab w:val="clear" w:pos="765"/>
                <w:tab w:val="decimal" w:pos="808"/>
              </w:tabs>
              <w:spacing w:line="240" w:lineRule="atLeast"/>
              <w:ind w:right="-108"/>
              <w:rPr>
                <w:szCs w:val="22"/>
                <w:lang w:val="en-US" w:bidi="th-TH"/>
              </w:rPr>
            </w:pPr>
            <w:r>
              <w:rPr>
                <w:szCs w:val="22"/>
                <w:lang w:val="en-US" w:bidi="th-TH"/>
              </w:rPr>
              <w:t>198,366</w:t>
            </w:r>
          </w:p>
        </w:tc>
      </w:tr>
      <w:tr w:rsidR="00612631" w:rsidRPr="009D08EB" w:rsidTr="00CD6B48">
        <w:trPr>
          <w:cantSplit/>
          <w:trHeight w:val="64"/>
        </w:trPr>
        <w:tc>
          <w:tcPr>
            <w:tcW w:w="4455" w:type="dxa"/>
            <w:shd w:val="clear" w:color="auto" w:fill="auto"/>
          </w:tcPr>
          <w:p w:rsidR="00612631" w:rsidRPr="00774B1D" w:rsidRDefault="00612631" w:rsidP="00612631">
            <w:pPr>
              <w:spacing w:line="240" w:lineRule="atLeast"/>
              <w:rPr>
                <w:sz w:val="22"/>
                <w:szCs w:val="22"/>
              </w:rPr>
            </w:pPr>
            <w:r w:rsidRPr="00774B1D">
              <w:rPr>
                <w:sz w:val="22"/>
                <w:szCs w:val="22"/>
              </w:rPr>
              <w:t>Income tax using the Thai corporation tax rate</w:t>
            </w:r>
          </w:p>
        </w:tc>
        <w:tc>
          <w:tcPr>
            <w:tcW w:w="1062" w:type="dxa"/>
            <w:shd w:val="clear" w:color="auto" w:fill="auto"/>
          </w:tcPr>
          <w:p w:rsidR="00612631" w:rsidRPr="009D08EB" w:rsidRDefault="00BC7C04" w:rsidP="00612631">
            <w:pPr>
              <w:pStyle w:val="acctfourfigures"/>
              <w:tabs>
                <w:tab w:val="clear" w:pos="765"/>
                <w:tab w:val="decimal" w:pos="439"/>
              </w:tabs>
              <w:spacing w:line="240" w:lineRule="atLeast"/>
              <w:ind w:left="-79" w:right="-108"/>
              <w:rPr>
                <w:szCs w:val="22"/>
              </w:rPr>
            </w:pPr>
            <w:r>
              <w:rPr>
                <w:szCs w:val="22"/>
              </w:rPr>
              <w:t>20.00</w:t>
            </w:r>
          </w:p>
        </w:tc>
        <w:tc>
          <w:tcPr>
            <w:tcW w:w="180" w:type="dxa"/>
            <w:shd w:val="clear" w:color="auto" w:fill="auto"/>
          </w:tcPr>
          <w:p w:rsidR="00612631" w:rsidRPr="009D08EB" w:rsidRDefault="00612631" w:rsidP="00612631">
            <w:pPr>
              <w:pStyle w:val="acctfourfigures"/>
              <w:spacing w:line="240" w:lineRule="atLeast"/>
              <w:jc w:val="center"/>
              <w:rPr>
                <w:szCs w:val="22"/>
              </w:rPr>
            </w:pPr>
          </w:p>
        </w:tc>
        <w:tc>
          <w:tcPr>
            <w:tcW w:w="1080" w:type="dxa"/>
            <w:tcBorders>
              <w:top w:val="double" w:sz="4" w:space="0" w:color="auto"/>
            </w:tcBorders>
            <w:shd w:val="clear" w:color="auto" w:fill="auto"/>
          </w:tcPr>
          <w:p w:rsidR="00612631" w:rsidRPr="009D08EB" w:rsidRDefault="00BC7C04" w:rsidP="004A15A2">
            <w:pPr>
              <w:pStyle w:val="acctfourfigures"/>
              <w:tabs>
                <w:tab w:val="clear" w:pos="765"/>
                <w:tab w:val="decimal" w:pos="884"/>
              </w:tabs>
              <w:spacing w:line="240" w:lineRule="atLeast"/>
              <w:ind w:left="-79" w:right="-108"/>
              <w:rPr>
                <w:szCs w:val="22"/>
                <w:lang w:bidi="th-TH"/>
              </w:rPr>
            </w:pPr>
            <w:r>
              <w:rPr>
                <w:szCs w:val="22"/>
                <w:lang w:bidi="th-TH"/>
              </w:rPr>
              <w:t>(43</w:t>
            </w:r>
            <w:r w:rsidR="000A0F4E">
              <w:rPr>
                <w:szCs w:val="22"/>
                <w:lang w:bidi="th-TH"/>
              </w:rPr>
              <w:t>,481</w:t>
            </w:r>
            <w:r>
              <w:rPr>
                <w:szCs w:val="22"/>
                <w:lang w:bidi="th-TH"/>
              </w:rPr>
              <w:t>)</w:t>
            </w:r>
          </w:p>
        </w:tc>
        <w:tc>
          <w:tcPr>
            <w:tcW w:w="180" w:type="dxa"/>
            <w:shd w:val="clear" w:color="auto" w:fill="auto"/>
          </w:tcPr>
          <w:p w:rsidR="00612631" w:rsidRPr="009D08EB" w:rsidRDefault="00612631" w:rsidP="004A15A2">
            <w:pPr>
              <w:pStyle w:val="acctfourfigures"/>
              <w:spacing w:line="240" w:lineRule="atLeast"/>
              <w:ind w:left="-79" w:right="-108"/>
              <w:jc w:val="center"/>
              <w:rPr>
                <w:szCs w:val="22"/>
                <w:lang w:bidi="th-TH"/>
              </w:rPr>
            </w:pPr>
          </w:p>
        </w:tc>
        <w:tc>
          <w:tcPr>
            <w:tcW w:w="1071" w:type="dxa"/>
            <w:shd w:val="clear" w:color="auto" w:fill="auto"/>
          </w:tcPr>
          <w:p w:rsidR="00612631" w:rsidRPr="009D08EB" w:rsidRDefault="00BC7C04" w:rsidP="00B65420">
            <w:pPr>
              <w:pStyle w:val="acctfourfigures"/>
              <w:tabs>
                <w:tab w:val="clear" w:pos="765"/>
              </w:tabs>
              <w:spacing w:line="240" w:lineRule="atLeast"/>
              <w:ind w:right="11"/>
              <w:jc w:val="center"/>
              <w:rPr>
                <w:szCs w:val="22"/>
              </w:rPr>
            </w:pPr>
            <w:r>
              <w:rPr>
                <w:szCs w:val="22"/>
              </w:rPr>
              <w:t>20.00</w:t>
            </w:r>
          </w:p>
        </w:tc>
        <w:tc>
          <w:tcPr>
            <w:tcW w:w="180" w:type="dxa"/>
            <w:shd w:val="clear" w:color="auto" w:fill="auto"/>
          </w:tcPr>
          <w:p w:rsidR="00612631" w:rsidRPr="009D08EB" w:rsidRDefault="00612631" w:rsidP="00B65420">
            <w:pPr>
              <w:pStyle w:val="acctfourfigures"/>
              <w:spacing w:line="240" w:lineRule="atLeast"/>
              <w:ind w:right="11"/>
              <w:jc w:val="center"/>
              <w:rPr>
                <w:szCs w:val="22"/>
              </w:rPr>
            </w:pPr>
          </w:p>
        </w:tc>
        <w:tc>
          <w:tcPr>
            <w:tcW w:w="1062" w:type="dxa"/>
            <w:tcBorders>
              <w:top w:val="double" w:sz="4" w:space="0" w:color="auto"/>
            </w:tcBorders>
            <w:shd w:val="clear" w:color="auto" w:fill="auto"/>
          </w:tcPr>
          <w:p w:rsidR="00612631" w:rsidRPr="009D08EB" w:rsidRDefault="00BC7C04" w:rsidP="00B65420">
            <w:pPr>
              <w:pStyle w:val="acctfourfigures"/>
              <w:tabs>
                <w:tab w:val="clear" w:pos="765"/>
                <w:tab w:val="decimal" w:pos="808"/>
              </w:tabs>
              <w:spacing w:line="240" w:lineRule="atLeast"/>
              <w:ind w:right="11"/>
              <w:rPr>
                <w:szCs w:val="22"/>
              </w:rPr>
            </w:pPr>
            <w:r>
              <w:rPr>
                <w:szCs w:val="22"/>
              </w:rPr>
              <w:t>39,673</w:t>
            </w:r>
          </w:p>
        </w:tc>
      </w:tr>
      <w:tr w:rsidR="00B65420" w:rsidRPr="009D08EB" w:rsidTr="00CD6B48">
        <w:trPr>
          <w:cantSplit/>
          <w:trHeight w:val="64"/>
        </w:trPr>
        <w:tc>
          <w:tcPr>
            <w:tcW w:w="4455" w:type="dxa"/>
            <w:shd w:val="clear" w:color="auto" w:fill="auto"/>
          </w:tcPr>
          <w:p w:rsidR="00B65420" w:rsidRPr="00786E8D" w:rsidRDefault="00B65420" w:rsidP="00B65420">
            <w:pPr>
              <w:spacing w:line="240" w:lineRule="atLeast"/>
              <w:rPr>
                <w:rFonts w:cs="Cordia New"/>
                <w:sz w:val="22"/>
                <w:szCs w:val="22"/>
                <w:cs/>
              </w:rPr>
            </w:pPr>
            <w:r>
              <w:rPr>
                <w:rFonts w:cs="Cordia New"/>
                <w:sz w:val="22"/>
                <w:szCs w:val="22"/>
              </w:rPr>
              <w:t>Additional deductible expenses for tax purposes</w:t>
            </w:r>
          </w:p>
        </w:tc>
        <w:tc>
          <w:tcPr>
            <w:tcW w:w="1062" w:type="dxa"/>
            <w:shd w:val="clear" w:color="auto" w:fill="auto"/>
          </w:tcPr>
          <w:p w:rsidR="00B65420" w:rsidRPr="009D08EB" w:rsidRDefault="00B65420" w:rsidP="00B65420">
            <w:pPr>
              <w:pStyle w:val="acctfourfigures"/>
              <w:tabs>
                <w:tab w:val="clear" w:pos="765"/>
                <w:tab w:val="decimal" w:pos="522"/>
              </w:tabs>
              <w:spacing w:line="240" w:lineRule="atLeast"/>
              <w:ind w:left="-79" w:right="-108"/>
              <w:rPr>
                <w:szCs w:val="22"/>
              </w:rPr>
            </w:pPr>
          </w:p>
        </w:tc>
        <w:tc>
          <w:tcPr>
            <w:tcW w:w="180" w:type="dxa"/>
            <w:shd w:val="clear" w:color="auto" w:fill="auto"/>
          </w:tcPr>
          <w:p w:rsidR="00B65420" w:rsidRPr="009D08EB" w:rsidRDefault="00B65420" w:rsidP="00B65420">
            <w:pPr>
              <w:pStyle w:val="acctfourfigures"/>
              <w:spacing w:line="240" w:lineRule="atLeast"/>
              <w:jc w:val="center"/>
              <w:rPr>
                <w:szCs w:val="22"/>
              </w:rPr>
            </w:pPr>
          </w:p>
        </w:tc>
        <w:tc>
          <w:tcPr>
            <w:tcW w:w="1080" w:type="dxa"/>
            <w:shd w:val="clear" w:color="auto" w:fill="auto"/>
          </w:tcPr>
          <w:p w:rsidR="00B65420" w:rsidRDefault="00B65420" w:rsidP="004B4F9D">
            <w:pPr>
              <w:pStyle w:val="acctfourfigures"/>
              <w:tabs>
                <w:tab w:val="clear" w:pos="765"/>
                <w:tab w:val="decimal" w:pos="884"/>
              </w:tabs>
              <w:spacing w:line="240" w:lineRule="atLeast"/>
              <w:ind w:left="-79" w:right="-108"/>
              <w:rPr>
                <w:szCs w:val="22"/>
                <w:lang w:bidi="th-TH"/>
              </w:rPr>
            </w:pPr>
            <w:r>
              <w:rPr>
                <w:szCs w:val="22"/>
                <w:lang w:bidi="th-TH"/>
              </w:rPr>
              <w:t>(6)</w:t>
            </w:r>
          </w:p>
        </w:tc>
        <w:tc>
          <w:tcPr>
            <w:tcW w:w="180" w:type="dxa"/>
            <w:shd w:val="clear" w:color="auto" w:fill="auto"/>
          </w:tcPr>
          <w:p w:rsidR="00B65420" w:rsidRPr="009D08EB" w:rsidRDefault="00B65420" w:rsidP="00B65420">
            <w:pPr>
              <w:pStyle w:val="acctfourfigures"/>
              <w:spacing w:line="240" w:lineRule="atLeast"/>
              <w:jc w:val="center"/>
              <w:rPr>
                <w:szCs w:val="22"/>
              </w:rPr>
            </w:pPr>
          </w:p>
        </w:tc>
        <w:tc>
          <w:tcPr>
            <w:tcW w:w="1071" w:type="dxa"/>
            <w:shd w:val="clear" w:color="auto" w:fill="auto"/>
          </w:tcPr>
          <w:p w:rsidR="00B65420" w:rsidRDefault="00B65420" w:rsidP="00B65420">
            <w:pPr>
              <w:pStyle w:val="acctfourfigures"/>
              <w:tabs>
                <w:tab w:val="clear" w:pos="765"/>
              </w:tabs>
              <w:spacing w:line="240" w:lineRule="atLeast"/>
              <w:jc w:val="center"/>
              <w:rPr>
                <w:szCs w:val="22"/>
              </w:rPr>
            </w:pPr>
          </w:p>
        </w:tc>
        <w:tc>
          <w:tcPr>
            <w:tcW w:w="180" w:type="dxa"/>
            <w:shd w:val="clear" w:color="auto" w:fill="auto"/>
          </w:tcPr>
          <w:p w:rsidR="00B65420" w:rsidRPr="009D08EB" w:rsidRDefault="00B65420" w:rsidP="00B65420">
            <w:pPr>
              <w:pStyle w:val="acctfourfigures"/>
              <w:spacing w:line="240" w:lineRule="atLeast"/>
              <w:jc w:val="center"/>
              <w:rPr>
                <w:szCs w:val="22"/>
              </w:rPr>
            </w:pPr>
          </w:p>
        </w:tc>
        <w:tc>
          <w:tcPr>
            <w:tcW w:w="1062" w:type="dxa"/>
            <w:shd w:val="clear" w:color="auto" w:fill="auto"/>
          </w:tcPr>
          <w:p w:rsidR="00B65420" w:rsidRDefault="00B65420" w:rsidP="00B65420">
            <w:pPr>
              <w:pStyle w:val="acctfourfigures"/>
              <w:tabs>
                <w:tab w:val="clear" w:pos="765"/>
                <w:tab w:val="decimal" w:pos="808"/>
              </w:tabs>
              <w:spacing w:line="240" w:lineRule="atLeast"/>
              <w:ind w:left="-79" w:right="-108"/>
              <w:rPr>
                <w:szCs w:val="22"/>
                <w:lang w:bidi="th-TH"/>
              </w:rPr>
            </w:pPr>
            <w:r>
              <w:rPr>
                <w:szCs w:val="22"/>
                <w:lang w:bidi="th-TH"/>
              </w:rPr>
              <w:t>(13)</w:t>
            </w:r>
          </w:p>
        </w:tc>
      </w:tr>
      <w:tr w:rsidR="0020613A" w:rsidRPr="009D08EB" w:rsidTr="00CD6B48">
        <w:trPr>
          <w:cantSplit/>
          <w:trHeight w:val="64"/>
        </w:trPr>
        <w:tc>
          <w:tcPr>
            <w:tcW w:w="4455" w:type="dxa"/>
            <w:shd w:val="clear" w:color="auto" w:fill="auto"/>
          </w:tcPr>
          <w:p w:rsidR="0020613A" w:rsidRDefault="0020613A" w:rsidP="0020613A">
            <w:pPr>
              <w:spacing w:line="240" w:lineRule="atLeast"/>
              <w:rPr>
                <w:rFonts w:cs="Cordia New"/>
                <w:sz w:val="22"/>
                <w:szCs w:val="22"/>
              </w:rPr>
            </w:pPr>
            <w:r>
              <w:rPr>
                <w:rFonts w:cs="Cordia New"/>
                <w:sz w:val="22"/>
                <w:szCs w:val="22"/>
              </w:rPr>
              <w:t xml:space="preserve">Current year losses for which no deferred tax </w:t>
            </w:r>
          </w:p>
        </w:tc>
        <w:tc>
          <w:tcPr>
            <w:tcW w:w="1062" w:type="dxa"/>
            <w:shd w:val="clear" w:color="auto" w:fill="auto"/>
          </w:tcPr>
          <w:p w:rsidR="0020613A" w:rsidRPr="009D08EB" w:rsidRDefault="0020613A" w:rsidP="0020613A">
            <w:pPr>
              <w:pStyle w:val="acctfourfigures"/>
              <w:tabs>
                <w:tab w:val="clear" w:pos="765"/>
                <w:tab w:val="decimal" w:pos="522"/>
              </w:tabs>
              <w:spacing w:line="240" w:lineRule="atLeast"/>
              <w:ind w:left="-79" w:right="-108"/>
              <w:rPr>
                <w:szCs w:val="22"/>
              </w:rPr>
            </w:pPr>
          </w:p>
        </w:tc>
        <w:tc>
          <w:tcPr>
            <w:tcW w:w="180" w:type="dxa"/>
            <w:shd w:val="clear" w:color="auto" w:fill="auto"/>
          </w:tcPr>
          <w:p w:rsidR="0020613A" w:rsidRPr="009D08EB" w:rsidRDefault="0020613A" w:rsidP="0020613A">
            <w:pPr>
              <w:pStyle w:val="acctfourfigures"/>
              <w:spacing w:line="240" w:lineRule="atLeast"/>
              <w:jc w:val="center"/>
              <w:rPr>
                <w:szCs w:val="22"/>
              </w:rPr>
            </w:pPr>
          </w:p>
        </w:tc>
        <w:tc>
          <w:tcPr>
            <w:tcW w:w="1080" w:type="dxa"/>
            <w:shd w:val="clear" w:color="auto" w:fill="auto"/>
          </w:tcPr>
          <w:p w:rsidR="0020613A" w:rsidRDefault="0020613A" w:rsidP="004B4F9D">
            <w:pPr>
              <w:pStyle w:val="acctfourfigures"/>
              <w:tabs>
                <w:tab w:val="clear" w:pos="765"/>
                <w:tab w:val="decimal" w:pos="884"/>
              </w:tabs>
              <w:spacing w:line="240" w:lineRule="atLeast"/>
              <w:ind w:left="-79" w:right="-108"/>
              <w:rPr>
                <w:szCs w:val="22"/>
                <w:lang w:bidi="th-TH"/>
              </w:rPr>
            </w:pPr>
          </w:p>
        </w:tc>
        <w:tc>
          <w:tcPr>
            <w:tcW w:w="180" w:type="dxa"/>
            <w:shd w:val="clear" w:color="auto" w:fill="auto"/>
          </w:tcPr>
          <w:p w:rsidR="0020613A" w:rsidRPr="009D08EB" w:rsidRDefault="0020613A" w:rsidP="0020613A">
            <w:pPr>
              <w:pStyle w:val="acctfourfigures"/>
              <w:spacing w:line="240" w:lineRule="atLeast"/>
              <w:jc w:val="center"/>
              <w:rPr>
                <w:szCs w:val="22"/>
              </w:rPr>
            </w:pPr>
          </w:p>
        </w:tc>
        <w:tc>
          <w:tcPr>
            <w:tcW w:w="1071" w:type="dxa"/>
            <w:shd w:val="clear" w:color="auto" w:fill="auto"/>
          </w:tcPr>
          <w:p w:rsidR="0020613A" w:rsidRDefault="0020613A" w:rsidP="0020613A">
            <w:pPr>
              <w:pStyle w:val="acctfourfigures"/>
              <w:tabs>
                <w:tab w:val="clear" w:pos="765"/>
              </w:tabs>
              <w:spacing w:line="240" w:lineRule="atLeast"/>
              <w:jc w:val="center"/>
              <w:rPr>
                <w:szCs w:val="22"/>
              </w:rPr>
            </w:pPr>
          </w:p>
        </w:tc>
        <w:tc>
          <w:tcPr>
            <w:tcW w:w="180" w:type="dxa"/>
            <w:shd w:val="clear" w:color="auto" w:fill="auto"/>
          </w:tcPr>
          <w:p w:rsidR="0020613A" w:rsidRPr="009D08EB" w:rsidRDefault="0020613A" w:rsidP="0020613A">
            <w:pPr>
              <w:pStyle w:val="acctfourfigures"/>
              <w:spacing w:line="240" w:lineRule="atLeast"/>
              <w:jc w:val="center"/>
              <w:rPr>
                <w:szCs w:val="22"/>
              </w:rPr>
            </w:pPr>
          </w:p>
        </w:tc>
        <w:tc>
          <w:tcPr>
            <w:tcW w:w="1062" w:type="dxa"/>
            <w:shd w:val="clear" w:color="auto" w:fill="auto"/>
          </w:tcPr>
          <w:p w:rsidR="0020613A" w:rsidRDefault="0020613A" w:rsidP="0020613A">
            <w:pPr>
              <w:pStyle w:val="acctfourfigures"/>
              <w:tabs>
                <w:tab w:val="clear" w:pos="765"/>
                <w:tab w:val="decimal" w:pos="808"/>
              </w:tabs>
              <w:spacing w:line="240" w:lineRule="atLeast"/>
              <w:ind w:left="-79" w:right="-108"/>
              <w:rPr>
                <w:szCs w:val="22"/>
                <w:lang w:bidi="th-TH"/>
              </w:rPr>
            </w:pPr>
          </w:p>
        </w:tc>
      </w:tr>
      <w:tr w:rsidR="0020613A" w:rsidRPr="009D08EB" w:rsidTr="00CD6B48">
        <w:trPr>
          <w:cantSplit/>
          <w:trHeight w:val="64"/>
        </w:trPr>
        <w:tc>
          <w:tcPr>
            <w:tcW w:w="4455" w:type="dxa"/>
            <w:shd w:val="clear" w:color="auto" w:fill="auto"/>
          </w:tcPr>
          <w:p w:rsidR="0020613A" w:rsidRDefault="0020613A" w:rsidP="0020613A">
            <w:pPr>
              <w:spacing w:line="240" w:lineRule="atLeast"/>
              <w:rPr>
                <w:rFonts w:cs="Cordia New"/>
                <w:sz w:val="22"/>
                <w:szCs w:val="22"/>
              </w:rPr>
            </w:pPr>
            <w:r>
              <w:rPr>
                <w:rFonts w:cs="Cordia New"/>
                <w:sz w:val="22"/>
                <w:szCs w:val="22"/>
              </w:rPr>
              <w:t xml:space="preserve">     asset was recognised</w:t>
            </w:r>
          </w:p>
        </w:tc>
        <w:tc>
          <w:tcPr>
            <w:tcW w:w="1062" w:type="dxa"/>
            <w:shd w:val="clear" w:color="auto" w:fill="auto"/>
          </w:tcPr>
          <w:p w:rsidR="0020613A" w:rsidRPr="009D08EB" w:rsidRDefault="0020613A" w:rsidP="0020613A">
            <w:pPr>
              <w:pStyle w:val="acctfourfigures"/>
              <w:tabs>
                <w:tab w:val="clear" w:pos="765"/>
                <w:tab w:val="decimal" w:pos="522"/>
              </w:tabs>
              <w:spacing w:line="240" w:lineRule="atLeast"/>
              <w:ind w:left="-79" w:right="-108"/>
              <w:rPr>
                <w:szCs w:val="22"/>
              </w:rPr>
            </w:pPr>
          </w:p>
        </w:tc>
        <w:tc>
          <w:tcPr>
            <w:tcW w:w="180" w:type="dxa"/>
            <w:shd w:val="clear" w:color="auto" w:fill="auto"/>
          </w:tcPr>
          <w:p w:rsidR="0020613A" w:rsidRPr="009D08EB" w:rsidRDefault="0020613A" w:rsidP="0020613A">
            <w:pPr>
              <w:pStyle w:val="acctfourfigures"/>
              <w:spacing w:line="240" w:lineRule="atLeast"/>
              <w:jc w:val="center"/>
              <w:rPr>
                <w:szCs w:val="22"/>
              </w:rPr>
            </w:pPr>
          </w:p>
        </w:tc>
        <w:tc>
          <w:tcPr>
            <w:tcW w:w="1080" w:type="dxa"/>
            <w:shd w:val="clear" w:color="auto" w:fill="auto"/>
          </w:tcPr>
          <w:p w:rsidR="0020613A" w:rsidRPr="009D08EB" w:rsidRDefault="0020613A" w:rsidP="004B4F9D">
            <w:pPr>
              <w:pStyle w:val="acctfourfigures"/>
              <w:tabs>
                <w:tab w:val="clear" w:pos="765"/>
                <w:tab w:val="decimal" w:pos="884"/>
              </w:tabs>
              <w:spacing w:line="240" w:lineRule="atLeast"/>
              <w:ind w:left="-79" w:right="-108"/>
              <w:rPr>
                <w:szCs w:val="22"/>
                <w:lang w:bidi="th-TH"/>
              </w:rPr>
            </w:pPr>
            <w:r>
              <w:rPr>
                <w:szCs w:val="22"/>
                <w:lang w:bidi="th-TH"/>
              </w:rPr>
              <w:t>1</w:t>
            </w:r>
            <w:r w:rsidR="000A0F4E">
              <w:rPr>
                <w:szCs w:val="22"/>
                <w:lang w:bidi="th-TH"/>
              </w:rPr>
              <w:t>3,123</w:t>
            </w:r>
          </w:p>
        </w:tc>
        <w:tc>
          <w:tcPr>
            <w:tcW w:w="180" w:type="dxa"/>
            <w:shd w:val="clear" w:color="auto" w:fill="auto"/>
          </w:tcPr>
          <w:p w:rsidR="0020613A" w:rsidRPr="009D08EB" w:rsidRDefault="0020613A" w:rsidP="0020613A">
            <w:pPr>
              <w:pStyle w:val="acctfourfigures"/>
              <w:spacing w:line="240" w:lineRule="atLeast"/>
              <w:jc w:val="center"/>
              <w:rPr>
                <w:szCs w:val="22"/>
              </w:rPr>
            </w:pPr>
          </w:p>
        </w:tc>
        <w:tc>
          <w:tcPr>
            <w:tcW w:w="1071" w:type="dxa"/>
            <w:shd w:val="clear" w:color="auto" w:fill="auto"/>
          </w:tcPr>
          <w:p w:rsidR="0020613A" w:rsidRPr="009D08EB" w:rsidRDefault="0020613A" w:rsidP="0020613A">
            <w:pPr>
              <w:pStyle w:val="acctfourfigures"/>
              <w:tabs>
                <w:tab w:val="clear" w:pos="765"/>
                <w:tab w:val="decimal" w:pos="641"/>
              </w:tabs>
              <w:spacing w:line="240" w:lineRule="atLeast"/>
              <w:ind w:left="-115" w:right="-115"/>
              <w:rPr>
                <w:szCs w:val="22"/>
                <w:lang w:bidi="th-TH"/>
              </w:rPr>
            </w:pPr>
          </w:p>
        </w:tc>
        <w:tc>
          <w:tcPr>
            <w:tcW w:w="180" w:type="dxa"/>
            <w:shd w:val="clear" w:color="auto" w:fill="auto"/>
          </w:tcPr>
          <w:p w:rsidR="0020613A" w:rsidRPr="009D08EB" w:rsidRDefault="0020613A" w:rsidP="0020613A">
            <w:pPr>
              <w:pStyle w:val="acctfourfigures"/>
              <w:spacing w:line="240" w:lineRule="atLeast"/>
              <w:jc w:val="center"/>
              <w:rPr>
                <w:szCs w:val="22"/>
              </w:rPr>
            </w:pPr>
          </w:p>
        </w:tc>
        <w:tc>
          <w:tcPr>
            <w:tcW w:w="1062" w:type="dxa"/>
            <w:shd w:val="clear" w:color="auto" w:fill="auto"/>
          </w:tcPr>
          <w:p w:rsidR="0020613A" w:rsidRPr="009D08EB" w:rsidRDefault="0020613A" w:rsidP="0020613A">
            <w:pPr>
              <w:pStyle w:val="acctfourfigures"/>
              <w:tabs>
                <w:tab w:val="clear" w:pos="765"/>
                <w:tab w:val="decimal" w:pos="544"/>
              </w:tabs>
              <w:spacing w:line="240" w:lineRule="atLeast"/>
              <w:ind w:left="-79" w:right="-108"/>
              <w:rPr>
                <w:szCs w:val="22"/>
                <w:lang w:bidi="th-TH"/>
              </w:rPr>
            </w:pPr>
            <w:r>
              <w:rPr>
                <w:szCs w:val="22"/>
                <w:lang w:bidi="th-TH"/>
              </w:rPr>
              <w:t>-</w:t>
            </w:r>
          </w:p>
        </w:tc>
      </w:tr>
      <w:tr w:rsidR="0020613A" w:rsidRPr="009D08EB" w:rsidTr="00CD6B48">
        <w:trPr>
          <w:cantSplit/>
          <w:trHeight w:val="74"/>
        </w:trPr>
        <w:tc>
          <w:tcPr>
            <w:tcW w:w="4455" w:type="dxa"/>
            <w:shd w:val="clear" w:color="auto" w:fill="auto"/>
          </w:tcPr>
          <w:p w:rsidR="0020613A" w:rsidRPr="00774B1D" w:rsidRDefault="0020613A" w:rsidP="0020613A">
            <w:pPr>
              <w:spacing w:line="240" w:lineRule="atLeast"/>
              <w:rPr>
                <w:rFonts w:cs="Angsana New"/>
                <w:sz w:val="22"/>
                <w:szCs w:val="22"/>
              </w:rPr>
            </w:pPr>
            <w:r>
              <w:rPr>
                <w:rFonts w:cs="Angsana New"/>
                <w:sz w:val="22"/>
                <w:szCs w:val="22"/>
              </w:rPr>
              <w:t>Expenses not deductible for tax purposes</w:t>
            </w:r>
          </w:p>
        </w:tc>
        <w:tc>
          <w:tcPr>
            <w:tcW w:w="1062" w:type="dxa"/>
            <w:tcBorders>
              <w:bottom w:val="single" w:sz="4" w:space="0" w:color="auto"/>
            </w:tcBorders>
            <w:shd w:val="clear" w:color="auto" w:fill="auto"/>
          </w:tcPr>
          <w:p w:rsidR="0020613A" w:rsidRPr="009D08EB" w:rsidRDefault="0020613A" w:rsidP="0020613A">
            <w:pPr>
              <w:pStyle w:val="acctfourfigures"/>
              <w:tabs>
                <w:tab w:val="clear" w:pos="765"/>
                <w:tab w:val="decimal" w:pos="522"/>
              </w:tabs>
              <w:spacing w:line="240" w:lineRule="atLeast"/>
              <w:ind w:left="-79" w:right="-108"/>
              <w:rPr>
                <w:szCs w:val="22"/>
              </w:rPr>
            </w:pPr>
          </w:p>
        </w:tc>
        <w:tc>
          <w:tcPr>
            <w:tcW w:w="180" w:type="dxa"/>
            <w:shd w:val="clear" w:color="auto" w:fill="auto"/>
          </w:tcPr>
          <w:p w:rsidR="0020613A" w:rsidRPr="009D08EB" w:rsidRDefault="0020613A" w:rsidP="0020613A">
            <w:pPr>
              <w:pStyle w:val="acctfourfigures"/>
              <w:spacing w:line="240" w:lineRule="atLeast"/>
              <w:jc w:val="center"/>
              <w:rPr>
                <w:szCs w:val="22"/>
              </w:rPr>
            </w:pPr>
          </w:p>
        </w:tc>
        <w:tc>
          <w:tcPr>
            <w:tcW w:w="1080" w:type="dxa"/>
            <w:tcBorders>
              <w:bottom w:val="single" w:sz="4" w:space="0" w:color="auto"/>
            </w:tcBorders>
            <w:shd w:val="clear" w:color="auto" w:fill="auto"/>
          </w:tcPr>
          <w:p w:rsidR="0020613A" w:rsidRPr="009D08EB" w:rsidRDefault="0020613A" w:rsidP="004B4F9D">
            <w:pPr>
              <w:pStyle w:val="acctfourfigures"/>
              <w:tabs>
                <w:tab w:val="clear" w:pos="765"/>
                <w:tab w:val="decimal" w:pos="884"/>
              </w:tabs>
              <w:spacing w:line="240" w:lineRule="atLeast"/>
              <w:ind w:left="-79" w:right="-108"/>
              <w:rPr>
                <w:szCs w:val="22"/>
                <w:lang w:val="en-US" w:bidi="th-TH"/>
              </w:rPr>
            </w:pPr>
            <w:r>
              <w:rPr>
                <w:szCs w:val="22"/>
                <w:lang w:val="en-US" w:bidi="th-TH"/>
              </w:rPr>
              <w:t>842</w:t>
            </w:r>
          </w:p>
        </w:tc>
        <w:tc>
          <w:tcPr>
            <w:tcW w:w="180" w:type="dxa"/>
            <w:shd w:val="clear" w:color="auto" w:fill="auto"/>
          </w:tcPr>
          <w:p w:rsidR="0020613A" w:rsidRPr="009D08EB" w:rsidRDefault="0020613A" w:rsidP="0020613A">
            <w:pPr>
              <w:pStyle w:val="acctfourfigures"/>
              <w:spacing w:line="240" w:lineRule="atLeast"/>
              <w:rPr>
                <w:szCs w:val="22"/>
              </w:rPr>
            </w:pPr>
          </w:p>
        </w:tc>
        <w:tc>
          <w:tcPr>
            <w:tcW w:w="1071" w:type="dxa"/>
            <w:tcBorders>
              <w:bottom w:val="single" w:sz="4" w:space="0" w:color="auto"/>
            </w:tcBorders>
            <w:shd w:val="clear" w:color="auto" w:fill="auto"/>
          </w:tcPr>
          <w:p w:rsidR="0020613A" w:rsidRPr="009D08EB" w:rsidRDefault="0020613A" w:rsidP="0020613A">
            <w:pPr>
              <w:pStyle w:val="acctfourfigures"/>
              <w:tabs>
                <w:tab w:val="clear" w:pos="765"/>
                <w:tab w:val="decimal" w:pos="641"/>
              </w:tabs>
              <w:spacing w:line="240" w:lineRule="atLeast"/>
              <w:ind w:left="-115" w:right="-115"/>
              <w:rPr>
                <w:szCs w:val="22"/>
                <w:lang w:bidi="th-TH"/>
              </w:rPr>
            </w:pPr>
          </w:p>
        </w:tc>
        <w:tc>
          <w:tcPr>
            <w:tcW w:w="180" w:type="dxa"/>
            <w:shd w:val="clear" w:color="auto" w:fill="auto"/>
          </w:tcPr>
          <w:p w:rsidR="0020613A" w:rsidRPr="009D08EB" w:rsidRDefault="0020613A" w:rsidP="0020613A">
            <w:pPr>
              <w:pStyle w:val="acctfourfigures"/>
              <w:spacing w:line="240" w:lineRule="atLeast"/>
              <w:jc w:val="center"/>
              <w:rPr>
                <w:szCs w:val="22"/>
              </w:rPr>
            </w:pPr>
          </w:p>
        </w:tc>
        <w:tc>
          <w:tcPr>
            <w:tcW w:w="1062" w:type="dxa"/>
            <w:tcBorders>
              <w:bottom w:val="single" w:sz="4" w:space="0" w:color="auto"/>
            </w:tcBorders>
            <w:shd w:val="clear" w:color="auto" w:fill="auto"/>
          </w:tcPr>
          <w:p w:rsidR="0020613A" w:rsidRPr="009D08EB" w:rsidRDefault="0020613A" w:rsidP="0020613A">
            <w:pPr>
              <w:pStyle w:val="acctfourfigures"/>
              <w:tabs>
                <w:tab w:val="clear" w:pos="765"/>
                <w:tab w:val="decimal" w:pos="808"/>
              </w:tabs>
              <w:spacing w:line="240" w:lineRule="atLeast"/>
              <w:ind w:left="-79" w:right="-108"/>
              <w:rPr>
                <w:szCs w:val="22"/>
                <w:lang w:val="en-US" w:bidi="th-TH"/>
              </w:rPr>
            </w:pPr>
            <w:r>
              <w:rPr>
                <w:szCs w:val="22"/>
                <w:lang w:val="en-US" w:bidi="th-TH"/>
              </w:rPr>
              <w:t>1,817</w:t>
            </w:r>
          </w:p>
        </w:tc>
      </w:tr>
      <w:tr w:rsidR="0020613A" w:rsidRPr="00AF083A" w:rsidTr="00CD6B48">
        <w:trPr>
          <w:cantSplit/>
        </w:trPr>
        <w:tc>
          <w:tcPr>
            <w:tcW w:w="4455" w:type="dxa"/>
            <w:shd w:val="clear" w:color="auto" w:fill="auto"/>
          </w:tcPr>
          <w:p w:rsidR="0020613A" w:rsidRPr="00774B1D" w:rsidRDefault="0020613A" w:rsidP="0020613A">
            <w:pPr>
              <w:spacing w:line="240" w:lineRule="atLeast"/>
              <w:rPr>
                <w:b/>
                <w:bCs/>
                <w:sz w:val="22"/>
                <w:szCs w:val="22"/>
              </w:rPr>
            </w:pPr>
            <w:r w:rsidRPr="00774B1D">
              <w:rPr>
                <w:b/>
                <w:bCs/>
                <w:sz w:val="22"/>
                <w:szCs w:val="22"/>
              </w:rPr>
              <w:t>Total</w:t>
            </w:r>
          </w:p>
        </w:tc>
        <w:tc>
          <w:tcPr>
            <w:tcW w:w="1062" w:type="dxa"/>
            <w:tcBorders>
              <w:top w:val="single" w:sz="4" w:space="0" w:color="auto"/>
              <w:bottom w:val="double" w:sz="4" w:space="0" w:color="auto"/>
            </w:tcBorders>
            <w:shd w:val="clear" w:color="auto" w:fill="auto"/>
          </w:tcPr>
          <w:p w:rsidR="0020613A" w:rsidRPr="009D08EB" w:rsidRDefault="000A0F4E" w:rsidP="000A0F4E">
            <w:pPr>
              <w:pStyle w:val="acctfourfigures"/>
              <w:tabs>
                <w:tab w:val="clear" w:pos="765"/>
                <w:tab w:val="decimal" w:pos="439"/>
              </w:tabs>
              <w:spacing w:line="240" w:lineRule="atLeast"/>
              <w:ind w:right="-108"/>
              <w:rPr>
                <w:rFonts w:cs="Angsana New"/>
                <w:b/>
                <w:bCs/>
                <w:szCs w:val="28"/>
                <w:lang w:val="en-US" w:bidi="th-TH"/>
              </w:rPr>
            </w:pPr>
            <w:r>
              <w:rPr>
                <w:rFonts w:cs="Angsana New"/>
                <w:b/>
                <w:bCs/>
                <w:szCs w:val="28"/>
                <w:lang w:val="en-US" w:bidi="th-TH"/>
              </w:rPr>
              <w:t>13.58</w:t>
            </w:r>
          </w:p>
        </w:tc>
        <w:tc>
          <w:tcPr>
            <w:tcW w:w="180" w:type="dxa"/>
            <w:shd w:val="clear" w:color="auto" w:fill="auto"/>
          </w:tcPr>
          <w:p w:rsidR="0020613A" w:rsidRPr="009D08EB" w:rsidRDefault="0020613A" w:rsidP="0020613A">
            <w:pPr>
              <w:pStyle w:val="acctfourfigures"/>
              <w:spacing w:line="240" w:lineRule="atLeast"/>
              <w:jc w:val="center"/>
              <w:rPr>
                <w:szCs w:val="22"/>
              </w:rPr>
            </w:pPr>
          </w:p>
        </w:tc>
        <w:tc>
          <w:tcPr>
            <w:tcW w:w="1080" w:type="dxa"/>
            <w:tcBorders>
              <w:top w:val="single" w:sz="4" w:space="0" w:color="auto"/>
              <w:bottom w:val="double" w:sz="4" w:space="0" w:color="auto"/>
            </w:tcBorders>
            <w:shd w:val="clear" w:color="auto" w:fill="auto"/>
          </w:tcPr>
          <w:p w:rsidR="0020613A" w:rsidRPr="009D08EB" w:rsidRDefault="0020613A" w:rsidP="004B4F9D">
            <w:pPr>
              <w:pStyle w:val="acctfourfigures"/>
              <w:tabs>
                <w:tab w:val="clear" w:pos="765"/>
                <w:tab w:val="decimal" w:pos="884"/>
              </w:tabs>
              <w:spacing w:line="240" w:lineRule="atLeast"/>
              <w:ind w:left="-79" w:right="-108"/>
              <w:rPr>
                <w:b/>
                <w:bCs/>
                <w:szCs w:val="22"/>
                <w:lang w:bidi="th-TH"/>
              </w:rPr>
            </w:pPr>
            <w:r>
              <w:rPr>
                <w:b/>
                <w:bCs/>
                <w:szCs w:val="22"/>
                <w:lang w:bidi="th-TH"/>
              </w:rPr>
              <w:t>(29,522)</w:t>
            </w:r>
          </w:p>
        </w:tc>
        <w:tc>
          <w:tcPr>
            <w:tcW w:w="180" w:type="dxa"/>
            <w:shd w:val="clear" w:color="auto" w:fill="auto"/>
          </w:tcPr>
          <w:p w:rsidR="0020613A" w:rsidRPr="009D08EB" w:rsidRDefault="0020613A" w:rsidP="0020613A">
            <w:pPr>
              <w:pStyle w:val="acctfourfigures"/>
              <w:spacing w:line="240" w:lineRule="atLeast"/>
              <w:jc w:val="center"/>
              <w:rPr>
                <w:szCs w:val="22"/>
              </w:rPr>
            </w:pPr>
          </w:p>
        </w:tc>
        <w:tc>
          <w:tcPr>
            <w:tcW w:w="1071" w:type="dxa"/>
            <w:tcBorders>
              <w:top w:val="single" w:sz="4" w:space="0" w:color="auto"/>
              <w:bottom w:val="double" w:sz="4" w:space="0" w:color="auto"/>
            </w:tcBorders>
            <w:shd w:val="clear" w:color="auto" w:fill="auto"/>
          </w:tcPr>
          <w:p w:rsidR="0020613A" w:rsidRPr="009D08EB" w:rsidRDefault="0020613A" w:rsidP="0020613A">
            <w:pPr>
              <w:pStyle w:val="acctfourfigures"/>
              <w:tabs>
                <w:tab w:val="clear" w:pos="765"/>
              </w:tabs>
              <w:spacing w:line="240" w:lineRule="atLeast"/>
              <w:ind w:left="-115" w:right="-115"/>
              <w:jc w:val="center"/>
              <w:rPr>
                <w:b/>
                <w:bCs/>
                <w:szCs w:val="22"/>
                <w:lang w:bidi="th-TH"/>
              </w:rPr>
            </w:pPr>
            <w:r>
              <w:rPr>
                <w:b/>
                <w:bCs/>
                <w:szCs w:val="22"/>
                <w:lang w:bidi="th-TH"/>
              </w:rPr>
              <w:t>20.91</w:t>
            </w:r>
          </w:p>
        </w:tc>
        <w:tc>
          <w:tcPr>
            <w:tcW w:w="180" w:type="dxa"/>
            <w:shd w:val="clear" w:color="auto" w:fill="auto"/>
          </w:tcPr>
          <w:p w:rsidR="0020613A" w:rsidRPr="009D08EB" w:rsidRDefault="0020613A" w:rsidP="0020613A">
            <w:pPr>
              <w:pStyle w:val="acctfourfigures"/>
              <w:spacing w:line="240" w:lineRule="atLeast"/>
              <w:jc w:val="center"/>
              <w:rPr>
                <w:szCs w:val="22"/>
              </w:rPr>
            </w:pPr>
          </w:p>
        </w:tc>
        <w:tc>
          <w:tcPr>
            <w:tcW w:w="1062" w:type="dxa"/>
            <w:tcBorders>
              <w:top w:val="single" w:sz="4" w:space="0" w:color="auto"/>
              <w:bottom w:val="double" w:sz="4" w:space="0" w:color="auto"/>
            </w:tcBorders>
            <w:shd w:val="clear" w:color="auto" w:fill="auto"/>
          </w:tcPr>
          <w:p w:rsidR="0020613A" w:rsidRPr="009D08EB" w:rsidRDefault="0020613A" w:rsidP="0020613A">
            <w:pPr>
              <w:pStyle w:val="acctfourfigures"/>
              <w:tabs>
                <w:tab w:val="clear" w:pos="765"/>
                <w:tab w:val="decimal" w:pos="808"/>
              </w:tabs>
              <w:spacing w:line="240" w:lineRule="atLeast"/>
              <w:ind w:left="-79" w:right="-108"/>
              <w:rPr>
                <w:b/>
                <w:bCs/>
                <w:szCs w:val="22"/>
                <w:lang w:val="en-US" w:bidi="th-TH"/>
              </w:rPr>
            </w:pPr>
            <w:r>
              <w:rPr>
                <w:b/>
                <w:bCs/>
                <w:szCs w:val="22"/>
                <w:lang w:val="en-US" w:bidi="th-TH"/>
              </w:rPr>
              <w:t>41,477</w:t>
            </w:r>
          </w:p>
        </w:tc>
      </w:tr>
    </w:tbl>
    <w:p w:rsidR="00A24E12" w:rsidRPr="003E0E07" w:rsidRDefault="00A24E12" w:rsidP="00A24E12">
      <w:pPr>
        <w:spacing w:line="240" w:lineRule="exact"/>
        <w:rPr>
          <w:rFonts w:eastAsia="Arial Unicode MS"/>
          <w:b/>
          <w:bCs/>
          <w:color w:val="000000"/>
          <w:sz w:val="16"/>
          <w:szCs w:val="16"/>
        </w:rPr>
      </w:pPr>
    </w:p>
    <w:p w:rsidR="004979D8" w:rsidRDefault="00F334FC" w:rsidP="002F441C">
      <w:pPr>
        <w:tabs>
          <w:tab w:val="left" w:pos="540"/>
        </w:tabs>
        <w:spacing w:line="240" w:lineRule="exact"/>
        <w:rPr>
          <w:rFonts w:eastAsia="Arial Unicode MS"/>
          <w:b/>
          <w:bCs/>
          <w:color w:val="000000"/>
          <w:sz w:val="24"/>
          <w:szCs w:val="24"/>
        </w:rPr>
      </w:pPr>
      <w:r>
        <w:rPr>
          <w:rFonts w:eastAsia="Arial Unicode MS"/>
          <w:b/>
          <w:bCs/>
          <w:color w:val="000000"/>
          <w:sz w:val="24"/>
          <w:szCs w:val="24"/>
        </w:rPr>
        <w:t>1</w:t>
      </w:r>
      <w:r w:rsidR="00A24E12">
        <w:rPr>
          <w:rFonts w:eastAsia="Arial Unicode MS"/>
          <w:b/>
          <w:bCs/>
          <w:color w:val="000000"/>
          <w:sz w:val="24"/>
          <w:szCs w:val="24"/>
        </w:rPr>
        <w:t>8</w:t>
      </w:r>
      <w:r w:rsidR="001F333D">
        <w:rPr>
          <w:rFonts w:eastAsia="Arial Unicode MS"/>
          <w:b/>
          <w:bCs/>
          <w:color w:val="000000"/>
          <w:sz w:val="24"/>
          <w:szCs w:val="24"/>
        </w:rPr>
        <w:tab/>
      </w:r>
      <w:r w:rsidR="004979D8" w:rsidRPr="008B5951">
        <w:rPr>
          <w:rFonts w:eastAsia="Arial Unicode MS"/>
          <w:b/>
          <w:bCs/>
          <w:sz w:val="24"/>
          <w:szCs w:val="24"/>
        </w:rPr>
        <w:t xml:space="preserve">Earnings </w:t>
      </w:r>
      <w:r w:rsidR="006B1A41">
        <w:rPr>
          <w:rFonts w:eastAsia="Arial Unicode MS"/>
          <w:b/>
          <w:bCs/>
          <w:sz w:val="24"/>
          <w:szCs w:val="24"/>
        </w:rPr>
        <w:t xml:space="preserve">(Loss) </w:t>
      </w:r>
      <w:r w:rsidR="004979D8" w:rsidRPr="008B5951">
        <w:rPr>
          <w:rFonts w:eastAsia="Arial Unicode MS"/>
          <w:b/>
          <w:bCs/>
          <w:sz w:val="24"/>
          <w:szCs w:val="24"/>
        </w:rPr>
        <w:t xml:space="preserve">per share  </w:t>
      </w:r>
    </w:p>
    <w:p w:rsidR="004979D8" w:rsidRPr="003E0E07" w:rsidRDefault="004979D8" w:rsidP="002F441C">
      <w:pPr>
        <w:spacing w:line="240" w:lineRule="exact"/>
        <w:rPr>
          <w:rFonts w:eastAsia="Arial Unicode MS"/>
          <w:b/>
          <w:bCs/>
          <w:color w:val="000000"/>
          <w:sz w:val="16"/>
          <w:szCs w:val="16"/>
        </w:rPr>
      </w:pPr>
    </w:p>
    <w:p w:rsidR="00CC36F3" w:rsidRPr="004979D8" w:rsidRDefault="00612B67" w:rsidP="002F441C">
      <w:pPr>
        <w:spacing w:line="240" w:lineRule="exact"/>
        <w:ind w:left="540" w:right="-29"/>
        <w:jc w:val="both"/>
        <w:rPr>
          <w:i/>
          <w:iCs/>
          <w:sz w:val="22"/>
          <w:szCs w:val="22"/>
        </w:rPr>
      </w:pPr>
      <w:r w:rsidRPr="004979D8">
        <w:rPr>
          <w:rFonts w:eastAsia="Arial Unicode MS"/>
          <w:b/>
          <w:bCs/>
          <w:i/>
          <w:iCs/>
          <w:color w:val="000000"/>
          <w:sz w:val="24"/>
          <w:szCs w:val="24"/>
        </w:rPr>
        <w:t xml:space="preserve">Basic </w:t>
      </w:r>
      <w:r w:rsidRPr="004979D8">
        <w:rPr>
          <w:rFonts w:eastAsia="Arial Unicode MS"/>
          <w:b/>
          <w:bCs/>
          <w:i/>
          <w:iCs/>
          <w:sz w:val="24"/>
          <w:szCs w:val="24"/>
        </w:rPr>
        <w:t>earnings</w:t>
      </w:r>
      <w:r w:rsidR="006B1A41">
        <w:rPr>
          <w:rFonts w:eastAsia="Arial Unicode MS"/>
          <w:b/>
          <w:bCs/>
          <w:i/>
          <w:iCs/>
          <w:sz w:val="24"/>
          <w:szCs w:val="24"/>
        </w:rPr>
        <w:t xml:space="preserve"> (loss)</w:t>
      </w:r>
      <w:r w:rsidR="00F60533" w:rsidRPr="004979D8">
        <w:rPr>
          <w:rFonts w:eastAsia="Arial Unicode MS"/>
          <w:b/>
          <w:bCs/>
          <w:i/>
          <w:iCs/>
          <w:color w:val="000000"/>
          <w:sz w:val="24"/>
          <w:szCs w:val="24"/>
        </w:rPr>
        <w:t xml:space="preserve"> </w:t>
      </w:r>
      <w:r w:rsidRPr="004979D8">
        <w:rPr>
          <w:rFonts w:eastAsia="Arial Unicode MS"/>
          <w:b/>
          <w:bCs/>
          <w:i/>
          <w:iCs/>
          <w:color w:val="000000"/>
          <w:sz w:val="24"/>
          <w:szCs w:val="24"/>
        </w:rPr>
        <w:t xml:space="preserve">per share </w:t>
      </w:r>
    </w:p>
    <w:p w:rsidR="00B23020" w:rsidRDefault="00B23020" w:rsidP="002F441C">
      <w:pPr>
        <w:spacing w:line="240" w:lineRule="exact"/>
        <w:ind w:right="-29"/>
        <w:jc w:val="both"/>
        <w:rPr>
          <w:rFonts w:eastAsia="Arial Unicode MS"/>
          <w:b/>
          <w:bCs/>
          <w:color w:val="000000"/>
          <w:sz w:val="16"/>
          <w:szCs w:val="16"/>
          <w:highlight w:val="yellow"/>
        </w:rPr>
      </w:pPr>
    </w:p>
    <w:p w:rsidR="00612631" w:rsidRPr="00264EC7" w:rsidRDefault="00612631" w:rsidP="00612631">
      <w:pPr>
        <w:spacing w:line="240" w:lineRule="exact"/>
        <w:ind w:left="540" w:right="-29"/>
        <w:jc w:val="both"/>
        <w:rPr>
          <w:spacing w:val="2"/>
          <w:sz w:val="22"/>
          <w:szCs w:val="22"/>
          <w:shd w:val="clear" w:color="auto" w:fill="FFFFFF"/>
        </w:rPr>
      </w:pPr>
      <w:r w:rsidRPr="00264EC7">
        <w:rPr>
          <w:spacing w:val="2"/>
          <w:sz w:val="22"/>
          <w:szCs w:val="22"/>
          <w:shd w:val="clear" w:color="auto" w:fill="FFFFFF"/>
        </w:rPr>
        <w:t xml:space="preserve">The calculations of basic earnings </w:t>
      </w:r>
      <w:r w:rsidR="00573B7C">
        <w:rPr>
          <w:spacing w:val="2"/>
          <w:sz w:val="22"/>
          <w:szCs w:val="22"/>
          <w:shd w:val="clear" w:color="auto" w:fill="FFFFFF"/>
        </w:rPr>
        <w:t xml:space="preserve">(loss) </w:t>
      </w:r>
      <w:r w:rsidRPr="00264EC7">
        <w:rPr>
          <w:spacing w:val="2"/>
          <w:sz w:val="22"/>
          <w:szCs w:val="22"/>
          <w:shd w:val="clear" w:color="auto" w:fill="FFFFFF"/>
        </w:rPr>
        <w:t xml:space="preserve">per share for the </w:t>
      </w:r>
      <w:r w:rsidRPr="00264EC7">
        <w:rPr>
          <w:spacing w:val="2"/>
          <w:sz w:val="22"/>
          <w:szCs w:val="22"/>
          <w:lang w:val="en-GB"/>
        </w:rPr>
        <w:t xml:space="preserve">three-month and nine-month </w:t>
      </w:r>
      <w:r w:rsidRPr="00264EC7">
        <w:rPr>
          <w:spacing w:val="2"/>
          <w:sz w:val="22"/>
          <w:szCs w:val="22"/>
          <w:shd w:val="clear" w:color="auto" w:fill="FFFFFF"/>
        </w:rPr>
        <w:t xml:space="preserve">periods ended </w:t>
      </w:r>
      <w:r w:rsidRPr="00264EC7">
        <w:rPr>
          <w:spacing w:val="2"/>
          <w:sz w:val="22"/>
          <w:szCs w:val="22"/>
          <w:shd w:val="clear" w:color="auto" w:fill="FFFFFF"/>
        </w:rPr>
        <w:br/>
        <w:t>30 September 201</w:t>
      </w:r>
      <w:r>
        <w:rPr>
          <w:spacing w:val="2"/>
          <w:sz w:val="22"/>
          <w:szCs w:val="22"/>
          <w:shd w:val="clear" w:color="auto" w:fill="FFFFFF"/>
        </w:rPr>
        <w:t xml:space="preserve">7 </w:t>
      </w:r>
      <w:r w:rsidRPr="00264EC7">
        <w:rPr>
          <w:spacing w:val="2"/>
          <w:sz w:val="22"/>
          <w:szCs w:val="22"/>
          <w:shd w:val="clear" w:color="auto" w:fill="FFFFFF"/>
        </w:rPr>
        <w:t>and 201</w:t>
      </w:r>
      <w:r>
        <w:rPr>
          <w:spacing w:val="2"/>
          <w:sz w:val="22"/>
          <w:szCs w:val="22"/>
          <w:shd w:val="clear" w:color="auto" w:fill="FFFFFF"/>
        </w:rPr>
        <w:t xml:space="preserve">6 </w:t>
      </w:r>
      <w:r w:rsidRPr="00264EC7">
        <w:rPr>
          <w:spacing w:val="2"/>
          <w:sz w:val="22"/>
          <w:szCs w:val="22"/>
          <w:shd w:val="clear" w:color="auto" w:fill="FFFFFF"/>
        </w:rPr>
        <w:t xml:space="preserve">were based on the profit </w:t>
      </w:r>
      <w:r w:rsidR="00573B7C">
        <w:rPr>
          <w:spacing w:val="2"/>
          <w:sz w:val="22"/>
          <w:szCs w:val="22"/>
          <w:shd w:val="clear" w:color="auto" w:fill="FFFFFF"/>
        </w:rPr>
        <w:t xml:space="preserve">(loss) </w:t>
      </w:r>
      <w:r w:rsidRPr="00264EC7">
        <w:rPr>
          <w:spacing w:val="2"/>
          <w:sz w:val="22"/>
          <w:szCs w:val="22"/>
          <w:shd w:val="clear" w:color="auto" w:fill="FFFFFF"/>
        </w:rPr>
        <w:t xml:space="preserve">for the periods attributable to ordinary shareholders of the Company and the weighted average number of ordinary shares outstanding during the periods. </w:t>
      </w:r>
    </w:p>
    <w:p w:rsidR="00612631" w:rsidRDefault="00612631" w:rsidP="00612631">
      <w:pPr>
        <w:spacing w:line="240" w:lineRule="exact"/>
        <w:ind w:left="540" w:right="-29"/>
        <w:jc w:val="both"/>
        <w:rPr>
          <w:sz w:val="22"/>
          <w:szCs w:val="22"/>
          <w:highlight w:val="yellow"/>
        </w:rPr>
      </w:pPr>
    </w:p>
    <w:tbl>
      <w:tblPr>
        <w:tblW w:w="9342" w:type="dxa"/>
        <w:tblInd w:w="459" w:type="dxa"/>
        <w:tblLayout w:type="fixed"/>
        <w:tblLook w:val="01E0" w:firstRow="1" w:lastRow="1" w:firstColumn="1" w:lastColumn="1" w:noHBand="0" w:noVBand="0"/>
      </w:tblPr>
      <w:tblGrid>
        <w:gridCol w:w="4140"/>
        <w:gridCol w:w="1080"/>
        <w:gridCol w:w="270"/>
        <w:gridCol w:w="1080"/>
        <w:gridCol w:w="270"/>
        <w:gridCol w:w="1152"/>
        <w:gridCol w:w="270"/>
        <w:gridCol w:w="1080"/>
      </w:tblGrid>
      <w:tr w:rsidR="00612631" w:rsidRPr="004745BA" w:rsidTr="006421CE">
        <w:trPr>
          <w:trHeight w:val="270"/>
        </w:trPr>
        <w:tc>
          <w:tcPr>
            <w:tcW w:w="4140" w:type="dxa"/>
          </w:tcPr>
          <w:p w:rsidR="00612631" w:rsidRPr="00902230" w:rsidRDefault="00612631" w:rsidP="00CD4D21">
            <w:pPr>
              <w:spacing w:line="240" w:lineRule="exact"/>
              <w:ind w:right="-108"/>
              <w:rPr>
                <w:i/>
                <w:iCs/>
                <w:color w:val="0000FF"/>
                <w:sz w:val="22"/>
                <w:szCs w:val="22"/>
              </w:rPr>
            </w:pPr>
          </w:p>
        </w:tc>
        <w:tc>
          <w:tcPr>
            <w:tcW w:w="2430" w:type="dxa"/>
            <w:gridSpan w:val="3"/>
            <w:vAlign w:val="center"/>
          </w:tcPr>
          <w:p w:rsidR="00612631" w:rsidRPr="00902230" w:rsidRDefault="00612631" w:rsidP="00CD4D21">
            <w:pPr>
              <w:spacing w:line="240" w:lineRule="exact"/>
              <w:ind w:left="72" w:right="-108"/>
              <w:jc w:val="center"/>
              <w:rPr>
                <w:b/>
                <w:bCs/>
                <w:sz w:val="22"/>
                <w:szCs w:val="22"/>
              </w:rPr>
            </w:pPr>
            <w:r w:rsidRPr="00902230">
              <w:rPr>
                <w:b/>
                <w:bCs/>
                <w:sz w:val="22"/>
                <w:szCs w:val="22"/>
              </w:rPr>
              <w:t>Consolidated financial statements</w:t>
            </w:r>
          </w:p>
        </w:tc>
        <w:tc>
          <w:tcPr>
            <w:tcW w:w="270" w:type="dxa"/>
            <w:vAlign w:val="center"/>
          </w:tcPr>
          <w:p w:rsidR="00612631" w:rsidRPr="00902230" w:rsidRDefault="00612631" w:rsidP="00CD4D21">
            <w:pPr>
              <w:spacing w:line="240" w:lineRule="exact"/>
              <w:ind w:left="72" w:right="-108"/>
              <w:jc w:val="center"/>
              <w:rPr>
                <w:b/>
                <w:bCs/>
                <w:sz w:val="22"/>
                <w:szCs w:val="22"/>
              </w:rPr>
            </w:pPr>
          </w:p>
        </w:tc>
        <w:tc>
          <w:tcPr>
            <w:tcW w:w="2502" w:type="dxa"/>
            <w:gridSpan w:val="3"/>
            <w:vAlign w:val="center"/>
          </w:tcPr>
          <w:p w:rsidR="00612631" w:rsidRPr="00902230" w:rsidRDefault="00612631" w:rsidP="00CD4D21">
            <w:pPr>
              <w:spacing w:line="240" w:lineRule="exact"/>
              <w:ind w:left="72" w:right="-108"/>
              <w:jc w:val="center"/>
              <w:rPr>
                <w:b/>
                <w:bCs/>
                <w:sz w:val="22"/>
                <w:szCs w:val="22"/>
              </w:rPr>
            </w:pPr>
            <w:r w:rsidRPr="00902230">
              <w:rPr>
                <w:b/>
                <w:bCs/>
                <w:sz w:val="22"/>
                <w:szCs w:val="22"/>
              </w:rPr>
              <w:t>Separate financial statements</w:t>
            </w:r>
          </w:p>
        </w:tc>
      </w:tr>
      <w:tr w:rsidR="00612631" w:rsidRPr="004745BA" w:rsidTr="006421CE">
        <w:trPr>
          <w:trHeight w:val="80"/>
        </w:trPr>
        <w:tc>
          <w:tcPr>
            <w:tcW w:w="4140" w:type="dxa"/>
          </w:tcPr>
          <w:p w:rsidR="00612631" w:rsidRPr="00902230" w:rsidRDefault="00612631" w:rsidP="00CD4D21">
            <w:pPr>
              <w:spacing w:line="240" w:lineRule="exact"/>
              <w:ind w:right="-108"/>
              <w:jc w:val="thaiDistribute"/>
              <w:rPr>
                <w:sz w:val="22"/>
                <w:szCs w:val="22"/>
              </w:rPr>
            </w:pPr>
            <w:r>
              <w:rPr>
                <w:b/>
                <w:bCs/>
                <w:i/>
                <w:iCs/>
                <w:sz w:val="22"/>
                <w:szCs w:val="22"/>
              </w:rPr>
              <w:t>Three</w:t>
            </w:r>
            <w:r w:rsidRPr="00902230">
              <w:rPr>
                <w:b/>
                <w:bCs/>
                <w:i/>
                <w:iCs/>
                <w:sz w:val="22"/>
                <w:szCs w:val="22"/>
              </w:rPr>
              <w:t xml:space="preserve">-month period ended </w:t>
            </w:r>
            <w:r>
              <w:rPr>
                <w:b/>
                <w:bCs/>
                <w:i/>
                <w:iCs/>
                <w:sz w:val="22"/>
                <w:szCs w:val="22"/>
              </w:rPr>
              <w:t>30 September</w:t>
            </w:r>
          </w:p>
        </w:tc>
        <w:tc>
          <w:tcPr>
            <w:tcW w:w="1080" w:type="dxa"/>
          </w:tcPr>
          <w:p w:rsidR="00612631" w:rsidRPr="00902230" w:rsidRDefault="00612631" w:rsidP="00CD4D21">
            <w:pPr>
              <w:pStyle w:val="acctmergecolhdg"/>
              <w:spacing w:line="240" w:lineRule="exact"/>
              <w:rPr>
                <w:b w:val="0"/>
                <w:bCs/>
                <w:szCs w:val="22"/>
              </w:rPr>
            </w:pPr>
            <w:r>
              <w:rPr>
                <w:b w:val="0"/>
                <w:bCs/>
                <w:szCs w:val="22"/>
              </w:rPr>
              <w:t>2017</w:t>
            </w:r>
          </w:p>
        </w:tc>
        <w:tc>
          <w:tcPr>
            <w:tcW w:w="270" w:type="dxa"/>
          </w:tcPr>
          <w:p w:rsidR="00612631" w:rsidRPr="00902230" w:rsidRDefault="00612631" w:rsidP="00CD4D21">
            <w:pPr>
              <w:pStyle w:val="acctmergecolhdg"/>
              <w:spacing w:line="240" w:lineRule="exact"/>
              <w:rPr>
                <w:b w:val="0"/>
                <w:bCs/>
                <w:szCs w:val="22"/>
              </w:rPr>
            </w:pPr>
          </w:p>
        </w:tc>
        <w:tc>
          <w:tcPr>
            <w:tcW w:w="1080" w:type="dxa"/>
          </w:tcPr>
          <w:p w:rsidR="00612631" w:rsidRPr="00902230" w:rsidRDefault="00612631" w:rsidP="00CD4D21">
            <w:pPr>
              <w:pStyle w:val="acctmergecolhdg"/>
              <w:spacing w:line="240" w:lineRule="exact"/>
              <w:rPr>
                <w:b w:val="0"/>
                <w:bCs/>
                <w:szCs w:val="22"/>
              </w:rPr>
            </w:pPr>
            <w:r>
              <w:rPr>
                <w:b w:val="0"/>
                <w:bCs/>
                <w:szCs w:val="22"/>
              </w:rPr>
              <w:t>2016</w:t>
            </w:r>
          </w:p>
        </w:tc>
        <w:tc>
          <w:tcPr>
            <w:tcW w:w="270" w:type="dxa"/>
          </w:tcPr>
          <w:p w:rsidR="00612631" w:rsidRPr="00902230" w:rsidRDefault="00612631" w:rsidP="00CD4D21">
            <w:pPr>
              <w:pStyle w:val="acctmergecolhdg"/>
              <w:spacing w:line="240" w:lineRule="exact"/>
              <w:rPr>
                <w:b w:val="0"/>
                <w:bCs/>
                <w:szCs w:val="22"/>
              </w:rPr>
            </w:pPr>
          </w:p>
        </w:tc>
        <w:tc>
          <w:tcPr>
            <w:tcW w:w="1152" w:type="dxa"/>
          </w:tcPr>
          <w:p w:rsidR="00612631" w:rsidRPr="00902230" w:rsidRDefault="00612631" w:rsidP="00CD4D21">
            <w:pPr>
              <w:pStyle w:val="acctmergecolhdg"/>
              <w:spacing w:line="240" w:lineRule="exact"/>
              <w:rPr>
                <w:b w:val="0"/>
                <w:bCs/>
                <w:szCs w:val="22"/>
              </w:rPr>
            </w:pPr>
            <w:r>
              <w:rPr>
                <w:b w:val="0"/>
                <w:bCs/>
                <w:szCs w:val="22"/>
              </w:rPr>
              <w:t>2017</w:t>
            </w:r>
          </w:p>
        </w:tc>
        <w:tc>
          <w:tcPr>
            <w:tcW w:w="270" w:type="dxa"/>
          </w:tcPr>
          <w:p w:rsidR="00612631" w:rsidRPr="00902230" w:rsidRDefault="00612631" w:rsidP="00CD4D21">
            <w:pPr>
              <w:pStyle w:val="acctmergecolhdg"/>
              <w:spacing w:line="240" w:lineRule="exact"/>
              <w:rPr>
                <w:b w:val="0"/>
                <w:bCs/>
                <w:szCs w:val="22"/>
              </w:rPr>
            </w:pPr>
          </w:p>
        </w:tc>
        <w:tc>
          <w:tcPr>
            <w:tcW w:w="1080" w:type="dxa"/>
          </w:tcPr>
          <w:p w:rsidR="00612631" w:rsidRPr="00902230" w:rsidRDefault="00612631" w:rsidP="00CD4D21">
            <w:pPr>
              <w:pStyle w:val="acctmergecolhdg"/>
              <w:spacing w:line="240" w:lineRule="exact"/>
              <w:rPr>
                <w:b w:val="0"/>
                <w:bCs/>
                <w:szCs w:val="22"/>
              </w:rPr>
            </w:pPr>
            <w:r>
              <w:rPr>
                <w:b w:val="0"/>
                <w:bCs/>
                <w:szCs w:val="22"/>
              </w:rPr>
              <w:t>2016</w:t>
            </w:r>
          </w:p>
        </w:tc>
      </w:tr>
      <w:tr w:rsidR="00612631" w:rsidRPr="004745BA" w:rsidTr="006421CE">
        <w:trPr>
          <w:trHeight w:val="180"/>
        </w:trPr>
        <w:tc>
          <w:tcPr>
            <w:tcW w:w="4140" w:type="dxa"/>
          </w:tcPr>
          <w:p w:rsidR="00612631" w:rsidRPr="00902230" w:rsidRDefault="00612631" w:rsidP="00CD4D21">
            <w:pPr>
              <w:spacing w:line="240" w:lineRule="exact"/>
              <w:ind w:right="-108"/>
              <w:jc w:val="thaiDistribute"/>
              <w:rPr>
                <w:sz w:val="22"/>
                <w:szCs w:val="22"/>
              </w:rPr>
            </w:pPr>
          </w:p>
        </w:tc>
        <w:tc>
          <w:tcPr>
            <w:tcW w:w="5202" w:type="dxa"/>
            <w:gridSpan w:val="7"/>
          </w:tcPr>
          <w:p w:rsidR="00612631" w:rsidRPr="00902230" w:rsidRDefault="00612631" w:rsidP="00CD4D21">
            <w:pPr>
              <w:spacing w:line="240" w:lineRule="exact"/>
              <w:ind w:left="72"/>
              <w:jc w:val="center"/>
              <w:rPr>
                <w:i/>
                <w:iCs/>
                <w:sz w:val="22"/>
                <w:szCs w:val="22"/>
              </w:rPr>
            </w:pPr>
            <w:r w:rsidRPr="00902230">
              <w:rPr>
                <w:i/>
                <w:iCs/>
                <w:sz w:val="22"/>
                <w:szCs w:val="22"/>
              </w:rPr>
              <w:t>(thousand Baht/ thousand shares)</w:t>
            </w:r>
          </w:p>
        </w:tc>
      </w:tr>
      <w:tr w:rsidR="00612631" w:rsidRPr="004745BA" w:rsidTr="006421CE">
        <w:trPr>
          <w:trHeight w:val="117"/>
        </w:trPr>
        <w:tc>
          <w:tcPr>
            <w:tcW w:w="4140" w:type="dxa"/>
          </w:tcPr>
          <w:p w:rsidR="00612631" w:rsidRPr="00902230" w:rsidRDefault="00612631" w:rsidP="00CD4D21">
            <w:pPr>
              <w:spacing w:line="240" w:lineRule="exact"/>
              <w:ind w:left="162" w:right="-108" w:hanging="180"/>
              <w:rPr>
                <w:b/>
                <w:bCs/>
                <w:sz w:val="22"/>
                <w:szCs w:val="22"/>
              </w:rPr>
            </w:pPr>
            <w:r>
              <w:rPr>
                <w:b/>
                <w:bCs/>
                <w:sz w:val="22"/>
                <w:szCs w:val="22"/>
              </w:rPr>
              <w:t xml:space="preserve">Profit </w:t>
            </w:r>
            <w:r w:rsidR="00875D90">
              <w:rPr>
                <w:b/>
                <w:bCs/>
                <w:sz w:val="22"/>
                <w:szCs w:val="22"/>
              </w:rPr>
              <w:t xml:space="preserve">(loss) </w:t>
            </w:r>
            <w:r w:rsidRPr="00902230">
              <w:rPr>
                <w:b/>
                <w:bCs/>
                <w:sz w:val="22"/>
                <w:szCs w:val="22"/>
              </w:rPr>
              <w:t>attributable to ordinary</w:t>
            </w:r>
          </w:p>
        </w:tc>
        <w:tc>
          <w:tcPr>
            <w:tcW w:w="1080" w:type="dxa"/>
            <w:shd w:val="clear" w:color="auto" w:fill="auto"/>
          </w:tcPr>
          <w:p w:rsidR="00612631" w:rsidRPr="00902230" w:rsidRDefault="00612631" w:rsidP="00CD4D21">
            <w:pPr>
              <w:tabs>
                <w:tab w:val="decimal" w:pos="864"/>
              </w:tabs>
              <w:spacing w:line="240" w:lineRule="exact"/>
              <w:ind w:left="-108" w:right="-131"/>
              <w:rPr>
                <w:b/>
                <w:sz w:val="22"/>
                <w:szCs w:val="22"/>
              </w:rPr>
            </w:pPr>
          </w:p>
        </w:tc>
        <w:tc>
          <w:tcPr>
            <w:tcW w:w="270" w:type="dxa"/>
            <w:shd w:val="clear" w:color="auto" w:fill="auto"/>
          </w:tcPr>
          <w:p w:rsidR="00612631" w:rsidRPr="00902230" w:rsidRDefault="00612631" w:rsidP="00CD4D21">
            <w:pPr>
              <w:tabs>
                <w:tab w:val="decimal" w:pos="864"/>
              </w:tabs>
              <w:spacing w:line="240" w:lineRule="exact"/>
              <w:ind w:left="-108" w:right="-131"/>
              <w:rPr>
                <w:b/>
                <w:sz w:val="22"/>
                <w:szCs w:val="22"/>
              </w:rPr>
            </w:pPr>
          </w:p>
        </w:tc>
        <w:tc>
          <w:tcPr>
            <w:tcW w:w="1080" w:type="dxa"/>
          </w:tcPr>
          <w:p w:rsidR="00612631" w:rsidRPr="00902230" w:rsidRDefault="00612631" w:rsidP="00CD4D21">
            <w:pPr>
              <w:tabs>
                <w:tab w:val="decimal" w:pos="864"/>
              </w:tabs>
              <w:spacing w:line="240" w:lineRule="exact"/>
              <w:ind w:left="-108" w:right="-131"/>
              <w:rPr>
                <w:b/>
                <w:sz w:val="22"/>
                <w:szCs w:val="22"/>
              </w:rPr>
            </w:pPr>
          </w:p>
        </w:tc>
        <w:tc>
          <w:tcPr>
            <w:tcW w:w="270" w:type="dxa"/>
          </w:tcPr>
          <w:p w:rsidR="00612631" w:rsidRPr="00902230" w:rsidRDefault="00612631" w:rsidP="00CD4D21">
            <w:pPr>
              <w:tabs>
                <w:tab w:val="decimal" w:pos="864"/>
              </w:tabs>
              <w:spacing w:line="240" w:lineRule="exact"/>
              <w:ind w:left="-108" w:right="-131"/>
              <w:rPr>
                <w:b/>
                <w:sz w:val="22"/>
                <w:szCs w:val="22"/>
              </w:rPr>
            </w:pPr>
          </w:p>
        </w:tc>
        <w:tc>
          <w:tcPr>
            <w:tcW w:w="1152" w:type="dxa"/>
          </w:tcPr>
          <w:p w:rsidR="00612631" w:rsidRPr="00902230" w:rsidRDefault="00612631" w:rsidP="00CD4D21">
            <w:pPr>
              <w:tabs>
                <w:tab w:val="decimal" w:pos="864"/>
              </w:tabs>
              <w:spacing w:line="240" w:lineRule="exact"/>
              <w:ind w:left="-108" w:right="-131"/>
              <w:rPr>
                <w:b/>
                <w:sz w:val="22"/>
                <w:szCs w:val="22"/>
              </w:rPr>
            </w:pPr>
          </w:p>
        </w:tc>
        <w:tc>
          <w:tcPr>
            <w:tcW w:w="270" w:type="dxa"/>
          </w:tcPr>
          <w:p w:rsidR="00612631" w:rsidRPr="00902230" w:rsidRDefault="00612631" w:rsidP="00CD4D21">
            <w:pPr>
              <w:tabs>
                <w:tab w:val="decimal" w:pos="864"/>
              </w:tabs>
              <w:spacing w:line="240" w:lineRule="exact"/>
              <w:ind w:left="-108" w:right="-131"/>
              <w:rPr>
                <w:b/>
                <w:sz w:val="22"/>
                <w:szCs w:val="22"/>
              </w:rPr>
            </w:pPr>
          </w:p>
        </w:tc>
        <w:tc>
          <w:tcPr>
            <w:tcW w:w="1080" w:type="dxa"/>
          </w:tcPr>
          <w:p w:rsidR="00612631" w:rsidRPr="00902230" w:rsidRDefault="00612631" w:rsidP="00CD4D21">
            <w:pPr>
              <w:tabs>
                <w:tab w:val="decimal" w:pos="864"/>
              </w:tabs>
              <w:spacing w:line="240" w:lineRule="exact"/>
              <w:ind w:left="-108" w:right="-131"/>
              <w:rPr>
                <w:b/>
                <w:sz w:val="22"/>
                <w:szCs w:val="22"/>
              </w:rPr>
            </w:pPr>
          </w:p>
        </w:tc>
      </w:tr>
      <w:tr w:rsidR="00612631" w:rsidRPr="004745BA" w:rsidTr="006421CE">
        <w:tc>
          <w:tcPr>
            <w:tcW w:w="4140" w:type="dxa"/>
          </w:tcPr>
          <w:p w:rsidR="00612631" w:rsidRPr="00902230" w:rsidRDefault="00612631" w:rsidP="00612631">
            <w:pPr>
              <w:spacing w:line="240" w:lineRule="exact"/>
              <w:ind w:left="162" w:right="-108" w:hanging="180"/>
              <w:rPr>
                <w:b/>
                <w:bCs/>
                <w:sz w:val="22"/>
                <w:szCs w:val="22"/>
              </w:rPr>
            </w:pPr>
            <w:r w:rsidRPr="00902230">
              <w:rPr>
                <w:b/>
                <w:bCs/>
                <w:sz w:val="22"/>
                <w:szCs w:val="22"/>
              </w:rPr>
              <w:t xml:space="preserve">   shareholders of the Company (basic)</w:t>
            </w:r>
          </w:p>
        </w:tc>
        <w:tc>
          <w:tcPr>
            <w:tcW w:w="1080" w:type="dxa"/>
            <w:tcBorders>
              <w:bottom w:val="double" w:sz="4" w:space="0" w:color="auto"/>
            </w:tcBorders>
            <w:shd w:val="clear" w:color="auto" w:fill="auto"/>
          </w:tcPr>
          <w:p w:rsidR="00612631" w:rsidRPr="00B65420" w:rsidRDefault="00870AFB" w:rsidP="003A0C0A">
            <w:pPr>
              <w:pStyle w:val="acctfourfigures"/>
              <w:tabs>
                <w:tab w:val="clear" w:pos="765"/>
                <w:tab w:val="decimal" w:pos="874"/>
              </w:tabs>
              <w:spacing w:line="240" w:lineRule="exact"/>
              <w:ind w:left="-108" w:right="-131"/>
              <w:rPr>
                <w:rFonts w:cs="Angsana New"/>
                <w:b/>
                <w:bCs/>
                <w:szCs w:val="28"/>
                <w:lang w:val="en-US" w:bidi="th-TH"/>
              </w:rPr>
            </w:pPr>
            <w:r w:rsidRPr="00870AFB">
              <w:rPr>
                <w:rFonts w:cs="Angsana New"/>
                <w:b/>
                <w:bCs/>
                <w:szCs w:val="28"/>
                <w:lang w:val="en-US" w:bidi="th-TH"/>
              </w:rPr>
              <w:t>(114,749)</w:t>
            </w:r>
          </w:p>
        </w:tc>
        <w:tc>
          <w:tcPr>
            <w:tcW w:w="270" w:type="dxa"/>
            <w:shd w:val="clear" w:color="auto" w:fill="auto"/>
          </w:tcPr>
          <w:p w:rsidR="00612631" w:rsidRPr="00784F35" w:rsidRDefault="00612631" w:rsidP="00612631">
            <w:pPr>
              <w:pStyle w:val="acctfourfigures"/>
              <w:tabs>
                <w:tab w:val="clear" w:pos="765"/>
                <w:tab w:val="decimal" w:pos="874"/>
              </w:tabs>
              <w:spacing w:line="240" w:lineRule="exact"/>
              <w:ind w:left="-108" w:right="-131"/>
              <w:rPr>
                <w:b/>
                <w:bCs/>
                <w:szCs w:val="22"/>
              </w:rPr>
            </w:pPr>
          </w:p>
        </w:tc>
        <w:tc>
          <w:tcPr>
            <w:tcW w:w="1080" w:type="dxa"/>
            <w:tcBorders>
              <w:bottom w:val="double" w:sz="4" w:space="0" w:color="auto"/>
            </w:tcBorders>
          </w:tcPr>
          <w:p w:rsidR="00612631" w:rsidRPr="00784F35" w:rsidRDefault="00612631" w:rsidP="00612631">
            <w:pPr>
              <w:pStyle w:val="acctfourfigures"/>
              <w:tabs>
                <w:tab w:val="clear" w:pos="765"/>
                <w:tab w:val="decimal" w:pos="874"/>
              </w:tabs>
              <w:spacing w:line="240" w:lineRule="exact"/>
              <w:ind w:left="-108" w:right="-131"/>
              <w:rPr>
                <w:b/>
                <w:bCs/>
                <w:szCs w:val="22"/>
              </w:rPr>
            </w:pPr>
            <w:r>
              <w:rPr>
                <w:b/>
                <w:bCs/>
                <w:szCs w:val="22"/>
              </w:rPr>
              <w:t>104,179</w:t>
            </w:r>
          </w:p>
        </w:tc>
        <w:tc>
          <w:tcPr>
            <w:tcW w:w="270" w:type="dxa"/>
          </w:tcPr>
          <w:p w:rsidR="00612631" w:rsidRPr="00784F35" w:rsidRDefault="00612631" w:rsidP="00612631">
            <w:pPr>
              <w:pStyle w:val="acctfourfigures"/>
              <w:tabs>
                <w:tab w:val="clear" w:pos="765"/>
                <w:tab w:val="decimal" w:pos="874"/>
              </w:tabs>
              <w:spacing w:line="240" w:lineRule="exact"/>
              <w:ind w:left="-108" w:right="-131"/>
              <w:rPr>
                <w:b/>
                <w:bCs/>
                <w:szCs w:val="22"/>
              </w:rPr>
            </w:pPr>
          </w:p>
        </w:tc>
        <w:tc>
          <w:tcPr>
            <w:tcW w:w="1152" w:type="dxa"/>
            <w:tcBorders>
              <w:bottom w:val="double" w:sz="4" w:space="0" w:color="auto"/>
            </w:tcBorders>
          </w:tcPr>
          <w:p w:rsidR="00612631" w:rsidRPr="00784F35" w:rsidRDefault="0024192F" w:rsidP="0048661A">
            <w:pPr>
              <w:pStyle w:val="acctfourfigures"/>
              <w:tabs>
                <w:tab w:val="clear" w:pos="765"/>
                <w:tab w:val="decimal" w:pos="945"/>
              </w:tabs>
              <w:spacing w:line="240" w:lineRule="exact"/>
              <w:ind w:left="-108" w:right="-131"/>
              <w:rPr>
                <w:b/>
                <w:bCs/>
                <w:szCs w:val="22"/>
              </w:rPr>
            </w:pPr>
            <w:r>
              <w:rPr>
                <w:b/>
                <w:bCs/>
                <w:szCs w:val="22"/>
              </w:rPr>
              <w:t>(11</w:t>
            </w:r>
            <w:r w:rsidR="0048661A">
              <w:rPr>
                <w:b/>
                <w:bCs/>
                <w:szCs w:val="22"/>
              </w:rPr>
              <w:t>4,577</w:t>
            </w:r>
            <w:r>
              <w:rPr>
                <w:b/>
                <w:bCs/>
                <w:szCs w:val="22"/>
              </w:rPr>
              <w:t>)</w:t>
            </w:r>
          </w:p>
        </w:tc>
        <w:tc>
          <w:tcPr>
            <w:tcW w:w="270" w:type="dxa"/>
          </w:tcPr>
          <w:p w:rsidR="00612631" w:rsidRPr="00784F35" w:rsidRDefault="00612631" w:rsidP="00612631">
            <w:pPr>
              <w:pStyle w:val="acctfourfigures"/>
              <w:tabs>
                <w:tab w:val="clear" w:pos="765"/>
                <w:tab w:val="decimal" w:pos="874"/>
              </w:tabs>
              <w:spacing w:line="240" w:lineRule="exact"/>
              <w:ind w:left="-108" w:right="-131"/>
              <w:rPr>
                <w:b/>
                <w:bCs/>
                <w:szCs w:val="22"/>
              </w:rPr>
            </w:pPr>
          </w:p>
        </w:tc>
        <w:tc>
          <w:tcPr>
            <w:tcW w:w="1080" w:type="dxa"/>
            <w:tcBorders>
              <w:bottom w:val="double" w:sz="4" w:space="0" w:color="auto"/>
            </w:tcBorders>
          </w:tcPr>
          <w:p w:rsidR="00612631" w:rsidRPr="00784F35" w:rsidRDefault="00612631" w:rsidP="004A15A2">
            <w:pPr>
              <w:pStyle w:val="acctfourfigures"/>
              <w:tabs>
                <w:tab w:val="clear" w:pos="765"/>
                <w:tab w:val="decimal" w:pos="874"/>
              </w:tabs>
              <w:spacing w:line="240" w:lineRule="exact"/>
              <w:ind w:left="-108" w:right="-131"/>
              <w:rPr>
                <w:b/>
                <w:bCs/>
                <w:szCs w:val="22"/>
              </w:rPr>
            </w:pPr>
            <w:r w:rsidRPr="00784F35">
              <w:rPr>
                <w:b/>
                <w:bCs/>
                <w:szCs w:val="22"/>
              </w:rPr>
              <w:t>41,83</w:t>
            </w:r>
            <w:r>
              <w:rPr>
                <w:b/>
                <w:bCs/>
                <w:szCs w:val="22"/>
              </w:rPr>
              <w:t>6</w:t>
            </w:r>
          </w:p>
        </w:tc>
      </w:tr>
      <w:tr w:rsidR="00A827B7" w:rsidRPr="004745BA" w:rsidTr="006421CE">
        <w:tc>
          <w:tcPr>
            <w:tcW w:w="4140" w:type="dxa"/>
          </w:tcPr>
          <w:p w:rsidR="00A827B7" w:rsidRDefault="00A827B7" w:rsidP="00A827B7">
            <w:pPr>
              <w:spacing w:line="240" w:lineRule="exact"/>
              <w:ind w:left="162" w:right="-108" w:hanging="180"/>
              <w:rPr>
                <w:sz w:val="22"/>
                <w:szCs w:val="22"/>
              </w:rPr>
            </w:pPr>
            <w:r w:rsidRPr="00FF63AC">
              <w:rPr>
                <w:sz w:val="22"/>
                <w:szCs w:val="22"/>
              </w:rPr>
              <w:t>Number of ordinary shares outstanding</w:t>
            </w:r>
          </w:p>
          <w:p w:rsidR="00A827B7" w:rsidRPr="00FF63AC" w:rsidRDefault="00A827B7" w:rsidP="00A827B7">
            <w:pPr>
              <w:spacing w:line="240" w:lineRule="exact"/>
              <w:ind w:left="162" w:right="-108" w:hanging="180"/>
              <w:rPr>
                <w:sz w:val="22"/>
                <w:szCs w:val="22"/>
              </w:rPr>
            </w:pPr>
            <w:r>
              <w:rPr>
                <w:sz w:val="22"/>
                <w:szCs w:val="22"/>
              </w:rPr>
              <w:t xml:space="preserve">   as at 1 July</w:t>
            </w:r>
          </w:p>
        </w:tc>
        <w:tc>
          <w:tcPr>
            <w:tcW w:w="1080" w:type="dxa"/>
            <w:tcBorders>
              <w:top w:val="double" w:sz="4" w:space="0" w:color="auto"/>
            </w:tcBorders>
            <w:shd w:val="clear" w:color="auto" w:fill="auto"/>
          </w:tcPr>
          <w:p w:rsidR="00A827B7" w:rsidRDefault="00A827B7" w:rsidP="00A827B7">
            <w:pPr>
              <w:pStyle w:val="acctfourfigures"/>
              <w:tabs>
                <w:tab w:val="clear" w:pos="765"/>
                <w:tab w:val="decimal" w:pos="874"/>
              </w:tabs>
              <w:spacing w:line="240" w:lineRule="exact"/>
              <w:ind w:right="-131"/>
              <w:rPr>
                <w:szCs w:val="22"/>
              </w:rPr>
            </w:pPr>
          </w:p>
          <w:p w:rsidR="00A827B7" w:rsidRPr="00784F35" w:rsidRDefault="00A827B7" w:rsidP="00A827B7">
            <w:pPr>
              <w:pStyle w:val="acctfourfigures"/>
              <w:tabs>
                <w:tab w:val="clear" w:pos="765"/>
                <w:tab w:val="decimal" w:pos="874"/>
              </w:tabs>
              <w:spacing w:line="240" w:lineRule="exact"/>
              <w:ind w:right="-131"/>
              <w:rPr>
                <w:szCs w:val="22"/>
              </w:rPr>
            </w:pPr>
            <w:r>
              <w:rPr>
                <w:szCs w:val="22"/>
              </w:rPr>
              <w:t>4,240,295</w:t>
            </w:r>
          </w:p>
        </w:tc>
        <w:tc>
          <w:tcPr>
            <w:tcW w:w="270" w:type="dxa"/>
            <w:shd w:val="clear" w:color="auto" w:fill="auto"/>
          </w:tcPr>
          <w:p w:rsidR="00A827B7" w:rsidRPr="00784F35" w:rsidRDefault="00A827B7" w:rsidP="00A827B7">
            <w:pPr>
              <w:pStyle w:val="acctfourfigures"/>
              <w:tabs>
                <w:tab w:val="clear" w:pos="765"/>
                <w:tab w:val="decimal" w:pos="874"/>
              </w:tabs>
              <w:spacing w:line="240" w:lineRule="exact"/>
              <w:ind w:left="-108" w:right="-131"/>
              <w:rPr>
                <w:szCs w:val="22"/>
              </w:rPr>
            </w:pPr>
          </w:p>
        </w:tc>
        <w:tc>
          <w:tcPr>
            <w:tcW w:w="1080" w:type="dxa"/>
            <w:tcBorders>
              <w:top w:val="double" w:sz="4" w:space="0" w:color="auto"/>
            </w:tcBorders>
          </w:tcPr>
          <w:p w:rsidR="00A827B7" w:rsidRDefault="00A827B7" w:rsidP="00A827B7">
            <w:pPr>
              <w:pStyle w:val="acctfourfigures"/>
              <w:tabs>
                <w:tab w:val="clear" w:pos="765"/>
                <w:tab w:val="decimal" w:pos="874"/>
              </w:tabs>
              <w:spacing w:line="240" w:lineRule="exact"/>
              <w:ind w:right="-131"/>
              <w:rPr>
                <w:szCs w:val="22"/>
              </w:rPr>
            </w:pPr>
          </w:p>
          <w:p w:rsidR="00A827B7" w:rsidRPr="00784F35" w:rsidRDefault="00A827B7" w:rsidP="00A827B7">
            <w:pPr>
              <w:pStyle w:val="acctfourfigures"/>
              <w:tabs>
                <w:tab w:val="clear" w:pos="765"/>
                <w:tab w:val="decimal" w:pos="874"/>
              </w:tabs>
              <w:spacing w:line="240" w:lineRule="exact"/>
              <w:ind w:right="-131"/>
              <w:rPr>
                <w:szCs w:val="22"/>
              </w:rPr>
            </w:pPr>
            <w:r w:rsidRPr="00784F35">
              <w:rPr>
                <w:szCs w:val="22"/>
              </w:rPr>
              <w:t>3,993,983</w:t>
            </w:r>
          </w:p>
        </w:tc>
        <w:tc>
          <w:tcPr>
            <w:tcW w:w="270" w:type="dxa"/>
          </w:tcPr>
          <w:p w:rsidR="00A827B7" w:rsidRPr="00784F35" w:rsidRDefault="00A827B7" w:rsidP="00A827B7">
            <w:pPr>
              <w:pStyle w:val="acctfourfigures"/>
              <w:tabs>
                <w:tab w:val="clear" w:pos="765"/>
                <w:tab w:val="decimal" w:pos="874"/>
              </w:tabs>
              <w:spacing w:line="240" w:lineRule="exact"/>
              <w:ind w:left="-108" w:right="-131"/>
              <w:rPr>
                <w:szCs w:val="22"/>
              </w:rPr>
            </w:pPr>
          </w:p>
        </w:tc>
        <w:tc>
          <w:tcPr>
            <w:tcW w:w="1152" w:type="dxa"/>
            <w:tcBorders>
              <w:top w:val="double" w:sz="4" w:space="0" w:color="auto"/>
            </w:tcBorders>
          </w:tcPr>
          <w:p w:rsidR="00A827B7" w:rsidRDefault="00A827B7" w:rsidP="00C472B5">
            <w:pPr>
              <w:pStyle w:val="acctfourfigures"/>
              <w:tabs>
                <w:tab w:val="clear" w:pos="765"/>
              </w:tabs>
              <w:spacing w:line="240" w:lineRule="exact"/>
              <w:ind w:right="-131"/>
              <w:jc w:val="right"/>
              <w:rPr>
                <w:szCs w:val="22"/>
              </w:rPr>
            </w:pPr>
          </w:p>
          <w:p w:rsidR="00A827B7" w:rsidRPr="00784F35" w:rsidRDefault="00A827B7" w:rsidP="00C472B5">
            <w:pPr>
              <w:pStyle w:val="acctfourfigures"/>
              <w:tabs>
                <w:tab w:val="clear" w:pos="765"/>
                <w:tab w:val="decimal" w:pos="963"/>
              </w:tabs>
              <w:spacing w:line="240" w:lineRule="exact"/>
              <w:ind w:right="-131"/>
              <w:rPr>
                <w:szCs w:val="22"/>
              </w:rPr>
            </w:pPr>
            <w:r>
              <w:rPr>
                <w:szCs w:val="22"/>
              </w:rPr>
              <w:t>4,240,295</w:t>
            </w:r>
          </w:p>
        </w:tc>
        <w:tc>
          <w:tcPr>
            <w:tcW w:w="270" w:type="dxa"/>
          </w:tcPr>
          <w:p w:rsidR="00A827B7" w:rsidRPr="00784F35" w:rsidRDefault="00A827B7" w:rsidP="00A827B7">
            <w:pPr>
              <w:pStyle w:val="acctfourfigures"/>
              <w:tabs>
                <w:tab w:val="clear" w:pos="765"/>
                <w:tab w:val="decimal" w:pos="874"/>
              </w:tabs>
              <w:spacing w:line="240" w:lineRule="exact"/>
              <w:ind w:left="-108" w:right="-131"/>
              <w:rPr>
                <w:szCs w:val="22"/>
              </w:rPr>
            </w:pPr>
          </w:p>
        </w:tc>
        <w:tc>
          <w:tcPr>
            <w:tcW w:w="1080" w:type="dxa"/>
            <w:tcBorders>
              <w:top w:val="double" w:sz="4" w:space="0" w:color="auto"/>
            </w:tcBorders>
          </w:tcPr>
          <w:p w:rsidR="00A827B7" w:rsidRDefault="00A827B7" w:rsidP="00A827B7">
            <w:pPr>
              <w:pStyle w:val="acctfourfigures"/>
              <w:tabs>
                <w:tab w:val="clear" w:pos="765"/>
                <w:tab w:val="decimal" w:pos="874"/>
              </w:tabs>
              <w:spacing w:line="240" w:lineRule="exact"/>
              <w:ind w:right="-131"/>
              <w:rPr>
                <w:szCs w:val="22"/>
              </w:rPr>
            </w:pPr>
          </w:p>
          <w:p w:rsidR="00A827B7" w:rsidRPr="00784F35" w:rsidRDefault="00A827B7" w:rsidP="00A827B7">
            <w:pPr>
              <w:pStyle w:val="acctfourfigures"/>
              <w:tabs>
                <w:tab w:val="clear" w:pos="765"/>
                <w:tab w:val="decimal" w:pos="874"/>
              </w:tabs>
              <w:spacing w:line="240" w:lineRule="exact"/>
              <w:ind w:right="-131"/>
              <w:rPr>
                <w:szCs w:val="22"/>
              </w:rPr>
            </w:pPr>
            <w:r>
              <w:rPr>
                <w:szCs w:val="22"/>
              </w:rPr>
              <w:t>3</w:t>
            </w:r>
            <w:r w:rsidRPr="00784F35">
              <w:rPr>
                <w:szCs w:val="22"/>
              </w:rPr>
              <w:t>,993,983</w:t>
            </w:r>
          </w:p>
        </w:tc>
      </w:tr>
      <w:tr w:rsidR="00A827B7" w:rsidRPr="004745BA" w:rsidTr="006421CE">
        <w:trPr>
          <w:trHeight w:val="297"/>
        </w:trPr>
        <w:tc>
          <w:tcPr>
            <w:tcW w:w="4140" w:type="dxa"/>
          </w:tcPr>
          <w:p w:rsidR="00A827B7" w:rsidRPr="00FF63AC" w:rsidRDefault="00A827B7" w:rsidP="00A827B7">
            <w:pPr>
              <w:spacing w:line="240" w:lineRule="exact"/>
              <w:ind w:left="162" w:right="-108" w:hanging="180"/>
              <w:rPr>
                <w:sz w:val="22"/>
                <w:szCs w:val="22"/>
              </w:rPr>
            </w:pPr>
            <w:r>
              <w:rPr>
                <w:sz w:val="22"/>
                <w:szCs w:val="22"/>
              </w:rPr>
              <w:t xml:space="preserve">Effect of shares issued </w:t>
            </w:r>
            <w:r w:rsidRPr="00FF63AC">
              <w:rPr>
                <w:sz w:val="22"/>
                <w:szCs w:val="22"/>
              </w:rPr>
              <w:t xml:space="preserve">during the </w:t>
            </w:r>
            <w:r>
              <w:rPr>
                <w:sz w:val="22"/>
                <w:szCs w:val="22"/>
              </w:rPr>
              <w:t>period</w:t>
            </w:r>
          </w:p>
        </w:tc>
        <w:tc>
          <w:tcPr>
            <w:tcW w:w="1080" w:type="dxa"/>
            <w:tcBorders>
              <w:bottom w:val="single" w:sz="4" w:space="0" w:color="auto"/>
            </w:tcBorders>
            <w:shd w:val="clear" w:color="auto" w:fill="auto"/>
            <w:vAlign w:val="bottom"/>
          </w:tcPr>
          <w:p w:rsidR="00A827B7" w:rsidRPr="00784F35" w:rsidRDefault="00A827B7" w:rsidP="00516941">
            <w:pPr>
              <w:pStyle w:val="acctfourfigures"/>
              <w:tabs>
                <w:tab w:val="clear" w:pos="765"/>
                <w:tab w:val="decimal" w:pos="144"/>
              </w:tabs>
              <w:spacing w:line="240" w:lineRule="exact"/>
              <w:ind w:left="-108" w:right="-131"/>
              <w:jc w:val="center"/>
              <w:rPr>
                <w:szCs w:val="22"/>
              </w:rPr>
            </w:pPr>
            <w:r>
              <w:rPr>
                <w:szCs w:val="22"/>
              </w:rPr>
              <w:t>-</w:t>
            </w:r>
          </w:p>
        </w:tc>
        <w:tc>
          <w:tcPr>
            <w:tcW w:w="270" w:type="dxa"/>
            <w:shd w:val="clear" w:color="auto" w:fill="auto"/>
            <w:vAlign w:val="bottom"/>
          </w:tcPr>
          <w:p w:rsidR="00A827B7" w:rsidRPr="00784F35" w:rsidRDefault="00A827B7" w:rsidP="00A827B7">
            <w:pPr>
              <w:pStyle w:val="acctfourfigures"/>
              <w:tabs>
                <w:tab w:val="clear" w:pos="765"/>
                <w:tab w:val="decimal" w:pos="874"/>
              </w:tabs>
              <w:spacing w:line="240" w:lineRule="exact"/>
              <w:ind w:left="-108" w:right="-131"/>
              <w:jc w:val="center"/>
              <w:rPr>
                <w:szCs w:val="22"/>
              </w:rPr>
            </w:pPr>
          </w:p>
        </w:tc>
        <w:tc>
          <w:tcPr>
            <w:tcW w:w="1080" w:type="dxa"/>
            <w:tcBorders>
              <w:bottom w:val="single" w:sz="4" w:space="0" w:color="auto"/>
            </w:tcBorders>
            <w:vAlign w:val="bottom"/>
          </w:tcPr>
          <w:p w:rsidR="00A827B7" w:rsidRPr="00784F35" w:rsidRDefault="00A827B7" w:rsidP="00A827B7">
            <w:pPr>
              <w:pStyle w:val="acctfourfigures"/>
              <w:tabs>
                <w:tab w:val="clear" w:pos="765"/>
                <w:tab w:val="decimal" w:pos="774"/>
              </w:tabs>
              <w:spacing w:line="240" w:lineRule="exact"/>
              <w:ind w:left="-108" w:right="-131"/>
              <w:jc w:val="center"/>
              <w:rPr>
                <w:szCs w:val="22"/>
              </w:rPr>
            </w:pPr>
            <w:r w:rsidRPr="00784F35">
              <w:rPr>
                <w:szCs w:val="22"/>
              </w:rPr>
              <w:t>19</w:t>
            </w:r>
          </w:p>
        </w:tc>
        <w:tc>
          <w:tcPr>
            <w:tcW w:w="270" w:type="dxa"/>
            <w:vAlign w:val="bottom"/>
          </w:tcPr>
          <w:p w:rsidR="00A827B7" w:rsidRPr="00784F35" w:rsidRDefault="00A827B7" w:rsidP="00A827B7">
            <w:pPr>
              <w:pStyle w:val="acctfourfigures"/>
              <w:tabs>
                <w:tab w:val="clear" w:pos="765"/>
                <w:tab w:val="decimal" w:pos="874"/>
              </w:tabs>
              <w:spacing w:line="240" w:lineRule="exact"/>
              <w:ind w:left="-108" w:right="-131"/>
              <w:jc w:val="center"/>
              <w:rPr>
                <w:szCs w:val="22"/>
              </w:rPr>
            </w:pPr>
          </w:p>
        </w:tc>
        <w:tc>
          <w:tcPr>
            <w:tcW w:w="1152" w:type="dxa"/>
            <w:tcBorders>
              <w:bottom w:val="single" w:sz="4" w:space="0" w:color="auto"/>
            </w:tcBorders>
            <w:vAlign w:val="bottom"/>
          </w:tcPr>
          <w:p w:rsidR="00A827B7" w:rsidRPr="00784F35" w:rsidRDefault="00A827B7" w:rsidP="00516941">
            <w:pPr>
              <w:pStyle w:val="acctfourfigures"/>
              <w:tabs>
                <w:tab w:val="clear" w:pos="765"/>
                <w:tab w:val="decimal" w:pos="144"/>
              </w:tabs>
              <w:spacing w:line="240" w:lineRule="exact"/>
              <w:ind w:left="-108" w:right="-131"/>
              <w:jc w:val="center"/>
              <w:rPr>
                <w:szCs w:val="22"/>
              </w:rPr>
            </w:pPr>
            <w:r>
              <w:rPr>
                <w:szCs w:val="22"/>
              </w:rPr>
              <w:t>-</w:t>
            </w:r>
          </w:p>
        </w:tc>
        <w:tc>
          <w:tcPr>
            <w:tcW w:w="270" w:type="dxa"/>
            <w:vAlign w:val="bottom"/>
          </w:tcPr>
          <w:p w:rsidR="00A827B7" w:rsidRPr="00784F35" w:rsidRDefault="00A827B7" w:rsidP="00A827B7">
            <w:pPr>
              <w:pStyle w:val="acctfourfigures"/>
              <w:tabs>
                <w:tab w:val="clear" w:pos="765"/>
                <w:tab w:val="decimal" w:pos="874"/>
              </w:tabs>
              <w:spacing w:line="240" w:lineRule="exact"/>
              <w:ind w:left="-108" w:right="-131"/>
              <w:jc w:val="center"/>
              <w:rPr>
                <w:szCs w:val="22"/>
              </w:rPr>
            </w:pPr>
          </w:p>
        </w:tc>
        <w:tc>
          <w:tcPr>
            <w:tcW w:w="1080" w:type="dxa"/>
            <w:tcBorders>
              <w:bottom w:val="single" w:sz="4" w:space="0" w:color="auto"/>
            </w:tcBorders>
            <w:vAlign w:val="bottom"/>
          </w:tcPr>
          <w:p w:rsidR="00A827B7" w:rsidRPr="00784F35" w:rsidRDefault="00A827B7" w:rsidP="00A827B7">
            <w:pPr>
              <w:pStyle w:val="acctfourfigures"/>
              <w:tabs>
                <w:tab w:val="clear" w:pos="765"/>
                <w:tab w:val="decimal" w:pos="774"/>
              </w:tabs>
              <w:spacing w:line="240" w:lineRule="exact"/>
              <w:ind w:left="-108" w:right="-131"/>
              <w:jc w:val="center"/>
              <w:rPr>
                <w:szCs w:val="22"/>
              </w:rPr>
            </w:pPr>
            <w:r w:rsidRPr="00784F35">
              <w:rPr>
                <w:szCs w:val="22"/>
              </w:rPr>
              <w:t>19</w:t>
            </w:r>
          </w:p>
        </w:tc>
      </w:tr>
      <w:tr w:rsidR="00A827B7" w:rsidRPr="004745BA" w:rsidTr="006421CE">
        <w:tc>
          <w:tcPr>
            <w:tcW w:w="4140" w:type="dxa"/>
          </w:tcPr>
          <w:p w:rsidR="00A827B7" w:rsidRPr="00FF63AC" w:rsidRDefault="00A827B7" w:rsidP="00A827B7">
            <w:pPr>
              <w:spacing w:line="240" w:lineRule="exact"/>
              <w:ind w:left="162" w:right="-225" w:hanging="180"/>
              <w:rPr>
                <w:b/>
                <w:bCs/>
                <w:sz w:val="22"/>
                <w:szCs w:val="22"/>
              </w:rPr>
            </w:pPr>
            <w:r w:rsidRPr="00FF63AC">
              <w:rPr>
                <w:b/>
                <w:bCs/>
                <w:sz w:val="22"/>
                <w:szCs w:val="22"/>
              </w:rPr>
              <w:t>Weighted average number of ordinary shares outstanding (basic)</w:t>
            </w:r>
          </w:p>
        </w:tc>
        <w:tc>
          <w:tcPr>
            <w:tcW w:w="1080" w:type="dxa"/>
            <w:tcBorders>
              <w:top w:val="single" w:sz="4" w:space="0" w:color="auto"/>
              <w:bottom w:val="double" w:sz="4" w:space="0" w:color="auto"/>
            </w:tcBorders>
            <w:shd w:val="clear" w:color="auto" w:fill="auto"/>
          </w:tcPr>
          <w:p w:rsidR="00A827B7" w:rsidRDefault="00A827B7" w:rsidP="00A827B7">
            <w:pPr>
              <w:pStyle w:val="acctfourfigures"/>
              <w:tabs>
                <w:tab w:val="clear" w:pos="765"/>
                <w:tab w:val="decimal" w:pos="874"/>
              </w:tabs>
              <w:spacing w:line="240" w:lineRule="exact"/>
              <w:ind w:left="-108" w:right="-131"/>
              <w:rPr>
                <w:b/>
                <w:bCs/>
                <w:szCs w:val="22"/>
              </w:rPr>
            </w:pPr>
          </w:p>
          <w:p w:rsidR="00A827B7" w:rsidRPr="00784F35" w:rsidRDefault="00A827B7" w:rsidP="00A827B7">
            <w:pPr>
              <w:pStyle w:val="acctfourfigures"/>
              <w:tabs>
                <w:tab w:val="clear" w:pos="765"/>
                <w:tab w:val="decimal" w:pos="874"/>
              </w:tabs>
              <w:spacing w:line="240" w:lineRule="exact"/>
              <w:ind w:left="-108" w:right="-131"/>
              <w:rPr>
                <w:b/>
                <w:bCs/>
                <w:szCs w:val="22"/>
              </w:rPr>
            </w:pPr>
            <w:r>
              <w:rPr>
                <w:b/>
                <w:bCs/>
                <w:szCs w:val="22"/>
              </w:rPr>
              <w:t>4,240,295</w:t>
            </w:r>
          </w:p>
        </w:tc>
        <w:tc>
          <w:tcPr>
            <w:tcW w:w="270" w:type="dxa"/>
            <w:shd w:val="clear" w:color="auto" w:fill="auto"/>
          </w:tcPr>
          <w:p w:rsidR="00A827B7" w:rsidRPr="00784F35" w:rsidRDefault="00A827B7" w:rsidP="00A827B7">
            <w:pPr>
              <w:pStyle w:val="acctfourfigures"/>
              <w:tabs>
                <w:tab w:val="clear" w:pos="765"/>
                <w:tab w:val="decimal" w:pos="874"/>
              </w:tabs>
              <w:spacing w:line="240" w:lineRule="exact"/>
              <w:ind w:left="-108" w:right="-131"/>
              <w:rPr>
                <w:b/>
                <w:bCs/>
                <w:szCs w:val="22"/>
              </w:rPr>
            </w:pPr>
          </w:p>
        </w:tc>
        <w:tc>
          <w:tcPr>
            <w:tcW w:w="1080" w:type="dxa"/>
            <w:tcBorders>
              <w:top w:val="single" w:sz="4" w:space="0" w:color="auto"/>
              <w:bottom w:val="double" w:sz="4" w:space="0" w:color="auto"/>
            </w:tcBorders>
          </w:tcPr>
          <w:p w:rsidR="00A827B7" w:rsidRDefault="00A827B7" w:rsidP="00A827B7">
            <w:pPr>
              <w:pStyle w:val="acctfourfigures"/>
              <w:tabs>
                <w:tab w:val="clear" w:pos="765"/>
                <w:tab w:val="decimal" w:pos="874"/>
              </w:tabs>
              <w:spacing w:line="240" w:lineRule="exact"/>
              <w:ind w:left="-108" w:right="-131"/>
              <w:rPr>
                <w:b/>
                <w:bCs/>
                <w:szCs w:val="22"/>
              </w:rPr>
            </w:pPr>
          </w:p>
          <w:p w:rsidR="00A827B7" w:rsidRPr="00784F35" w:rsidRDefault="00A827B7" w:rsidP="00A827B7">
            <w:pPr>
              <w:pStyle w:val="acctfourfigures"/>
              <w:tabs>
                <w:tab w:val="clear" w:pos="765"/>
                <w:tab w:val="decimal" w:pos="874"/>
              </w:tabs>
              <w:spacing w:line="240" w:lineRule="exact"/>
              <w:ind w:left="-108" w:right="-131"/>
              <w:rPr>
                <w:b/>
                <w:bCs/>
                <w:szCs w:val="22"/>
              </w:rPr>
            </w:pPr>
            <w:r w:rsidRPr="00784F35">
              <w:rPr>
                <w:b/>
                <w:bCs/>
                <w:szCs w:val="22"/>
              </w:rPr>
              <w:t>3,994,002</w:t>
            </w:r>
          </w:p>
        </w:tc>
        <w:tc>
          <w:tcPr>
            <w:tcW w:w="270" w:type="dxa"/>
          </w:tcPr>
          <w:p w:rsidR="00A827B7" w:rsidRPr="00784F35" w:rsidRDefault="00A827B7" w:rsidP="00A827B7">
            <w:pPr>
              <w:pStyle w:val="acctfourfigures"/>
              <w:tabs>
                <w:tab w:val="clear" w:pos="765"/>
                <w:tab w:val="decimal" w:pos="874"/>
              </w:tabs>
              <w:spacing w:line="240" w:lineRule="exact"/>
              <w:ind w:left="-108" w:right="-131"/>
              <w:rPr>
                <w:b/>
                <w:bCs/>
                <w:szCs w:val="22"/>
              </w:rPr>
            </w:pPr>
          </w:p>
        </w:tc>
        <w:tc>
          <w:tcPr>
            <w:tcW w:w="1152" w:type="dxa"/>
            <w:tcBorders>
              <w:top w:val="single" w:sz="4" w:space="0" w:color="auto"/>
              <w:bottom w:val="double" w:sz="4" w:space="0" w:color="auto"/>
            </w:tcBorders>
          </w:tcPr>
          <w:p w:rsidR="00A827B7" w:rsidRDefault="00A827B7" w:rsidP="00C472B5">
            <w:pPr>
              <w:pStyle w:val="acctfourfigures"/>
              <w:tabs>
                <w:tab w:val="clear" w:pos="765"/>
                <w:tab w:val="decimal" w:pos="945"/>
              </w:tabs>
              <w:spacing w:line="240" w:lineRule="exact"/>
              <w:ind w:left="-108" w:right="-131"/>
              <w:rPr>
                <w:b/>
                <w:bCs/>
                <w:szCs w:val="22"/>
              </w:rPr>
            </w:pPr>
          </w:p>
          <w:p w:rsidR="00A827B7" w:rsidRPr="00784F35" w:rsidRDefault="00A827B7" w:rsidP="00C472B5">
            <w:pPr>
              <w:pStyle w:val="acctfourfigures"/>
              <w:tabs>
                <w:tab w:val="clear" w:pos="765"/>
                <w:tab w:val="decimal" w:pos="945"/>
              </w:tabs>
              <w:spacing w:line="240" w:lineRule="exact"/>
              <w:ind w:left="-108" w:right="-131"/>
              <w:rPr>
                <w:b/>
                <w:bCs/>
                <w:szCs w:val="22"/>
              </w:rPr>
            </w:pPr>
            <w:r>
              <w:rPr>
                <w:b/>
                <w:bCs/>
                <w:szCs w:val="22"/>
              </w:rPr>
              <w:t>4,240,295</w:t>
            </w:r>
          </w:p>
        </w:tc>
        <w:tc>
          <w:tcPr>
            <w:tcW w:w="270" w:type="dxa"/>
          </w:tcPr>
          <w:p w:rsidR="00A827B7" w:rsidRPr="00784F35" w:rsidRDefault="00A827B7" w:rsidP="00A827B7">
            <w:pPr>
              <w:pStyle w:val="acctfourfigures"/>
              <w:tabs>
                <w:tab w:val="clear" w:pos="765"/>
                <w:tab w:val="decimal" w:pos="874"/>
              </w:tabs>
              <w:spacing w:line="240" w:lineRule="exact"/>
              <w:ind w:left="-108" w:right="-131"/>
              <w:rPr>
                <w:b/>
                <w:bCs/>
                <w:szCs w:val="22"/>
              </w:rPr>
            </w:pPr>
          </w:p>
        </w:tc>
        <w:tc>
          <w:tcPr>
            <w:tcW w:w="1080" w:type="dxa"/>
            <w:tcBorders>
              <w:top w:val="single" w:sz="4" w:space="0" w:color="auto"/>
              <w:bottom w:val="double" w:sz="4" w:space="0" w:color="auto"/>
            </w:tcBorders>
          </w:tcPr>
          <w:p w:rsidR="00A827B7" w:rsidRDefault="00A827B7" w:rsidP="00A827B7">
            <w:pPr>
              <w:pStyle w:val="acctfourfigures"/>
              <w:tabs>
                <w:tab w:val="clear" w:pos="765"/>
                <w:tab w:val="decimal" w:pos="874"/>
              </w:tabs>
              <w:spacing w:line="240" w:lineRule="exact"/>
              <w:ind w:left="-108" w:right="-131"/>
              <w:rPr>
                <w:b/>
                <w:bCs/>
                <w:szCs w:val="22"/>
              </w:rPr>
            </w:pPr>
          </w:p>
          <w:p w:rsidR="00A827B7" w:rsidRPr="00784F35" w:rsidRDefault="00A827B7" w:rsidP="00A827B7">
            <w:pPr>
              <w:pStyle w:val="acctfourfigures"/>
              <w:tabs>
                <w:tab w:val="clear" w:pos="765"/>
                <w:tab w:val="decimal" w:pos="874"/>
              </w:tabs>
              <w:spacing w:line="240" w:lineRule="exact"/>
              <w:ind w:left="-108" w:right="-131"/>
              <w:rPr>
                <w:b/>
                <w:bCs/>
                <w:szCs w:val="22"/>
              </w:rPr>
            </w:pPr>
            <w:r w:rsidRPr="00784F35">
              <w:rPr>
                <w:b/>
                <w:bCs/>
                <w:szCs w:val="22"/>
              </w:rPr>
              <w:t>3,994,002</w:t>
            </w:r>
          </w:p>
        </w:tc>
      </w:tr>
      <w:tr w:rsidR="00A827B7" w:rsidRPr="004745BA" w:rsidTr="006421CE">
        <w:tc>
          <w:tcPr>
            <w:tcW w:w="4140" w:type="dxa"/>
          </w:tcPr>
          <w:p w:rsidR="00A827B7" w:rsidRPr="00FF63AC" w:rsidRDefault="00A827B7" w:rsidP="00A827B7">
            <w:pPr>
              <w:spacing w:line="240" w:lineRule="exact"/>
              <w:ind w:left="162" w:right="-225" w:hanging="180"/>
              <w:rPr>
                <w:b/>
                <w:bCs/>
                <w:sz w:val="22"/>
                <w:szCs w:val="22"/>
              </w:rPr>
            </w:pPr>
            <w:r w:rsidRPr="00FF63AC">
              <w:rPr>
                <w:b/>
                <w:bCs/>
                <w:sz w:val="22"/>
                <w:szCs w:val="22"/>
              </w:rPr>
              <w:t>Earning</w:t>
            </w:r>
            <w:r>
              <w:rPr>
                <w:b/>
                <w:bCs/>
                <w:sz w:val="22"/>
                <w:szCs w:val="22"/>
              </w:rPr>
              <w:t>s</w:t>
            </w:r>
            <w:r w:rsidRPr="00FF63AC">
              <w:rPr>
                <w:b/>
                <w:bCs/>
                <w:sz w:val="22"/>
                <w:szCs w:val="22"/>
              </w:rPr>
              <w:t xml:space="preserve"> </w:t>
            </w:r>
            <w:r w:rsidR="000135A5">
              <w:rPr>
                <w:b/>
                <w:bCs/>
                <w:sz w:val="22"/>
                <w:szCs w:val="22"/>
              </w:rPr>
              <w:t xml:space="preserve">(loss) </w:t>
            </w:r>
            <w:r w:rsidRPr="00FF63AC">
              <w:rPr>
                <w:b/>
                <w:bCs/>
                <w:sz w:val="22"/>
                <w:szCs w:val="22"/>
              </w:rPr>
              <w:t xml:space="preserve">per share (basis) </w:t>
            </w:r>
            <w:r w:rsidRPr="00FF63AC">
              <w:rPr>
                <w:b/>
                <w:bCs/>
                <w:i/>
                <w:iCs/>
                <w:sz w:val="22"/>
                <w:szCs w:val="22"/>
              </w:rPr>
              <w:t>(in Baht)</w:t>
            </w:r>
          </w:p>
        </w:tc>
        <w:tc>
          <w:tcPr>
            <w:tcW w:w="1080" w:type="dxa"/>
            <w:tcBorders>
              <w:top w:val="double" w:sz="4" w:space="0" w:color="auto"/>
              <w:bottom w:val="double" w:sz="4" w:space="0" w:color="auto"/>
            </w:tcBorders>
            <w:shd w:val="clear" w:color="auto" w:fill="auto"/>
          </w:tcPr>
          <w:p w:rsidR="00A827B7" w:rsidRPr="00784F35" w:rsidRDefault="003A0C0A" w:rsidP="002270EC">
            <w:pPr>
              <w:pStyle w:val="acctfourfigures"/>
              <w:tabs>
                <w:tab w:val="clear" w:pos="765"/>
              </w:tabs>
              <w:spacing w:line="240" w:lineRule="exact"/>
              <w:ind w:left="-108" w:right="-81"/>
              <w:jc w:val="right"/>
              <w:rPr>
                <w:b/>
                <w:bCs/>
                <w:szCs w:val="22"/>
              </w:rPr>
            </w:pPr>
            <w:r>
              <w:rPr>
                <w:b/>
                <w:bCs/>
                <w:szCs w:val="22"/>
              </w:rPr>
              <w:t>(0.02</w:t>
            </w:r>
            <w:r w:rsidR="002270EC">
              <w:rPr>
                <w:b/>
                <w:bCs/>
                <w:szCs w:val="22"/>
              </w:rPr>
              <w:t>7</w:t>
            </w:r>
            <w:r w:rsidR="00B65420">
              <w:rPr>
                <w:b/>
                <w:bCs/>
                <w:szCs w:val="22"/>
              </w:rPr>
              <w:t>)</w:t>
            </w:r>
          </w:p>
        </w:tc>
        <w:tc>
          <w:tcPr>
            <w:tcW w:w="270" w:type="dxa"/>
            <w:shd w:val="clear" w:color="auto" w:fill="auto"/>
          </w:tcPr>
          <w:p w:rsidR="00A827B7" w:rsidRPr="00784F35" w:rsidRDefault="00A827B7" w:rsidP="00A827B7">
            <w:pPr>
              <w:pStyle w:val="acctfourfigures"/>
              <w:tabs>
                <w:tab w:val="clear" w:pos="765"/>
                <w:tab w:val="decimal" w:pos="874"/>
              </w:tabs>
              <w:spacing w:line="240" w:lineRule="exact"/>
              <w:ind w:left="-108" w:right="-131"/>
              <w:rPr>
                <w:b/>
                <w:bCs/>
                <w:szCs w:val="22"/>
              </w:rPr>
            </w:pPr>
          </w:p>
        </w:tc>
        <w:tc>
          <w:tcPr>
            <w:tcW w:w="1080" w:type="dxa"/>
            <w:tcBorders>
              <w:top w:val="double" w:sz="4" w:space="0" w:color="auto"/>
              <w:bottom w:val="double" w:sz="4" w:space="0" w:color="auto"/>
            </w:tcBorders>
          </w:tcPr>
          <w:p w:rsidR="00A827B7" w:rsidRPr="00784F35" w:rsidRDefault="00A827B7" w:rsidP="00A827B7">
            <w:pPr>
              <w:pStyle w:val="acctfourfigures"/>
              <w:tabs>
                <w:tab w:val="clear" w:pos="765"/>
                <w:tab w:val="decimal" w:pos="783"/>
              </w:tabs>
              <w:spacing w:line="240" w:lineRule="exact"/>
              <w:ind w:left="-108"/>
              <w:rPr>
                <w:b/>
                <w:bCs/>
                <w:szCs w:val="22"/>
              </w:rPr>
            </w:pPr>
            <w:r>
              <w:rPr>
                <w:b/>
                <w:bCs/>
                <w:szCs w:val="22"/>
              </w:rPr>
              <w:t>0.026</w:t>
            </w:r>
          </w:p>
        </w:tc>
        <w:tc>
          <w:tcPr>
            <w:tcW w:w="270" w:type="dxa"/>
          </w:tcPr>
          <w:p w:rsidR="00A827B7" w:rsidRPr="00784F35" w:rsidRDefault="00A827B7" w:rsidP="00A827B7">
            <w:pPr>
              <w:pStyle w:val="acctfourfigures"/>
              <w:tabs>
                <w:tab w:val="clear" w:pos="765"/>
                <w:tab w:val="decimal" w:pos="874"/>
              </w:tabs>
              <w:spacing w:line="240" w:lineRule="exact"/>
              <w:ind w:left="-108"/>
              <w:rPr>
                <w:b/>
                <w:bCs/>
                <w:szCs w:val="22"/>
              </w:rPr>
            </w:pPr>
          </w:p>
        </w:tc>
        <w:tc>
          <w:tcPr>
            <w:tcW w:w="1152" w:type="dxa"/>
            <w:tcBorders>
              <w:top w:val="double" w:sz="4" w:space="0" w:color="auto"/>
              <w:bottom w:val="double" w:sz="4" w:space="0" w:color="auto"/>
            </w:tcBorders>
          </w:tcPr>
          <w:p w:rsidR="00A827B7" w:rsidRPr="00784F35" w:rsidRDefault="00A827B7" w:rsidP="00C472B5">
            <w:pPr>
              <w:pStyle w:val="acctfourfigures"/>
              <w:tabs>
                <w:tab w:val="clear" w:pos="765"/>
              </w:tabs>
              <w:spacing w:line="240" w:lineRule="exact"/>
              <w:ind w:left="-108" w:right="-81"/>
              <w:jc w:val="right"/>
              <w:rPr>
                <w:b/>
                <w:bCs/>
                <w:szCs w:val="22"/>
              </w:rPr>
            </w:pPr>
            <w:r>
              <w:rPr>
                <w:b/>
                <w:bCs/>
                <w:szCs w:val="22"/>
              </w:rPr>
              <w:t>(0.027)</w:t>
            </w:r>
          </w:p>
        </w:tc>
        <w:tc>
          <w:tcPr>
            <w:tcW w:w="270" w:type="dxa"/>
          </w:tcPr>
          <w:p w:rsidR="00A827B7" w:rsidRPr="00784F35" w:rsidRDefault="00A827B7" w:rsidP="00A827B7">
            <w:pPr>
              <w:pStyle w:val="acctfourfigures"/>
              <w:tabs>
                <w:tab w:val="clear" w:pos="765"/>
                <w:tab w:val="decimal" w:pos="874"/>
              </w:tabs>
              <w:spacing w:line="240" w:lineRule="exact"/>
              <w:ind w:left="-108"/>
              <w:rPr>
                <w:b/>
                <w:bCs/>
                <w:szCs w:val="22"/>
              </w:rPr>
            </w:pPr>
          </w:p>
        </w:tc>
        <w:tc>
          <w:tcPr>
            <w:tcW w:w="1080" w:type="dxa"/>
            <w:tcBorders>
              <w:top w:val="double" w:sz="4" w:space="0" w:color="auto"/>
              <w:bottom w:val="double" w:sz="4" w:space="0" w:color="auto"/>
            </w:tcBorders>
          </w:tcPr>
          <w:p w:rsidR="00A827B7" w:rsidRPr="00784F35" w:rsidRDefault="00A827B7" w:rsidP="00A827B7">
            <w:pPr>
              <w:pStyle w:val="acctfourfigures"/>
              <w:spacing w:line="240" w:lineRule="exact"/>
              <w:ind w:left="-108"/>
              <w:rPr>
                <w:b/>
                <w:bCs/>
                <w:szCs w:val="22"/>
              </w:rPr>
            </w:pPr>
            <w:r w:rsidRPr="00784F35">
              <w:rPr>
                <w:b/>
                <w:bCs/>
                <w:szCs w:val="22"/>
              </w:rPr>
              <w:t>0.011</w:t>
            </w:r>
          </w:p>
        </w:tc>
      </w:tr>
    </w:tbl>
    <w:p w:rsidR="00612631" w:rsidRPr="004112BA" w:rsidRDefault="00612631" w:rsidP="00612631">
      <w:pPr>
        <w:spacing w:line="240" w:lineRule="exact"/>
        <w:ind w:left="540" w:right="-29"/>
        <w:jc w:val="both"/>
        <w:rPr>
          <w:sz w:val="14"/>
          <w:szCs w:val="14"/>
          <w:highlight w:val="yellow"/>
        </w:rPr>
      </w:pPr>
    </w:p>
    <w:tbl>
      <w:tblPr>
        <w:tblW w:w="9342" w:type="dxa"/>
        <w:tblInd w:w="459" w:type="dxa"/>
        <w:tblLayout w:type="fixed"/>
        <w:tblLook w:val="01E0" w:firstRow="1" w:lastRow="1" w:firstColumn="1" w:lastColumn="1" w:noHBand="0" w:noVBand="0"/>
      </w:tblPr>
      <w:tblGrid>
        <w:gridCol w:w="4140"/>
        <w:gridCol w:w="1080"/>
        <w:gridCol w:w="270"/>
        <w:gridCol w:w="1080"/>
        <w:gridCol w:w="252"/>
        <w:gridCol w:w="18"/>
        <w:gridCol w:w="1152"/>
        <w:gridCol w:w="270"/>
        <w:gridCol w:w="1080"/>
      </w:tblGrid>
      <w:tr w:rsidR="00612631" w:rsidRPr="004745BA" w:rsidTr="00AA412C">
        <w:trPr>
          <w:trHeight w:val="324"/>
        </w:trPr>
        <w:tc>
          <w:tcPr>
            <w:tcW w:w="4140" w:type="dxa"/>
          </w:tcPr>
          <w:p w:rsidR="00612631" w:rsidRDefault="00612631" w:rsidP="00CD4D21">
            <w:pPr>
              <w:spacing w:line="240" w:lineRule="exact"/>
              <w:ind w:right="-108"/>
              <w:rPr>
                <w:i/>
                <w:iCs/>
                <w:color w:val="0000FF"/>
                <w:sz w:val="22"/>
                <w:szCs w:val="22"/>
              </w:rPr>
            </w:pPr>
          </w:p>
          <w:p w:rsidR="00612631" w:rsidRPr="00902230" w:rsidRDefault="00612631" w:rsidP="00CD4D21">
            <w:pPr>
              <w:spacing w:line="240" w:lineRule="exact"/>
              <w:ind w:right="-108"/>
              <w:rPr>
                <w:i/>
                <w:iCs/>
                <w:color w:val="0000FF"/>
                <w:sz w:val="22"/>
                <w:szCs w:val="22"/>
              </w:rPr>
            </w:pPr>
          </w:p>
        </w:tc>
        <w:tc>
          <w:tcPr>
            <w:tcW w:w="2430" w:type="dxa"/>
            <w:gridSpan w:val="3"/>
            <w:vAlign w:val="center"/>
          </w:tcPr>
          <w:p w:rsidR="00612631" w:rsidRPr="00902230" w:rsidRDefault="00612631" w:rsidP="00CD4D21">
            <w:pPr>
              <w:spacing w:line="240" w:lineRule="exact"/>
              <w:ind w:left="72" w:right="-108"/>
              <w:jc w:val="center"/>
              <w:rPr>
                <w:b/>
                <w:bCs/>
                <w:sz w:val="22"/>
                <w:szCs w:val="22"/>
              </w:rPr>
            </w:pPr>
            <w:r w:rsidRPr="00902230">
              <w:rPr>
                <w:b/>
                <w:bCs/>
                <w:sz w:val="22"/>
                <w:szCs w:val="22"/>
              </w:rPr>
              <w:t>Consolidated financial statements</w:t>
            </w:r>
          </w:p>
        </w:tc>
        <w:tc>
          <w:tcPr>
            <w:tcW w:w="270" w:type="dxa"/>
            <w:gridSpan w:val="2"/>
            <w:vAlign w:val="center"/>
          </w:tcPr>
          <w:p w:rsidR="00612631" w:rsidRPr="00902230" w:rsidRDefault="00612631" w:rsidP="00CD4D21">
            <w:pPr>
              <w:spacing w:line="240" w:lineRule="exact"/>
              <w:ind w:left="72" w:right="-108"/>
              <w:jc w:val="center"/>
              <w:rPr>
                <w:b/>
                <w:bCs/>
                <w:sz w:val="22"/>
                <w:szCs w:val="22"/>
              </w:rPr>
            </w:pPr>
          </w:p>
        </w:tc>
        <w:tc>
          <w:tcPr>
            <w:tcW w:w="2502" w:type="dxa"/>
            <w:gridSpan w:val="3"/>
            <w:vAlign w:val="center"/>
          </w:tcPr>
          <w:p w:rsidR="00612631" w:rsidRPr="00902230" w:rsidRDefault="00612631" w:rsidP="00CD4D21">
            <w:pPr>
              <w:spacing w:line="240" w:lineRule="exact"/>
              <w:ind w:left="72" w:right="-108"/>
              <w:jc w:val="center"/>
              <w:rPr>
                <w:b/>
                <w:bCs/>
                <w:sz w:val="22"/>
                <w:szCs w:val="22"/>
              </w:rPr>
            </w:pPr>
            <w:r w:rsidRPr="00902230">
              <w:rPr>
                <w:b/>
                <w:bCs/>
                <w:sz w:val="22"/>
                <w:szCs w:val="22"/>
              </w:rPr>
              <w:t>Separate financial statements</w:t>
            </w:r>
          </w:p>
        </w:tc>
      </w:tr>
      <w:tr w:rsidR="00612631" w:rsidRPr="004745BA" w:rsidTr="00AA412C">
        <w:trPr>
          <w:trHeight w:val="117"/>
        </w:trPr>
        <w:tc>
          <w:tcPr>
            <w:tcW w:w="4140" w:type="dxa"/>
          </w:tcPr>
          <w:p w:rsidR="00612631" w:rsidRPr="00902230" w:rsidRDefault="00612631" w:rsidP="00612631">
            <w:pPr>
              <w:spacing w:line="240" w:lineRule="exact"/>
              <w:ind w:right="-108"/>
              <w:jc w:val="thaiDistribute"/>
              <w:rPr>
                <w:sz w:val="22"/>
                <w:szCs w:val="22"/>
              </w:rPr>
            </w:pPr>
            <w:r>
              <w:rPr>
                <w:b/>
                <w:bCs/>
                <w:i/>
                <w:iCs/>
                <w:sz w:val="22"/>
                <w:szCs w:val="22"/>
              </w:rPr>
              <w:t>Nine</w:t>
            </w:r>
            <w:r w:rsidRPr="00902230">
              <w:rPr>
                <w:b/>
                <w:bCs/>
                <w:i/>
                <w:iCs/>
                <w:sz w:val="22"/>
                <w:szCs w:val="22"/>
              </w:rPr>
              <w:t xml:space="preserve">-month period ended </w:t>
            </w:r>
            <w:r>
              <w:rPr>
                <w:b/>
                <w:bCs/>
                <w:i/>
                <w:iCs/>
                <w:sz w:val="22"/>
                <w:szCs w:val="22"/>
              </w:rPr>
              <w:t>30 September</w:t>
            </w:r>
          </w:p>
        </w:tc>
        <w:tc>
          <w:tcPr>
            <w:tcW w:w="1080" w:type="dxa"/>
          </w:tcPr>
          <w:p w:rsidR="00612631" w:rsidRPr="00902230" w:rsidRDefault="00612631" w:rsidP="00612631">
            <w:pPr>
              <w:pStyle w:val="acctmergecolhdg"/>
              <w:spacing w:line="240" w:lineRule="exact"/>
              <w:rPr>
                <w:b w:val="0"/>
                <w:bCs/>
                <w:szCs w:val="22"/>
              </w:rPr>
            </w:pPr>
            <w:r>
              <w:rPr>
                <w:b w:val="0"/>
                <w:bCs/>
                <w:szCs w:val="22"/>
              </w:rPr>
              <w:t>2017</w:t>
            </w:r>
          </w:p>
        </w:tc>
        <w:tc>
          <w:tcPr>
            <w:tcW w:w="270" w:type="dxa"/>
          </w:tcPr>
          <w:p w:rsidR="00612631" w:rsidRPr="00902230" w:rsidRDefault="00612631" w:rsidP="00612631">
            <w:pPr>
              <w:pStyle w:val="acctmergecolhdg"/>
              <w:spacing w:line="240" w:lineRule="exact"/>
              <w:rPr>
                <w:b w:val="0"/>
                <w:bCs/>
                <w:szCs w:val="22"/>
              </w:rPr>
            </w:pPr>
          </w:p>
        </w:tc>
        <w:tc>
          <w:tcPr>
            <w:tcW w:w="1080" w:type="dxa"/>
          </w:tcPr>
          <w:p w:rsidR="00612631" w:rsidRPr="00902230" w:rsidRDefault="00612631" w:rsidP="00612631">
            <w:pPr>
              <w:pStyle w:val="acctmergecolhdg"/>
              <w:spacing w:line="240" w:lineRule="exact"/>
              <w:rPr>
                <w:b w:val="0"/>
                <w:bCs/>
                <w:szCs w:val="22"/>
              </w:rPr>
            </w:pPr>
            <w:r>
              <w:rPr>
                <w:b w:val="0"/>
                <w:bCs/>
                <w:szCs w:val="22"/>
              </w:rPr>
              <w:t>2016</w:t>
            </w:r>
          </w:p>
        </w:tc>
        <w:tc>
          <w:tcPr>
            <w:tcW w:w="270" w:type="dxa"/>
            <w:gridSpan w:val="2"/>
          </w:tcPr>
          <w:p w:rsidR="00612631" w:rsidRPr="00902230" w:rsidRDefault="00612631" w:rsidP="00612631">
            <w:pPr>
              <w:pStyle w:val="acctmergecolhdg"/>
              <w:spacing w:line="240" w:lineRule="exact"/>
              <w:rPr>
                <w:b w:val="0"/>
                <w:bCs/>
                <w:szCs w:val="22"/>
              </w:rPr>
            </w:pPr>
          </w:p>
        </w:tc>
        <w:tc>
          <w:tcPr>
            <w:tcW w:w="1152" w:type="dxa"/>
          </w:tcPr>
          <w:p w:rsidR="00612631" w:rsidRPr="00902230" w:rsidRDefault="00612631" w:rsidP="00612631">
            <w:pPr>
              <w:pStyle w:val="acctmergecolhdg"/>
              <w:spacing w:line="240" w:lineRule="exact"/>
              <w:rPr>
                <w:b w:val="0"/>
                <w:bCs/>
                <w:szCs w:val="22"/>
              </w:rPr>
            </w:pPr>
            <w:r>
              <w:rPr>
                <w:b w:val="0"/>
                <w:bCs/>
                <w:szCs w:val="22"/>
              </w:rPr>
              <w:t>2017</w:t>
            </w:r>
          </w:p>
        </w:tc>
        <w:tc>
          <w:tcPr>
            <w:tcW w:w="270" w:type="dxa"/>
          </w:tcPr>
          <w:p w:rsidR="00612631" w:rsidRPr="00902230" w:rsidRDefault="00612631" w:rsidP="00612631">
            <w:pPr>
              <w:pStyle w:val="acctmergecolhdg"/>
              <w:spacing w:line="240" w:lineRule="exact"/>
              <w:rPr>
                <w:b w:val="0"/>
                <w:bCs/>
                <w:szCs w:val="22"/>
              </w:rPr>
            </w:pPr>
          </w:p>
        </w:tc>
        <w:tc>
          <w:tcPr>
            <w:tcW w:w="1080" w:type="dxa"/>
          </w:tcPr>
          <w:p w:rsidR="00612631" w:rsidRPr="00902230" w:rsidRDefault="00612631" w:rsidP="00612631">
            <w:pPr>
              <w:pStyle w:val="acctmergecolhdg"/>
              <w:spacing w:line="240" w:lineRule="exact"/>
              <w:rPr>
                <w:b w:val="0"/>
                <w:bCs/>
                <w:szCs w:val="22"/>
              </w:rPr>
            </w:pPr>
            <w:r>
              <w:rPr>
                <w:b w:val="0"/>
                <w:bCs/>
                <w:szCs w:val="22"/>
              </w:rPr>
              <w:t>2016</w:t>
            </w:r>
          </w:p>
        </w:tc>
      </w:tr>
      <w:tr w:rsidR="00612631" w:rsidRPr="004745BA" w:rsidTr="00AA412C">
        <w:trPr>
          <w:trHeight w:val="144"/>
        </w:trPr>
        <w:tc>
          <w:tcPr>
            <w:tcW w:w="4140" w:type="dxa"/>
          </w:tcPr>
          <w:p w:rsidR="00612631" w:rsidRPr="00902230" w:rsidRDefault="00612631" w:rsidP="00612631">
            <w:pPr>
              <w:spacing w:line="240" w:lineRule="exact"/>
              <w:ind w:right="-108"/>
              <w:jc w:val="thaiDistribute"/>
              <w:rPr>
                <w:sz w:val="22"/>
                <w:szCs w:val="22"/>
              </w:rPr>
            </w:pPr>
          </w:p>
        </w:tc>
        <w:tc>
          <w:tcPr>
            <w:tcW w:w="5202" w:type="dxa"/>
            <w:gridSpan w:val="8"/>
          </w:tcPr>
          <w:p w:rsidR="00612631" w:rsidRPr="00902230" w:rsidRDefault="00612631" w:rsidP="00612631">
            <w:pPr>
              <w:spacing w:line="240" w:lineRule="exact"/>
              <w:ind w:left="72"/>
              <w:jc w:val="center"/>
              <w:rPr>
                <w:i/>
                <w:iCs/>
                <w:sz w:val="22"/>
                <w:szCs w:val="22"/>
              </w:rPr>
            </w:pPr>
            <w:r w:rsidRPr="00902230">
              <w:rPr>
                <w:i/>
                <w:iCs/>
                <w:sz w:val="22"/>
                <w:szCs w:val="22"/>
              </w:rPr>
              <w:t>(thousand Baht/ thousand shares)</w:t>
            </w:r>
          </w:p>
        </w:tc>
      </w:tr>
      <w:tr w:rsidR="00612631" w:rsidRPr="004745BA" w:rsidTr="00AA412C">
        <w:trPr>
          <w:trHeight w:val="90"/>
        </w:trPr>
        <w:tc>
          <w:tcPr>
            <w:tcW w:w="4140" w:type="dxa"/>
          </w:tcPr>
          <w:p w:rsidR="00612631" w:rsidRPr="00902230" w:rsidRDefault="00612631" w:rsidP="00612631">
            <w:pPr>
              <w:spacing w:line="240" w:lineRule="exact"/>
              <w:ind w:left="162" w:right="-108" w:hanging="180"/>
              <w:rPr>
                <w:b/>
                <w:bCs/>
                <w:sz w:val="22"/>
                <w:szCs w:val="22"/>
              </w:rPr>
            </w:pPr>
            <w:r w:rsidRPr="00902230">
              <w:rPr>
                <w:b/>
                <w:bCs/>
                <w:sz w:val="22"/>
                <w:szCs w:val="22"/>
              </w:rPr>
              <w:t xml:space="preserve">Profit </w:t>
            </w:r>
            <w:r w:rsidR="00875D90">
              <w:rPr>
                <w:b/>
                <w:bCs/>
                <w:sz w:val="22"/>
                <w:szCs w:val="22"/>
              </w:rPr>
              <w:t xml:space="preserve">(loss) </w:t>
            </w:r>
            <w:r w:rsidRPr="00902230">
              <w:rPr>
                <w:b/>
                <w:bCs/>
                <w:sz w:val="22"/>
                <w:szCs w:val="22"/>
              </w:rPr>
              <w:t>attributable to ordinary</w:t>
            </w:r>
          </w:p>
        </w:tc>
        <w:tc>
          <w:tcPr>
            <w:tcW w:w="1080" w:type="dxa"/>
            <w:shd w:val="clear" w:color="auto" w:fill="auto"/>
          </w:tcPr>
          <w:p w:rsidR="00612631" w:rsidRPr="00902230" w:rsidRDefault="00612631" w:rsidP="00612631">
            <w:pPr>
              <w:tabs>
                <w:tab w:val="decimal" w:pos="874"/>
              </w:tabs>
              <w:spacing w:line="240" w:lineRule="exact"/>
              <w:ind w:left="-108" w:right="-131"/>
              <w:rPr>
                <w:b/>
                <w:sz w:val="22"/>
                <w:szCs w:val="22"/>
              </w:rPr>
            </w:pPr>
          </w:p>
        </w:tc>
        <w:tc>
          <w:tcPr>
            <w:tcW w:w="270" w:type="dxa"/>
            <w:shd w:val="clear" w:color="auto" w:fill="auto"/>
          </w:tcPr>
          <w:p w:rsidR="00612631" w:rsidRPr="00902230" w:rsidRDefault="00612631" w:rsidP="00612631">
            <w:pPr>
              <w:tabs>
                <w:tab w:val="decimal" w:pos="874"/>
              </w:tabs>
              <w:spacing w:line="240" w:lineRule="exact"/>
              <w:ind w:left="-108" w:right="-131"/>
              <w:rPr>
                <w:b/>
                <w:sz w:val="22"/>
                <w:szCs w:val="22"/>
              </w:rPr>
            </w:pPr>
          </w:p>
        </w:tc>
        <w:tc>
          <w:tcPr>
            <w:tcW w:w="1080" w:type="dxa"/>
            <w:shd w:val="clear" w:color="auto" w:fill="auto"/>
          </w:tcPr>
          <w:p w:rsidR="00612631" w:rsidRPr="00902230" w:rsidRDefault="00612631" w:rsidP="00612631">
            <w:pPr>
              <w:tabs>
                <w:tab w:val="decimal" w:pos="874"/>
              </w:tabs>
              <w:spacing w:line="240" w:lineRule="exact"/>
              <w:ind w:left="-108" w:right="-131"/>
              <w:rPr>
                <w:b/>
                <w:sz w:val="22"/>
                <w:szCs w:val="22"/>
              </w:rPr>
            </w:pPr>
          </w:p>
        </w:tc>
        <w:tc>
          <w:tcPr>
            <w:tcW w:w="270" w:type="dxa"/>
            <w:gridSpan w:val="2"/>
          </w:tcPr>
          <w:p w:rsidR="00612631" w:rsidRPr="00902230" w:rsidRDefault="00612631" w:rsidP="00612631">
            <w:pPr>
              <w:tabs>
                <w:tab w:val="decimal" w:pos="874"/>
              </w:tabs>
              <w:spacing w:line="240" w:lineRule="exact"/>
              <w:ind w:left="-108" w:right="-131"/>
              <w:rPr>
                <w:b/>
                <w:sz w:val="22"/>
                <w:szCs w:val="22"/>
              </w:rPr>
            </w:pPr>
          </w:p>
        </w:tc>
        <w:tc>
          <w:tcPr>
            <w:tcW w:w="1152" w:type="dxa"/>
          </w:tcPr>
          <w:p w:rsidR="00612631" w:rsidRPr="00902230" w:rsidRDefault="00612631" w:rsidP="00612631">
            <w:pPr>
              <w:tabs>
                <w:tab w:val="decimal" w:pos="874"/>
              </w:tabs>
              <w:spacing w:line="240" w:lineRule="exact"/>
              <w:ind w:left="-108" w:right="-131"/>
              <w:rPr>
                <w:b/>
                <w:sz w:val="22"/>
                <w:szCs w:val="22"/>
              </w:rPr>
            </w:pPr>
          </w:p>
        </w:tc>
        <w:tc>
          <w:tcPr>
            <w:tcW w:w="270" w:type="dxa"/>
          </w:tcPr>
          <w:p w:rsidR="00612631" w:rsidRPr="00902230" w:rsidRDefault="00612631" w:rsidP="00612631">
            <w:pPr>
              <w:tabs>
                <w:tab w:val="decimal" w:pos="874"/>
              </w:tabs>
              <w:spacing w:line="240" w:lineRule="exact"/>
              <w:ind w:left="-108" w:right="-131"/>
              <w:rPr>
                <w:b/>
                <w:sz w:val="22"/>
                <w:szCs w:val="22"/>
              </w:rPr>
            </w:pPr>
          </w:p>
        </w:tc>
        <w:tc>
          <w:tcPr>
            <w:tcW w:w="1080" w:type="dxa"/>
          </w:tcPr>
          <w:p w:rsidR="00612631" w:rsidRPr="00902230" w:rsidRDefault="00612631" w:rsidP="00612631">
            <w:pPr>
              <w:tabs>
                <w:tab w:val="decimal" w:pos="874"/>
              </w:tabs>
              <w:spacing w:line="240" w:lineRule="exact"/>
              <w:ind w:left="-108" w:right="-131"/>
              <w:rPr>
                <w:b/>
                <w:sz w:val="22"/>
                <w:szCs w:val="22"/>
              </w:rPr>
            </w:pPr>
          </w:p>
        </w:tc>
      </w:tr>
      <w:tr w:rsidR="00612631" w:rsidRPr="004F169E" w:rsidTr="00AA412C">
        <w:trPr>
          <w:trHeight w:val="117"/>
        </w:trPr>
        <w:tc>
          <w:tcPr>
            <w:tcW w:w="4140" w:type="dxa"/>
          </w:tcPr>
          <w:p w:rsidR="00612631" w:rsidRPr="00902230" w:rsidRDefault="00612631" w:rsidP="00612631">
            <w:pPr>
              <w:spacing w:line="240" w:lineRule="exact"/>
              <w:ind w:left="162" w:right="-108" w:hanging="180"/>
              <w:rPr>
                <w:b/>
                <w:bCs/>
                <w:sz w:val="22"/>
                <w:szCs w:val="22"/>
              </w:rPr>
            </w:pPr>
            <w:r w:rsidRPr="00902230">
              <w:rPr>
                <w:b/>
                <w:bCs/>
                <w:sz w:val="22"/>
                <w:szCs w:val="22"/>
              </w:rPr>
              <w:t xml:space="preserve">   shareholders of the Company (basic)</w:t>
            </w:r>
          </w:p>
        </w:tc>
        <w:tc>
          <w:tcPr>
            <w:tcW w:w="1080" w:type="dxa"/>
            <w:tcBorders>
              <w:bottom w:val="double" w:sz="4" w:space="0" w:color="auto"/>
            </w:tcBorders>
            <w:shd w:val="clear" w:color="auto" w:fill="auto"/>
          </w:tcPr>
          <w:p w:rsidR="00612631" w:rsidRPr="00F4401B" w:rsidRDefault="00870AFB" w:rsidP="00AA412C">
            <w:pPr>
              <w:pStyle w:val="acctfourfigures"/>
              <w:tabs>
                <w:tab w:val="clear" w:pos="765"/>
                <w:tab w:val="decimal" w:pos="874"/>
              </w:tabs>
              <w:spacing w:line="240" w:lineRule="exact"/>
              <w:ind w:left="-108" w:right="-131"/>
              <w:rPr>
                <w:b/>
                <w:bCs/>
                <w:szCs w:val="22"/>
                <w:lang w:val="en-US"/>
              </w:rPr>
            </w:pPr>
            <w:r w:rsidRPr="00870AFB">
              <w:rPr>
                <w:b/>
                <w:bCs/>
                <w:szCs w:val="22"/>
                <w:lang w:val="en-US"/>
              </w:rPr>
              <w:t>(342,248)</w:t>
            </w:r>
          </w:p>
        </w:tc>
        <w:tc>
          <w:tcPr>
            <w:tcW w:w="270" w:type="dxa"/>
            <w:shd w:val="clear" w:color="auto" w:fill="auto"/>
          </w:tcPr>
          <w:p w:rsidR="00612631" w:rsidRPr="00F4401B" w:rsidRDefault="00612631" w:rsidP="00612631">
            <w:pPr>
              <w:pStyle w:val="acctfourfigures"/>
              <w:tabs>
                <w:tab w:val="clear" w:pos="765"/>
                <w:tab w:val="decimal" w:pos="874"/>
              </w:tabs>
              <w:spacing w:line="240" w:lineRule="exact"/>
              <w:ind w:left="-108" w:right="-131"/>
              <w:rPr>
                <w:b/>
                <w:bCs/>
                <w:szCs w:val="22"/>
              </w:rPr>
            </w:pPr>
          </w:p>
        </w:tc>
        <w:tc>
          <w:tcPr>
            <w:tcW w:w="1080" w:type="dxa"/>
            <w:tcBorders>
              <w:bottom w:val="double" w:sz="4" w:space="0" w:color="auto"/>
            </w:tcBorders>
            <w:shd w:val="clear" w:color="auto" w:fill="auto"/>
          </w:tcPr>
          <w:p w:rsidR="00612631" w:rsidRPr="00F4401B" w:rsidRDefault="00612631" w:rsidP="00612631">
            <w:pPr>
              <w:pStyle w:val="acctfourfigures"/>
              <w:tabs>
                <w:tab w:val="clear" w:pos="765"/>
                <w:tab w:val="decimal" w:pos="874"/>
              </w:tabs>
              <w:spacing w:line="240" w:lineRule="exact"/>
              <w:ind w:left="-108" w:right="-131"/>
              <w:rPr>
                <w:b/>
                <w:bCs/>
                <w:szCs w:val="22"/>
                <w:lang w:val="en-US"/>
              </w:rPr>
            </w:pPr>
            <w:r>
              <w:rPr>
                <w:b/>
                <w:bCs/>
                <w:szCs w:val="22"/>
                <w:lang w:val="en-US"/>
              </w:rPr>
              <w:t>309,805</w:t>
            </w:r>
          </w:p>
        </w:tc>
        <w:tc>
          <w:tcPr>
            <w:tcW w:w="270" w:type="dxa"/>
            <w:gridSpan w:val="2"/>
          </w:tcPr>
          <w:p w:rsidR="00612631" w:rsidRPr="00F4401B" w:rsidRDefault="00612631" w:rsidP="00612631">
            <w:pPr>
              <w:pStyle w:val="acctfourfigures"/>
              <w:tabs>
                <w:tab w:val="clear" w:pos="765"/>
                <w:tab w:val="decimal" w:pos="874"/>
              </w:tabs>
              <w:spacing w:line="240" w:lineRule="exact"/>
              <w:ind w:left="-108" w:right="-131"/>
              <w:rPr>
                <w:b/>
                <w:bCs/>
                <w:szCs w:val="22"/>
              </w:rPr>
            </w:pPr>
          </w:p>
        </w:tc>
        <w:tc>
          <w:tcPr>
            <w:tcW w:w="1152" w:type="dxa"/>
            <w:tcBorders>
              <w:bottom w:val="double" w:sz="4" w:space="0" w:color="auto"/>
            </w:tcBorders>
          </w:tcPr>
          <w:p w:rsidR="00612631" w:rsidRPr="00F4401B" w:rsidRDefault="00875D90" w:rsidP="0048661A">
            <w:pPr>
              <w:pStyle w:val="acctfourfigures"/>
              <w:tabs>
                <w:tab w:val="clear" w:pos="765"/>
                <w:tab w:val="decimal" w:pos="954"/>
              </w:tabs>
              <w:spacing w:line="240" w:lineRule="exact"/>
              <w:ind w:left="-108" w:right="-131"/>
              <w:rPr>
                <w:b/>
                <w:bCs/>
                <w:szCs w:val="22"/>
              </w:rPr>
            </w:pPr>
            <w:r>
              <w:rPr>
                <w:b/>
                <w:bCs/>
                <w:szCs w:val="22"/>
              </w:rPr>
              <w:t>(18</w:t>
            </w:r>
            <w:r w:rsidR="0048661A">
              <w:rPr>
                <w:b/>
                <w:bCs/>
                <w:szCs w:val="22"/>
              </w:rPr>
              <w:t>7,883</w:t>
            </w:r>
            <w:r>
              <w:rPr>
                <w:b/>
                <w:bCs/>
                <w:szCs w:val="22"/>
              </w:rPr>
              <w:t>)</w:t>
            </w:r>
          </w:p>
        </w:tc>
        <w:tc>
          <w:tcPr>
            <w:tcW w:w="270" w:type="dxa"/>
          </w:tcPr>
          <w:p w:rsidR="00612631" w:rsidRPr="00F4401B" w:rsidRDefault="00612631" w:rsidP="00612631">
            <w:pPr>
              <w:pStyle w:val="acctfourfigures"/>
              <w:tabs>
                <w:tab w:val="clear" w:pos="765"/>
                <w:tab w:val="decimal" w:pos="874"/>
              </w:tabs>
              <w:spacing w:line="240" w:lineRule="exact"/>
              <w:ind w:left="-108" w:right="-131"/>
              <w:rPr>
                <w:b/>
                <w:bCs/>
                <w:szCs w:val="22"/>
              </w:rPr>
            </w:pPr>
          </w:p>
        </w:tc>
        <w:tc>
          <w:tcPr>
            <w:tcW w:w="1080" w:type="dxa"/>
            <w:tcBorders>
              <w:bottom w:val="double" w:sz="4" w:space="0" w:color="auto"/>
            </w:tcBorders>
          </w:tcPr>
          <w:p w:rsidR="00612631" w:rsidRPr="00F4401B" w:rsidRDefault="00612631" w:rsidP="00612631">
            <w:pPr>
              <w:pStyle w:val="acctfourfigures"/>
              <w:tabs>
                <w:tab w:val="clear" w:pos="765"/>
                <w:tab w:val="decimal" w:pos="874"/>
              </w:tabs>
              <w:spacing w:line="240" w:lineRule="exact"/>
              <w:ind w:left="-108" w:right="-131"/>
              <w:rPr>
                <w:b/>
                <w:bCs/>
                <w:szCs w:val="22"/>
              </w:rPr>
            </w:pPr>
            <w:r w:rsidRPr="00F4401B">
              <w:rPr>
                <w:b/>
                <w:bCs/>
                <w:szCs w:val="22"/>
              </w:rPr>
              <w:t>156,889</w:t>
            </w:r>
          </w:p>
        </w:tc>
      </w:tr>
      <w:tr w:rsidR="004417A4" w:rsidRPr="004F169E" w:rsidTr="00AA412C">
        <w:trPr>
          <w:trHeight w:val="294"/>
        </w:trPr>
        <w:tc>
          <w:tcPr>
            <w:tcW w:w="4140" w:type="dxa"/>
          </w:tcPr>
          <w:p w:rsidR="004417A4" w:rsidRPr="00FF63AC" w:rsidRDefault="004417A4" w:rsidP="004417A4">
            <w:pPr>
              <w:spacing w:line="240" w:lineRule="exact"/>
              <w:ind w:left="162" w:right="-108" w:hanging="180"/>
              <w:rPr>
                <w:sz w:val="22"/>
                <w:szCs w:val="22"/>
              </w:rPr>
            </w:pPr>
            <w:r w:rsidRPr="00FF63AC">
              <w:rPr>
                <w:sz w:val="22"/>
                <w:szCs w:val="22"/>
              </w:rPr>
              <w:t xml:space="preserve">Number of ordinary shares outstanding </w:t>
            </w:r>
            <w:r>
              <w:rPr>
                <w:sz w:val="22"/>
                <w:szCs w:val="22"/>
              </w:rPr>
              <w:t xml:space="preserve">       as at 1 January</w:t>
            </w:r>
          </w:p>
        </w:tc>
        <w:tc>
          <w:tcPr>
            <w:tcW w:w="1080" w:type="dxa"/>
            <w:tcBorders>
              <w:top w:val="double" w:sz="4" w:space="0" w:color="auto"/>
            </w:tcBorders>
            <w:shd w:val="clear" w:color="auto" w:fill="auto"/>
            <w:vAlign w:val="bottom"/>
          </w:tcPr>
          <w:p w:rsidR="004417A4" w:rsidRPr="00784F35" w:rsidRDefault="004417A4" w:rsidP="007F6969">
            <w:pPr>
              <w:pStyle w:val="acctfourfigures"/>
              <w:tabs>
                <w:tab w:val="clear" w:pos="765"/>
                <w:tab w:val="decimal" w:pos="324"/>
              </w:tabs>
              <w:spacing w:line="240" w:lineRule="exact"/>
              <w:ind w:left="-108" w:right="-131"/>
              <w:jc w:val="center"/>
              <w:rPr>
                <w:szCs w:val="22"/>
              </w:rPr>
            </w:pPr>
            <w:r>
              <w:rPr>
                <w:szCs w:val="22"/>
              </w:rPr>
              <w:t>4,210,42</w:t>
            </w:r>
            <w:r w:rsidR="007F6969">
              <w:rPr>
                <w:szCs w:val="22"/>
              </w:rPr>
              <w:t>9</w:t>
            </w:r>
          </w:p>
        </w:tc>
        <w:tc>
          <w:tcPr>
            <w:tcW w:w="270" w:type="dxa"/>
            <w:shd w:val="clear" w:color="auto" w:fill="auto"/>
            <w:vAlign w:val="bottom"/>
          </w:tcPr>
          <w:p w:rsidR="004417A4" w:rsidRPr="00784F35" w:rsidRDefault="004417A4" w:rsidP="004417A4">
            <w:pPr>
              <w:pStyle w:val="acctfourfigures"/>
              <w:tabs>
                <w:tab w:val="clear" w:pos="765"/>
                <w:tab w:val="decimal" w:pos="874"/>
              </w:tabs>
              <w:spacing w:line="240" w:lineRule="exact"/>
              <w:ind w:left="-108" w:right="-131"/>
              <w:jc w:val="center"/>
              <w:rPr>
                <w:szCs w:val="22"/>
              </w:rPr>
            </w:pPr>
          </w:p>
        </w:tc>
        <w:tc>
          <w:tcPr>
            <w:tcW w:w="1080" w:type="dxa"/>
            <w:tcBorders>
              <w:top w:val="double" w:sz="4" w:space="0" w:color="auto"/>
            </w:tcBorders>
            <w:shd w:val="clear" w:color="auto" w:fill="auto"/>
            <w:vAlign w:val="bottom"/>
          </w:tcPr>
          <w:p w:rsidR="004417A4" w:rsidRPr="00F4401B" w:rsidRDefault="004417A4" w:rsidP="004417A4">
            <w:pPr>
              <w:pStyle w:val="acctfourfigures"/>
              <w:tabs>
                <w:tab w:val="clear" w:pos="765"/>
                <w:tab w:val="decimal" w:pos="874"/>
              </w:tabs>
              <w:spacing w:line="240" w:lineRule="exact"/>
              <w:ind w:left="-108" w:right="-131"/>
              <w:rPr>
                <w:szCs w:val="22"/>
              </w:rPr>
            </w:pPr>
            <w:r w:rsidRPr="00F4401B">
              <w:rPr>
                <w:szCs w:val="22"/>
              </w:rPr>
              <w:t>3,878,168</w:t>
            </w:r>
          </w:p>
        </w:tc>
        <w:tc>
          <w:tcPr>
            <w:tcW w:w="270" w:type="dxa"/>
            <w:gridSpan w:val="2"/>
          </w:tcPr>
          <w:p w:rsidR="004417A4" w:rsidRPr="00F4401B" w:rsidRDefault="004417A4" w:rsidP="004417A4">
            <w:pPr>
              <w:pStyle w:val="acctfourfigures"/>
              <w:tabs>
                <w:tab w:val="clear" w:pos="765"/>
                <w:tab w:val="decimal" w:pos="874"/>
              </w:tabs>
              <w:spacing w:line="240" w:lineRule="exact"/>
              <w:ind w:left="-108" w:right="-131"/>
              <w:rPr>
                <w:szCs w:val="22"/>
              </w:rPr>
            </w:pPr>
          </w:p>
        </w:tc>
        <w:tc>
          <w:tcPr>
            <w:tcW w:w="1152" w:type="dxa"/>
            <w:tcBorders>
              <w:top w:val="double" w:sz="4" w:space="0" w:color="auto"/>
            </w:tcBorders>
            <w:vAlign w:val="bottom"/>
          </w:tcPr>
          <w:p w:rsidR="004417A4" w:rsidRPr="00784F35" w:rsidRDefault="004417A4" w:rsidP="0091735A">
            <w:pPr>
              <w:pStyle w:val="acctfourfigures"/>
              <w:tabs>
                <w:tab w:val="clear" w:pos="765"/>
              </w:tabs>
              <w:spacing w:line="240" w:lineRule="exact"/>
              <w:ind w:left="-108" w:right="-27"/>
              <w:jc w:val="right"/>
              <w:rPr>
                <w:szCs w:val="22"/>
              </w:rPr>
            </w:pPr>
            <w:r>
              <w:rPr>
                <w:szCs w:val="22"/>
              </w:rPr>
              <w:t>4,210,42</w:t>
            </w:r>
            <w:r w:rsidR="007F6969">
              <w:rPr>
                <w:szCs w:val="22"/>
              </w:rPr>
              <w:t>9</w:t>
            </w:r>
          </w:p>
        </w:tc>
        <w:tc>
          <w:tcPr>
            <w:tcW w:w="270" w:type="dxa"/>
            <w:vAlign w:val="bottom"/>
          </w:tcPr>
          <w:p w:rsidR="004417A4" w:rsidRPr="00784F35" w:rsidRDefault="004417A4" w:rsidP="004417A4">
            <w:pPr>
              <w:pStyle w:val="acctfourfigures"/>
              <w:tabs>
                <w:tab w:val="clear" w:pos="765"/>
                <w:tab w:val="decimal" w:pos="874"/>
              </w:tabs>
              <w:spacing w:line="240" w:lineRule="exact"/>
              <w:ind w:left="-108" w:right="-131"/>
              <w:jc w:val="center"/>
              <w:rPr>
                <w:szCs w:val="22"/>
              </w:rPr>
            </w:pPr>
          </w:p>
        </w:tc>
        <w:tc>
          <w:tcPr>
            <w:tcW w:w="1080" w:type="dxa"/>
            <w:tcBorders>
              <w:top w:val="double" w:sz="4" w:space="0" w:color="auto"/>
            </w:tcBorders>
            <w:vAlign w:val="bottom"/>
          </w:tcPr>
          <w:p w:rsidR="004417A4" w:rsidRPr="00F4401B" w:rsidRDefault="004417A4" w:rsidP="004417A4">
            <w:pPr>
              <w:pStyle w:val="acctfourfigures"/>
              <w:tabs>
                <w:tab w:val="clear" w:pos="765"/>
                <w:tab w:val="decimal" w:pos="874"/>
              </w:tabs>
              <w:spacing w:line="240" w:lineRule="exact"/>
              <w:ind w:left="-108" w:right="-131"/>
              <w:rPr>
                <w:szCs w:val="22"/>
              </w:rPr>
            </w:pPr>
            <w:r w:rsidRPr="00F4401B">
              <w:rPr>
                <w:szCs w:val="22"/>
              </w:rPr>
              <w:t>3,878,168</w:t>
            </w:r>
          </w:p>
        </w:tc>
      </w:tr>
      <w:tr w:rsidR="004417A4" w:rsidRPr="004F169E" w:rsidTr="00AA412C">
        <w:trPr>
          <w:trHeight w:val="270"/>
        </w:trPr>
        <w:tc>
          <w:tcPr>
            <w:tcW w:w="4140" w:type="dxa"/>
          </w:tcPr>
          <w:p w:rsidR="004417A4" w:rsidRPr="00FF63AC" w:rsidRDefault="004417A4" w:rsidP="004417A4">
            <w:pPr>
              <w:spacing w:line="240" w:lineRule="exact"/>
              <w:ind w:left="162" w:right="-108" w:hanging="180"/>
              <w:rPr>
                <w:sz w:val="22"/>
                <w:szCs w:val="22"/>
              </w:rPr>
            </w:pPr>
            <w:r>
              <w:rPr>
                <w:sz w:val="22"/>
                <w:szCs w:val="22"/>
              </w:rPr>
              <w:t xml:space="preserve">Effect of shares issued </w:t>
            </w:r>
            <w:r w:rsidRPr="00FF63AC">
              <w:rPr>
                <w:sz w:val="22"/>
                <w:szCs w:val="22"/>
              </w:rPr>
              <w:t xml:space="preserve">during the </w:t>
            </w:r>
            <w:r>
              <w:rPr>
                <w:sz w:val="22"/>
                <w:szCs w:val="22"/>
              </w:rPr>
              <w:t>period</w:t>
            </w:r>
          </w:p>
        </w:tc>
        <w:tc>
          <w:tcPr>
            <w:tcW w:w="1080" w:type="dxa"/>
            <w:tcBorders>
              <w:bottom w:val="single" w:sz="4" w:space="0" w:color="auto"/>
            </w:tcBorders>
            <w:shd w:val="clear" w:color="auto" w:fill="auto"/>
            <w:vAlign w:val="bottom"/>
          </w:tcPr>
          <w:p w:rsidR="004417A4" w:rsidRPr="00784F35" w:rsidRDefault="004417A4" w:rsidP="004417A4">
            <w:pPr>
              <w:pStyle w:val="acctfourfigures"/>
              <w:tabs>
                <w:tab w:val="clear" w:pos="765"/>
                <w:tab w:val="decimal" w:pos="792"/>
              </w:tabs>
              <w:spacing w:line="240" w:lineRule="exact"/>
              <w:ind w:left="-108" w:right="-131"/>
              <w:jc w:val="center"/>
              <w:rPr>
                <w:szCs w:val="22"/>
              </w:rPr>
            </w:pPr>
            <w:r>
              <w:rPr>
                <w:szCs w:val="22"/>
              </w:rPr>
              <w:t>27,788</w:t>
            </w:r>
          </w:p>
        </w:tc>
        <w:tc>
          <w:tcPr>
            <w:tcW w:w="270" w:type="dxa"/>
            <w:shd w:val="clear" w:color="auto" w:fill="auto"/>
            <w:vAlign w:val="bottom"/>
          </w:tcPr>
          <w:p w:rsidR="004417A4" w:rsidRPr="00784F35" w:rsidRDefault="004417A4" w:rsidP="004417A4">
            <w:pPr>
              <w:pStyle w:val="acctfourfigures"/>
              <w:tabs>
                <w:tab w:val="clear" w:pos="765"/>
                <w:tab w:val="decimal" w:pos="874"/>
              </w:tabs>
              <w:spacing w:line="240" w:lineRule="exact"/>
              <w:ind w:left="-108" w:right="-131"/>
              <w:jc w:val="center"/>
              <w:rPr>
                <w:szCs w:val="22"/>
              </w:rPr>
            </w:pPr>
          </w:p>
        </w:tc>
        <w:tc>
          <w:tcPr>
            <w:tcW w:w="1080" w:type="dxa"/>
            <w:tcBorders>
              <w:bottom w:val="single" w:sz="4" w:space="0" w:color="auto"/>
            </w:tcBorders>
            <w:shd w:val="clear" w:color="auto" w:fill="auto"/>
            <w:vAlign w:val="bottom"/>
          </w:tcPr>
          <w:p w:rsidR="004417A4" w:rsidRPr="00F4401B" w:rsidRDefault="004417A4" w:rsidP="004417A4">
            <w:pPr>
              <w:pStyle w:val="acctfourfigures"/>
              <w:tabs>
                <w:tab w:val="clear" w:pos="765"/>
                <w:tab w:val="decimal" w:pos="874"/>
              </w:tabs>
              <w:spacing w:line="240" w:lineRule="exact"/>
              <w:ind w:left="-108" w:right="-131"/>
              <w:rPr>
                <w:szCs w:val="22"/>
              </w:rPr>
            </w:pPr>
            <w:r w:rsidRPr="00F4401B">
              <w:rPr>
                <w:szCs w:val="22"/>
              </w:rPr>
              <w:t>71,337</w:t>
            </w:r>
          </w:p>
        </w:tc>
        <w:tc>
          <w:tcPr>
            <w:tcW w:w="252" w:type="dxa"/>
          </w:tcPr>
          <w:p w:rsidR="004417A4" w:rsidRPr="00F4401B" w:rsidRDefault="004417A4" w:rsidP="004417A4">
            <w:pPr>
              <w:pStyle w:val="acctfourfigures"/>
              <w:tabs>
                <w:tab w:val="clear" w:pos="765"/>
                <w:tab w:val="decimal" w:pos="874"/>
              </w:tabs>
              <w:spacing w:line="240" w:lineRule="exact"/>
              <w:ind w:left="-108" w:right="-131"/>
              <w:rPr>
                <w:szCs w:val="22"/>
              </w:rPr>
            </w:pPr>
          </w:p>
        </w:tc>
        <w:tc>
          <w:tcPr>
            <w:tcW w:w="1170" w:type="dxa"/>
            <w:gridSpan w:val="2"/>
            <w:tcBorders>
              <w:bottom w:val="single" w:sz="4" w:space="0" w:color="auto"/>
            </w:tcBorders>
            <w:vAlign w:val="bottom"/>
          </w:tcPr>
          <w:p w:rsidR="004417A4" w:rsidRPr="00784F35" w:rsidRDefault="004417A4" w:rsidP="0091735A">
            <w:pPr>
              <w:pStyle w:val="acctfourfigures"/>
              <w:tabs>
                <w:tab w:val="clear" w:pos="765"/>
                <w:tab w:val="decimal" w:pos="792"/>
              </w:tabs>
              <w:spacing w:line="240" w:lineRule="exact"/>
              <w:ind w:left="-108" w:right="-27"/>
              <w:jc w:val="right"/>
              <w:rPr>
                <w:szCs w:val="22"/>
              </w:rPr>
            </w:pPr>
            <w:r>
              <w:rPr>
                <w:szCs w:val="22"/>
              </w:rPr>
              <w:t>27,788</w:t>
            </w:r>
          </w:p>
        </w:tc>
        <w:tc>
          <w:tcPr>
            <w:tcW w:w="270" w:type="dxa"/>
            <w:vAlign w:val="bottom"/>
          </w:tcPr>
          <w:p w:rsidR="004417A4" w:rsidRPr="00784F35" w:rsidRDefault="004417A4" w:rsidP="004417A4">
            <w:pPr>
              <w:pStyle w:val="acctfourfigures"/>
              <w:tabs>
                <w:tab w:val="clear" w:pos="765"/>
                <w:tab w:val="decimal" w:pos="874"/>
              </w:tabs>
              <w:spacing w:line="240" w:lineRule="exact"/>
              <w:ind w:left="-108" w:right="-131"/>
              <w:jc w:val="center"/>
              <w:rPr>
                <w:szCs w:val="22"/>
              </w:rPr>
            </w:pPr>
          </w:p>
        </w:tc>
        <w:tc>
          <w:tcPr>
            <w:tcW w:w="1080" w:type="dxa"/>
            <w:tcBorders>
              <w:bottom w:val="single" w:sz="4" w:space="0" w:color="auto"/>
            </w:tcBorders>
            <w:vAlign w:val="bottom"/>
          </w:tcPr>
          <w:p w:rsidR="004417A4" w:rsidRPr="00F4401B" w:rsidRDefault="004417A4" w:rsidP="004417A4">
            <w:pPr>
              <w:pStyle w:val="acctfourfigures"/>
              <w:tabs>
                <w:tab w:val="clear" w:pos="765"/>
                <w:tab w:val="decimal" w:pos="874"/>
              </w:tabs>
              <w:spacing w:line="240" w:lineRule="exact"/>
              <w:ind w:left="-108" w:right="-131"/>
              <w:rPr>
                <w:szCs w:val="22"/>
              </w:rPr>
            </w:pPr>
            <w:r w:rsidRPr="00F4401B">
              <w:rPr>
                <w:szCs w:val="22"/>
              </w:rPr>
              <w:t>71,337</w:t>
            </w:r>
          </w:p>
        </w:tc>
      </w:tr>
      <w:tr w:rsidR="004417A4" w:rsidRPr="00F4401B" w:rsidTr="00AA412C">
        <w:tc>
          <w:tcPr>
            <w:tcW w:w="4140" w:type="dxa"/>
          </w:tcPr>
          <w:p w:rsidR="004417A4" w:rsidRPr="00FF63AC" w:rsidRDefault="004417A4" w:rsidP="004417A4">
            <w:pPr>
              <w:spacing w:line="240" w:lineRule="exact"/>
              <w:ind w:left="162" w:right="-225" w:hanging="180"/>
              <w:rPr>
                <w:b/>
                <w:bCs/>
                <w:sz w:val="22"/>
                <w:szCs w:val="22"/>
              </w:rPr>
            </w:pPr>
            <w:r w:rsidRPr="00FF63AC">
              <w:rPr>
                <w:b/>
                <w:bCs/>
                <w:sz w:val="22"/>
                <w:szCs w:val="22"/>
              </w:rPr>
              <w:t>Weighted average number of ordinary shares outstanding (basic)</w:t>
            </w:r>
          </w:p>
        </w:tc>
        <w:tc>
          <w:tcPr>
            <w:tcW w:w="1080" w:type="dxa"/>
            <w:tcBorders>
              <w:top w:val="single" w:sz="4" w:space="0" w:color="auto"/>
              <w:bottom w:val="double" w:sz="4" w:space="0" w:color="auto"/>
            </w:tcBorders>
            <w:shd w:val="clear" w:color="auto" w:fill="auto"/>
            <w:vAlign w:val="bottom"/>
          </w:tcPr>
          <w:p w:rsidR="004417A4" w:rsidRPr="00095B82" w:rsidRDefault="004417A4" w:rsidP="007F6969">
            <w:pPr>
              <w:pStyle w:val="acctfourfigures"/>
              <w:tabs>
                <w:tab w:val="clear" w:pos="765"/>
                <w:tab w:val="decimal" w:pos="874"/>
              </w:tabs>
              <w:spacing w:line="240" w:lineRule="exact"/>
              <w:ind w:left="-108" w:right="-131"/>
              <w:rPr>
                <w:rFonts w:cstheme="minorBidi"/>
                <w:b/>
                <w:bCs/>
                <w:szCs w:val="28"/>
                <w:lang w:val="en-US" w:bidi="th-TH"/>
              </w:rPr>
            </w:pPr>
            <w:r>
              <w:rPr>
                <w:rFonts w:cstheme="minorBidi"/>
                <w:b/>
                <w:bCs/>
                <w:szCs w:val="28"/>
                <w:lang w:val="en-US" w:bidi="th-TH"/>
              </w:rPr>
              <w:t>4,238,21</w:t>
            </w:r>
            <w:r w:rsidR="007F6969">
              <w:rPr>
                <w:rFonts w:cstheme="minorBidi"/>
                <w:b/>
                <w:bCs/>
                <w:szCs w:val="28"/>
                <w:lang w:val="en-US" w:bidi="th-TH"/>
              </w:rPr>
              <w:t>7</w:t>
            </w:r>
          </w:p>
        </w:tc>
        <w:tc>
          <w:tcPr>
            <w:tcW w:w="270" w:type="dxa"/>
            <w:shd w:val="clear" w:color="auto" w:fill="auto"/>
          </w:tcPr>
          <w:p w:rsidR="004417A4" w:rsidRPr="00F4401B" w:rsidRDefault="004417A4" w:rsidP="004417A4">
            <w:pPr>
              <w:pStyle w:val="acctfourfigures"/>
              <w:tabs>
                <w:tab w:val="clear" w:pos="765"/>
                <w:tab w:val="decimal" w:pos="874"/>
              </w:tabs>
              <w:spacing w:line="240" w:lineRule="exact"/>
              <w:ind w:left="-108" w:right="-131"/>
              <w:rPr>
                <w:b/>
                <w:bCs/>
                <w:szCs w:val="22"/>
              </w:rPr>
            </w:pPr>
          </w:p>
        </w:tc>
        <w:tc>
          <w:tcPr>
            <w:tcW w:w="1080" w:type="dxa"/>
            <w:tcBorders>
              <w:top w:val="single" w:sz="4" w:space="0" w:color="auto"/>
              <w:bottom w:val="double" w:sz="4" w:space="0" w:color="auto"/>
            </w:tcBorders>
            <w:shd w:val="clear" w:color="auto" w:fill="auto"/>
            <w:vAlign w:val="bottom"/>
          </w:tcPr>
          <w:p w:rsidR="004417A4" w:rsidRPr="00F4401B" w:rsidRDefault="004417A4" w:rsidP="004417A4">
            <w:pPr>
              <w:pStyle w:val="acctfourfigures"/>
              <w:tabs>
                <w:tab w:val="clear" w:pos="765"/>
                <w:tab w:val="decimal" w:pos="874"/>
              </w:tabs>
              <w:spacing w:line="240" w:lineRule="exact"/>
              <w:ind w:left="-108" w:right="-131"/>
              <w:rPr>
                <w:b/>
                <w:bCs/>
                <w:szCs w:val="22"/>
              </w:rPr>
            </w:pPr>
            <w:r w:rsidRPr="00F4401B">
              <w:rPr>
                <w:b/>
                <w:bCs/>
                <w:szCs w:val="22"/>
              </w:rPr>
              <w:t>3,949,505</w:t>
            </w:r>
          </w:p>
        </w:tc>
        <w:tc>
          <w:tcPr>
            <w:tcW w:w="252" w:type="dxa"/>
          </w:tcPr>
          <w:p w:rsidR="004417A4" w:rsidRPr="00F4401B" w:rsidRDefault="004417A4" w:rsidP="004417A4">
            <w:pPr>
              <w:pStyle w:val="acctfourfigures"/>
              <w:tabs>
                <w:tab w:val="clear" w:pos="765"/>
                <w:tab w:val="decimal" w:pos="874"/>
              </w:tabs>
              <w:spacing w:line="240" w:lineRule="exact"/>
              <w:ind w:left="-108" w:right="-131"/>
              <w:rPr>
                <w:b/>
                <w:bCs/>
                <w:szCs w:val="22"/>
              </w:rPr>
            </w:pPr>
          </w:p>
        </w:tc>
        <w:tc>
          <w:tcPr>
            <w:tcW w:w="1170" w:type="dxa"/>
            <w:gridSpan w:val="2"/>
            <w:tcBorders>
              <w:top w:val="single" w:sz="4" w:space="0" w:color="auto"/>
              <w:bottom w:val="double" w:sz="4" w:space="0" w:color="auto"/>
            </w:tcBorders>
            <w:vAlign w:val="bottom"/>
          </w:tcPr>
          <w:p w:rsidR="004417A4" w:rsidRPr="00095B82" w:rsidRDefault="004417A4" w:rsidP="0091735A">
            <w:pPr>
              <w:pStyle w:val="acctfourfigures"/>
              <w:tabs>
                <w:tab w:val="clear" w:pos="765"/>
                <w:tab w:val="decimal" w:pos="954"/>
              </w:tabs>
              <w:spacing w:line="240" w:lineRule="exact"/>
              <w:ind w:left="-108" w:right="-131"/>
              <w:rPr>
                <w:rFonts w:cstheme="minorBidi"/>
                <w:b/>
                <w:bCs/>
                <w:szCs w:val="28"/>
                <w:lang w:val="en-US" w:bidi="th-TH"/>
              </w:rPr>
            </w:pPr>
            <w:r>
              <w:rPr>
                <w:rFonts w:cstheme="minorBidi"/>
                <w:b/>
                <w:bCs/>
                <w:szCs w:val="28"/>
                <w:lang w:val="en-US" w:bidi="th-TH"/>
              </w:rPr>
              <w:t>4,238,21</w:t>
            </w:r>
            <w:r w:rsidR="007F6969">
              <w:rPr>
                <w:rFonts w:cstheme="minorBidi"/>
                <w:b/>
                <w:bCs/>
                <w:szCs w:val="28"/>
                <w:lang w:val="en-US" w:bidi="th-TH"/>
              </w:rPr>
              <w:t>7</w:t>
            </w:r>
          </w:p>
        </w:tc>
        <w:tc>
          <w:tcPr>
            <w:tcW w:w="270" w:type="dxa"/>
          </w:tcPr>
          <w:p w:rsidR="004417A4" w:rsidRPr="00F4401B" w:rsidRDefault="004417A4" w:rsidP="004417A4">
            <w:pPr>
              <w:pStyle w:val="acctfourfigures"/>
              <w:tabs>
                <w:tab w:val="clear" w:pos="765"/>
                <w:tab w:val="decimal" w:pos="874"/>
              </w:tabs>
              <w:spacing w:line="240" w:lineRule="exact"/>
              <w:ind w:left="-108" w:right="-131"/>
              <w:rPr>
                <w:b/>
                <w:bCs/>
                <w:szCs w:val="22"/>
              </w:rPr>
            </w:pPr>
          </w:p>
        </w:tc>
        <w:tc>
          <w:tcPr>
            <w:tcW w:w="1080" w:type="dxa"/>
            <w:tcBorders>
              <w:top w:val="single" w:sz="4" w:space="0" w:color="auto"/>
              <w:bottom w:val="double" w:sz="4" w:space="0" w:color="auto"/>
            </w:tcBorders>
            <w:vAlign w:val="bottom"/>
          </w:tcPr>
          <w:p w:rsidR="004417A4" w:rsidRPr="00F4401B" w:rsidRDefault="004417A4" w:rsidP="004417A4">
            <w:pPr>
              <w:pStyle w:val="acctfourfigures"/>
              <w:tabs>
                <w:tab w:val="clear" w:pos="765"/>
                <w:tab w:val="decimal" w:pos="874"/>
              </w:tabs>
              <w:spacing w:line="240" w:lineRule="exact"/>
              <w:ind w:left="-108" w:right="-131"/>
              <w:rPr>
                <w:b/>
                <w:bCs/>
                <w:szCs w:val="22"/>
              </w:rPr>
            </w:pPr>
            <w:r w:rsidRPr="00F4401B">
              <w:rPr>
                <w:b/>
                <w:bCs/>
                <w:szCs w:val="22"/>
              </w:rPr>
              <w:t>3,949,505</w:t>
            </w:r>
          </w:p>
        </w:tc>
      </w:tr>
      <w:tr w:rsidR="004417A4" w:rsidRPr="004F169E" w:rsidTr="00AA412C">
        <w:trPr>
          <w:trHeight w:val="249"/>
        </w:trPr>
        <w:tc>
          <w:tcPr>
            <w:tcW w:w="4140" w:type="dxa"/>
          </w:tcPr>
          <w:p w:rsidR="004417A4" w:rsidRPr="00FF63AC" w:rsidRDefault="004417A4" w:rsidP="004417A4">
            <w:pPr>
              <w:pStyle w:val="acctfourfigures"/>
              <w:tabs>
                <w:tab w:val="clear" w:pos="765"/>
                <w:tab w:val="decimal" w:pos="874"/>
              </w:tabs>
              <w:spacing w:line="240" w:lineRule="exact"/>
              <w:ind w:left="-108" w:right="-131"/>
              <w:rPr>
                <w:b/>
                <w:bCs/>
                <w:szCs w:val="22"/>
              </w:rPr>
            </w:pPr>
            <w:r w:rsidRPr="00FF63AC">
              <w:rPr>
                <w:b/>
                <w:bCs/>
                <w:szCs w:val="22"/>
              </w:rPr>
              <w:t>Earning</w:t>
            </w:r>
            <w:r>
              <w:rPr>
                <w:b/>
                <w:bCs/>
                <w:szCs w:val="22"/>
              </w:rPr>
              <w:t xml:space="preserve">s </w:t>
            </w:r>
            <w:r w:rsidR="00875D90">
              <w:rPr>
                <w:b/>
                <w:bCs/>
                <w:szCs w:val="22"/>
              </w:rPr>
              <w:t xml:space="preserve">(loss) </w:t>
            </w:r>
            <w:r w:rsidRPr="00FF63AC">
              <w:rPr>
                <w:b/>
                <w:bCs/>
                <w:szCs w:val="22"/>
              </w:rPr>
              <w:t xml:space="preserve">per share (basis) </w:t>
            </w:r>
            <w:r w:rsidRPr="00264EC7">
              <w:rPr>
                <w:b/>
                <w:bCs/>
                <w:i/>
                <w:iCs/>
                <w:szCs w:val="22"/>
              </w:rPr>
              <w:t>(in Baht)</w:t>
            </w:r>
          </w:p>
        </w:tc>
        <w:tc>
          <w:tcPr>
            <w:tcW w:w="1080" w:type="dxa"/>
            <w:tcBorders>
              <w:top w:val="double" w:sz="4" w:space="0" w:color="auto"/>
              <w:bottom w:val="double" w:sz="4" w:space="0" w:color="auto"/>
            </w:tcBorders>
            <w:shd w:val="clear" w:color="auto" w:fill="auto"/>
            <w:vAlign w:val="bottom"/>
          </w:tcPr>
          <w:p w:rsidR="004417A4" w:rsidRPr="004112BA" w:rsidRDefault="00B65420" w:rsidP="0048661A">
            <w:pPr>
              <w:pStyle w:val="acctfourfigures"/>
              <w:tabs>
                <w:tab w:val="clear" w:pos="765"/>
              </w:tabs>
              <w:spacing w:line="240" w:lineRule="exact"/>
              <w:ind w:left="-108" w:right="-90"/>
              <w:jc w:val="right"/>
              <w:rPr>
                <w:b/>
                <w:bCs/>
                <w:szCs w:val="22"/>
              </w:rPr>
            </w:pPr>
            <w:r>
              <w:rPr>
                <w:b/>
                <w:bCs/>
                <w:szCs w:val="22"/>
              </w:rPr>
              <w:t>(0.0</w:t>
            </w:r>
            <w:r w:rsidR="0048661A">
              <w:rPr>
                <w:b/>
                <w:bCs/>
                <w:szCs w:val="22"/>
              </w:rPr>
              <w:t>81</w:t>
            </w:r>
            <w:r>
              <w:rPr>
                <w:b/>
                <w:bCs/>
                <w:szCs w:val="22"/>
              </w:rPr>
              <w:t>)</w:t>
            </w:r>
          </w:p>
        </w:tc>
        <w:tc>
          <w:tcPr>
            <w:tcW w:w="270" w:type="dxa"/>
            <w:shd w:val="clear" w:color="auto" w:fill="auto"/>
          </w:tcPr>
          <w:p w:rsidR="004417A4" w:rsidRPr="004112BA" w:rsidRDefault="004417A4" w:rsidP="004417A4">
            <w:pPr>
              <w:pStyle w:val="acctfourfigures"/>
              <w:tabs>
                <w:tab w:val="clear" w:pos="765"/>
                <w:tab w:val="decimal" w:pos="774"/>
              </w:tabs>
              <w:spacing w:line="240" w:lineRule="exact"/>
              <w:ind w:left="-108" w:right="-131"/>
              <w:rPr>
                <w:b/>
                <w:bCs/>
                <w:szCs w:val="22"/>
              </w:rPr>
            </w:pPr>
          </w:p>
        </w:tc>
        <w:tc>
          <w:tcPr>
            <w:tcW w:w="1080" w:type="dxa"/>
            <w:tcBorders>
              <w:top w:val="double" w:sz="4" w:space="0" w:color="auto"/>
              <w:bottom w:val="double" w:sz="4" w:space="0" w:color="auto"/>
            </w:tcBorders>
            <w:shd w:val="clear" w:color="auto" w:fill="auto"/>
            <w:vAlign w:val="bottom"/>
          </w:tcPr>
          <w:p w:rsidR="004417A4" w:rsidRPr="004112BA" w:rsidRDefault="004417A4" w:rsidP="006C5090">
            <w:pPr>
              <w:pStyle w:val="acctfourfigures"/>
              <w:tabs>
                <w:tab w:val="clear" w:pos="765"/>
              </w:tabs>
              <w:spacing w:line="240" w:lineRule="exact"/>
              <w:ind w:left="-108" w:right="-9"/>
              <w:jc w:val="right"/>
              <w:rPr>
                <w:b/>
                <w:bCs/>
                <w:szCs w:val="22"/>
              </w:rPr>
            </w:pPr>
            <w:r>
              <w:rPr>
                <w:b/>
                <w:bCs/>
                <w:szCs w:val="22"/>
              </w:rPr>
              <w:t>0.078</w:t>
            </w:r>
          </w:p>
        </w:tc>
        <w:tc>
          <w:tcPr>
            <w:tcW w:w="270" w:type="dxa"/>
            <w:gridSpan w:val="2"/>
          </w:tcPr>
          <w:p w:rsidR="004417A4" w:rsidRPr="004112BA" w:rsidRDefault="004417A4" w:rsidP="004417A4">
            <w:pPr>
              <w:pStyle w:val="acctfourfigures"/>
              <w:tabs>
                <w:tab w:val="clear" w:pos="765"/>
                <w:tab w:val="decimal" w:pos="774"/>
              </w:tabs>
              <w:spacing w:line="240" w:lineRule="exact"/>
              <w:ind w:left="-108"/>
              <w:rPr>
                <w:b/>
                <w:bCs/>
                <w:szCs w:val="22"/>
              </w:rPr>
            </w:pPr>
          </w:p>
        </w:tc>
        <w:tc>
          <w:tcPr>
            <w:tcW w:w="1152" w:type="dxa"/>
            <w:tcBorders>
              <w:top w:val="double" w:sz="4" w:space="0" w:color="auto"/>
              <w:bottom w:val="double" w:sz="4" w:space="0" w:color="auto"/>
            </w:tcBorders>
            <w:vAlign w:val="bottom"/>
          </w:tcPr>
          <w:p w:rsidR="004417A4" w:rsidRPr="004112BA" w:rsidRDefault="004417A4" w:rsidP="0091735A">
            <w:pPr>
              <w:pStyle w:val="acctfourfigures"/>
              <w:tabs>
                <w:tab w:val="clear" w:pos="765"/>
              </w:tabs>
              <w:spacing w:line="240" w:lineRule="exact"/>
              <w:ind w:left="-108" w:right="-63"/>
              <w:jc w:val="right"/>
              <w:rPr>
                <w:b/>
                <w:bCs/>
                <w:szCs w:val="22"/>
              </w:rPr>
            </w:pPr>
            <w:r>
              <w:rPr>
                <w:b/>
                <w:bCs/>
                <w:szCs w:val="22"/>
              </w:rPr>
              <w:t>(0.044)</w:t>
            </w:r>
          </w:p>
        </w:tc>
        <w:tc>
          <w:tcPr>
            <w:tcW w:w="270" w:type="dxa"/>
          </w:tcPr>
          <w:p w:rsidR="004417A4" w:rsidRPr="004112BA" w:rsidRDefault="004417A4" w:rsidP="004417A4">
            <w:pPr>
              <w:pStyle w:val="acctfourfigures"/>
              <w:tabs>
                <w:tab w:val="clear" w:pos="765"/>
                <w:tab w:val="decimal" w:pos="774"/>
              </w:tabs>
              <w:spacing w:line="240" w:lineRule="exact"/>
              <w:ind w:left="-108"/>
              <w:rPr>
                <w:b/>
                <w:bCs/>
                <w:szCs w:val="22"/>
              </w:rPr>
            </w:pPr>
          </w:p>
        </w:tc>
        <w:tc>
          <w:tcPr>
            <w:tcW w:w="1080" w:type="dxa"/>
            <w:tcBorders>
              <w:top w:val="double" w:sz="4" w:space="0" w:color="auto"/>
              <w:bottom w:val="double" w:sz="4" w:space="0" w:color="auto"/>
            </w:tcBorders>
            <w:vAlign w:val="bottom"/>
          </w:tcPr>
          <w:p w:rsidR="004417A4" w:rsidRPr="004112BA" w:rsidRDefault="004417A4" w:rsidP="004417A4">
            <w:pPr>
              <w:pStyle w:val="acctfourfigures"/>
              <w:tabs>
                <w:tab w:val="clear" w:pos="765"/>
                <w:tab w:val="decimal" w:pos="774"/>
              </w:tabs>
              <w:spacing w:line="240" w:lineRule="exact"/>
              <w:ind w:left="-108"/>
              <w:rPr>
                <w:b/>
                <w:bCs/>
                <w:szCs w:val="22"/>
              </w:rPr>
            </w:pPr>
            <w:r w:rsidRPr="004112BA">
              <w:rPr>
                <w:b/>
                <w:bCs/>
                <w:szCs w:val="22"/>
              </w:rPr>
              <w:t>0.040</w:t>
            </w:r>
          </w:p>
        </w:tc>
      </w:tr>
    </w:tbl>
    <w:p w:rsidR="00EB6FBA" w:rsidRDefault="00EB6FBA" w:rsidP="007259E7">
      <w:pPr>
        <w:spacing w:line="240" w:lineRule="atLeast"/>
        <w:ind w:right="-29" w:firstLine="540"/>
        <w:jc w:val="both"/>
        <w:rPr>
          <w:b/>
          <w:bCs/>
          <w:i/>
          <w:iCs/>
          <w:sz w:val="22"/>
          <w:szCs w:val="22"/>
        </w:rPr>
      </w:pPr>
    </w:p>
    <w:p w:rsidR="007259E7" w:rsidRDefault="007259E7" w:rsidP="007259E7">
      <w:pPr>
        <w:spacing w:line="240" w:lineRule="atLeast"/>
        <w:ind w:right="-29" w:firstLine="540"/>
        <w:jc w:val="both"/>
        <w:rPr>
          <w:b/>
          <w:bCs/>
          <w:i/>
          <w:iCs/>
          <w:sz w:val="22"/>
          <w:szCs w:val="22"/>
        </w:rPr>
      </w:pPr>
      <w:r w:rsidRPr="008B5951">
        <w:rPr>
          <w:b/>
          <w:bCs/>
          <w:i/>
          <w:iCs/>
          <w:sz w:val="22"/>
          <w:szCs w:val="22"/>
        </w:rPr>
        <w:t>Diluted earnings per share</w:t>
      </w:r>
    </w:p>
    <w:p w:rsidR="00612631" w:rsidRDefault="00612631" w:rsidP="00612631">
      <w:pPr>
        <w:ind w:left="540"/>
        <w:jc w:val="both"/>
        <w:rPr>
          <w:shd w:val="clear" w:color="auto" w:fill="FFFFFF"/>
        </w:rPr>
      </w:pPr>
    </w:p>
    <w:p w:rsidR="00612631" w:rsidRPr="004979D8" w:rsidRDefault="00612631" w:rsidP="00612631">
      <w:pPr>
        <w:spacing w:line="240" w:lineRule="atLeast"/>
        <w:ind w:left="540" w:right="-29"/>
        <w:jc w:val="both"/>
        <w:rPr>
          <w:sz w:val="22"/>
          <w:szCs w:val="22"/>
          <w:shd w:val="clear" w:color="auto" w:fill="FFFFFF"/>
          <w:lang w:val="en-GB"/>
        </w:rPr>
      </w:pPr>
      <w:r w:rsidRPr="004979D8">
        <w:rPr>
          <w:sz w:val="22"/>
          <w:szCs w:val="22"/>
          <w:shd w:val="clear" w:color="auto" w:fill="FFFFFF"/>
          <w:lang w:val="en-GB"/>
        </w:rPr>
        <w:t>The calculations of diluted earnings per share for the three-month</w:t>
      </w:r>
      <w:r>
        <w:rPr>
          <w:sz w:val="22"/>
          <w:szCs w:val="22"/>
          <w:shd w:val="clear" w:color="auto" w:fill="FFFFFF"/>
          <w:lang w:val="en-GB"/>
        </w:rPr>
        <w:t xml:space="preserve"> and nine-month</w:t>
      </w:r>
      <w:r w:rsidRPr="004979D8">
        <w:rPr>
          <w:sz w:val="22"/>
          <w:szCs w:val="22"/>
          <w:shd w:val="clear" w:color="auto" w:fill="FFFFFF"/>
          <w:lang w:val="en-GB"/>
        </w:rPr>
        <w:t xml:space="preserve"> periods ended </w:t>
      </w:r>
      <w:r>
        <w:rPr>
          <w:sz w:val="22"/>
          <w:szCs w:val="22"/>
          <w:shd w:val="clear" w:color="auto" w:fill="FFFFFF"/>
          <w:lang w:val="en-GB"/>
        </w:rPr>
        <w:br/>
        <w:t xml:space="preserve">30 September 2016 were based on the profit </w:t>
      </w:r>
      <w:r w:rsidRPr="004979D8">
        <w:rPr>
          <w:sz w:val="22"/>
          <w:szCs w:val="22"/>
          <w:shd w:val="clear" w:color="auto" w:fill="FFFFFF"/>
          <w:lang w:val="en-GB"/>
        </w:rPr>
        <w:t xml:space="preserve">for the periods attributable to ordinary shareholders of </w:t>
      </w:r>
      <w:r w:rsidR="003D018D">
        <w:rPr>
          <w:sz w:val="22"/>
          <w:szCs w:val="22"/>
          <w:shd w:val="clear" w:color="auto" w:fill="FFFFFF"/>
          <w:lang w:val="en-GB"/>
        </w:rPr>
        <w:br/>
      </w:r>
      <w:r w:rsidRPr="004979D8">
        <w:rPr>
          <w:sz w:val="22"/>
          <w:szCs w:val="22"/>
          <w:shd w:val="clear" w:color="auto" w:fill="FFFFFF"/>
          <w:lang w:val="en-GB"/>
        </w:rPr>
        <w:t>the Company and the</w:t>
      </w:r>
      <w:r>
        <w:rPr>
          <w:sz w:val="22"/>
          <w:szCs w:val="22"/>
          <w:shd w:val="clear" w:color="auto" w:fill="FFFFFF"/>
          <w:lang w:val="en-GB"/>
        </w:rPr>
        <w:t xml:space="preserve"> </w:t>
      </w:r>
      <w:r w:rsidRPr="004979D8">
        <w:rPr>
          <w:sz w:val="22"/>
          <w:szCs w:val="22"/>
          <w:shd w:val="clear" w:color="auto" w:fill="FFFFFF"/>
          <w:lang w:val="en-GB"/>
        </w:rPr>
        <w:t xml:space="preserve">number of ordinary shares outstanding during the periods after adjusting for </w:t>
      </w:r>
      <w:r w:rsidR="00474896">
        <w:rPr>
          <w:sz w:val="22"/>
          <w:szCs w:val="22"/>
          <w:shd w:val="clear" w:color="auto" w:fill="FFFFFF"/>
          <w:lang w:val="en-GB"/>
        </w:rPr>
        <w:br/>
      </w:r>
      <w:r w:rsidRPr="004979D8">
        <w:rPr>
          <w:sz w:val="22"/>
          <w:szCs w:val="22"/>
          <w:shd w:val="clear" w:color="auto" w:fill="FFFFFF"/>
          <w:lang w:val="en-GB"/>
        </w:rPr>
        <w:t>the effects of all dilutive potential ordinary shares as follows:</w:t>
      </w:r>
    </w:p>
    <w:p w:rsidR="00612631" w:rsidRPr="00612631" w:rsidRDefault="00612631" w:rsidP="00612631">
      <w:pPr>
        <w:rPr>
          <w:sz w:val="16"/>
          <w:szCs w:val="16"/>
          <w:lang w:val="en-GB"/>
        </w:rPr>
      </w:pPr>
    </w:p>
    <w:p w:rsidR="00612631" w:rsidRPr="003E0E07" w:rsidRDefault="00612631" w:rsidP="00612631">
      <w:pPr>
        <w:rPr>
          <w:sz w:val="16"/>
          <w:szCs w:val="16"/>
        </w:rPr>
      </w:pPr>
    </w:p>
    <w:tbl>
      <w:tblPr>
        <w:tblW w:w="9396" w:type="dxa"/>
        <w:tblInd w:w="450" w:type="dxa"/>
        <w:tblLayout w:type="fixed"/>
        <w:tblLook w:val="01E0" w:firstRow="1" w:lastRow="1" w:firstColumn="1" w:lastColumn="1" w:noHBand="0" w:noVBand="0"/>
      </w:tblPr>
      <w:tblGrid>
        <w:gridCol w:w="4158"/>
        <w:gridCol w:w="1071"/>
        <w:gridCol w:w="270"/>
        <w:gridCol w:w="1080"/>
        <w:gridCol w:w="270"/>
        <w:gridCol w:w="1152"/>
        <w:gridCol w:w="270"/>
        <w:gridCol w:w="1125"/>
      </w:tblGrid>
      <w:tr w:rsidR="00612631" w:rsidRPr="004745BA" w:rsidTr="00F84EBE">
        <w:tc>
          <w:tcPr>
            <w:tcW w:w="4158" w:type="dxa"/>
          </w:tcPr>
          <w:p w:rsidR="00612631" w:rsidRPr="00902230" w:rsidRDefault="00612631" w:rsidP="00CD4D21">
            <w:pPr>
              <w:spacing w:line="240" w:lineRule="atLeast"/>
              <w:ind w:right="-108"/>
              <w:rPr>
                <w:i/>
                <w:iCs/>
                <w:color w:val="0000FF"/>
                <w:sz w:val="22"/>
                <w:szCs w:val="22"/>
              </w:rPr>
            </w:pPr>
          </w:p>
        </w:tc>
        <w:tc>
          <w:tcPr>
            <w:tcW w:w="2421" w:type="dxa"/>
            <w:gridSpan w:val="3"/>
            <w:vAlign w:val="center"/>
          </w:tcPr>
          <w:p w:rsidR="00612631" w:rsidRPr="00902230" w:rsidRDefault="00612631" w:rsidP="00CD4D21">
            <w:pPr>
              <w:spacing w:line="240" w:lineRule="atLeast"/>
              <w:ind w:left="72" w:right="-108"/>
              <w:jc w:val="center"/>
              <w:rPr>
                <w:b/>
                <w:bCs/>
                <w:sz w:val="22"/>
                <w:szCs w:val="22"/>
              </w:rPr>
            </w:pPr>
            <w:r w:rsidRPr="00902230">
              <w:rPr>
                <w:b/>
                <w:bCs/>
                <w:sz w:val="22"/>
                <w:szCs w:val="22"/>
              </w:rPr>
              <w:t>Consolidated financial statements</w:t>
            </w:r>
          </w:p>
        </w:tc>
        <w:tc>
          <w:tcPr>
            <w:tcW w:w="270" w:type="dxa"/>
            <w:vAlign w:val="center"/>
          </w:tcPr>
          <w:p w:rsidR="00612631" w:rsidRPr="00902230" w:rsidRDefault="00612631" w:rsidP="00CD4D21">
            <w:pPr>
              <w:spacing w:line="240" w:lineRule="atLeast"/>
              <w:ind w:left="72" w:right="-108"/>
              <w:jc w:val="center"/>
              <w:rPr>
                <w:b/>
                <w:bCs/>
                <w:sz w:val="22"/>
                <w:szCs w:val="22"/>
              </w:rPr>
            </w:pPr>
          </w:p>
        </w:tc>
        <w:tc>
          <w:tcPr>
            <w:tcW w:w="2547" w:type="dxa"/>
            <w:gridSpan w:val="3"/>
            <w:vAlign w:val="center"/>
          </w:tcPr>
          <w:p w:rsidR="00612631" w:rsidRPr="00902230" w:rsidRDefault="00612631" w:rsidP="00CD4D21">
            <w:pPr>
              <w:spacing w:line="240" w:lineRule="atLeast"/>
              <w:ind w:left="72" w:right="-108"/>
              <w:jc w:val="center"/>
              <w:rPr>
                <w:b/>
                <w:bCs/>
                <w:sz w:val="22"/>
                <w:szCs w:val="22"/>
              </w:rPr>
            </w:pPr>
            <w:r w:rsidRPr="00902230">
              <w:rPr>
                <w:b/>
                <w:bCs/>
                <w:sz w:val="22"/>
                <w:szCs w:val="22"/>
              </w:rPr>
              <w:t>Separate financial statements</w:t>
            </w:r>
          </w:p>
        </w:tc>
      </w:tr>
      <w:tr w:rsidR="00612631" w:rsidRPr="004745BA" w:rsidTr="00F84EBE">
        <w:tc>
          <w:tcPr>
            <w:tcW w:w="4158" w:type="dxa"/>
          </w:tcPr>
          <w:p w:rsidR="00612631" w:rsidRPr="00902230" w:rsidRDefault="00612631" w:rsidP="007F6969">
            <w:pPr>
              <w:spacing w:line="240" w:lineRule="atLeast"/>
              <w:ind w:right="-108"/>
              <w:jc w:val="thaiDistribute"/>
              <w:rPr>
                <w:sz w:val="22"/>
                <w:szCs w:val="22"/>
              </w:rPr>
            </w:pPr>
            <w:r w:rsidRPr="00902230">
              <w:rPr>
                <w:b/>
                <w:bCs/>
                <w:i/>
                <w:iCs/>
                <w:sz w:val="22"/>
                <w:szCs w:val="22"/>
              </w:rPr>
              <w:t xml:space="preserve">Three-month period ended </w:t>
            </w:r>
            <w:r>
              <w:rPr>
                <w:b/>
                <w:bCs/>
                <w:i/>
                <w:iCs/>
                <w:sz w:val="22"/>
                <w:szCs w:val="22"/>
              </w:rPr>
              <w:t>30 September</w:t>
            </w:r>
          </w:p>
        </w:tc>
        <w:tc>
          <w:tcPr>
            <w:tcW w:w="1071" w:type="dxa"/>
          </w:tcPr>
          <w:p w:rsidR="00612631" w:rsidRPr="00902230" w:rsidRDefault="00612631" w:rsidP="00CD4D21">
            <w:pPr>
              <w:pStyle w:val="acctmergecolhdg"/>
              <w:spacing w:line="240" w:lineRule="atLeast"/>
              <w:rPr>
                <w:b w:val="0"/>
                <w:bCs/>
                <w:szCs w:val="22"/>
              </w:rPr>
            </w:pPr>
            <w:r>
              <w:rPr>
                <w:b w:val="0"/>
                <w:bCs/>
                <w:szCs w:val="22"/>
              </w:rPr>
              <w:t>2017</w:t>
            </w:r>
          </w:p>
        </w:tc>
        <w:tc>
          <w:tcPr>
            <w:tcW w:w="270" w:type="dxa"/>
          </w:tcPr>
          <w:p w:rsidR="00612631" w:rsidRPr="00902230" w:rsidRDefault="00612631" w:rsidP="00CD4D21">
            <w:pPr>
              <w:pStyle w:val="acctmergecolhdg"/>
              <w:spacing w:line="240" w:lineRule="atLeast"/>
              <w:rPr>
                <w:b w:val="0"/>
                <w:bCs/>
                <w:szCs w:val="22"/>
              </w:rPr>
            </w:pPr>
          </w:p>
        </w:tc>
        <w:tc>
          <w:tcPr>
            <w:tcW w:w="1080" w:type="dxa"/>
          </w:tcPr>
          <w:p w:rsidR="00612631" w:rsidRPr="00902230" w:rsidRDefault="00612631" w:rsidP="00CD4D21">
            <w:pPr>
              <w:pStyle w:val="acctmergecolhdg"/>
              <w:spacing w:line="240" w:lineRule="atLeast"/>
              <w:rPr>
                <w:b w:val="0"/>
                <w:bCs/>
                <w:szCs w:val="22"/>
              </w:rPr>
            </w:pPr>
            <w:r>
              <w:rPr>
                <w:b w:val="0"/>
                <w:bCs/>
                <w:szCs w:val="22"/>
              </w:rPr>
              <w:t>2016</w:t>
            </w:r>
          </w:p>
        </w:tc>
        <w:tc>
          <w:tcPr>
            <w:tcW w:w="270" w:type="dxa"/>
          </w:tcPr>
          <w:p w:rsidR="00612631" w:rsidRPr="00902230" w:rsidRDefault="00612631" w:rsidP="00CD4D21">
            <w:pPr>
              <w:pStyle w:val="acctmergecolhdg"/>
              <w:spacing w:line="240" w:lineRule="atLeast"/>
              <w:rPr>
                <w:b w:val="0"/>
                <w:bCs/>
                <w:szCs w:val="22"/>
              </w:rPr>
            </w:pPr>
          </w:p>
        </w:tc>
        <w:tc>
          <w:tcPr>
            <w:tcW w:w="1152" w:type="dxa"/>
          </w:tcPr>
          <w:p w:rsidR="00612631" w:rsidRPr="00902230" w:rsidRDefault="00612631" w:rsidP="00CD4D21">
            <w:pPr>
              <w:pStyle w:val="acctmergecolhdg"/>
              <w:spacing w:line="240" w:lineRule="atLeast"/>
              <w:rPr>
                <w:b w:val="0"/>
                <w:bCs/>
                <w:szCs w:val="22"/>
              </w:rPr>
            </w:pPr>
            <w:r>
              <w:rPr>
                <w:b w:val="0"/>
                <w:bCs/>
                <w:szCs w:val="22"/>
              </w:rPr>
              <w:t>2017</w:t>
            </w:r>
          </w:p>
        </w:tc>
        <w:tc>
          <w:tcPr>
            <w:tcW w:w="270" w:type="dxa"/>
          </w:tcPr>
          <w:p w:rsidR="00612631" w:rsidRPr="00902230" w:rsidRDefault="00612631" w:rsidP="00CD4D21">
            <w:pPr>
              <w:pStyle w:val="acctmergecolhdg"/>
              <w:spacing w:line="240" w:lineRule="atLeast"/>
              <w:rPr>
                <w:b w:val="0"/>
                <w:bCs/>
                <w:szCs w:val="22"/>
              </w:rPr>
            </w:pPr>
          </w:p>
        </w:tc>
        <w:tc>
          <w:tcPr>
            <w:tcW w:w="1125" w:type="dxa"/>
          </w:tcPr>
          <w:p w:rsidR="00612631" w:rsidRPr="00902230" w:rsidRDefault="00612631" w:rsidP="00CD4D21">
            <w:pPr>
              <w:pStyle w:val="acctmergecolhdg"/>
              <w:spacing w:line="240" w:lineRule="atLeast"/>
              <w:rPr>
                <w:b w:val="0"/>
                <w:bCs/>
                <w:szCs w:val="22"/>
              </w:rPr>
            </w:pPr>
            <w:r>
              <w:rPr>
                <w:b w:val="0"/>
                <w:bCs/>
                <w:szCs w:val="22"/>
              </w:rPr>
              <w:t>2016</w:t>
            </w:r>
          </w:p>
        </w:tc>
      </w:tr>
      <w:tr w:rsidR="00612631" w:rsidRPr="004745BA" w:rsidTr="00F84EBE">
        <w:tc>
          <w:tcPr>
            <w:tcW w:w="4158" w:type="dxa"/>
          </w:tcPr>
          <w:p w:rsidR="00612631" w:rsidRPr="00902230" w:rsidRDefault="00612631" w:rsidP="00CD4D21">
            <w:pPr>
              <w:spacing w:line="240" w:lineRule="atLeast"/>
              <w:ind w:right="-108"/>
              <w:jc w:val="thaiDistribute"/>
              <w:rPr>
                <w:sz w:val="22"/>
                <w:szCs w:val="22"/>
              </w:rPr>
            </w:pPr>
          </w:p>
        </w:tc>
        <w:tc>
          <w:tcPr>
            <w:tcW w:w="5238" w:type="dxa"/>
            <w:gridSpan w:val="7"/>
          </w:tcPr>
          <w:p w:rsidR="00612631" w:rsidRPr="00902230" w:rsidRDefault="00612631" w:rsidP="00CD4D21">
            <w:pPr>
              <w:spacing w:line="240" w:lineRule="atLeast"/>
              <w:ind w:left="72"/>
              <w:jc w:val="center"/>
              <w:rPr>
                <w:i/>
                <w:iCs/>
                <w:sz w:val="22"/>
                <w:szCs w:val="22"/>
              </w:rPr>
            </w:pPr>
            <w:r w:rsidRPr="00902230">
              <w:rPr>
                <w:i/>
                <w:iCs/>
                <w:sz w:val="22"/>
                <w:szCs w:val="22"/>
              </w:rPr>
              <w:t>(thousand Baht/ thousand shares)</w:t>
            </w:r>
          </w:p>
        </w:tc>
      </w:tr>
      <w:tr w:rsidR="00612631" w:rsidRPr="004745BA" w:rsidTr="00F84EBE">
        <w:tc>
          <w:tcPr>
            <w:tcW w:w="4158" w:type="dxa"/>
          </w:tcPr>
          <w:p w:rsidR="00612631" w:rsidRPr="00F6732C" w:rsidRDefault="00612631" w:rsidP="00CD4D21">
            <w:pPr>
              <w:spacing w:line="240" w:lineRule="atLeast"/>
              <w:ind w:left="162" w:right="-108" w:hanging="180"/>
              <w:rPr>
                <w:sz w:val="22"/>
                <w:szCs w:val="22"/>
              </w:rPr>
            </w:pPr>
            <w:r w:rsidRPr="00F6732C">
              <w:rPr>
                <w:sz w:val="22"/>
                <w:szCs w:val="22"/>
              </w:rPr>
              <w:t>Profit attributable to ordinary</w:t>
            </w:r>
          </w:p>
        </w:tc>
        <w:tc>
          <w:tcPr>
            <w:tcW w:w="1071" w:type="dxa"/>
          </w:tcPr>
          <w:p w:rsidR="00612631" w:rsidRPr="00F6732C" w:rsidRDefault="00612631" w:rsidP="00CD4D21">
            <w:pPr>
              <w:tabs>
                <w:tab w:val="decimal" w:pos="792"/>
              </w:tabs>
              <w:spacing w:line="240" w:lineRule="atLeast"/>
              <w:ind w:left="-108" w:right="-131"/>
              <w:rPr>
                <w:sz w:val="22"/>
                <w:szCs w:val="22"/>
              </w:rPr>
            </w:pPr>
          </w:p>
        </w:tc>
        <w:tc>
          <w:tcPr>
            <w:tcW w:w="270" w:type="dxa"/>
          </w:tcPr>
          <w:p w:rsidR="00612631" w:rsidRPr="00F6732C" w:rsidRDefault="00612631" w:rsidP="00CD4D21">
            <w:pPr>
              <w:tabs>
                <w:tab w:val="decimal" w:pos="792"/>
              </w:tabs>
              <w:spacing w:line="240" w:lineRule="atLeast"/>
              <w:ind w:left="-108" w:right="-131"/>
              <w:rPr>
                <w:sz w:val="22"/>
                <w:szCs w:val="22"/>
              </w:rPr>
            </w:pPr>
          </w:p>
        </w:tc>
        <w:tc>
          <w:tcPr>
            <w:tcW w:w="1080" w:type="dxa"/>
          </w:tcPr>
          <w:p w:rsidR="00612631" w:rsidRPr="00F6732C" w:rsidRDefault="00612631" w:rsidP="00CD4D21">
            <w:pPr>
              <w:tabs>
                <w:tab w:val="decimal" w:pos="792"/>
              </w:tabs>
              <w:spacing w:line="240" w:lineRule="atLeast"/>
              <w:ind w:left="-108" w:right="-131"/>
              <w:rPr>
                <w:sz w:val="22"/>
                <w:szCs w:val="22"/>
              </w:rPr>
            </w:pPr>
          </w:p>
        </w:tc>
        <w:tc>
          <w:tcPr>
            <w:tcW w:w="270" w:type="dxa"/>
          </w:tcPr>
          <w:p w:rsidR="00612631" w:rsidRPr="00F6732C" w:rsidRDefault="00612631" w:rsidP="00CD4D21">
            <w:pPr>
              <w:tabs>
                <w:tab w:val="decimal" w:pos="792"/>
              </w:tabs>
              <w:spacing w:line="240" w:lineRule="atLeast"/>
              <w:ind w:left="-108" w:right="-131"/>
              <w:rPr>
                <w:sz w:val="22"/>
                <w:szCs w:val="22"/>
              </w:rPr>
            </w:pPr>
          </w:p>
        </w:tc>
        <w:tc>
          <w:tcPr>
            <w:tcW w:w="1152" w:type="dxa"/>
          </w:tcPr>
          <w:p w:rsidR="00612631" w:rsidRPr="00F6732C" w:rsidRDefault="00612631" w:rsidP="00CD4D21">
            <w:pPr>
              <w:tabs>
                <w:tab w:val="decimal" w:pos="792"/>
              </w:tabs>
              <w:spacing w:line="240" w:lineRule="atLeast"/>
              <w:ind w:left="-108" w:right="-131"/>
              <w:rPr>
                <w:sz w:val="22"/>
                <w:szCs w:val="22"/>
              </w:rPr>
            </w:pPr>
          </w:p>
        </w:tc>
        <w:tc>
          <w:tcPr>
            <w:tcW w:w="270" w:type="dxa"/>
          </w:tcPr>
          <w:p w:rsidR="00612631" w:rsidRPr="00F6732C" w:rsidRDefault="00612631" w:rsidP="00CD4D21">
            <w:pPr>
              <w:tabs>
                <w:tab w:val="decimal" w:pos="792"/>
              </w:tabs>
              <w:spacing w:line="240" w:lineRule="atLeast"/>
              <w:ind w:left="-108" w:right="-131"/>
              <w:rPr>
                <w:sz w:val="22"/>
                <w:szCs w:val="22"/>
              </w:rPr>
            </w:pPr>
          </w:p>
        </w:tc>
        <w:tc>
          <w:tcPr>
            <w:tcW w:w="1125" w:type="dxa"/>
          </w:tcPr>
          <w:p w:rsidR="00612631" w:rsidRPr="00F6732C" w:rsidRDefault="00612631" w:rsidP="00CD4D21">
            <w:pPr>
              <w:tabs>
                <w:tab w:val="decimal" w:pos="792"/>
              </w:tabs>
              <w:spacing w:line="240" w:lineRule="atLeast"/>
              <w:ind w:left="-108" w:right="-131"/>
              <w:rPr>
                <w:sz w:val="22"/>
                <w:szCs w:val="22"/>
              </w:rPr>
            </w:pPr>
          </w:p>
        </w:tc>
      </w:tr>
      <w:tr w:rsidR="004417A4" w:rsidRPr="004F169E" w:rsidTr="00F84EBE">
        <w:trPr>
          <w:trHeight w:val="342"/>
        </w:trPr>
        <w:tc>
          <w:tcPr>
            <w:tcW w:w="4158" w:type="dxa"/>
            <w:vAlign w:val="center"/>
          </w:tcPr>
          <w:p w:rsidR="004417A4" w:rsidRPr="004F169E" w:rsidRDefault="004417A4" w:rsidP="004417A4">
            <w:pPr>
              <w:spacing w:line="240" w:lineRule="atLeast"/>
              <w:ind w:left="162" w:right="-108" w:hanging="180"/>
              <w:rPr>
                <w:sz w:val="22"/>
                <w:szCs w:val="22"/>
              </w:rPr>
            </w:pPr>
            <w:r>
              <w:rPr>
                <w:sz w:val="22"/>
                <w:szCs w:val="22"/>
              </w:rPr>
              <w:t xml:space="preserve">   </w:t>
            </w:r>
            <w:r w:rsidRPr="004F169E">
              <w:rPr>
                <w:sz w:val="22"/>
                <w:szCs w:val="22"/>
              </w:rPr>
              <w:t>shareholders of the Company (basic)</w:t>
            </w:r>
          </w:p>
        </w:tc>
        <w:tc>
          <w:tcPr>
            <w:tcW w:w="1071" w:type="dxa"/>
            <w:tcBorders>
              <w:bottom w:val="single" w:sz="4" w:space="0" w:color="auto"/>
            </w:tcBorders>
            <w:vAlign w:val="bottom"/>
          </w:tcPr>
          <w:p w:rsidR="004417A4" w:rsidRPr="00DC0DD4" w:rsidRDefault="004417A4" w:rsidP="004417A4">
            <w:pPr>
              <w:pStyle w:val="acctfourfigures"/>
              <w:tabs>
                <w:tab w:val="clear" w:pos="765"/>
                <w:tab w:val="decimal" w:pos="594"/>
              </w:tabs>
              <w:spacing w:line="240" w:lineRule="exact"/>
              <w:ind w:left="-108" w:right="-131"/>
              <w:rPr>
                <w:szCs w:val="22"/>
              </w:rPr>
            </w:pPr>
            <w:r>
              <w:rPr>
                <w:szCs w:val="22"/>
              </w:rPr>
              <w:t>-</w:t>
            </w:r>
          </w:p>
        </w:tc>
        <w:tc>
          <w:tcPr>
            <w:tcW w:w="270" w:type="dxa"/>
            <w:vAlign w:val="bottom"/>
          </w:tcPr>
          <w:p w:rsidR="004417A4" w:rsidRPr="00DC0DD4" w:rsidRDefault="004417A4" w:rsidP="004417A4">
            <w:pPr>
              <w:pStyle w:val="acctfourfigures"/>
              <w:tabs>
                <w:tab w:val="clear" w:pos="765"/>
                <w:tab w:val="decimal" w:pos="874"/>
              </w:tabs>
              <w:spacing w:line="240" w:lineRule="exact"/>
              <w:ind w:left="-108" w:right="-131"/>
              <w:rPr>
                <w:szCs w:val="22"/>
              </w:rPr>
            </w:pPr>
          </w:p>
        </w:tc>
        <w:tc>
          <w:tcPr>
            <w:tcW w:w="1080" w:type="dxa"/>
            <w:tcBorders>
              <w:bottom w:val="single" w:sz="4" w:space="0" w:color="auto"/>
            </w:tcBorders>
            <w:vAlign w:val="bottom"/>
          </w:tcPr>
          <w:p w:rsidR="004417A4" w:rsidRPr="00DC0DD4" w:rsidRDefault="004417A4" w:rsidP="009B4C82">
            <w:pPr>
              <w:pStyle w:val="acctfourfigures"/>
              <w:tabs>
                <w:tab w:val="clear" w:pos="765"/>
                <w:tab w:val="decimal" w:pos="882"/>
              </w:tabs>
              <w:spacing w:line="240" w:lineRule="exact"/>
              <w:ind w:left="-108" w:right="-131"/>
              <w:rPr>
                <w:szCs w:val="22"/>
              </w:rPr>
            </w:pPr>
            <w:r>
              <w:rPr>
                <w:szCs w:val="22"/>
              </w:rPr>
              <w:t>104,179</w:t>
            </w:r>
          </w:p>
        </w:tc>
        <w:tc>
          <w:tcPr>
            <w:tcW w:w="270" w:type="dxa"/>
            <w:vAlign w:val="bottom"/>
          </w:tcPr>
          <w:p w:rsidR="004417A4" w:rsidRPr="00DC0DD4" w:rsidRDefault="004417A4" w:rsidP="004417A4">
            <w:pPr>
              <w:pStyle w:val="acctfourfigures"/>
              <w:tabs>
                <w:tab w:val="clear" w:pos="765"/>
                <w:tab w:val="decimal" w:pos="874"/>
              </w:tabs>
              <w:spacing w:line="240" w:lineRule="exact"/>
              <w:ind w:left="-108" w:right="-131"/>
              <w:rPr>
                <w:szCs w:val="22"/>
              </w:rPr>
            </w:pPr>
          </w:p>
        </w:tc>
        <w:tc>
          <w:tcPr>
            <w:tcW w:w="1152" w:type="dxa"/>
            <w:tcBorders>
              <w:bottom w:val="single" w:sz="4" w:space="0" w:color="auto"/>
            </w:tcBorders>
            <w:vAlign w:val="bottom"/>
          </w:tcPr>
          <w:p w:rsidR="004417A4" w:rsidRPr="00DC0DD4" w:rsidRDefault="004417A4" w:rsidP="004417A4">
            <w:pPr>
              <w:pStyle w:val="acctfourfigures"/>
              <w:tabs>
                <w:tab w:val="clear" w:pos="765"/>
                <w:tab w:val="decimal" w:pos="522"/>
              </w:tabs>
              <w:spacing w:line="240" w:lineRule="exact"/>
              <w:ind w:left="-108" w:right="-131"/>
              <w:rPr>
                <w:szCs w:val="22"/>
              </w:rPr>
            </w:pPr>
            <w:r>
              <w:rPr>
                <w:szCs w:val="22"/>
              </w:rPr>
              <w:t>-</w:t>
            </w:r>
          </w:p>
        </w:tc>
        <w:tc>
          <w:tcPr>
            <w:tcW w:w="270" w:type="dxa"/>
            <w:vAlign w:val="bottom"/>
          </w:tcPr>
          <w:p w:rsidR="004417A4" w:rsidRPr="00DC0DD4" w:rsidRDefault="004417A4" w:rsidP="004417A4">
            <w:pPr>
              <w:pStyle w:val="acctfourfigures"/>
              <w:tabs>
                <w:tab w:val="clear" w:pos="765"/>
                <w:tab w:val="decimal" w:pos="874"/>
              </w:tabs>
              <w:spacing w:line="240" w:lineRule="exact"/>
              <w:ind w:left="-108" w:right="-131"/>
              <w:rPr>
                <w:szCs w:val="22"/>
              </w:rPr>
            </w:pPr>
          </w:p>
        </w:tc>
        <w:tc>
          <w:tcPr>
            <w:tcW w:w="1125" w:type="dxa"/>
            <w:tcBorders>
              <w:bottom w:val="single" w:sz="4" w:space="0" w:color="auto"/>
            </w:tcBorders>
            <w:vAlign w:val="bottom"/>
          </w:tcPr>
          <w:p w:rsidR="004417A4" w:rsidRPr="00DC0DD4" w:rsidRDefault="004417A4" w:rsidP="009B4C82">
            <w:pPr>
              <w:pStyle w:val="acctfourfigures"/>
              <w:tabs>
                <w:tab w:val="clear" w:pos="765"/>
                <w:tab w:val="decimal" w:pos="874"/>
              </w:tabs>
              <w:spacing w:line="240" w:lineRule="exact"/>
              <w:ind w:left="-108" w:right="-131"/>
              <w:rPr>
                <w:szCs w:val="22"/>
              </w:rPr>
            </w:pPr>
            <w:r w:rsidRPr="00DC0DD4">
              <w:rPr>
                <w:szCs w:val="22"/>
              </w:rPr>
              <w:t>41,83</w:t>
            </w:r>
            <w:r>
              <w:rPr>
                <w:szCs w:val="22"/>
              </w:rPr>
              <w:t>6</w:t>
            </w:r>
          </w:p>
        </w:tc>
      </w:tr>
      <w:tr w:rsidR="004417A4" w:rsidRPr="004F169E" w:rsidTr="00F84EBE">
        <w:tc>
          <w:tcPr>
            <w:tcW w:w="4158" w:type="dxa"/>
          </w:tcPr>
          <w:p w:rsidR="004417A4" w:rsidRPr="004F169E" w:rsidRDefault="004417A4" w:rsidP="004417A4">
            <w:pPr>
              <w:spacing w:line="240" w:lineRule="atLeast"/>
              <w:ind w:left="162" w:right="-108" w:hanging="180"/>
              <w:rPr>
                <w:sz w:val="22"/>
                <w:szCs w:val="22"/>
              </w:rPr>
            </w:pPr>
            <w:r w:rsidRPr="004F169E">
              <w:rPr>
                <w:b/>
                <w:bCs/>
                <w:sz w:val="22"/>
                <w:szCs w:val="22"/>
              </w:rPr>
              <w:t>Profit attributable to  ordinary shareholders  of the Company (diluted)</w:t>
            </w:r>
          </w:p>
        </w:tc>
        <w:tc>
          <w:tcPr>
            <w:tcW w:w="1071" w:type="dxa"/>
            <w:tcBorders>
              <w:top w:val="single" w:sz="4" w:space="0" w:color="auto"/>
            </w:tcBorders>
            <w:vAlign w:val="bottom"/>
          </w:tcPr>
          <w:p w:rsidR="004417A4" w:rsidRPr="0032332A" w:rsidRDefault="004417A4" w:rsidP="004417A4">
            <w:pPr>
              <w:pStyle w:val="acctfourfigures"/>
              <w:tabs>
                <w:tab w:val="clear" w:pos="765"/>
                <w:tab w:val="decimal" w:pos="594"/>
              </w:tabs>
              <w:spacing w:line="240" w:lineRule="exact"/>
              <w:ind w:left="-108" w:right="-131"/>
              <w:rPr>
                <w:b/>
                <w:bCs/>
                <w:szCs w:val="22"/>
              </w:rPr>
            </w:pPr>
            <w:r>
              <w:rPr>
                <w:b/>
                <w:bCs/>
                <w:szCs w:val="22"/>
              </w:rPr>
              <w:t>-</w:t>
            </w:r>
          </w:p>
        </w:tc>
        <w:tc>
          <w:tcPr>
            <w:tcW w:w="270" w:type="dxa"/>
            <w:vAlign w:val="bottom"/>
          </w:tcPr>
          <w:p w:rsidR="004417A4" w:rsidRPr="0032332A" w:rsidRDefault="004417A4" w:rsidP="004417A4">
            <w:pPr>
              <w:pStyle w:val="acctfourfigures"/>
              <w:tabs>
                <w:tab w:val="clear" w:pos="765"/>
                <w:tab w:val="decimal" w:pos="874"/>
              </w:tabs>
              <w:spacing w:line="240" w:lineRule="exact"/>
              <w:ind w:left="-108" w:right="-131"/>
              <w:rPr>
                <w:b/>
                <w:bCs/>
                <w:szCs w:val="22"/>
              </w:rPr>
            </w:pPr>
          </w:p>
        </w:tc>
        <w:tc>
          <w:tcPr>
            <w:tcW w:w="1080" w:type="dxa"/>
            <w:tcBorders>
              <w:top w:val="single" w:sz="4" w:space="0" w:color="auto"/>
            </w:tcBorders>
            <w:vAlign w:val="bottom"/>
          </w:tcPr>
          <w:p w:rsidR="004417A4" w:rsidRPr="0032332A" w:rsidRDefault="004417A4" w:rsidP="004417A4">
            <w:pPr>
              <w:pStyle w:val="acctfourfigures"/>
              <w:tabs>
                <w:tab w:val="clear" w:pos="765"/>
                <w:tab w:val="decimal" w:pos="882"/>
              </w:tabs>
              <w:spacing w:line="240" w:lineRule="exact"/>
              <w:ind w:left="-108" w:right="-131"/>
              <w:rPr>
                <w:b/>
                <w:bCs/>
                <w:szCs w:val="22"/>
              </w:rPr>
            </w:pPr>
            <w:r>
              <w:rPr>
                <w:b/>
                <w:bCs/>
                <w:szCs w:val="22"/>
              </w:rPr>
              <w:t>104,179</w:t>
            </w:r>
          </w:p>
        </w:tc>
        <w:tc>
          <w:tcPr>
            <w:tcW w:w="270" w:type="dxa"/>
            <w:vAlign w:val="bottom"/>
          </w:tcPr>
          <w:p w:rsidR="004417A4" w:rsidRPr="0032332A" w:rsidRDefault="004417A4" w:rsidP="004417A4">
            <w:pPr>
              <w:pStyle w:val="acctfourfigures"/>
              <w:tabs>
                <w:tab w:val="clear" w:pos="765"/>
                <w:tab w:val="decimal" w:pos="874"/>
              </w:tabs>
              <w:spacing w:line="240" w:lineRule="exact"/>
              <w:ind w:left="-108" w:right="-131"/>
              <w:rPr>
                <w:b/>
                <w:bCs/>
                <w:szCs w:val="22"/>
              </w:rPr>
            </w:pPr>
          </w:p>
        </w:tc>
        <w:tc>
          <w:tcPr>
            <w:tcW w:w="1152" w:type="dxa"/>
            <w:tcBorders>
              <w:top w:val="single" w:sz="4" w:space="0" w:color="auto"/>
            </w:tcBorders>
            <w:vAlign w:val="bottom"/>
          </w:tcPr>
          <w:p w:rsidR="004417A4" w:rsidRPr="0032332A" w:rsidRDefault="004417A4" w:rsidP="004417A4">
            <w:pPr>
              <w:pStyle w:val="acctfourfigures"/>
              <w:tabs>
                <w:tab w:val="clear" w:pos="765"/>
                <w:tab w:val="decimal" w:pos="522"/>
              </w:tabs>
              <w:spacing w:line="240" w:lineRule="exact"/>
              <w:ind w:left="-108" w:right="-131"/>
              <w:rPr>
                <w:b/>
                <w:bCs/>
                <w:szCs w:val="22"/>
              </w:rPr>
            </w:pPr>
            <w:r>
              <w:rPr>
                <w:b/>
                <w:bCs/>
                <w:szCs w:val="22"/>
              </w:rPr>
              <w:t>-</w:t>
            </w:r>
          </w:p>
        </w:tc>
        <w:tc>
          <w:tcPr>
            <w:tcW w:w="270" w:type="dxa"/>
            <w:vAlign w:val="bottom"/>
          </w:tcPr>
          <w:p w:rsidR="004417A4" w:rsidRPr="0032332A" w:rsidRDefault="004417A4" w:rsidP="004417A4">
            <w:pPr>
              <w:pStyle w:val="acctfourfigures"/>
              <w:tabs>
                <w:tab w:val="clear" w:pos="765"/>
                <w:tab w:val="decimal" w:pos="874"/>
              </w:tabs>
              <w:spacing w:line="240" w:lineRule="exact"/>
              <w:ind w:left="-108" w:right="-131"/>
              <w:rPr>
                <w:b/>
                <w:bCs/>
                <w:szCs w:val="22"/>
              </w:rPr>
            </w:pPr>
          </w:p>
        </w:tc>
        <w:tc>
          <w:tcPr>
            <w:tcW w:w="1125" w:type="dxa"/>
            <w:tcBorders>
              <w:top w:val="single" w:sz="4" w:space="0" w:color="auto"/>
            </w:tcBorders>
            <w:vAlign w:val="bottom"/>
          </w:tcPr>
          <w:p w:rsidR="004417A4" w:rsidRPr="0032332A" w:rsidRDefault="004417A4" w:rsidP="004417A4">
            <w:pPr>
              <w:pStyle w:val="acctfourfigures"/>
              <w:tabs>
                <w:tab w:val="clear" w:pos="765"/>
                <w:tab w:val="decimal" w:pos="874"/>
              </w:tabs>
              <w:spacing w:line="240" w:lineRule="exact"/>
              <w:ind w:left="-108" w:right="-131"/>
              <w:rPr>
                <w:b/>
                <w:bCs/>
                <w:szCs w:val="22"/>
              </w:rPr>
            </w:pPr>
            <w:r w:rsidRPr="0032332A">
              <w:rPr>
                <w:b/>
                <w:bCs/>
                <w:szCs w:val="22"/>
              </w:rPr>
              <w:t>41,83</w:t>
            </w:r>
            <w:r>
              <w:rPr>
                <w:b/>
                <w:bCs/>
                <w:szCs w:val="22"/>
              </w:rPr>
              <w:t>6</w:t>
            </w:r>
          </w:p>
        </w:tc>
      </w:tr>
      <w:tr w:rsidR="004417A4" w:rsidRPr="004F169E" w:rsidTr="00F84EBE">
        <w:tc>
          <w:tcPr>
            <w:tcW w:w="4158" w:type="dxa"/>
          </w:tcPr>
          <w:p w:rsidR="004417A4" w:rsidRPr="004F169E" w:rsidRDefault="004417A4" w:rsidP="004417A4">
            <w:pPr>
              <w:spacing w:line="240" w:lineRule="atLeast"/>
              <w:ind w:left="162" w:right="-108" w:hanging="180"/>
              <w:rPr>
                <w:sz w:val="22"/>
                <w:szCs w:val="22"/>
              </w:rPr>
            </w:pPr>
            <w:r>
              <w:rPr>
                <w:sz w:val="22"/>
                <w:szCs w:val="22"/>
              </w:rPr>
              <w:t>Weighted average n</w:t>
            </w:r>
            <w:r w:rsidRPr="004F169E">
              <w:rPr>
                <w:sz w:val="22"/>
                <w:szCs w:val="22"/>
              </w:rPr>
              <w:t>umber of ordinary shares outstanding</w:t>
            </w:r>
            <w:r>
              <w:rPr>
                <w:sz w:val="22"/>
                <w:szCs w:val="22"/>
              </w:rPr>
              <w:t xml:space="preserve"> (basic)</w:t>
            </w:r>
          </w:p>
        </w:tc>
        <w:tc>
          <w:tcPr>
            <w:tcW w:w="1071" w:type="dxa"/>
            <w:tcBorders>
              <w:top w:val="double" w:sz="4" w:space="0" w:color="auto"/>
            </w:tcBorders>
            <w:vAlign w:val="bottom"/>
          </w:tcPr>
          <w:p w:rsidR="004417A4" w:rsidRPr="00DC0DD4" w:rsidRDefault="004417A4" w:rsidP="004417A4">
            <w:pPr>
              <w:pStyle w:val="acctfourfigures"/>
              <w:tabs>
                <w:tab w:val="clear" w:pos="765"/>
                <w:tab w:val="decimal" w:pos="594"/>
              </w:tabs>
              <w:spacing w:line="240" w:lineRule="exact"/>
              <w:ind w:left="-108" w:right="-131"/>
              <w:rPr>
                <w:szCs w:val="22"/>
              </w:rPr>
            </w:pPr>
          </w:p>
        </w:tc>
        <w:tc>
          <w:tcPr>
            <w:tcW w:w="270" w:type="dxa"/>
            <w:vAlign w:val="bottom"/>
          </w:tcPr>
          <w:p w:rsidR="004417A4" w:rsidRPr="00DC0DD4" w:rsidRDefault="004417A4" w:rsidP="004417A4">
            <w:pPr>
              <w:pStyle w:val="acctfourfigures"/>
              <w:tabs>
                <w:tab w:val="clear" w:pos="765"/>
                <w:tab w:val="decimal" w:pos="874"/>
              </w:tabs>
              <w:spacing w:line="240" w:lineRule="exact"/>
              <w:ind w:left="-108" w:right="-131"/>
              <w:rPr>
                <w:szCs w:val="22"/>
              </w:rPr>
            </w:pPr>
          </w:p>
        </w:tc>
        <w:tc>
          <w:tcPr>
            <w:tcW w:w="1080" w:type="dxa"/>
            <w:tcBorders>
              <w:top w:val="double" w:sz="4" w:space="0" w:color="auto"/>
            </w:tcBorders>
            <w:vAlign w:val="bottom"/>
          </w:tcPr>
          <w:p w:rsidR="004417A4" w:rsidRPr="00DC0DD4" w:rsidRDefault="004417A4" w:rsidP="004417A4">
            <w:pPr>
              <w:pStyle w:val="acctfourfigures"/>
              <w:tabs>
                <w:tab w:val="clear" w:pos="765"/>
                <w:tab w:val="decimal" w:pos="882"/>
              </w:tabs>
              <w:spacing w:line="240" w:lineRule="exact"/>
              <w:ind w:left="-108" w:right="-131"/>
              <w:rPr>
                <w:szCs w:val="22"/>
              </w:rPr>
            </w:pPr>
            <w:r w:rsidRPr="00DC0DD4">
              <w:rPr>
                <w:szCs w:val="22"/>
              </w:rPr>
              <w:t>3,994,002</w:t>
            </w:r>
          </w:p>
        </w:tc>
        <w:tc>
          <w:tcPr>
            <w:tcW w:w="270" w:type="dxa"/>
            <w:vAlign w:val="bottom"/>
          </w:tcPr>
          <w:p w:rsidR="004417A4" w:rsidRPr="00DC0DD4" w:rsidRDefault="004417A4" w:rsidP="004417A4">
            <w:pPr>
              <w:pStyle w:val="acctfourfigures"/>
              <w:tabs>
                <w:tab w:val="clear" w:pos="765"/>
                <w:tab w:val="decimal" w:pos="874"/>
              </w:tabs>
              <w:spacing w:line="240" w:lineRule="exact"/>
              <w:ind w:left="-108" w:right="-131"/>
              <w:rPr>
                <w:szCs w:val="22"/>
              </w:rPr>
            </w:pPr>
          </w:p>
        </w:tc>
        <w:tc>
          <w:tcPr>
            <w:tcW w:w="1152" w:type="dxa"/>
            <w:tcBorders>
              <w:top w:val="double" w:sz="4" w:space="0" w:color="auto"/>
            </w:tcBorders>
            <w:vAlign w:val="bottom"/>
          </w:tcPr>
          <w:p w:rsidR="004417A4" w:rsidRPr="00DC0DD4" w:rsidRDefault="004417A4" w:rsidP="004417A4">
            <w:pPr>
              <w:pStyle w:val="acctfourfigures"/>
              <w:tabs>
                <w:tab w:val="clear" w:pos="765"/>
                <w:tab w:val="decimal" w:pos="522"/>
              </w:tabs>
              <w:spacing w:line="240" w:lineRule="exact"/>
              <w:ind w:left="-108" w:right="-131"/>
              <w:rPr>
                <w:szCs w:val="22"/>
              </w:rPr>
            </w:pPr>
          </w:p>
        </w:tc>
        <w:tc>
          <w:tcPr>
            <w:tcW w:w="270" w:type="dxa"/>
            <w:vAlign w:val="bottom"/>
          </w:tcPr>
          <w:p w:rsidR="004417A4" w:rsidRPr="00DC0DD4" w:rsidRDefault="004417A4" w:rsidP="004417A4">
            <w:pPr>
              <w:pStyle w:val="acctfourfigures"/>
              <w:tabs>
                <w:tab w:val="clear" w:pos="765"/>
                <w:tab w:val="decimal" w:pos="874"/>
              </w:tabs>
              <w:spacing w:line="240" w:lineRule="exact"/>
              <w:ind w:left="-108" w:right="-131"/>
              <w:rPr>
                <w:szCs w:val="22"/>
              </w:rPr>
            </w:pPr>
          </w:p>
        </w:tc>
        <w:tc>
          <w:tcPr>
            <w:tcW w:w="1125" w:type="dxa"/>
            <w:tcBorders>
              <w:top w:val="double" w:sz="4" w:space="0" w:color="auto"/>
            </w:tcBorders>
            <w:vAlign w:val="bottom"/>
          </w:tcPr>
          <w:p w:rsidR="004417A4" w:rsidRPr="00DC0DD4" w:rsidRDefault="004417A4" w:rsidP="004417A4">
            <w:pPr>
              <w:pStyle w:val="acctfourfigures"/>
              <w:tabs>
                <w:tab w:val="clear" w:pos="765"/>
                <w:tab w:val="decimal" w:pos="874"/>
              </w:tabs>
              <w:spacing w:line="240" w:lineRule="exact"/>
              <w:ind w:left="-108" w:right="-131"/>
              <w:rPr>
                <w:szCs w:val="22"/>
              </w:rPr>
            </w:pPr>
            <w:r w:rsidRPr="00DC0DD4">
              <w:rPr>
                <w:szCs w:val="22"/>
              </w:rPr>
              <w:t>3,994,002</w:t>
            </w:r>
          </w:p>
        </w:tc>
      </w:tr>
      <w:tr w:rsidR="004417A4" w:rsidRPr="004F169E" w:rsidTr="00F84EBE">
        <w:tc>
          <w:tcPr>
            <w:tcW w:w="4158" w:type="dxa"/>
          </w:tcPr>
          <w:p w:rsidR="004417A4" w:rsidRPr="004F169E" w:rsidRDefault="004417A4" w:rsidP="00EA02E0">
            <w:pPr>
              <w:spacing w:line="240" w:lineRule="atLeast"/>
              <w:ind w:left="162" w:right="-108" w:hanging="180"/>
              <w:rPr>
                <w:sz w:val="22"/>
                <w:szCs w:val="22"/>
              </w:rPr>
            </w:pPr>
            <w:r w:rsidRPr="004F169E">
              <w:rPr>
                <w:sz w:val="22"/>
                <w:szCs w:val="22"/>
              </w:rPr>
              <w:t xml:space="preserve">Effect of </w:t>
            </w:r>
            <w:r w:rsidR="00EA02E0">
              <w:rPr>
                <w:sz w:val="22"/>
                <w:szCs w:val="22"/>
              </w:rPr>
              <w:t xml:space="preserve">exercise </w:t>
            </w:r>
            <w:r w:rsidR="00F13BF2">
              <w:rPr>
                <w:sz w:val="22"/>
                <w:szCs w:val="22"/>
              </w:rPr>
              <w:t>of warra</w:t>
            </w:r>
            <w:r w:rsidR="00EA02E0">
              <w:rPr>
                <w:sz w:val="22"/>
                <w:szCs w:val="22"/>
              </w:rPr>
              <w:t>nt</w:t>
            </w:r>
            <w:r w:rsidR="00A14B3D">
              <w:rPr>
                <w:sz w:val="22"/>
                <w:szCs w:val="22"/>
              </w:rPr>
              <w:t>s</w:t>
            </w:r>
          </w:p>
        </w:tc>
        <w:tc>
          <w:tcPr>
            <w:tcW w:w="1071" w:type="dxa"/>
            <w:tcBorders>
              <w:bottom w:val="single" w:sz="4" w:space="0" w:color="auto"/>
            </w:tcBorders>
          </w:tcPr>
          <w:p w:rsidR="004417A4" w:rsidRPr="00DC0DD4" w:rsidRDefault="004417A4" w:rsidP="004417A4">
            <w:pPr>
              <w:pStyle w:val="acctfourfigures"/>
              <w:tabs>
                <w:tab w:val="clear" w:pos="765"/>
                <w:tab w:val="decimal" w:pos="594"/>
              </w:tabs>
              <w:spacing w:line="240" w:lineRule="exact"/>
              <w:ind w:left="-108" w:right="-131"/>
              <w:rPr>
                <w:szCs w:val="22"/>
              </w:rPr>
            </w:pPr>
            <w:r>
              <w:rPr>
                <w:szCs w:val="22"/>
              </w:rPr>
              <w:t>-</w:t>
            </w:r>
          </w:p>
        </w:tc>
        <w:tc>
          <w:tcPr>
            <w:tcW w:w="270" w:type="dxa"/>
          </w:tcPr>
          <w:p w:rsidR="004417A4" w:rsidRPr="00DC0DD4" w:rsidRDefault="004417A4" w:rsidP="004417A4">
            <w:pPr>
              <w:pStyle w:val="acctfourfigures"/>
              <w:tabs>
                <w:tab w:val="clear" w:pos="765"/>
                <w:tab w:val="decimal" w:pos="874"/>
              </w:tabs>
              <w:spacing w:line="240" w:lineRule="exact"/>
              <w:ind w:left="-108" w:right="-131"/>
              <w:rPr>
                <w:szCs w:val="22"/>
              </w:rPr>
            </w:pPr>
          </w:p>
        </w:tc>
        <w:tc>
          <w:tcPr>
            <w:tcW w:w="1080" w:type="dxa"/>
            <w:tcBorders>
              <w:bottom w:val="single" w:sz="4" w:space="0" w:color="auto"/>
            </w:tcBorders>
          </w:tcPr>
          <w:p w:rsidR="004417A4" w:rsidRPr="00DC0DD4" w:rsidRDefault="004417A4" w:rsidP="004417A4">
            <w:pPr>
              <w:pStyle w:val="acctfourfigures"/>
              <w:tabs>
                <w:tab w:val="clear" w:pos="765"/>
                <w:tab w:val="decimal" w:pos="882"/>
              </w:tabs>
              <w:spacing w:line="240" w:lineRule="exact"/>
              <w:ind w:left="-108" w:right="-131"/>
              <w:rPr>
                <w:szCs w:val="22"/>
              </w:rPr>
            </w:pPr>
            <w:r w:rsidRPr="00DC0DD4">
              <w:rPr>
                <w:szCs w:val="22"/>
              </w:rPr>
              <w:t>588,387</w:t>
            </w:r>
          </w:p>
        </w:tc>
        <w:tc>
          <w:tcPr>
            <w:tcW w:w="270" w:type="dxa"/>
          </w:tcPr>
          <w:p w:rsidR="004417A4" w:rsidRPr="00DC0DD4" w:rsidRDefault="004417A4" w:rsidP="004417A4">
            <w:pPr>
              <w:pStyle w:val="acctfourfigures"/>
              <w:tabs>
                <w:tab w:val="clear" w:pos="765"/>
                <w:tab w:val="decimal" w:pos="874"/>
              </w:tabs>
              <w:spacing w:line="240" w:lineRule="exact"/>
              <w:ind w:left="-108" w:right="-131"/>
              <w:rPr>
                <w:szCs w:val="22"/>
              </w:rPr>
            </w:pPr>
          </w:p>
        </w:tc>
        <w:tc>
          <w:tcPr>
            <w:tcW w:w="1152" w:type="dxa"/>
            <w:tcBorders>
              <w:bottom w:val="single" w:sz="4" w:space="0" w:color="auto"/>
            </w:tcBorders>
          </w:tcPr>
          <w:p w:rsidR="004417A4" w:rsidRPr="00DC0DD4" w:rsidRDefault="004417A4" w:rsidP="004417A4">
            <w:pPr>
              <w:pStyle w:val="acctfourfigures"/>
              <w:tabs>
                <w:tab w:val="clear" w:pos="765"/>
                <w:tab w:val="decimal" w:pos="522"/>
              </w:tabs>
              <w:spacing w:line="240" w:lineRule="exact"/>
              <w:ind w:left="-108" w:right="-131"/>
              <w:rPr>
                <w:szCs w:val="22"/>
              </w:rPr>
            </w:pPr>
            <w:r>
              <w:rPr>
                <w:szCs w:val="22"/>
              </w:rPr>
              <w:t>-</w:t>
            </w:r>
          </w:p>
        </w:tc>
        <w:tc>
          <w:tcPr>
            <w:tcW w:w="270" w:type="dxa"/>
          </w:tcPr>
          <w:p w:rsidR="004417A4" w:rsidRPr="00DC0DD4" w:rsidRDefault="004417A4" w:rsidP="004417A4">
            <w:pPr>
              <w:pStyle w:val="acctfourfigures"/>
              <w:tabs>
                <w:tab w:val="clear" w:pos="765"/>
                <w:tab w:val="decimal" w:pos="874"/>
              </w:tabs>
              <w:spacing w:line="240" w:lineRule="exact"/>
              <w:ind w:left="-108" w:right="-131"/>
              <w:rPr>
                <w:szCs w:val="22"/>
              </w:rPr>
            </w:pPr>
          </w:p>
        </w:tc>
        <w:tc>
          <w:tcPr>
            <w:tcW w:w="1125" w:type="dxa"/>
            <w:tcBorders>
              <w:bottom w:val="single" w:sz="4" w:space="0" w:color="auto"/>
            </w:tcBorders>
          </w:tcPr>
          <w:p w:rsidR="004417A4" w:rsidRPr="00DC0DD4" w:rsidRDefault="004417A4" w:rsidP="004417A4">
            <w:pPr>
              <w:pStyle w:val="acctfourfigures"/>
              <w:tabs>
                <w:tab w:val="clear" w:pos="765"/>
                <w:tab w:val="decimal" w:pos="874"/>
              </w:tabs>
              <w:spacing w:line="240" w:lineRule="exact"/>
              <w:ind w:left="-108" w:right="-131"/>
              <w:rPr>
                <w:szCs w:val="22"/>
              </w:rPr>
            </w:pPr>
            <w:r w:rsidRPr="00DC0DD4">
              <w:rPr>
                <w:szCs w:val="22"/>
              </w:rPr>
              <w:t>588,387</w:t>
            </w:r>
          </w:p>
        </w:tc>
      </w:tr>
      <w:tr w:rsidR="004417A4" w:rsidRPr="0032332A" w:rsidTr="00F84EBE">
        <w:tc>
          <w:tcPr>
            <w:tcW w:w="4158" w:type="dxa"/>
          </w:tcPr>
          <w:p w:rsidR="004417A4" w:rsidRDefault="004417A4" w:rsidP="004417A4">
            <w:pPr>
              <w:spacing w:line="240" w:lineRule="atLeast"/>
              <w:ind w:left="162" w:right="-225" w:hanging="180"/>
              <w:rPr>
                <w:b/>
                <w:bCs/>
                <w:sz w:val="22"/>
                <w:szCs w:val="22"/>
              </w:rPr>
            </w:pPr>
            <w:r w:rsidRPr="004F169E">
              <w:rPr>
                <w:b/>
                <w:bCs/>
                <w:sz w:val="22"/>
                <w:szCs w:val="22"/>
              </w:rPr>
              <w:t xml:space="preserve">Weighted average number of ordinary </w:t>
            </w:r>
          </w:p>
          <w:p w:rsidR="004417A4" w:rsidRPr="004F169E" w:rsidRDefault="004417A4" w:rsidP="004417A4">
            <w:pPr>
              <w:spacing w:line="240" w:lineRule="atLeast"/>
              <w:ind w:left="162" w:right="-225" w:hanging="180"/>
              <w:rPr>
                <w:b/>
                <w:bCs/>
                <w:sz w:val="22"/>
                <w:szCs w:val="22"/>
              </w:rPr>
            </w:pPr>
            <w:r>
              <w:rPr>
                <w:b/>
                <w:bCs/>
                <w:sz w:val="22"/>
                <w:szCs w:val="22"/>
              </w:rPr>
              <w:t xml:space="preserve">   </w:t>
            </w:r>
            <w:r w:rsidRPr="004F169E">
              <w:rPr>
                <w:b/>
                <w:bCs/>
                <w:sz w:val="22"/>
                <w:szCs w:val="22"/>
              </w:rPr>
              <w:t>shares outstanding (</w:t>
            </w:r>
            <w:r w:rsidRPr="00995B86">
              <w:rPr>
                <w:b/>
                <w:bCs/>
                <w:sz w:val="22"/>
                <w:szCs w:val="22"/>
              </w:rPr>
              <w:t>diluted</w:t>
            </w:r>
            <w:r>
              <w:rPr>
                <w:b/>
                <w:bCs/>
                <w:sz w:val="22"/>
                <w:szCs w:val="22"/>
              </w:rPr>
              <w:t>)</w:t>
            </w:r>
          </w:p>
        </w:tc>
        <w:tc>
          <w:tcPr>
            <w:tcW w:w="1071" w:type="dxa"/>
            <w:tcBorders>
              <w:top w:val="single" w:sz="4" w:space="0" w:color="auto"/>
              <w:bottom w:val="double" w:sz="4" w:space="0" w:color="auto"/>
            </w:tcBorders>
            <w:vAlign w:val="bottom"/>
          </w:tcPr>
          <w:p w:rsidR="004417A4" w:rsidRPr="0032332A" w:rsidRDefault="004417A4" w:rsidP="004417A4">
            <w:pPr>
              <w:pStyle w:val="acctfourfigures"/>
              <w:tabs>
                <w:tab w:val="clear" w:pos="765"/>
                <w:tab w:val="decimal" w:pos="594"/>
              </w:tabs>
              <w:spacing w:line="240" w:lineRule="exact"/>
              <w:ind w:left="-108" w:right="-131"/>
              <w:rPr>
                <w:b/>
                <w:bCs/>
                <w:szCs w:val="22"/>
              </w:rPr>
            </w:pPr>
            <w:r>
              <w:rPr>
                <w:b/>
                <w:bCs/>
                <w:szCs w:val="22"/>
              </w:rPr>
              <w:t>-</w:t>
            </w:r>
          </w:p>
        </w:tc>
        <w:tc>
          <w:tcPr>
            <w:tcW w:w="270" w:type="dxa"/>
            <w:vAlign w:val="bottom"/>
          </w:tcPr>
          <w:p w:rsidR="004417A4" w:rsidRPr="0032332A" w:rsidRDefault="004417A4" w:rsidP="004417A4">
            <w:pPr>
              <w:pStyle w:val="acctfourfigures"/>
              <w:tabs>
                <w:tab w:val="clear" w:pos="765"/>
                <w:tab w:val="decimal" w:pos="874"/>
              </w:tabs>
              <w:spacing w:line="240" w:lineRule="exact"/>
              <w:ind w:left="-108" w:right="-131"/>
              <w:rPr>
                <w:b/>
                <w:bCs/>
                <w:szCs w:val="22"/>
              </w:rPr>
            </w:pPr>
          </w:p>
        </w:tc>
        <w:tc>
          <w:tcPr>
            <w:tcW w:w="1080" w:type="dxa"/>
            <w:tcBorders>
              <w:top w:val="single" w:sz="4" w:space="0" w:color="auto"/>
              <w:bottom w:val="double" w:sz="4" w:space="0" w:color="auto"/>
            </w:tcBorders>
            <w:vAlign w:val="bottom"/>
          </w:tcPr>
          <w:p w:rsidR="004417A4" w:rsidRPr="0032332A" w:rsidRDefault="004417A4" w:rsidP="004417A4">
            <w:pPr>
              <w:pStyle w:val="acctfourfigures"/>
              <w:tabs>
                <w:tab w:val="clear" w:pos="765"/>
                <w:tab w:val="decimal" w:pos="882"/>
              </w:tabs>
              <w:spacing w:line="240" w:lineRule="exact"/>
              <w:ind w:left="-108" w:right="-131"/>
              <w:rPr>
                <w:b/>
                <w:bCs/>
                <w:szCs w:val="22"/>
              </w:rPr>
            </w:pPr>
            <w:r w:rsidRPr="0032332A">
              <w:rPr>
                <w:b/>
                <w:bCs/>
                <w:szCs w:val="22"/>
              </w:rPr>
              <w:t>4,582,389</w:t>
            </w:r>
          </w:p>
        </w:tc>
        <w:tc>
          <w:tcPr>
            <w:tcW w:w="270" w:type="dxa"/>
            <w:vAlign w:val="bottom"/>
          </w:tcPr>
          <w:p w:rsidR="004417A4" w:rsidRPr="0032332A" w:rsidRDefault="004417A4" w:rsidP="004417A4">
            <w:pPr>
              <w:pStyle w:val="acctfourfigures"/>
              <w:tabs>
                <w:tab w:val="clear" w:pos="765"/>
                <w:tab w:val="decimal" w:pos="874"/>
              </w:tabs>
              <w:spacing w:line="240" w:lineRule="exact"/>
              <w:ind w:left="-108" w:right="-131"/>
              <w:rPr>
                <w:b/>
                <w:bCs/>
                <w:szCs w:val="22"/>
              </w:rPr>
            </w:pPr>
          </w:p>
        </w:tc>
        <w:tc>
          <w:tcPr>
            <w:tcW w:w="1152" w:type="dxa"/>
            <w:tcBorders>
              <w:top w:val="single" w:sz="4" w:space="0" w:color="auto"/>
              <w:bottom w:val="double" w:sz="4" w:space="0" w:color="auto"/>
            </w:tcBorders>
            <w:vAlign w:val="bottom"/>
          </w:tcPr>
          <w:p w:rsidR="004417A4" w:rsidRPr="0032332A" w:rsidRDefault="004417A4" w:rsidP="004417A4">
            <w:pPr>
              <w:pStyle w:val="acctfourfigures"/>
              <w:tabs>
                <w:tab w:val="clear" w:pos="765"/>
                <w:tab w:val="decimal" w:pos="522"/>
              </w:tabs>
              <w:spacing w:line="240" w:lineRule="exact"/>
              <w:ind w:left="-108" w:right="-131"/>
              <w:rPr>
                <w:b/>
                <w:bCs/>
                <w:szCs w:val="22"/>
              </w:rPr>
            </w:pPr>
            <w:r>
              <w:rPr>
                <w:b/>
                <w:bCs/>
                <w:szCs w:val="22"/>
              </w:rPr>
              <w:t>-</w:t>
            </w:r>
          </w:p>
        </w:tc>
        <w:tc>
          <w:tcPr>
            <w:tcW w:w="270" w:type="dxa"/>
            <w:vAlign w:val="bottom"/>
          </w:tcPr>
          <w:p w:rsidR="004417A4" w:rsidRPr="0032332A" w:rsidRDefault="004417A4" w:rsidP="004417A4">
            <w:pPr>
              <w:pStyle w:val="acctfourfigures"/>
              <w:tabs>
                <w:tab w:val="clear" w:pos="765"/>
                <w:tab w:val="decimal" w:pos="874"/>
              </w:tabs>
              <w:spacing w:line="240" w:lineRule="exact"/>
              <w:ind w:left="-108" w:right="-131"/>
              <w:rPr>
                <w:b/>
                <w:bCs/>
                <w:szCs w:val="22"/>
              </w:rPr>
            </w:pPr>
          </w:p>
        </w:tc>
        <w:tc>
          <w:tcPr>
            <w:tcW w:w="1125" w:type="dxa"/>
            <w:tcBorders>
              <w:top w:val="single" w:sz="4" w:space="0" w:color="auto"/>
              <w:bottom w:val="double" w:sz="4" w:space="0" w:color="auto"/>
            </w:tcBorders>
            <w:vAlign w:val="bottom"/>
          </w:tcPr>
          <w:p w:rsidR="004417A4" w:rsidRPr="0032332A" w:rsidRDefault="004417A4" w:rsidP="004417A4">
            <w:pPr>
              <w:pStyle w:val="acctfourfigures"/>
              <w:tabs>
                <w:tab w:val="clear" w:pos="765"/>
                <w:tab w:val="decimal" w:pos="874"/>
              </w:tabs>
              <w:spacing w:line="240" w:lineRule="exact"/>
              <w:ind w:left="-108" w:right="-131"/>
              <w:rPr>
                <w:b/>
                <w:bCs/>
                <w:szCs w:val="22"/>
              </w:rPr>
            </w:pPr>
            <w:r w:rsidRPr="0032332A">
              <w:rPr>
                <w:b/>
                <w:bCs/>
                <w:szCs w:val="22"/>
              </w:rPr>
              <w:t>4,582,389</w:t>
            </w:r>
          </w:p>
        </w:tc>
      </w:tr>
      <w:tr w:rsidR="004417A4" w:rsidRPr="0032332A" w:rsidTr="00F84EBE">
        <w:tc>
          <w:tcPr>
            <w:tcW w:w="4158" w:type="dxa"/>
          </w:tcPr>
          <w:p w:rsidR="004417A4" w:rsidRPr="004F169E" w:rsidRDefault="004417A4" w:rsidP="004417A4">
            <w:pPr>
              <w:spacing w:line="240" w:lineRule="atLeast"/>
              <w:ind w:left="162" w:right="-225" w:hanging="180"/>
              <w:rPr>
                <w:b/>
                <w:bCs/>
                <w:sz w:val="22"/>
                <w:szCs w:val="22"/>
              </w:rPr>
            </w:pPr>
            <w:r w:rsidRPr="004F169E">
              <w:rPr>
                <w:b/>
                <w:bCs/>
                <w:sz w:val="22"/>
                <w:szCs w:val="22"/>
              </w:rPr>
              <w:t>Earnings per share (</w:t>
            </w:r>
            <w:r w:rsidRPr="00995B86">
              <w:rPr>
                <w:b/>
                <w:bCs/>
                <w:sz w:val="22"/>
                <w:szCs w:val="22"/>
              </w:rPr>
              <w:t>diluted</w:t>
            </w:r>
            <w:r w:rsidRPr="004F169E">
              <w:rPr>
                <w:b/>
                <w:bCs/>
                <w:sz w:val="22"/>
                <w:szCs w:val="22"/>
              </w:rPr>
              <w:t xml:space="preserve">) </w:t>
            </w:r>
            <w:r w:rsidRPr="004F169E">
              <w:rPr>
                <w:b/>
                <w:bCs/>
                <w:i/>
                <w:iCs/>
                <w:sz w:val="22"/>
                <w:szCs w:val="22"/>
              </w:rPr>
              <w:t>(in Baht)</w:t>
            </w:r>
          </w:p>
        </w:tc>
        <w:tc>
          <w:tcPr>
            <w:tcW w:w="1071" w:type="dxa"/>
            <w:tcBorders>
              <w:top w:val="double" w:sz="4" w:space="0" w:color="auto"/>
              <w:bottom w:val="double" w:sz="4" w:space="0" w:color="auto"/>
            </w:tcBorders>
          </w:tcPr>
          <w:p w:rsidR="004417A4" w:rsidRPr="0032332A" w:rsidRDefault="004417A4" w:rsidP="004417A4">
            <w:pPr>
              <w:pStyle w:val="acctfourfigures"/>
              <w:tabs>
                <w:tab w:val="clear" w:pos="765"/>
                <w:tab w:val="decimal" w:pos="594"/>
              </w:tabs>
              <w:spacing w:line="240" w:lineRule="exact"/>
              <w:ind w:left="-108"/>
              <w:rPr>
                <w:b/>
                <w:bCs/>
                <w:szCs w:val="22"/>
              </w:rPr>
            </w:pPr>
            <w:r>
              <w:rPr>
                <w:b/>
                <w:bCs/>
                <w:szCs w:val="22"/>
              </w:rPr>
              <w:t>-</w:t>
            </w:r>
          </w:p>
        </w:tc>
        <w:tc>
          <w:tcPr>
            <w:tcW w:w="270" w:type="dxa"/>
          </w:tcPr>
          <w:p w:rsidR="004417A4" w:rsidRPr="0032332A" w:rsidRDefault="004417A4" w:rsidP="004417A4">
            <w:pPr>
              <w:pStyle w:val="acctfourfigures"/>
              <w:tabs>
                <w:tab w:val="clear" w:pos="765"/>
                <w:tab w:val="decimal" w:pos="874"/>
              </w:tabs>
              <w:spacing w:line="240" w:lineRule="exact"/>
              <w:ind w:left="-108" w:right="-131"/>
              <w:rPr>
                <w:b/>
                <w:bCs/>
                <w:szCs w:val="22"/>
              </w:rPr>
            </w:pPr>
          </w:p>
        </w:tc>
        <w:tc>
          <w:tcPr>
            <w:tcW w:w="1080" w:type="dxa"/>
            <w:tcBorders>
              <w:top w:val="double" w:sz="4" w:space="0" w:color="auto"/>
              <w:bottom w:val="double" w:sz="4" w:space="0" w:color="auto"/>
            </w:tcBorders>
          </w:tcPr>
          <w:p w:rsidR="004417A4" w:rsidRPr="0032332A" w:rsidRDefault="004417A4" w:rsidP="00DF29D1">
            <w:pPr>
              <w:pStyle w:val="acctfourfigures"/>
              <w:tabs>
                <w:tab w:val="clear" w:pos="765"/>
              </w:tabs>
              <w:spacing w:line="240" w:lineRule="exact"/>
              <w:ind w:left="-108" w:right="-18"/>
              <w:jc w:val="right"/>
              <w:rPr>
                <w:b/>
                <w:bCs/>
                <w:szCs w:val="22"/>
              </w:rPr>
            </w:pPr>
            <w:r>
              <w:rPr>
                <w:b/>
                <w:bCs/>
                <w:szCs w:val="22"/>
              </w:rPr>
              <w:t>0.023</w:t>
            </w:r>
          </w:p>
        </w:tc>
        <w:tc>
          <w:tcPr>
            <w:tcW w:w="270" w:type="dxa"/>
          </w:tcPr>
          <w:p w:rsidR="004417A4" w:rsidRPr="0032332A" w:rsidRDefault="004417A4" w:rsidP="004417A4">
            <w:pPr>
              <w:pStyle w:val="acctfourfigures"/>
              <w:tabs>
                <w:tab w:val="clear" w:pos="765"/>
                <w:tab w:val="decimal" w:pos="874"/>
              </w:tabs>
              <w:spacing w:line="240" w:lineRule="exact"/>
              <w:ind w:left="-108"/>
              <w:rPr>
                <w:b/>
                <w:bCs/>
                <w:szCs w:val="22"/>
              </w:rPr>
            </w:pPr>
          </w:p>
        </w:tc>
        <w:tc>
          <w:tcPr>
            <w:tcW w:w="1152" w:type="dxa"/>
            <w:tcBorders>
              <w:top w:val="double" w:sz="4" w:space="0" w:color="auto"/>
              <w:bottom w:val="double" w:sz="4" w:space="0" w:color="auto"/>
            </w:tcBorders>
          </w:tcPr>
          <w:p w:rsidR="004417A4" w:rsidRPr="0032332A" w:rsidRDefault="004417A4" w:rsidP="004417A4">
            <w:pPr>
              <w:pStyle w:val="acctfourfigures"/>
              <w:tabs>
                <w:tab w:val="clear" w:pos="765"/>
                <w:tab w:val="decimal" w:pos="522"/>
              </w:tabs>
              <w:spacing w:line="240" w:lineRule="exact"/>
              <w:ind w:left="-108"/>
              <w:rPr>
                <w:b/>
                <w:bCs/>
                <w:szCs w:val="22"/>
              </w:rPr>
            </w:pPr>
            <w:r>
              <w:rPr>
                <w:b/>
                <w:bCs/>
                <w:szCs w:val="22"/>
              </w:rPr>
              <w:t>-</w:t>
            </w:r>
          </w:p>
        </w:tc>
        <w:tc>
          <w:tcPr>
            <w:tcW w:w="270" w:type="dxa"/>
          </w:tcPr>
          <w:p w:rsidR="004417A4" w:rsidRPr="0032332A" w:rsidRDefault="004417A4" w:rsidP="004417A4">
            <w:pPr>
              <w:pStyle w:val="acctfourfigures"/>
              <w:tabs>
                <w:tab w:val="clear" w:pos="765"/>
                <w:tab w:val="decimal" w:pos="874"/>
              </w:tabs>
              <w:spacing w:line="240" w:lineRule="exact"/>
              <w:ind w:left="-108"/>
              <w:rPr>
                <w:b/>
                <w:bCs/>
                <w:szCs w:val="22"/>
              </w:rPr>
            </w:pPr>
          </w:p>
        </w:tc>
        <w:tc>
          <w:tcPr>
            <w:tcW w:w="1125" w:type="dxa"/>
            <w:tcBorders>
              <w:top w:val="double" w:sz="4" w:space="0" w:color="auto"/>
              <w:bottom w:val="double" w:sz="4" w:space="0" w:color="auto"/>
            </w:tcBorders>
          </w:tcPr>
          <w:p w:rsidR="004417A4" w:rsidRPr="0032332A" w:rsidRDefault="004417A4" w:rsidP="004B4D0A">
            <w:pPr>
              <w:pStyle w:val="acctfourfigures"/>
              <w:tabs>
                <w:tab w:val="clear" w:pos="765"/>
              </w:tabs>
              <w:spacing w:line="240" w:lineRule="exact"/>
              <w:ind w:left="-108" w:right="27"/>
              <w:jc w:val="right"/>
              <w:rPr>
                <w:b/>
                <w:bCs/>
                <w:szCs w:val="22"/>
              </w:rPr>
            </w:pPr>
            <w:r w:rsidRPr="0032332A">
              <w:rPr>
                <w:b/>
                <w:bCs/>
                <w:szCs w:val="22"/>
              </w:rPr>
              <w:t>0.009</w:t>
            </w:r>
          </w:p>
        </w:tc>
      </w:tr>
    </w:tbl>
    <w:p w:rsidR="00612631" w:rsidRPr="004F169E" w:rsidRDefault="00612631" w:rsidP="00612631">
      <w:pPr>
        <w:spacing w:line="240" w:lineRule="atLeast"/>
        <w:ind w:right="-29" w:firstLine="540"/>
        <w:jc w:val="both"/>
        <w:rPr>
          <w:b/>
          <w:bCs/>
          <w:i/>
          <w:iCs/>
          <w:sz w:val="22"/>
          <w:szCs w:val="22"/>
        </w:rPr>
      </w:pPr>
    </w:p>
    <w:tbl>
      <w:tblPr>
        <w:tblW w:w="9387" w:type="dxa"/>
        <w:tblInd w:w="450" w:type="dxa"/>
        <w:tblLayout w:type="fixed"/>
        <w:tblLook w:val="01E0" w:firstRow="1" w:lastRow="1" w:firstColumn="1" w:lastColumn="1" w:noHBand="0" w:noVBand="0"/>
      </w:tblPr>
      <w:tblGrid>
        <w:gridCol w:w="4158"/>
        <w:gridCol w:w="1071"/>
        <w:gridCol w:w="270"/>
        <w:gridCol w:w="1071"/>
        <w:gridCol w:w="270"/>
        <w:gridCol w:w="1161"/>
        <w:gridCol w:w="261"/>
        <w:gridCol w:w="1125"/>
      </w:tblGrid>
      <w:tr w:rsidR="00612631" w:rsidRPr="004F169E" w:rsidTr="00A64BB2">
        <w:tc>
          <w:tcPr>
            <w:tcW w:w="4158" w:type="dxa"/>
          </w:tcPr>
          <w:p w:rsidR="00612631" w:rsidRPr="004F169E" w:rsidRDefault="00612631" w:rsidP="007F6969">
            <w:pPr>
              <w:spacing w:line="240" w:lineRule="atLeast"/>
              <w:ind w:right="-108"/>
              <w:jc w:val="thaiDistribute"/>
              <w:rPr>
                <w:sz w:val="22"/>
                <w:szCs w:val="22"/>
              </w:rPr>
            </w:pPr>
            <w:r>
              <w:rPr>
                <w:b/>
                <w:bCs/>
                <w:i/>
                <w:iCs/>
                <w:sz w:val="22"/>
                <w:szCs w:val="22"/>
              </w:rPr>
              <w:t>Nine</w:t>
            </w:r>
            <w:r w:rsidRPr="004F169E">
              <w:rPr>
                <w:b/>
                <w:bCs/>
                <w:i/>
                <w:iCs/>
                <w:sz w:val="22"/>
                <w:szCs w:val="22"/>
              </w:rPr>
              <w:t xml:space="preserve">-month period ended 30 </w:t>
            </w:r>
            <w:r>
              <w:rPr>
                <w:b/>
                <w:bCs/>
                <w:i/>
                <w:iCs/>
                <w:sz w:val="22"/>
                <w:szCs w:val="22"/>
              </w:rPr>
              <w:t>September</w:t>
            </w:r>
          </w:p>
        </w:tc>
        <w:tc>
          <w:tcPr>
            <w:tcW w:w="1071" w:type="dxa"/>
          </w:tcPr>
          <w:p w:rsidR="00612631" w:rsidRPr="00902230" w:rsidRDefault="00612631" w:rsidP="00612631">
            <w:pPr>
              <w:pStyle w:val="acctmergecolhdg"/>
              <w:spacing w:line="240" w:lineRule="atLeast"/>
              <w:rPr>
                <w:b w:val="0"/>
                <w:bCs/>
                <w:szCs w:val="22"/>
              </w:rPr>
            </w:pPr>
            <w:r>
              <w:rPr>
                <w:b w:val="0"/>
                <w:bCs/>
                <w:szCs w:val="22"/>
              </w:rPr>
              <w:t>2017</w:t>
            </w:r>
          </w:p>
        </w:tc>
        <w:tc>
          <w:tcPr>
            <w:tcW w:w="270" w:type="dxa"/>
          </w:tcPr>
          <w:p w:rsidR="00612631" w:rsidRPr="00902230" w:rsidRDefault="00612631" w:rsidP="00612631">
            <w:pPr>
              <w:pStyle w:val="acctmergecolhdg"/>
              <w:spacing w:line="240" w:lineRule="atLeast"/>
              <w:rPr>
                <w:b w:val="0"/>
                <w:bCs/>
                <w:szCs w:val="22"/>
              </w:rPr>
            </w:pPr>
          </w:p>
        </w:tc>
        <w:tc>
          <w:tcPr>
            <w:tcW w:w="1071" w:type="dxa"/>
          </w:tcPr>
          <w:p w:rsidR="00612631" w:rsidRPr="00902230" w:rsidRDefault="00612631" w:rsidP="00612631">
            <w:pPr>
              <w:pStyle w:val="acctmergecolhdg"/>
              <w:spacing w:line="240" w:lineRule="atLeast"/>
              <w:rPr>
                <w:b w:val="0"/>
                <w:bCs/>
                <w:szCs w:val="22"/>
              </w:rPr>
            </w:pPr>
            <w:r>
              <w:rPr>
                <w:b w:val="0"/>
                <w:bCs/>
                <w:szCs w:val="22"/>
              </w:rPr>
              <w:t>2016</w:t>
            </w:r>
          </w:p>
        </w:tc>
        <w:tc>
          <w:tcPr>
            <w:tcW w:w="270" w:type="dxa"/>
          </w:tcPr>
          <w:p w:rsidR="00612631" w:rsidRPr="00902230" w:rsidRDefault="00612631" w:rsidP="00612631">
            <w:pPr>
              <w:pStyle w:val="acctmergecolhdg"/>
              <w:spacing w:line="240" w:lineRule="atLeast"/>
              <w:rPr>
                <w:b w:val="0"/>
                <w:bCs/>
                <w:szCs w:val="22"/>
              </w:rPr>
            </w:pPr>
          </w:p>
        </w:tc>
        <w:tc>
          <w:tcPr>
            <w:tcW w:w="1161" w:type="dxa"/>
          </w:tcPr>
          <w:p w:rsidR="00612631" w:rsidRPr="00902230" w:rsidRDefault="00612631" w:rsidP="00612631">
            <w:pPr>
              <w:pStyle w:val="acctmergecolhdg"/>
              <w:spacing w:line="240" w:lineRule="atLeast"/>
              <w:rPr>
                <w:b w:val="0"/>
                <w:bCs/>
                <w:szCs w:val="22"/>
              </w:rPr>
            </w:pPr>
            <w:r>
              <w:rPr>
                <w:b w:val="0"/>
                <w:bCs/>
                <w:szCs w:val="22"/>
              </w:rPr>
              <w:t>2017</w:t>
            </w:r>
          </w:p>
        </w:tc>
        <w:tc>
          <w:tcPr>
            <w:tcW w:w="261" w:type="dxa"/>
          </w:tcPr>
          <w:p w:rsidR="00612631" w:rsidRPr="00902230" w:rsidRDefault="00612631" w:rsidP="00612631">
            <w:pPr>
              <w:pStyle w:val="acctmergecolhdg"/>
              <w:spacing w:line="240" w:lineRule="atLeast"/>
              <w:rPr>
                <w:b w:val="0"/>
                <w:bCs/>
                <w:szCs w:val="22"/>
              </w:rPr>
            </w:pPr>
          </w:p>
        </w:tc>
        <w:tc>
          <w:tcPr>
            <w:tcW w:w="1125" w:type="dxa"/>
          </w:tcPr>
          <w:p w:rsidR="00612631" w:rsidRPr="00902230" w:rsidRDefault="00612631" w:rsidP="00612631">
            <w:pPr>
              <w:pStyle w:val="acctmergecolhdg"/>
              <w:spacing w:line="240" w:lineRule="atLeast"/>
              <w:rPr>
                <w:b w:val="0"/>
                <w:bCs/>
                <w:szCs w:val="22"/>
              </w:rPr>
            </w:pPr>
            <w:r>
              <w:rPr>
                <w:b w:val="0"/>
                <w:bCs/>
                <w:szCs w:val="22"/>
              </w:rPr>
              <w:t>2016</w:t>
            </w:r>
          </w:p>
        </w:tc>
      </w:tr>
      <w:tr w:rsidR="00612631" w:rsidRPr="004F169E" w:rsidTr="00A64BB2">
        <w:tc>
          <w:tcPr>
            <w:tcW w:w="4158" w:type="dxa"/>
          </w:tcPr>
          <w:p w:rsidR="00612631" w:rsidRPr="004F169E" w:rsidRDefault="00612631" w:rsidP="00612631">
            <w:pPr>
              <w:spacing w:line="240" w:lineRule="atLeast"/>
              <w:ind w:right="-108"/>
              <w:jc w:val="thaiDistribute"/>
              <w:rPr>
                <w:sz w:val="22"/>
                <w:szCs w:val="22"/>
              </w:rPr>
            </w:pPr>
          </w:p>
        </w:tc>
        <w:tc>
          <w:tcPr>
            <w:tcW w:w="5229" w:type="dxa"/>
            <w:gridSpan w:val="7"/>
          </w:tcPr>
          <w:p w:rsidR="00612631" w:rsidRPr="004F169E" w:rsidRDefault="00612631" w:rsidP="00612631">
            <w:pPr>
              <w:spacing w:line="240" w:lineRule="atLeast"/>
              <w:ind w:left="72"/>
              <w:jc w:val="center"/>
              <w:rPr>
                <w:i/>
                <w:iCs/>
                <w:sz w:val="22"/>
                <w:szCs w:val="22"/>
              </w:rPr>
            </w:pPr>
            <w:r w:rsidRPr="004F169E">
              <w:rPr>
                <w:i/>
                <w:iCs/>
                <w:sz w:val="22"/>
                <w:szCs w:val="22"/>
              </w:rPr>
              <w:t>(thousand Baht/ thousand shares)</w:t>
            </w:r>
          </w:p>
        </w:tc>
      </w:tr>
      <w:tr w:rsidR="00612631" w:rsidRPr="004F169E" w:rsidTr="00A64BB2">
        <w:tc>
          <w:tcPr>
            <w:tcW w:w="4158" w:type="dxa"/>
          </w:tcPr>
          <w:p w:rsidR="00612631" w:rsidRPr="004F169E" w:rsidRDefault="00612631" w:rsidP="00612631">
            <w:pPr>
              <w:spacing w:line="240" w:lineRule="atLeast"/>
              <w:ind w:left="162" w:right="-108" w:hanging="180"/>
              <w:rPr>
                <w:sz w:val="22"/>
                <w:szCs w:val="22"/>
              </w:rPr>
            </w:pPr>
            <w:r w:rsidRPr="004F169E">
              <w:rPr>
                <w:sz w:val="22"/>
                <w:szCs w:val="22"/>
              </w:rPr>
              <w:t>Profit attributable to ordinary</w:t>
            </w:r>
          </w:p>
        </w:tc>
        <w:tc>
          <w:tcPr>
            <w:tcW w:w="1071" w:type="dxa"/>
          </w:tcPr>
          <w:p w:rsidR="00612631" w:rsidRPr="004F169E" w:rsidRDefault="00612631" w:rsidP="00612631">
            <w:pPr>
              <w:tabs>
                <w:tab w:val="decimal" w:pos="792"/>
              </w:tabs>
              <w:spacing w:line="240" w:lineRule="atLeast"/>
              <w:ind w:left="-108" w:right="-131"/>
              <w:rPr>
                <w:sz w:val="22"/>
                <w:szCs w:val="22"/>
              </w:rPr>
            </w:pPr>
          </w:p>
        </w:tc>
        <w:tc>
          <w:tcPr>
            <w:tcW w:w="270" w:type="dxa"/>
          </w:tcPr>
          <w:p w:rsidR="00612631" w:rsidRPr="004F169E" w:rsidRDefault="00612631" w:rsidP="00612631">
            <w:pPr>
              <w:tabs>
                <w:tab w:val="decimal" w:pos="792"/>
              </w:tabs>
              <w:spacing w:line="240" w:lineRule="atLeast"/>
              <w:ind w:left="-108" w:right="-131"/>
              <w:rPr>
                <w:sz w:val="22"/>
                <w:szCs w:val="22"/>
              </w:rPr>
            </w:pPr>
          </w:p>
        </w:tc>
        <w:tc>
          <w:tcPr>
            <w:tcW w:w="1071" w:type="dxa"/>
          </w:tcPr>
          <w:p w:rsidR="00612631" w:rsidRPr="004F169E" w:rsidRDefault="00612631" w:rsidP="00612631">
            <w:pPr>
              <w:tabs>
                <w:tab w:val="decimal" w:pos="792"/>
              </w:tabs>
              <w:spacing w:line="240" w:lineRule="atLeast"/>
              <w:ind w:left="-108" w:right="-131"/>
              <w:rPr>
                <w:sz w:val="22"/>
                <w:szCs w:val="22"/>
              </w:rPr>
            </w:pPr>
          </w:p>
        </w:tc>
        <w:tc>
          <w:tcPr>
            <w:tcW w:w="270" w:type="dxa"/>
          </w:tcPr>
          <w:p w:rsidR="00612631" w:rsidRPr="004F169E" w:rsidRDefault="00612631" w:rsidP="00612631">
            <w:pPr>
              <w:tabs>
                <w:tab w:val="decimal" w:pos="792"/>
              </w:tabs>
              <w:spacing w:line="240" w:lineRule="atLeast"/>
              <w:ind w:left="-108" w:right="-131"/>
              <w:rPr>
                <w:sz w:val="22"/>
                <w:szCs w:val="22"/>
              </w:rPr>
            </w:pPr>
          </w:p>
        </w:tc>
        <w:tc>
          <w:tcPr>
            <w:tcW w:w="1161" w:type="dxa"/>
          </w:tcPr>
          <w:p w:rsidR="00612631" w:rsidRPr="004F169E" w:rsidRDefault="00612631" w:rsidP="00612631">
            <w:pPr>
              <w:tabs>
                <w:tab w:val="decimal" w:pos="792"/>
              </w:tabs>
              <w:spacing w:line="240" w:lineRule="atLeast"/>
              <w:ind w:left="-108" w:right="-131"/>
              <w:rPr>
                <w:sz w:val="22"/>
                <w:szCs w:val="22"/>
              </w:rPr>
            </w:pPr>
          </w:p>
        </w:tc>
        <w:tc>
          <w:tcPr>
            <w:tcW w:w="261" w:type="dxa"/>
          </w:tcPr>
          <w:p w:rsidR="00612631" w:rsidRPr="004F169E" w:rsidRDefault="00612631" w:rsidP="00612631">
            <w:pPr>
              <w:tabs>
                <w:tab w:val="decimal" w:pos="792"/>
              </w:tabs>
              <w:spacing w:line="240" w:lineRule="atLeast"/>
              <w:ind w:left="-108" w:right="-131"/>
              <w:rPr>
                <w:sz w:val="22"/>
                <w:szCs w:val="22"/>
              </w:rPr>
            </w:pPr>
          </w:p>
        </w:tc>
        <w:tc>
          <w:tcPr>
            <w:tcW w:w="1125" w:type="dxa"/>
          </w:tcPr>
          <w:p w:rsidR="00612631" w:rsidRPr="004F169E" w:rsidRDefault="00612631" w:rsidP="00612631">
            <w:pPr>
              <w:tabs>
                <w:tab w:val="decimal" w:pos="792"/>
              </w:tabs>
              <w:spacing w:line="240" w:lineRule="atLeast"/>
              <w:ind w:left="-108" w:right="-131"/>
              <w:rPr>
                <w:sz w:val="22"/>
                <w:szCs w:val="22"/>
              </w:rPr>
            </w:pPr>
          </w:p>
        </w:tc>
      </w:tr>
      <w:tr w:rsidR="004417A4" w:rsidRPr="004F169E" w:rsidTr="00A64BB2">
        <w:trPr>
          <w:trHeight w:val="315"/>
        </w:trPr>
        <w:tc>
          <w:tcPr>
            <w:tcW w:w="4158" w:type="dxa"/>
            <w:vAlign w:val="center"/>
          </w:tcPr>
          <w:p w:rsidR="004417A4" w:rsidRPr="004F169E" w:rsidRDefault="004417A4" w:rsidP="004417A4">
            <w:pPr>
              <w:spacing w:line="240" w:lineRule="atLeast"/>
              <w:ind w:left="162" w:right="-108" w:hanging="180"/>
              <w:rPr>
                <w:sz w:val="22"/>
                <w:szCs w:val="22"/>
              </w:rPr>
            </w:pPr>
            <w:r w:rsidRPr="004F169E">
              <w:rPr>
                <w:sz w:val="22"/>
                <w:szCs w:val="22"/>
              </w:rPr>
              <w:t xml:space="preserve">   shareholders of the Company (basic)</w:t>
            </w:r>
          </w:p>
        </w:tc>
        <w:tc>
          <w:tcPr>
            <w:tcW w:w="1071" w:type="dxa"/>
            <w:tcBorders>
              <w:bottom w:val="single" w:sz="4" w:space="0" w:color="auto"/>
            </w:tcBorders>
            <w:vAlign w:val="bottom"/>
          </w:tcPr>
          <w:p w:rsidR="004417A4" w:rsidRPr="00DC0DD4" w:rsidRDefault="004417A4" w:rsidP="004417A4">
            <w:pPr>
              <w:pStyle w:val="acctfourfigures"/>
              <w:tabs>
                <w:tab w:val="clear" w:pos="765"/>
                <w:tab w:val="decimal" w:pos="612"/>
              </w:tabs>
              <w:spacing w:line="240" w:lineRule="exact"/>
              <w:ind w:left="-108" w:right="-131"/>
              <w:rPr>
                <w:szCs w:val="22"/>
              </w:rPr>
            </w:pPr>
            <w:r>
              <w:rPr>
                <w:szCs w:val="22"/>
              </w:rPr>
              <w:t>-</w:t>
            </w:r>
          </w:p>
        </w:tc>
        <w:tc>
          <w:tcPr>
            <w:tcW w:w="270" w:type="dxa"/>
          </w:tcPr>
          <w:p w:rsidR="004417A4" w:rsidRPr="00DC0DD4" w:rsidRDefault="004417A4" w:rsidP="004417A4">
            <w:pPr>
              <w:pStyle w:val="acctfourfigures"/>
              <w:tabs>
                <w:tab w:val="clear" w:pos="765"/>
                <w:tab w:val="decimal" w:pos="874"/>
              </w:tabs>
              <w:spacing w:line="240" w:lineRule="exact"/>
              <w:ind w:left="-108" w:right="-131"/>
              <w:rPr>
                <w:szCs w:val="22"/>
              </w:rPr>
            </w:pPr>
          </w:p>
        </w:tc>
        <w:tc>
          <w:tcPr>
            <w:tcW w:w="1071" w:type="dxa"/>
            <w:tcBorders>
              <w:bottom w:val="single" w:sz="4" w:space="0" w:color="auto"/>
            </w:tcBorders>
            <w:vAlign w:val="bottom"/>
          </w:tcPr>
          <w:p w:rsidR="004417A4" w:rsidRPr="00DC0DD4" w:rsidRDefault="004417A4" w:rsidP="00DF29D1">
            <w:pPr>
              <w:pStyle w:val="acctfourfigures"/>
              <w:tabs>
                <w:tab w:val="clear" w:pos="765"/>
                <w:tab w:val="decimal" w:pos="900"/>
              </w:tabs>
              <w:spacing w:line="240" w:lineRule="exact"/>
              <w:ind w:left="-108" w:right="-131"/>
              <w:rPr>
                <w:szCs w:val="22"/>
              </w:rPr>
            </w:pPr>
            <w:r>
              <w:rPr>
                <w:szCs w:val="22"/>
              </w:rPr>
              <w:t>309,805</w:t>
            </w:r>
          </w:p>
        </w:tc>
        <w:tc>
          <w:tcPr>
            <w:tcW w:w="270" w:type="dxa"/>
            <w:vAlign w:val="bottom"/>
          </w:tcPr>
          <w:p w:rsidR="004417A4" w:rsidRPr="00DC0DD4" w:rsidRDefault="004417A4" w:rsidP="004417A4">
            <w:pPr>
              <w:pStyle w:val="acctfourfigures"/>
              <w:tabs>
                <w:tab w:val="clear" w:pos="765"/>
                <w:tab w:val="decimal" w:pos="874"/>
              </w:tabs>
              <w:spacing w:line="240" w:lineRule="exact"/>
              <w:ind w:left="-108" w:right="-131"/>
              <w:rPr>
                <w:szCs w:val="22"/>
              </w:rPr>
            </w:pPr>
          </w:p>
        </w:tc>
        <w:tc>
          <w:tcPr>
            <w:tcW w:w="1161" w:type="dxa"/>
            <w:tcBorders>
              <w:bottom w:val="single" w:sz="4" w:space="0" w:color="auto"/>
            </w:tcBorders>
            <w:vAlign w:val="bottom"/>
          </w:tcPr>
          <w:p w:rsidR="004417A4" w:rsidRPr="00DC0DD4" w:rsidRDefault="004417A4" w:rsidP="004417A4">
            <w:pPr>
              <w:pStyle w:val="acctfourfigures"/>
              <w:tabs>
                <w:tab w:val="clear" w:pos="765"/>
                <w:tab w:val="decimal" w:pos="522"/>
              </w:tabs>
              <w:spacing w:line="240" w:lineRule="exact"/>
              <w:ind w:left="-108" w:right="-131"/>
              <w:rPr>
                <w:szCs w:val="22"/>
              </w:rPr>
            </w:pPr>
            <w:r>
              <w:rPr>
                <w:szCs w:val="22"/>
              </w:rPr>
              <w:t>-</w:t>
            </w:r>
          </w:p>
        </w:tc>
        <w:tc>
          <w:tcPr>
            <w:tcW w:w="261" w:type="dxa"/>
            <w:vAlign w:val="bottom"/>
          </w:tcPr>
          <w:p w:rsidR="004417A4" w:rsidRPr="00DC0DD4" w:rsidRDefault="004417A4" w:rsidP="004417A4">
            <w:pPr>
              <w:pStyle w:val="acctfourfigures"/>
              <w:tabs>
                <w:tab w:val="clear" w:pos="765"/>
                <w:tab w:val="decimal" w:pos="874"/>
              </w:tabs>
              <w:spacing w:line="240" w:lineRule="exact"/>
              <w:ind w:left="-108" w:right="-131"/>
              <w:rPr>
                <w:szCs w:val="22"/>
              </w:rPr>
            </w:pPr>
          </w:p>
        </w:tc>
        <w:tc>
          <w:tcPr>
            <w:tcW w:w="1125" w:type="dxa"/>
            <w:tcBorders>
              <w:bottom w:val="single" w:sz="4" w:space="0" w:color="auto"/>
            </w:tcBorders>
            <w:vAlign w:val="bottom"/>
          </w:tcPr>
          <w:p w:rsidR="004417A4" w:rsidRPr="00DC0DD4" w:rsidRDefault="004417A4" w:rsidP="00DF29D1">
            <w:pPr>
              <w:pStyle w:val="acctfourfigures"/>
              <w:tabs>
                <w:tab w:val="clear" w:pos="765"/>
                <w:tab w:val="decimal" w:pos="882"/>
              </w:tabs>
              <w:spacing w:line="240" w:lineRule="exact"/>
              <w:ind w:left="-108" w:right="-131"/>
              <w:rPr>
                <w:szCs w:val="22"/>
              </w:rPr>
            </w:pPr>
            <w:r w:rsidRPr="00DC0DD4">
              <w:rPr>
                <w:szCs w:val="22"/>
              </w:rPr>
              <w:t>156,889</w:t>
            </w:r>
          </w:p>
        </w:tc>
      </w:tr>
      <w:tr w:rsidR="004417A4" w:rsidRPr="004F169E" w:rsidTr="00A64BB2">
        <w:tc>
          <w:tcPr>
            <w:tcW w:w="4158" w:type="dxa"/>
          </w:tcPr>
          <w:p w:rsidR="004417A4" w:rsidRDefault="004417A4" w:rsidP="004417A4">
            <w:pPr>
              <w:spacing w:line="240" w:lineRule="atLeast"/>
              <w:ind w:left="162" w:right="-108" w:hanging="180"/>
              <w:rPr>
                <w:b/>
                <w:bCs/>
                <w:sz w:val="22"/>
                <w:szCs w:val="22"/>
              </w:rPr>
            </w:pPr>
            <w:r w:rsidRPr="004F169E">
              <w:rPr>
                <w:b/>
                <w:bCs/>
                <w:sz w:val="22"/>
                <w:szCs w:val="22"/>
              </w:rPr>
              <w:t xml:space="preserve">Profit attributable to  ordinary </w:t>
            </w:r>
          </w:p>
          <w:p w:rsidR="004417A4" w:rsidRPr="004F169E" w:rsidRDefault="004417A4" w:rsidP="004417A4">
            <w:pPr>
              <w:spacing w:line="240" w:lineRule="atLeast"/>
              <w:ind w:left="162" w:right="-108" w:hanging="180"/>
              <w:rPr>
                <w:b/>
                <w:bCs/>
                <w:sz w:val="22"/>
                <w:szCs w:val="22"/>
              </w:rPr>
            </w:pPr>
            <w:r>
              <w:rPr>
                <w:b/>
                <w:bCs/>
                <w:sz w:val="22"/>
                <w:szCs w:val="22"/>
              </w:rPr>
              <w:t xml:space="preserve">   </w:t>
            </w:r>
            <w:r w:rsidRPr="004F169E">
              <w:rPr>
                <w:b/>
                <w:bCs/>
                <w:sz w:val="22"/>
                <w:szCs w:val="22"/>
              </w:rPr>
              <w:t>shareholders  of the Company (diluted)</w:t>
            </w:r>
          </w:p>
        </w:tc>
        <w:tc>
          <w:tcPr>
            <w:tcW w:w="1071" w:type="dxa"/>
            <w:tcBorders>
              <w:top w:val="single" w:sz="4" w:space="0" w:color="auto"/>
              <w:bottom w:val="double" w:sz="4" w:space="0" w:color="auto"/>
            </w:tcBorders>
            <w:vAlign w:val="bottom"/>
          </w:tcPr>
          <w:p w:rsidR="004417A4" w:rsidRPr="0032332A" w:rsidRDefault="004417A4" w:rsidP="004417A4">
            <w:pPr>
              <w:pStyle w:val="acctfourfigures"/>
              <w:tabs>
                <w:tab w:val="clear" w:pos="765"/>
                <w:tab w:val="decimal" w:pos="612"/>
              </w:tabs>
              <w:spacing w:line="240" w:lineRule="exact"/>
              <w:ind w:left="-108" w:right="-131"/>
              <w:rPr>
                <w:b/>
                <w:bCs/>
                <w:szCs w:val="22"/>
              </w:rPr>
            </w:pPr>
            <w:r>
              <w:rPr>
                <w:b/>
                <w:bCs/>
                <w:szCs w:val="22"/>
              </w:rPr>
              <w:t>-</w:t>
            </w:r>
          </w:p>
        </w:tc>
        <w:tc>
          <w:tcPr>
            <w:tcW w:w="270" w:type="dxa"/>
            <w:vAlign w:val="bottom"/>
          </w:tcPr>
          <w:p w:rsidR="004417A4" w:rsidRPr="0032332A" w:rsidRDefault="004417A4" w:rsidP="004417A4">
            <w:pPr>
              <w:pStyle w:val="acctfourfigures"/>
              <w:tabs>
                <w:tab w:val="clear" w:pos="765"/>
                <w:tab w:val="decimal" w:pos="874"/>
              </w:tabs>
              <w:spacing w:line="240" w:lineRule="exact"/>
              <w:ind w:left="-108" w:right="-131"/>
              <w:rPr>
                <w:b/>
                <w:bCs/>
                <w:szCs w:val="22"/>
              </w:rPr>
            </w:pPr>
          </w:p>
        </w:tc>
        <w:tc>
          <w:tcPr>
            <w:tcW w:w="1071" w:type="dxa"/>
            <w:tcBorders>
              <w:top w:val="single" w:sz="4" w:space="0" w:color="auto"/>
              <w:bottom w:val="double" w:sz="4" w:space="0" w:color="auto"/>
            </w:tcBorders>
            <w:vAlign w:val="bottom"/>
          </w:tcPr>
          <w:p w:rsidR="004417A4" w:rsidRPr="00721525" w:rsidRDefault="004417A4" w:rsidP="00DF29D1">
            <w:pPr>
              <w:pStyle w:val="acctfourfigures"/>
              <w:tabs>
                <w:tab w:val="clear" w:pos="765"/>
                <w:tab w:val="decimal" w:pos="900"/>
              </w:tabs>
              <w:spacing w:line="240" w:lineRule="exact"/>
              <w:ind w:left="-108" w:right="-131"/>
              <w:rPr>
                <w:b/>
                <w:bCs/>
                <w:szCs w:val="22"/>
              </w:rPr>
            </w:pPr>
            <w:r w:rsidRPr="00721525">
              <w:rPr>
                <w:b/>
                <w:bCs/>
                <w:szCs w:val="22"/>
              </w:rPr>
              <w:t>309,80</w:t>
            </w:r>
            <w:r>
              <w:rPr>
                <w:b/>
                <w:bCs/>
                <w:szCs w:val="22"/>
              </w:rPr>
              <w:t>5</w:t>
            </w:r>
          </w:p>
        </w:tc>
        <w:tc>
          <w:tcPr>
            <w:tcW w:w="270" w:type="dxa"/>
            <w:vAlign w:val="bottom"/>
          </w:tcPr>
          <w:p w:rsidR="004417A4" w:rsidRPr="0032332A" w:rsidRDefault="004417A4" w:rsidP="004417A4">
            <w:pPr>
              <w:pStyle w:val="acctfourfigures"/>
              <w:tabs>
                <w:tab w:val="clear" w:pos="765"/>
                <w:tab w:val="decimal" w:pos="874"/>
              </w:tabs>
              <w:spacing w:line="240" w:lineRule="exact"/>
              <w:ind w:left="-108" w:right="-131"/>
              <w:rPr>
                <w:b/>
                <w:bCs/>
                <w:szCs w:val="22"/>
              </w:rPr>
            </w:pPr>
          </w:p>
        </w:tc>
        <w:tc>
          <w:tcPr>
            <w:tcW w:w="1161" w:type="dxa"/>
            <w:tcBorders>
              <w:top w:val="single" w:sz="4" w:space="0" w:color="auto"/>
              <w:bottom w:val="double" w:sz="4" w:space="0" w:color="auto"/>
            </w:tcBorders>
            <w:vAlign w:val="bottom"/>
          </w:tcPr>
          <w:p w:rsidR="004417A4" w:rsidRPr="0032332A" w:rsidRDefault="004417A4" w:rsidP="004417A4">
            <w:pPr>
              <w:pStyle w:val="acctfourfigures"/>
              <w:tabs>
                <w:tab w:val="clear" w:pos="765"/>
                <w:tab w:val="decimal" w:pos="522"/>
              </w:tabs>
              <w:spacing w:line="240" w:lineRule="exact"/>
              <w:ind w:left="-108" w:right="-131"/>
              <w:rPr>
                <w:b/>
                <w:bCs/>
                <w:szCs w:val="22"/>
              </w:rPr>
            </w:pPr>
            <w:r>
              <w:rPr>
                <w:b/>
                <w:bCs/>
                <w:szCs w:val="22"/>
              </w:rPr>
              <w:t>-</w:t>
            </w:r>
          </w:p>
        </w:tc>
        <w:tc>
          <w:tcPr>
            <w:tcW w:w="261" w:type="dxa"/>
            <w:vAlign w:val="bottom"/>
          </w:tcPr>
          <w:p w:rsidR="004417A4" w:rsidRPr="0032332A" w:rsidRDefault="004417A4" w:rsidP="004417A4">
            <w:pPr>
              <w:pStyle w:val="acctfourfigures"/>
              <w:tabs>
                <w:tab w:val="clear" w:pos="765"/>
                <w:tab w:val="decimal" w:pos="874"/>
              </w:tabs>
              <w:spacing w:line="240" w:lineRule="exact"/>
              <w:ind w:left="-108" w:right="-131"/>
              <w:rPr>
                <w:b/>
                <w:bCs/>
                <w:szCs w:val="22"/>
              </w:rPr>
            </w:pPr>
          </w:p>
        </w:tc>
        <w:tc>
          <w:tcPr>
            <w:tcW w:w="1125" w:type="dxa"/>
            <w:tcBorders>
              <w:top w:val="single" w:sz="4" w:space="0" w:color="auto"/>
              <w:bottom w:val="double" w:sz="4" w:space="0" w:color="auto"/>
            </w:tcBorders>
            <w:vAlign w:val="bottom"/>
          </w:tcPr>
          <w:p w:rsidR="004417A4" w:rsidRPr="0032332A" w:rsidRDefault="004417A4" w:rsidP="00DF29D1">
            <w:pPr>
              <w:pStyle w:val="acctfourfigures"/>
              <w:tabs>
                <w:tab w:val="clear" w:pos="765"/>
                <w:tab w:val="decimal" w:pos="882"/>
              </w:tabs>
              <w:spacing w:line="240" w:lineRule="exact"/>
              <w:ind w:left="-108" w:right="-131"/>
              <w:rPr>
                <w:b/>
                <w:bCs/>
                <w:szCs w:val="22"/>
              </w:rPr>
            </w:pPr>
            <w:r w:rsidRPr="0032332A">
              <w:rPr>
                <w:b/>
                <w:bCs/>
                <w:szCs w:val="22"/>
              </w:rPr>
              <w:t>156,889</w:t>
            </w:r>
          </w:p>
        </w:tc>
      </w:tr>
      <w:tr w:rsidR="004417A4" w:rsidRPr="004F169E" w:rsidTr="00A64BB2">
        <w:tc>
          <w:tcPr>
            <w:tcW w:w="4158" w:type="dxa"/>
          </w:tcPr>
          <w:p w:rsidR="004417A4" w:rsidRPr="004F169E" w:rsidRDefault="004417A4" w:rsidP="004417A4">
            <w:pPr>
              <w:spacing w:line="240" w:lineRule="atLeast"/>
              <w:ind w:left="162" w:right="-108" w:hanging="180"/>
              <w:rPr>
                <w:sz w:val="22"/>
                <w:szCs w:val="22"/>
              </w:rPr>
            </w:pPr>
            <w:r>
              <w:rPr>
                <w:sz w:val="22"/>
                <w:szCs w:val="22"/>
              </w:rPr>
              <w:t>Weighted average n</w:t>
            </w:r>
            <w:r w:rsidRPr="004F169E">
              <w:rPr>
                <w:sz w:val="22"/>
                <w:szCs w:val="22"/>
              </w:rPr>
              <w:t>umber of ordinary shares outstanding</w:t>
            </w:r>
            <w:r>
              <w:rPr>
                <w:sz w:val="22"/>
                <w:szCs w:val="22"/>
              </w:rPr>
              <w:t xml:space="preserve"> (basic)</w:t>
            </w:r>
          </w:p>
        </w:tc>
        <w:tc>
          <w:tcPr>
            <w:tcW w:w="1071" w:type="dxa"/>
            <w:tcBorders>
              <w:top w:val="double" w:sz="4" w:space="0" w:color="auto"/>
            </w:tcBorders>
            <w:vAlign w:val="bottom"/>
          </w:tcPr>
          <w:p w:rsidR="004417A4" w:rsidRPr="00DC0DD4" w:rsidRDefault="004417A4" w:rsidP="004417A4">
            <w:pPr>
              <w:pStyle w:val="acctfourfigures"/>
              <w:tabs>
                <w:tab w:val="clear" w:pos="765"/>
                <w:tab w:val="decimal" w:pos="612"/>
              </w:tabs>
              <w:spacing w:line="240" w:lineRule="exact"/>
              <w:ind w:left="-108" w:right="-131"/>
              <w:rPr>
                <w:szCs w:val="22"/>
              </w:rPr>
            </w:pPr>
          </w:p>
        </w:tc>
        <w:tc>
          <w:tcPr>
            <w:tcW w:w="270" w:type="dxa"/>
            <w:vAlign w:val="bottom"/>
          </w:tcPr>
          <w:p w:rsidR="004417A4" w:rsidRPr="00DC0DD4" w:rsidRDefault="004417A4" w:rsidP="004417A4">
            <w:pPr>
              <w:pStyle w:val="acctfourfigures"/>
              <w:tabs>
                <w:tab w:val="clear" w:pos="765"/>
                <w:tab w:val="decimal" w:pos="874"/>
              </w:tabs>
              <w:spacing w:line="240" w:lineRule="exact"/>
              <w:ind w:left="-108" w:right="-131"/>
              <w:rPr>
                <w:szCs w:val="22"/>
              </w:rPr>
            </w:pPr>
          </w:p>
        </w:tc>
        <w:tc>
          <w:tcPr>
            <w:tcW w:w="1071" w:type="dxa"/>
            <w:tcBorders>
              <w:top w:val="double" w:sz="4" w:space="0" w:color="auto"/>
            </w:tcBorders>
            <w:vAlign w:val="bottom"/>
          </w:tcPr>
          <w:p w:rsidR="004417A4" w:rsidRPr="00DC0DD4" w:rsidRDefault="004417A4" w:rsidP="00DF29D1">
            <w:pPr>
              <w:pStyle w:val="acctfourfigures"/>
              <w:tabs>
                <w:tab w:val="clear" w:pos="765"/>
                <w:tab w:val="decimal" w:pos="900"/>
              </w:tabs>
              <w:spacing w:line="240" w:lineRule="exact"/>
              <w:ind w:left="-108" w:right="-131"/>
              <w:rPr>
                <w:szCs w:val="22"/>
              </w:rPr>
            </w:pPr>
            <w:r w:rsidRPr="00DC0DD4">
              <w:rPr>
                <w:szCs w:val="22"/>
              </w:rPr>
              <w:t>3,949,505</w:t>
            </w:r>
          </w:p>
        </w:tc>
        <w:tc>
          <w:tcPr>
            <w:tcW w:w="270" w:type="dxa"/>
            <w:vAlign w:val="bottom"/>
          </w:tcPr>
          <w:p w:rsidR="004417A4" w:rsidRPr="00DC0DD4" w:rsidRDefault="004417A4" w:rsidP="004417A4">
            <w:pPr>
              <w:pStyle w:val="acctfourfigures"/>
              <w:tabs>
                <w:tab w:val="clear" w:pos="765"/>
                <w:tab w:val="decimal" w:pos="874"/>
              </w:tabs>
              <w:spacing w:line="240" w:lineRule="exact"/>
              <w:ind w:left="-108" w:right="-131"/>
              <w:rPr>
                <w:szCs w:val="22"/>
              </w:rPr>
            </w:pPr>
          </w:p>
        </w:tc>
        <w:tc>
          <w:tcPr>
            <w:tcW w:w="1161" w:type="dxa"/>
            <w:tcBorders>
              <w:top w:val="double" w:sz="4" w:space="0" w:color="auto"/>
            </w:tcBorders>
            <w:vAlign w:val="bottom"/>
          </w:tcPr>
          <w:p w:rsidR="004417A4" w:rsidRPr="00DC0DD4" w:rsidRDefault="004417A4" w:rsidP="004417A4">
            <w:pPr>
              <w:pStyle w:val="acctfourfigures"/>
              <w:tabs>
                <w:tab w:val="clear" w:pos="765"/>
                <w:tab w:val="decimal" w:pos="522"/>
              </w:tabs>
              <w:spacing w:line="240" w:lineRule="exact"/>
              <w:ind w:left="-108" w:right="-131"/>
              <w:rPr>
                <w:szCs w:val="22"/>
              </w:rPr>
            </w:pPr>
          </w:p>
        </w:tc>
        <w:tc>
          <w:tcPr>
            <w:tcW w:w="261" w:type="dxa"/>
            <w:vAlign w:val="bottom"/>
          </w:tcPr>
          <w:p w:rsidR="004417A4" w:rsidRPr="00DC0DD4" w:rsidRDefault="004417A4" w:rsidP="004417A4">
            <w:pPr>
              <w:pStyle w:val="acctfourfigures"/>
              <w:tabs>
                <w:tab w:val="clear" w:pos="765"/>
                <w:tab w:val="decimal" w:pos="874"/>
              </w:tabs>
              <w:spacing w:line="240" w:lineRule="exact"/>
              <w:ind w:left="-108" w:right="-131"/>
              <w:rPr>
                <w:szCs w:val="22"/>
              </w:rPr>
            </w:pPr>
          </w:p>
        </w:tc>
        <w:tc>
          <w:tcPr>
            <w:tcW w:w="1125" w:type="dxa"/>
            <w:tcBorders>
              <w:top w:val="double" w:sz="4" w:space="0" w:color="auto"/>
            </w:tcBorders>
            <w:vAlign w:val="bottom"/>
          </w:tcPr>
          <w:p w:rsidR="004417A4" w:rsidRPr="00DC0DD4" w:rsidRDefault="004417A4" w:rsidP="00DF29D1">
            <w:pPr>
              <w:pStyle w:val="acctfourfigures"/>
              <w:tabs>
                <w:tab w:val="clear" w:pos="765"/>
                <w:tab w:val="decimal" w:pos="882"/>
              </w:tabs>
              <w:spacing w:line="240" w:lineRule="exact"/>
              <w:ind w:left="-108" w:right="-131"/>
              <w:rPr>
                <w:szCs w:val="22"/>
              </w:rPr>
            </w:pPr>
            <w:r w:rsidRPr="00DC0DD4">
              <w:rPr>
                <w:szCs w:val="22"/>
              </w:rPr>
              <w:t>3,949,505</w:t>
            </w:r>
          </w:p>
        </w:tc>
      </w:tr>
      <w:tr w:rsidR="004417A4" w:rsidRPr="004F169E" w:rsidTr="00A64BB2">
        <w:tc>
          <w:tcPr>
            <w:tcW w:w="4158" w:type="dxa"/>
          </w:tcPr>
          <w:p w:rsidR="004417A4" w:rsidRPr="004F169E" w:rsidRDefault="004417A4" w:rsidP="004417A4">
            <w:pPr>
              <w:spacing w:line="240" w:lineRule="atLeast"/>
              <w:ind w:left="162" w:right="-108" w:hanging="180"/>
              <w:rPr>
                <w:sz w:val="22"/>
                <w:szCs w:val="22"/>
              </w:rPr>
            </w:pPr>
            <w:r w:rsidRPr="004F169E">
              <w:rPr>
                <w:sz w:val="22"/>
                <w:szCs w:val="22"/>
              </w:rPr>
              <w:t xml:space="preserve">Effect of </w:t>
            </w:r>
            <w:r w:rsidR="00F13BF2">
              <w:rPr>
                <w:sz w:val="22"/>
                <w:szCs w:val="22"/>
              </w:rPr>
              <w:t>exercise of warrant</w:t>
            </w:r>
            <w:r w:rsidR="00A14B3D">
              <w:rPr>
                <w:sz w:val="22"/>
                <w:szCs w:val="22"/>
              </w:rPr>
              <w:t>s</w:t>
            </w:r>
          </w:p>
        </w:tc>
        <w:tc>
          <w:tcPr>
            <w:tcW w:w="1071" w:type="dxa"/>
            <w:tcBorders>
              <w:bottom w:val="single" w:sz="4" w:space="0" w:color="auto"/>
            </w:tcBorders>
          </w:tcPr>
          <w:p w:rsidR="004417A4" w:rsidRPr="00DC0DD4" w:rsidRDefault="004417A4" w:rsidP="004417A4">
            <w:pPr>
              <w:pStyle w:val="acctfourfigures"/>
              <w:tabs>
                <w:tab w:val="clear" w:pos="765"/>
                <w:tab w:val="decimal" w:pos="612"/>
              </w:tabs>
              <w:spacing w:line="240" w:lineRule="exact"/>
              <w:ind w:left="-108" w:right="-131"/>
              <w:rPr>
                <w:szCs w:val="22"/>
              </w:rPr>
            </w:pPr>
            <w:r>
              <w:rPr>
                <w:szCs w:val="22"/>
              </w:rPr>
              <w:t>-</w:t>
            </w:r>
          </w:p>
        </w:tc>
        <w:tc>
          <w:tcPr>
            <w:tcW w:w="270" w:type="dxa"/>
            <w:vAlign w:val="bottom"/>
          </w:tcPr>
          <w:p w:rsidR="004417A4" w:rsidRPr="00DC0DD4" w:rsidRDefault="004417A4" w:rsidP="004417A4">
            <w:pPr>
              <w:pStyle w:val="acctfourfigures"/>
              <w:tabs>
                <w:tab w:val="clear" w:pos="765"/>
                <w:tab w:val="decimal" w:pos="874"/>
              </w:tabs>
              <w:spacing w:line="240" w:lineRule="exact"/>
              <w:ind w:left="-108" w:right="-131"/>
              <w:rPr>
                <w:szCs w:val="22"/>
              </w:rPr>
            </w:pPr>
          </w:p>
        </w:tc>
        <w:tc>
          <w:tcPr>
            <w:tcW w:w="1071" w:type="dxa"/>
            <w:tcBorders>
              <w:bottom w:val="single" w:sz="4" w:space="0" w:color="auto"/>
            </w:tcBorders>
            <w:vAlign w:val="bottom"/>
          </w:tcPr>
          <w:p w:rsidR="004417A4" w:rsidRPr="00DC0DD4" w:rsidRDefault="004417A4" w:rsidP="00DF29D1">
            <w:pPr>
              <w:pStyle w:val="acctfourfigures"/>
              <w:tabs>
                <w:tab w:val="clear" w:pos="765"/>
                <w:tab w:val="decimal" w:pos="900"/>
              </w:tabs>
              <w:spacing w:line="240" w:lineRule="exact"/>
              <w:ind w:left="-108" w:right="-131"/>
              <w:rPr>
                <w:szCs w:val="22"/>
              </w:rPr>
            </w:pPr>
            <w:r w:rsidRPr="00DC0DD4">
              <w:rPr>
                <w:szCs w:val="22"/>
              </w:rPr>
              <w:t>366,323</w:t>
            </w:r>
          </w:p>
        </w:tc>
        <w:tc>
          <w:tcPr>
            <w:tcW w:w="270" w:type="dxa"/>
            <w:vAlign w:val="bottom"/>
          </w:tcPr>
          <w:p w:rsidR="004417A4" w:rsidRPr="00DC0DD4" w:rsidRDefault="004417A4" w:rsidP="004417A4">
            <w:pPr>
              <w:pStyle w:val="acctfourfigures"/>
              <w:tabs>
                <w:tab w:val="clear" w:pos="765"/>
                <w:tab w:val="decimal" w:pos="874"/>
              </w:tabs>
              <w:spacing w:line="240" w:lineRule="exact"/>
              <w:ind w:left="-108" w:right="-131"/>
              <w:rPr>
                <w:szCs w:val="22"/>
              </w:rPr>
            </w:pPr>
          </w:p>
        </w:tc>
        <w:tc>
          <w:tcPr>
            <w:tcW w:w="1161" w:type="dxa"/>
            <w:tcBorders>
              <w:bottom w:val="single" w:sz="4" w:space="0" w:color="auto"/>
            </w:tcBorders>
          </w:tcPr>
          <w:p w:rsidR="004417A4" w:rsidRPr="00DC0DD4" w:rsidRDefault="004417A4" w:rsidP="004417A4">
            <w:pPr>
              <w:pStyle w:val="acctfourfigures"/>
              <w:tabs>
                <w:tab w:val="clear" w:pos="765"/>
                <w:tab w:val="decimal" w:pos="522"/>
              </w:tabs>
              <w:spacing w:line="240" w:lineRule="exact"/>
              <w:ind w:left="-108" w:right="-131"/>
              <w:rPr>
                <w:szCs w:val="22"/>
              </w:rPr>
            </w:pPr>
            <w:r>
              <w:rPr>
                <w:szCs w:val="22"/>
              </w:rPr>
              <w:t>-</w:t>
            </w:r>
          </w:p>
        </w:tc>
        <w:tc>
          <w:tcPr>
            <w:tcW w:w="261" w:type="dxa"/>
            <w:vAlign w:val="bottom"/>
          </w:tcPr>
          <w:p w:rsidR="004417A4" w:rsidRPr="00DC0DD4" w:rsidRDefault="004417A4" w:rsidP="004417A4">
            <w:pPr>
              <w:pStyle w:val="acctfourfigures"/>
              <w:tabs>
                <w:tab w:val="clear" w:pos="765"/>
                <w:tab w:val="decimal" w:pos="874"/>
              </w:tabs>
              <w:spacing w:line="240" w:lineRule="exact"/>
              <w:ind w:left="-108" w:right="-131"/>
              <w:rPr>
                <w:szCs w:val="22"/>
              </w:rPr>
            </w:pPr>
          </w:p>
        </w:tc>
        <w:tc>
          <w:tcPr>
            <w:tcW w:w="1125" w:type="dxa"/>
            <w:tcBorders>
              <w:bottom w:val="single" w:sz="4" w:space="0" w:color="auto"/>
            </w:tcBorders>
            <w:vAlign w:val="bottom"/>
          </w:tcPr>
          <w:p w:rsidR="004417A4" w:rsidRPr="00DC0DD4" w:rsidRDefault="004417A4" w:rsidP="00DF29D1">
            <w:pPr>
              <w:pStyle w:val="acctfourfigures"/>
              <w:tabs>
                <w:tab w:val="clear" w:pos="765"/>
                <w:tab w:val="decimal" w:pos="882"/>
              </w:tabs>
              <w:spacing w:line="240" w:lineRule="exact"/>
              <w:ind w:left="-108" w:right="-131"/>
              <w:rPr>
                <w:szCs w:val="22"/>
              </w:rPr>
            </w:pPr>
            <w:r w:rsidRPr="00DC0DD4">
              <w:rPr>
                <w:szCs w:val="22"/>
              </w:rPr>
              <w:t>366,323</w:t>
            </w:r>
          </w:p>
        </w:tc>
      </w:tr>
      <w:tr w:rsidR="004417A4" w:rsidRPr="004F169E" w:rsidTr="00A64BB2">
        <w:tc>
          <w:tcPr>
            <w:tcW w:w="4158" w:type="dxa"/>
          </w:tcPr>
          <w:p w:rsidR="004417A4" w:rsidRPr="004F169E" w:rsidRDefault="004417A4" w:rsidP="004417A4">
            <w:pPr>
              <w:spacing w:line="240" w:lineRule="atLeast"/>
              <w:ind w:left="162" w:right="-225" w:hanging="180"/>
              <w:rPr>
                <w:b/>
                <w:bCs/>
                <w:sz w:val="22"/>
                <w:szCs w:val="22"/>
              </w:rPr>
            </w:pPr>
            <w:r w:rsidRPr="004F169E">
              <w:rPr>
                <w:b/>
                <w:bCs/>
                <w:sz w:val="22"/>
                <w:szCs w:val="22"/>
              </w:rPr>
              <w:t>Weighted average number of ordinary shares outstanding (</w:t>
            </w:r>
            <w:r w:rsidRPr="00995B86">
              <w:rPr>
                <w:b/>
                <w:bCs/>
                <w:sz w:val="22"/>
                <w:szCs w:val="22"/>
              </w:rPr>
              <w:t>diluted</w:t>
            </w:r>
            <w:r w:rsidRPr="004F169E">
              <w:rPr>
                <w:b/>
                <w:bCs/>
                <w:sz w:val="22"/>
                <w:szCs w:val="22"/>
              </w:rPr>
              <w:t>)</w:t>
            </w:r>
          </w:p>
        </w:tc>
        <w:tc>
          <w:tcPr>
            <w:tcW w:w="1071" w:type="dxa"/>
            <w:tcBorders>
              <w:top w:val="single" w:sz="4" w:space="0" w:color="auto"/>
              <w:bottom w:val="double" w:sz="4" w:space="0" w:color="auto"/>
            </w:tcBorders>
            <w:vAlign w:val="bottom"/>
          </w:tcPr>
          <w:p w:rsidR="004417A4" w:rsidRPr="0032332A" w:rsidRDefault="004417A4" w:rsidP="004417A4">
            <w:pPr>
              <w:pStyle w:val="acctfourfigures"/>
              <w:tabs>
                <w:tab w:val="clear" w:pos="765"/>
                <w:tab w:val="decimal" w:pos="612"/>
              </w:tabs>
              <w:spacing w:line="240" w:lineRule="exact"/>
              <w:ind w:left="-108" w:right="-131"/>
              <w:rPr>
                <w:b/>
                <w:bCs/>
                <w:szCs w:val="22"/>
              </w:rPr>
            </w:pPr>
            <w:r>
              <w:rPr>
                <w:b/>
                <w:bCs/>
                <w:szCs w:val="22"/>
              </w:rPr>
              <w:t>-</w:t>
            </w:r>
          </w:p>
        </w:tc>
        <w:tc>
          <w:tcPr>
            <w:tcW w:w="270" w:type="dxa"/>
            <w:vAlign w:val="bottom"/>
          </w:tcPr>
          <w:p w:rsidR="004417A4" w:rsidRPr="0032332A" w:rsidRDefault="004417A4" w:rsidP="004417A4">
            <w:pPr>
              <w:pStyle w:val="acctfourfigures"/>
              <w:tabs>
                <w:tab w:val="clear" w:pos="765"/>
                <w:tab w:val="decimal" w:pos="874"/>
              </w:tabs>
              <w:spacing w:line="240" w:lineRule="exact"/>
              <w:ind w:left="-108" w:right="-131"/>
              <w:rPr>
                <w:b/>
                <w:bCs/>
                <w:szCs w:val="22"/>
              </w:rPr>
            </w:pPr>
          </w:p>
        </w:tc>
        <w:tc>
          <w:tcPr>
            <w:tcW w:w="1071" w:type="dxa"/>
            <w:tcBorders>
              <w:top w:val="single" w:sz="4" w:space="0" w:color="auto"/>
              <w:bottom w:val="double" w:sz="4" w:space="0" w:color="auto"/>
            </w:tcBorders>
            <w:vAlign w:val="bottom"/>
          </w:tcPr>
          <w:p w:rsidR="004417A4" w:rsidRPr="0032332A" w:rsidRDefault="004417A4" w:rsidP="00DF29D1">
            <w:pPr>
              <w:pStyle w:val="acctfourfigures"/>
              <w:tabs>
                <w:tab w:val="clear" w:pos="765"/>
                <w:tab w:val="decimal" w:pos="900"/>
              </w:tabs>
              <w:spacing w:line="240" w:lineRule="exact"/>
              <w:ind w:left="-108" w:right="-131"/>
              <w:rPr>
                <w:b/>
                <w:bCs/>
                <w:szCs w:val="22"/>
              </w:rPr>
            </w:pPr>
            <w:r w:rsidRPr="0032332A">
              <w:rPr>
                <w:b/>
                <w:bCs/>
                <w:szCs w:val="22"/>
              </w:rPr>
              <w:t>4,315,828</w:t>
            </w:r>
          </w:p>
        </w:tc>
        <w:tc>
          <w:tcPr>
            <w:tcW w:w="270" w:type="dxa"/>
            <w:vAlign w:val="bottom"/>
          </w:tcPr>
          <w:p w:rsidR="004417A4" w:rsidRPr="0032332A" w:rsidRDefault="004417A4" w:rsidP="004417A4">
            <w:pPr>
              <w:pStyle w:val="acctfourfigures"/>
              <w:tabs>
                <w:tab w:val="clear" w:pos="765"/>
                <w:tab w:val="decimal" w:pos="874"/>
              </w:tabs>
              <w:spacing w:line="240" w:lineRule="exact"/>
              <w:ind w:left="-108" w:right="-131"/>
              <w:rPr>
                <w:b/>
                <w:bCs/>
                <w:szCs w:val="22"/>
              </w:rPr>
            </w:pPr>
          </w:p>
        </w:tc>
        <w:tc>
          <w:tcPr>
            <w:tcW w:w="1161" w:type="dxa"/>
            <w:tcBorders>
              <w:top w:val="single" w:sz="4" w:space="0" w:color="auto"/>
              <w:bottom w:val="double" w:sz="4" w:space="0" w:color="auto"/>
            </w:tcBorders>
            <w:vAlign w:val="bottom"/>
          </w:tcPr>
          <w:p w:rsidR="004417A4" w:rsidRPr="0032332A" w:rsidRDefault="004417A4" w:rsidP="004417A4">
            <w:pPr>
              <w:pStyle w:val="acctfourfigures"/>
              <w:tabs>
                <w:tab w:val="clear" w:pos="765"/>
                <w:tab w:val="decimal" w:pos="522"/>
              </w:tabs>
              <w:spacing w:line="240" w:lineRule="exact"/>
              <w:ind w:left="-108" w:right="-131"/>
              <w:rPr>
                <w:b/>
                <w:bCs/>
                <w:szCs w:val="22"/>
              </w:rPr>
            </w:pPr>
            <w:r>
              <w:rPr>
                <w:b/>
                <w:bCs/>
                <w:szCs w:val="22"/>
              </w:rPr>
              <w:t>-</w:t>
            </w:r>
          </w:p>
        </w:tc>
        <w:tc>
          <w:tcPr>
            <w:tcW w:w="261" w:type="dxa"/>
            <w:vAlign w:val="bottom"/>
          </w:tcPr>
          <w:p w:rsidR="004417A4" w:rsidRPr="0032332A" w:rsidRDefault="004417A4" w:rsidP="004417A4">
            <w:pPr>
              <w:pStyle w:val="acctfourfigures"/>
              <w:tabs>
                <w:tab w:val="clear" w:pos="765"/>
                <w:tab w:val="decimal" w:pos="874"/>
              </w:tabs>
              <w:spacing w:line="240" w:lineRule="exact"/>
              <w:ind w:left="-108" w:right="-131"/>
              <w:rPr>
                <w:b/>
                <w:bCs/>
                <w:szCs w:val="22"/>
              </w:rPr>
            </w:pPr>
          </w:p>
        </w:tc>
        <w:tc>
          <w:tcPr>
            <w:tcW w:w="1125" w:type="dxa"/>
            <w:tcBorders>
              <w:top w:val="single" w:sz="4" w:space="0" w:color="auto"/>
              <w:bottom w:val="double" w:sz="4" w:space="0" w:color="auto"/>
            </w:tcBorders>
            <w:vAlign w:val="bottom"/>
          </w:tcPr>
          <w:p w:rsidR="004417A4" w:rsidRPr="0032332A" w:rsidRDefault="004417A4" w:rsidP="00DF29D1">
            <w:pPr>
              <w:pStyle w:val="acctfourfigures"/>
              <w:tabs>
                <w:tab w:val="clear" w:pos="765"/>
                <w:tab w:val="decimal" w:pos="882"/>
              </w:tabs>
              <w:spacing w:line="240" w:lineRule="exact"/>
              <w:ind w:left="-108" w:right="-131"/>
              <w:rPr>
                <w:b/>
                <w:bCs/>
                <w:szCs w:val="22"/>
              </w:rPr>
            </w:pPr>
            <w:r w:rsidRPr="0032332A">
              <w:rPr>
                <w:b/>
                <w:bCs/>
                <w:szCs w:val="22"/>
              </w:rPr>
              <w:t>4,315,828</w:t>
            </w:r>
          </w:p>
        </w:tc>
      </w:tr>
      <w:tr w:rsidR="004417A4" w:rsidRPr="004F169E" w:rsidTr="00A64BB2">
        <w:tc>
          <w:tcPr>
            <w:tcW w:w="4158" w:type="dxa"/>
          </w:tcPr>
          <w:p w:rsidR="004417A4" w:rsidRPr="004F169E" w:rsidRDefault="004417A4" w:rsidP="004417A4">
            <w:pPr>
              <w:spacing w:line="240" w:lineRule="atLeast"/>
              <w:ind w:left="162" w:right="-225" w:hanging="180"/>
              <w:rPr>
                <w:b/>
                <w:bCs/>
                <w:sz w:val="22"/>
                <w:szCs w:val="22"/>
              </w:rPr>
            </w:pPr>
            <w:r w:rsidRPr="004F169E">
              <w:rPr>
                <w:b/>
                <w:bCs/>
                <w:sz w:val="22"/>
                <w:szCs w:val="22"/>
              </w:rPr>
              <w:t>Earnings per share (</w:t>
            </w:r>
            <w:r w:rsidRPr="00995B86">
              <w:rPr>
                <w:b/>
                <w:bCs/>
                <w:sz w:val="22"/>
                <w:szCs w:val="22"/>
              </w:rPr>
              <w:t>diluted</w:t>
            </w:r>
            <w:r w:rsidRPr="004F169E">
              <w:rPr>
                <w:b/>
                <w:bCs/>
                <w:sz w:val="22"/>
                <w:szCs w:val="22"/>
              </w:rPr>
              <w:t xml:space="preserve">) </w:t>
            </w:r>
            <w:r w:rsidRPr="004F169E">
              <w:rPr>
                <w:b/>
                <w:bCs/>
                <w:i/>
                <w:iCs/>
                <w:sz w:val="22"/>
                <w:szCs w:val="22"/>
              </w:rPr>
              <w:t>(in Baht)</w:t>
            </w:r>
          </w:p>
        </w:tc>
        <w:tc>
          <w:tcPr>
            <w:tcW w:w="1071" w:type="dxa"/>
            <w:tcBorders>
              <w:top w:val="double" w:sz="4" w:space="0" w:color="auto"/>
              <w:bottom w:val="double" w:sz="4" w:space="0" w:color="auto"/>
            </w:tcBorders>
          </w:tcPr>
          <w:p w:rsidR="004417A4" w:rsidRPr="0032332A" w:rsidRDefault="004417A4" w:rsidP="004417A4">
            <w:pPr>
              <w:pStyle w:val="acctfourfigures"/>
              <w:tabs>
                <w:tab w:val="clear" w:pos="765"/>
                <w:tab w:val="decimal" w:pos="612"/>
              </w:tabs>
              <w:spacing w:line="240" w:lineRule="exact"/>
              <w:ind w:left="-108"/>
              <w:rPr>
                <w:b/>
                <w:bCs/>
                <w:szCs w:val="22"/>
              </w:rPr>
            </w:pPr>
            <w:r>
              <w:rPr>
                <w:b/>
                <w:bCs/>
                <w:szCs w:val="22"/>
              </w:rPr>
              <w:t>-</w:t>
            </w:r>
          </w:p>
        </w:tc>
        <w:tc>
          <w:tcPr>
            <w:tcW w:w="270" w:type="dxa"/>
            <w:vAlign w:val="bottom"/>
          </w:tcPr>
          <w:p w:rsidR="004417A4" w:rsidRPr="0032332A" w:rsidRDefault="004417A4" w:rsidP="004417A4">
            <w:pPr>
              <w:pStyle w:val="acctfourfigures"/>
              <w:tabs>
                <w:tab w:val="clear" w:pos="765"/>
                <w:tab w:val="decimal" w:pos="874"/>
              </w:tabs>
              <w:spacing w:line="240" w:lineRule="exact"/>
              <w:ind w:left="-108"/>
              <w:rPr>
                <w:b/>
                <w:bCs/>
                <w:szCs w:val="22"/>
              </w:rPr>
            </w:pPr>
          </w:p>
        </w:tc>
        <w:tc>
          <w:tcPr>
            <w:tcW w:w="1071" w:type="dxa"/>
            <w:tcBorders>
              <w:top w:val="double" w:sz="4" w:space="0" w:color="auto"/>
              <w:bottom w:val="double" w:sz="4" w:space="0" w:color="auto"/>
            </w:tcBorders>
            <w:vAlign w:val="bottom"/>
          </w:tcPr>
          <w:p w:rsidR="004417A4" w:rsidRPr="0032332A" w:rsidRDefault="004417A4" w:rsidP="00DF29D1">
            <w:pPr>
              <w:pStyle w:val="acctfourfigures"/>
              <w:tabs>
                <w:tab w:val="clear" w:pos="765"/>
              </w:tabs>
              <w:spacing w:line="240" w:lineRule="exact"/>
              <w:ind w:left="-108" w:right="-27"/>
              <w:jc w:val="right"/>
              <w:rPr>
                <w:b/>
                <w:bCs/>
                <w:szCs w:val="22"/>
              </w:rPr>
            </w:pPr>
            <w:r w:rsidRPr="0032332A">
              <w:rPr>
                <w:b/>
                <w:bCs/>
                <w:szCs w:val="22"/>
              </w:rPr>
              <w:t>0.0</w:t>
            </w:r>
            <w:r>
              <w:rPr>
                <w:b/>
                <w:bCs/>
                <w:szCs w:val="22"/>
              </w:rPr>
              <w:t>72</w:t>
            </w:r>
          </w:p>
        </w:tc>
        <w:tc>
          <w:tcPr>
            <w:tcW w:w="270" w:type="dxa"/>
            <w:vAlign w:val="bottom"/>
          </w:tcPr>
          <w:p w:rsidR="004417A4" w:rsidRPr="0032332A" w:rsidRDefault="004417A4" w:rsidP="004417A4">
            <w:pPr>
              <w:pStyle w:val="acctfourfigures"/>
              <w:tabs>
                <w:tab w:val="clear" w:pos="765"/>
                <w:tab w:val="decimal" w:pos="874"/>
              </w:tabs>
              <w:spacing w:line="240" w:lineRule="exact"/>
              <w:ind w:left="-108"/>
              <w:rPr>
                <w:b/>
                <w:bCs/>
                <w:szCs w:val="22"/>
              </w:rPr>
            </w:pPr>
          </w:p>
        </w:tc>
        <w:tc>
          <w:tcPr>
            <w:tcW w:w="1161" w:type="dxa"/>
            <w:tcBorders>
              <w:top w:val="double" w:sz="4" w:space="0" w:color="auto"/>
              <w:bottom w:val="double" w:sz="4" w:space="0" w:color="auto"/>
            </w:tcBorders>
          </w:tcPr>
          <w:p w:rsidR="004417A4" w:rsidRPr="0032332A" w:rsidRDefault="004417A4" w:rsidP="004417A4">
            <w:pPr>
              <w:pStyle w:val="acctfourfigures"/>
              <w:tabs>
                <w:tab w:val="clear" w:pos="765"/>
                <w:tab w:val="decimal" w:pos="522"/>
              </w:tabs>
              <w:spacing w:line="240" w:lineRule="exact"/>
              <w:ind w:left="-108"/>
              <w:rPr>
                <w:b/>
                <w:bCs/>
                <w:szCs w:val="22"/>
              </w:rPr>
            </w:pPr>
            <w:r>
              <w:rPr>
                <w:b/>
                <w:bCs/>
                <w:szCs w:val="22"/>
              </w:rPr>
              <w:t>-</w:t>
            </w:r>
          </w:p>
        </w:tc>
        <w:tc>
          <w:tcPr>
            <w:tcW w:w="261" w:type="dxa"/>
            <w:vAlign w:val="bottom"/>
          </w:tcPr>
          <w:p w:rsidR="004417A4" w:rsidRPr="0032332A" w:rsidRDefault="004417A4" w:rsidP="004417A4">
            <w:pPr>
              <w:pStyle w:val="acctfourfigures"/>
              <w:tabs>
                <w:tab w:val="clear" w:pos="765"/>
                <w:tab w:val="decimal" w:pos="874"/>
              </w:tabs>
              <w:spacing w:line="240" w:lineRule="exact"/>
              <w:ind w:left="-108"/>
              <w:rPr>
                <w:b/>
                <w:bCs/>
                <w:szCs w:val="22"/>
              </w:rPr>
            </w:pPr>
          </w:p>
        </w:tc>
        <w:tc>
          <w:tcPr>
            <w:tcW w:w="1125" w:type="dxa"/>
            <w:tcBorders>
              <w:top w:val="double" w:sz="4" w:space="0" w:color="auto"/>
              <w:bottom w:val="double" w:sz="4" w:space="0" w:color="auto"/>
            </w:tcBorders>
            <w:vAlign w:val="bottom"/>
          </w:tcPr>
          <w:p w:rsidR="004417A4" w:rsidRPr="0032332A" w:rsidRDefault="004417A4" w:rsidP="00DF29D1">
            <w:pPr>
              <w:pStyle w:val="acctfourfigures"/>
              <w:tabs>
                <w:tab w:val="clear" w:pos="765"/>
              </w:tabs>
              <w:spacing w:line="240" w:lineRule="exact"/>
              <w:ind w:left="-108" w:right="27"/>
              <w:jc w:val="right"/>
              <w:rPr>
                <w:b/>
                <w:bCs/>
                <w:szCs w:val="22"/>
              </w:rPr>
            </w:pPr>
            <w:r>
              <w:rPr>
                <w:b/>
                <w:bCs/>
                <w:szCs w:val="22"/>
              </w:rPr>
              <w:t>0.036</w:t>
            </w:r>
          </w:p>
        </w:tc>
      </w:tr>
    </w:tbl>
    <w:p w:rsidR="006B1A41" w:rsidRDefault="006B1A41" w:rsidP="006B1A41">
      <w:pPr>
        <w:spacing w:line="240" w:lineRule="atLeast"/>
        <w:ind w:right="-29"/>
        <w:jc w:val="both"/>
        <w:rPr>
          <w:b/>
          <w:bCs/>
          <w:i/>
          <w:iCs/>
          <w:sz w:val="22"/>
          <w:szCs w:val="22"/>
        </w:rPr>
      </w:pPr>
    </w:p>
    <w:p w:rsidR="006B1A41" w:rsidRPr="009959F1" w:rsidRDefault="006B1A41" w:rsidP="00B9356F">
      <w:pPr>
        <w:ind w:left="531" w:right="-14"/>
        <w:jc w:val="both"/>
        <w:rPr>
          <w:sz w:val="22"/>
          <w:szCs w:val="22"/>
        </w:rPr>
      </w:pPr>
      <w:r w:rsidRPr="009959F1">
        <w:rPr>
          <w:sz w:val="22"/>
          <w:szCs w:val="22"/>
        </w:rPr>
        <w:lastRenderedPageBreak/>
        <w:t xml:space="preserve">The incremental shares from assumed conversions are not included in calculating the diluted per-share amounts </w:t>
      </w:r>
      <w:r>
        <w:rPr>
          <w:sz w:val="22"/>
          <w:szCs w:val="22"/>
        </w:rPr>
        <w:t xml:space="preserve">for the consolidated </w:t>
      </w:r>
      <w:r w:rsidR="000B5180">
        <w:rPr>
          <w:sz w:val="22"/>
          <w:szCs w:val="22"/>
        </w:rPr>
        <w:t xml:space="preserve">and separate </w:t>
      </w:r>
      <w:r>
        <w:rPr>
          <w:sz w:val="22"/>
          <w:szCs w:val="22"/>
        </w:rPr>
        <w:t xml:space="preserve">financial statements </w:t>
      </w:r>
      <w:r w:rsidRPr="00CD1D94">
        <w:rPr>
          <w:sz w:val="22"/>
          <w:szCs w:val="22"/>
        </w:rPr>
        <w:t>f</w:t>
      </w:r>
      <w:r>
        <w:rPr>
          <w:sz w:val="22"/>
          <w:szCs w:val="22"/>
        </w:rPr>
        <w:t xml:space="preserve">or the three-month </w:t>
      </w:r>
      <w:r w:rsidR="004417A4">
        <w:rPr>
          <w:sz w:val="22"/>
          <w:szCs w:val="22"/>
        </w:rPr>
        <w:t>and nine</w:t>
      </w:r>
      <w:r w:rsidR="00304EE7">
        <w:rPr>
          <w:sz w:val="22"/>
          <w:szCs w:val="22"/>
        </w:rPr>
        <w:t xml:space="preserve">-month </w:t>
      </w:r>
      <w:r>
        <w:rPr>
          <w:sz w:val="22"/>
          <w:szCs w:val="22"/>
        </w:rPr>
        <w:t>period</w:t>
      </w:r>
      <w:r w:rsidR="00304EE7">
        <w:rPr>
          <w:sz w:val="22"/>
          <w:szCs w:val="22"/>
        </w:rPr>
        <w:t>s</w:t>
      </w:r>
      <w:r>
        <w:rPr>
          <w:sz w:val="22"/>
          <w:szCs w:val="22"/>
        </w:rPr>
        <w:t xml:space="preserve"> ended </w:t>
      </w:r>
      <w:r w:rsidR="00742137">
        <w:rPr>
          <w:sz w:val="22"/>
          <w:szCs w:val="22"/>
        </w:rPr>
        <w:t>30</w:t>
      </w:r>
      <w:r w:rsidR="00304EE7">
        <w:rPr>
          <w:sz w:val="22"/>
          <w:szCs w:val="22"/>
        </w:rPr>
        <w:t xml:space="preserve"> </w:t>
      </w:r>
      <w:r w:rsidR="004417A4">
        <w:rPr>
          <w:sz w:val="22"/>
          <w:szCs w:val="22"/>
        </w:rPr>
        <w:t>September</w:t>
      </w:r>
      <w:r w:rsidRPr="00CD1D94">
        <w:rPr>
          <w:sz w:val="22"/>
          <w:szCs w:val="22"/>
        </w:rPr>
        <w:t xml:space="preserve"> 201</w:t>
      </w:r>
      <w:r>
        <w:rPr>
          <w:sz w:val="22"/>
          <w:szCs w:val="22"/>
        </w:rPr>
        <w:t xml:space="preserve">7 due to loss </w:t>
      </w:r>
      <w:r w:rsidRPr="009959F1">
        <w:rPr>
          <w:sz w:val="22"/>
          <w:szCs w:val="22"/>
        </w:rPr>
        <w:t>to ordinary equity holders of the parent entity.</w:t>
      </w:r>
    </w:p>
    <w:p w:rsidR="006B1A41" w:rsidRDefault="006B1A41" w:rsidP="006B1A41">
      <w:pPr>
        <w:spacing w:line="240" w:lineRule="atLeast"/>
        <w:ind w:right="-29"/>
        <w:jc w:val="both"/>
        <w:rPr>
          <w:b/>
          <w:bCs/>
          <w:i/>
          <w:iCs/>
          <w:sz w:val="22"/>
          <w:szCs w:val="22"/>
        </w:rPr>
      </w:pPr>
    </w:p>
    <w:p w:rsidR="000605A7" w:rsidRDefault="001667CA" w:rsidP="00B9356F">
      <w:pPr>
        <w:tabs>
          <w:tab w:val="left" w:pos="531"/>
          <w:tab w:val="left" w:pos="720"/>
        </w:tabs>
        <w:spacing w:line="240" w:lineRule="atLeast"/>
        <w:ind w:right="-29"/>
        <w:rPr>
          <w:b/>
          <w:bCs/>
          <w:color w:val="000000"/>
          <w:sz w:val="24"/>
          <w:szCs w:val="24"/>
        </w:rPr>
      </w:pPr>
      <w:r>
        <w:rPr>
          <w:b/>
          <w:bCs/>
          <w:color w:val="000000"/>
          <w:sz w:val="24"/>
          <w:szCs w:val="24"/>
        </w:rPr>
        <w:t>19</w:t>
      </w:r>
      <w:r w:rsidR="000605A7">
        <w:rPr>
          <w:b/>
          <w:bCs/>
          <w:color w:val="000000"/>
          <w:sz w:val="24"/>
          <w:szCs w:val="24"/>
        </w:rPr>
        <w:tab/>
      </w:r>
      <w:r w:rsidR="000605A7" w:rsidRPr="00583E3E">
        <w:rPr>
          <w:b/>
          <w:bCs/>
          <w:color w:val="000000"/>
          <w:sz w:val="24"/>
          <w:szCs w:val="24"/>
        </w:rPr>
        <w:t>Financial instruments</w:t>
      </w:r>
    </w:p>
    <w:p w:rsidR="000605A7" w:rsidRDefault="000605A7" w:rsidP="000605A7">
      <w:pPr>
        <w:tabs>
          <w:tab w:val="left" w:pos="630"/>
          <w:tab w:val="left" w:pos="720"/>
        </w:tabs>
        <w:spacing w:line="240" w:lineRule="atLeast"/>
        <w:ind w:left="630" w:right="-29"/>
        <w:rPr>
          <w:b/>
          <w:bCs/>
          <w:color w:val="000000"/>
          <w:sz w:val="24"/>
          <w:szCs w:val="24"/>
        </w:rPr>
      </w:pPr>
    </w:p>
    <w:p w:rsidR="000605A7" w:rsidRPr="00DA1673" w:rsidRDefault="000605A7" w:rsidP="00F00F5F">
      <w:pPr>
        <w:spacing w:line="240" w:lineRule="atLeast"/>
        <w:ind w:left="540" w:right="-29"/>
        <w:jc w:val="thaiDistribute"/>
        <w:rPr>
          <w:b/>
          <w:bCs/>
          <w:sz w:val="22"/>
          <w:szCs w:val="22"/>
        </w:rPr>
      </w:pPr>
      <w:r w:rsidRPr="00DA1673">
        <w:rPr>
          <w:b/>
          <w:bCs/>
          <w:sz w:val="22"/>
          <w:szCs w:val="22"/>
        </w:rPr>
        <w:t xml:space="preserve">Carrying amounts and fair values </w:t>
      </w:r>
    </w:p>
    <w:p w:rsidR="001A22C7" w:rsidRDefault="001A22C7" w:rsidP="00F00F5F">
      <w:pPr>
        <w:tabs>
          <w:tab w:val="left" w:pos="540"/>
        </w:tabs>
        <w:ind w:left="540" w:right="-29"/>
        <w:jc w:val="both"/>
        <w:rPr>
          <w:sz w:val="22"/>
          <w:szCs w:val="22"/>
        </w:rPr>
      </w:pPr>
    </w:p>
    <w:p w:rsidR="004B6F2C" w:rsidRDefault="004B6F2C" w:rsidP="00F00F5F">
      <w:pPr>
        <w:ind w:left="540" w:right="-29"/>
        <w:jc w:val="thaiDistribute"/>
        <w:rPr>
          <w:sz w:val="22"/>
          <w:szCs w:val="22"/>
        </w:rPr>
      </w:pPr>
      <w:r w:rsidRPr="000B57F5">
        <w:rPr>
          <w:sz w:val="22"/>
          <w:szCs w:val="22"/>
        </w:rPr>
        <w:t>Fair values of short-term loans</w:t>
      </w:r>
      <w:r>
        <w:rPr>
          <w:sz w:val="22"/>
          <w:szCs w:val="22"/>
        </w:rPr>
        <w:t xml:space="preserve"> to related party</w:t>
      </w:r>
      <w:r w:rsidRPr="000B57F5">
        <w:rPr>
          <w:sz w:val="22"/>
          <w:szCs w:val="22"/>
        </w:rPr>
        <w:t xml:space="preserve"> approximate to the carrying values due to interest rates </w:t>
      </w:r>
      <w:r>
        <w:rPr>
          <w:sz w:val="22"/>
          <w:szCs w:val="22"/>
        </w:rPr>
        <w:t>approximate t</w:t>
      </w:r>
      <w:r w:rsidRPr="000B57F5">
        <w:rPr>
          <w:sz w:val="22"/>
          <w:szCs w:val="22"/>
        </w:rPr>
        <w:t>o market interest rates and these financial instruments have short-term maturity.</w:t>
      </w:r>
    </w:p>
    <w:p w:rsidR="004B6F2C" w:rsidRDefault="004B6F2C" w:rsidP="00F00F5F">
      <w:pPr>
        <w:ind w:left="540" w:right="-29"/>
        <w:jc w:val="thaiDistribute"/>
        <w:rPr>
          <w:sz w:val="22"/>
          <w:szCs w:val="22"/>
        </w:rPr>
      </w:pPr>
    </w:p>
    <w:p w:rsidR="001A22C7" w:rsidRDefault="001A22C7" w:rsidP="00F00F5F">
      <w:pPr>
        <w:ind w:left="540" w:right="-29"/>
        <w:jc w:val="thaiDistribute"/>
        <w:rPr>
          <w:sz w:val="22"/>
          <w:szCs w:val="22"/>
        </w:rPr>
      </w:pPr>
      <w:r w:rsidRPr="000B57F5">
        <w:rPr>
          <w:sz w:val="22"/>
          <w:szCs w:val="22"/>
        </w:rPr>
        <w:t>Fair values of short-term loans approximate to the carrying values due to interest rates referencing to market interest rates and these financial instruments have short-term maturity.</w:t>
      </w:r>
    </w:p>
    <w:p w:rsidR="000A303A" w:rsidRPr="000B57F5" w:rsidRDefault="000A303A" w:rsidP="00F00F5F">
      <w:pPr>
        <w:ind w:left="540" w:right="-29"/>
        <w:jc w:val="thaiDistribute"/>
        <w:rPr>
          <w:sz w:val="22"/>
          <w:szCs w:val="22"/>
        </w:rPr>
      </w:pPr>
    </w:p>
    <w:p w:rsidR="000A303A" w:rsidRPr="000B57F5" w:rsidRDefault="000A303A" w:rsidP="00F00F5F">
      <w:pPr>
        <w:ind w:left="540" w:right="-29"/>
        <w:jc w:val="thaiDistribute"/>
        <w:rPr>
          <w:sz w:val="22"/>
          <w:szCs w:val="22"/>
        </w:rPr>
      </w:pPr>
      <w:r w:rsidRPr="000B57F5">
        <w:rPr>
          <w:sz w:val="22"/>
          <w:szCs w:val="22"/>
        </w:rPr>
        <w:t xml:space="preserve">Fair values of </w:t>
      </w:r>
      <w:r>
        <w:rPr>
          <w:sz w:val="22"/>
          <w:szCs w:val="22"/>
        </w:rPr>
        <w:t>long</w:t>
      </w:r>
      <w:r w:rsidRPr="000B57F5">
        <w:rPr>
          <w:sz w:val="22"/>
          <w:szCs w:val="22"/>
        </w:rPr>
        <w:t>-term loans approximate to the carrying values due to interest rates refer</w:t>
      </w:r>
      <w:r>
        <w:rPr>
          <w:sz w:val="22"/>
          <w:szCs w:val="22"/>
        </w:rPr>
        <w:t>encing to market interest rates.</w:t>
      </w:r>
    </w:p>
    <w:p w:rsidR="000A303A" w:rsidRPr="000B57F5" w:rsidRDefault="000A303A" w:rsidP="00F00F5F">
      <w:pPr>
        <w:ind w:left="540" w:right="-29"/>
        <w:jc w:val="thaiDistribute"/>
        <w:rPr>
          <w:sz w:val="22"/>
          <w:szCs w:val="22"/>
        </w:rPr>
      </w:pPr>
    </w:p>
    <w:p w:rsidR="0010265A" w:rsidRPr="006C7628" w:rsidRDefault="001A22C7" w:rsidP="00F00F5F">
      <w:pPr>
        <w:ind w:left="540" w:right="-29"/>
        <w:jc w:val="thaiDistribute"/>
        <w:rPr>
          <w:rFonts w:cs="Cordia New"/>
          <w:sz w:val="22"/>
          <w:szCs w:val="22"/>
        </w:rPr>
      </w:pPr>
      <w:r w:rsidRPr="000B57F5">
        <w:rPr>
          <w:sz w:val="22"/>
          <w:szCs w:val="22"/>
        </w:rPr>
        <w:t xml:space="preserve">Fair values of </w:t>
      </w:r>
      <w:r w:rsidR="00F56743" w:rsidRPr="006C7628">
        <w:rPr>
          <w:rFonts w:cs="Cordia New"/>
          <w:sz w:val="22"/>
          <w:szCs w:val="22"/>
        </w:rPr>
        <w:t>installment sales receivables</w:t>
      </w:r>
      <w:r w:rsidR="00F56743" w:rsidRPr="000B57F5">
        <w:rPr>
          <w:sz w:val="22"/>
          <w:szCs w:val="22"/>
        </w:rPr>
        <w:t xml:space="preserve"> </w:t>
      </w:r>
      <w:r w:rsidR="00F56743">
        <w:rPr>
          <w:sz w:val="22"/>
          <w:szCs w:val="22"/>
        </w:rPr>
        <w:t xml:space="preserve">and </w:t>
      </w:r>
      <w:r w:rsidRPr="000B57F5">
        <w:rPr>
          <w:sz w:val="22"/>
          <w:szCs w:val="22"/>
        </w:rPr>
        <w:t>finance lease</w:t>
      </w:r>
      <w:r w:rsidR="00B03D63">
        <w:rPr>
          <w:sz w:val="22"/>
          <w:szCs w:val="22"/>
        </w:rPr>
        <w:t xml:space="preserve"> </w:t>
      </w:r>
      <w:r w:rsidR="00F56743">
        <w:rPr>
          <w:sz w:val="22"/>
          <w:szCs w:val="22"/>
        </w:rPr>
        <w:t xml:space="preserve">liabilities </w:t>
      </w:r>
      <w:r w:rsidR="00B03D63" w:rsidRPr="000B57F5">
        <w:rPr>
          <w:sz w:val="22"/>
          <w:szCs w:val="22"/>
        </w:rPr>
        <w:t>approximate</w:t>
      </w:r>
      <w:r w:rsidRPr="000B57F5">
        <w:rPr>
          <w:sz w:val="22"/>
          <w:szCs w:val="22"/>
        </w:rPr>
        <w:t xml:space="preserve"> to the carrying values due to int</w:t>
      </w:r>
      <w:r w:rsidR="00B03D63">
        <w:rPr>
          <w:sz w:val="22"/>
          <w:szCs w:val="22"/>
        </w:rPr>
        <w:t xml:space="preserve">erest rates approximate to </w:t>
      </w:r>
      <w:r w:rsidRPr="000B57F5">
        <w:rPr>
          <w:sz w:val="22"/>
          <w:szCs w:val="22"/>
        </w:rPr>
        <w:t xml:space="preserve">market rates.  </w:t>
      </w:r>
    </w:p>
    <w:p w:rsidR="00817395" w:rsidRDefault="00817395">
      <w:pPr>
        <w:rPr>
          <w:b/>
          <w:bCs/>
          <w:color w:val="000000"/>
          <w:sz w:val="24"/>
          <w:szCs w:val="24"/>
        </w:rPr>
      </w:pPr>
    </w:p>
    <w:p w:rsidR="000017ED" w:rsidRDefault="001667CA" w:rsidP="00F00F5F">
      <w:pPr>
        <w:tabs>
          <w:tab w:val="left" w:pos="540"/>
          <w:tab w:val="left" w:pos="720"/>
        </w:tabs>
        <w:spacing w:line="240" w:lineRule="atLeast"/>
        <w:ind w:right="-29"/>
        <w:rPr>
          <w:rFonts w:eastAsia="Arial Unicode MS"/>
          <w:b/>
          <w:bCs/>
          <w:color w:val="000000"/>
          <w:sz w:val="24"/>
          <w:szCs w:val="24"/>
        </w:rPr>
      </w:pPr>
      <w:r>
        <w:rPr>
          <w:b/>
          <w:bCs/>
          <w:color w:val="000000"/>
          <w:sz w:val="24"/>
          <w:szCs w:val="24"/>
        </w:rPr>
        <w:t>20</w:t>
      </w:r>
      <w:r w:rsidR="00583E3E">
        <w:rPr>
          <w:b/>
          <w:bCs/>
          <w:color w:val="000000"/>
          <w:sz w:val="24"/>
          <w:szCs w:val="24"/>
        </w:rPr>
        <w:tab/>
      </w:r>
      <w:r w:rsidR="000017ED" w:rsidRPr="00EC2E3D">
        <w:rPr>
          <w:b/>
          <w:bCs/>
          <w:color w:val="000000"/>
          <w:sz w:val="24"/>
          <w:szCs w:val="24"/>
        </w:rPr>
        <w:t>Commitments</w:t>
      </w:r>
    </w:p>
    <w:p w:rsidR="00007850" w:rsidRDefault="00007850" w:rsidP="00DB2855">
      <w:pPr>
        <w:pStyle w:val="BodyText"/>
        <w:tabs>
          <w:tab w:val="left" w:pos="90"/>
        </w:tabs>
        <w:ind w:firstLine="540"/>
        <w:jc w:val="thaiDistribute"/>
        <w:rPr>
          <w:rFonts w:cs="Times New Roman"/>
          <w:i/>
          <w:iCs/>
          <w:sz w:val="22"/>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3969"/>
        <w:gridCol w:w="1170"/>
        <w:gridCol w:w="270"/>
        <w:gridCol w:w="1080"/>
        <w:gridCol w:w="180"/>
        <w:gridCol w:w="1170"/>
        <w:gridCol w:w="270"/>
        <w:gridCol w:w="1080"/>
      </w:tblGrid>
      <w:tr w:rsidR="008701EE" w:rsidRPr="00382880" w:rsidTr="009147CE">
        <w:trPr>
          <w:cantSplit/>
          <w:tblHeader/>
        </w:trPr>
        <w:tc>
          <w:tcPr>
            <w:tcW w:w="3969" w:type="dxa"/>
          </w:tcPr>
          <w:p w:rsidR="008701EE" w:rsidRPr="00382880" w:rsidRDefault="008701EE" w:rsidP="00D663E7">
            <w:pPr>
              <w:spacing w:line="240" w:lineRule="atLeast"/>
              <w:rPr>
                <w:sz w:val="22"/>
                <w:szCs w:val="22"/>
              </w:rPr>
            </w:pPr>
          </w:p>
        </w:tc>
        <w:tc>
          <w:tcPr>
            <w:tcW w:w="2520" w:type="dxa"/>
            <w:gridSpan w:val="3"/>
          </w:tcPr>
          <w:p w:rsidR="008701EE" w:rsidRPr="00382880" w:rsidRDefault="008701EE" w:rsidP="00D663E7">
            <w:pPr>
              <w:pStyle w:val="acctmergecolhdg"/>
              <w:spacing w:line="240" w:lineRule="atLeast"/>
              <w:rPr>
                <w:szCs w:val="22"/>
              </w:rPr>
            </w:pPr>
            <w:r w:rsidRPr="00382880">
              <w:rPr>
                <w:szCs w:val="22"/>
              </w:rPr>
              <w:t xml:space="preserve">Consolidated </w:t>
            </w:r>
          </w:p>
          <w:p w:rsidR="008701EE" w:rsidRPr="00382880" w:rsidRDefault="008701EE" w:rsidP="00D663E7">
            <w:pPr>
              <w:pStyle w:val="acctmergecolhdg"/>
              <w:spacing w:line="240" w:lineRule="atLeast"/>
              <w:rPr>
                <w:szCs w:val="22"/>
              </w:rPr>
            </w:pPr>
            <w:r w:rsidRPr="00382880">
              <w:rPr>
                <w:szCs w:val="22"/>
              </w:rPr>
              <w:t xml:space="preserve">financial statements </w:t>
            </w:r>
          </w:p>
        </w:tc>
        <w:tc>
          <w:tcPr>
            <w:tcW w:w="180" w:type="dxa"/>
          </w:tcPr>
          <w:p w:rsidR="008701EE" w:rsidRPr="00382880" w:rsidRDefault="008701EE" w:rsidP="00D663E7">
            <w:pPr>
              <w:pStyle w:val="acctmergecolhdg"/>
              <w:spacing w:line="240" w:lineRule="atLeast"/>
              <w:rPr>
                <w:szCs w:val="22"/>
              </w:rPr>
            </w:pPr>
          </w:p>
        </w:tc>
        <w:tc>
          <w:tcPr>
            <w:tcW w:w="2520" w:type="dxa"/>
            <w:gridSpan w:val="3"/>
          </w:tcPr>
          <w:p w:rsidR="008701EE" w:rsidRPr="00382880" w:rsidRDefault="008701EE" w:rsidP="00D663E7">
            <w:pPr>
              <w:pStyle w:val="acctmergecolhdg"/>
              <w:spacing w:line="240" w:lineRule="atLeast"/>
              <w:rPr>
                <w:szCs w:val="22"/>
              </w:rPr>
            </w:pPr>
            <w:r w:rsidRPr="00382880">
              <w:rPr>
                <w:szCs w:val="22"/>
              </w:rPr>
              <w:t xml:space="preserve">Separate </w:t>
            </w:r>
          </w:p>
          <w:p w:rsidR="008701EE" w:rsidRPr="00382880" w:rsidRDefault="008701EE" w:rsidP="00D663E7">
            <w:pPr>
              <w:pStyle w:val="acctmergecolhdg"/>
              <w:spacing w:line="240" w:lineRule="atLeast"/>
              <w:rPr>
                <w:szCs w:val="22"/>
              </w:rPr>
            </w:pPr>
            <w:r w:rsidRPr="00382880">
              <w:rPr>
                <w:szCs w:val="22"/>
              </w:rPr>
              <w:t xml:space="preserve">financial statements </w:t>
            </w:r>
          </w:p>
        </w:tc>
      </w:tr>
      <w:tr w:rsidR="00612631" w:rsidRPr="000E5C96" w:rsidTr="009147CE">
        <w:trPr>
          <w:cantSplit/>
          <w:tblHeader/>
        </w:trPr>
        <w:tc>
          <w:tcPr>
            <w:tcW w:w="3969" w:type="dxa"/>
          </w:tcPr>
          <w:p w:rsidR="00612631" w:rsidRPr="00A766D1" w:rsidRDefault="00612631" w:rsidP="00612631">
            <w:pPr>
              <w:pStyle w:val="acctfourfigures"/>
              <w:spacing w:line="240" w:lineRule="atLeast"/>
              <w:rPr>
                <w:b/>
                <w:bCs/>
                <w:i/>
                <w:iCs/>
                <w:szCs w:val="22"/>
              </w:rPr>
            </w:pPr>
          </w:p>
        </w:tc>
        <w:tc>
          <w:tcPr>
            <w:tcW w:w="1170" w:type="dxa"/>
            <w:shd w:val="clear" w:color="auto" w:fill="auto"/>
          </w:tcPr>
          <w:p w:rsidR="00612631" w:rsidRDefault="00612631" w:rsidP="00612631">
            <w:pPr>
              <w:pStyle w:val="acctmergecolhdg"/>
              <w:spacing w:line="240" w:lineRule="atLeast"/>
              <w:rPr>
                <w:b w:val="0"/>
                <w:bCs/>
              </w:rPr>
            </w:pPr>
            <w:r>
              <w:rPr>
                <w:b w:val="0"/>
                <w:bCs/>
              </w:rPr>
              <w:t>30</w:t>
            </w:r>
          </w:p>
          <w:p w:rsidR="00612631" w:rsidRDefault="00612631" w:rsidP="00612631">
            <w:pPr>
              <w:pStyle w:val="acctmergecolhdg"/>
              <w:spacing w:line="240" w:lineRule="atLeast"/>
              <w:rPr>
                <w:b w:val="0"/>
                <w:bCs/>
              </w:rPr>
            </w:pPr>
            <w:r>
              <w:rPr>
                <w:b w:val="0"/>
                <w:bCs/>
              </w:rPr>
              <w:t>September</w:t>
            </w:r>
          </w:p>
          <w:p w:rsidR="00612631" w:rsidRPr="005471B4" w:rsidRDefault="00612631" w:rsidP="00612631">
            <w:pPr>
              <w:pStyle w:val="acctmergecolhdg"/>
              <w:spacing w:line="240" w:lineRule="atLeast"/>
              <w:rPr>
                <w:b w:val="0"/>
                <w:bCs/>
              </w:rPr>
            </w:pPr>
            <w:r>
              <w:rPr>
                <w:b w:val="0"/>
                <w:bCs/>
              </w:rPr>
              <w:t>2017</w:t>
            </w:r>
          </w:p>
        </w:tc>
        <w:tc>
          <w:tcPr>
            <w:tcW w:w="270" w:type="dxa"/>
            <w:shd w:val="clear" w:color="auto" w:fill="auto"/>
          </w:tcPr>
          <w:p w:rsidR="00612631" w:rsidRPr="005471B4" w:rsidRDefault="00612631" w:rsidP="00612631">
            <w:pPr>
              <w:pStyle w:val="acctmergecolhdg"/>
              <w:spacing w:line="240" w:lineRule="atLeast"/>
              <w:rPr>
                <w:b w:val="0"/>
                <w:bCs/>
              </w:rPr>
            </w:pPr>
          </w:p>
        </w:tc>
        <w:tc>
          <w:tcPr>
            <w:tcW w:w="1080" w:type="dxa"/>
            <w:shd w:val="clear" w:color="auto" w:fill="auto"/>
          </w:tcPr>
          <w:p w:rsidR="00612631" w:rsidRDefault="00612631" w:rsidP="00612631">
            <w:pPr>
              <w:pStyle w:val="acctmergecolhdg"/>
              <w:spacing w:line="240" w:lineRule="atLeast"/>
              <w:rPr>
                <w:b w:val="0"/>
                <w:bCs/>
              </w:rPr>
            </w:pPr>
            <w:r>
              <w:rPr>
                <w:b w:val="0"/>
                <w:bCs/>
              </w:rPr>
              <w:t>31</w:t>
            </w:r>
          </w:p>
          <w:p w:rsidR="00612631" w:rsidRDefault="00612631" w:rsidP="00612631">
            <w:pPr>
              <w:pStyle w:val="acctmergecolhdg"/>
              <w:spacing w:line="240" w:lineRule="atLeast"/>
              <w:rPr>
                <w:b w:val="0"/>
                <w:bCs/>
              </w:rPr>
            </w:pPr>
            <w:r>
              <w:rPr>
                <w:b w:val="0"/>
                <w:bCs/>
              </w:rPr>
              <w:t>December</w:t>
            </w:r>
          </w:p>
          <w:p w:rsidR="00612631" w:rsidRPr="005471B4" w:rsidRDefault="00612631" w:rsidP="00612631">
            <w:pPr>
              <w:pStyle w:val="acctmergecolhdg"/>
              <w:spacing w:line="240" w:lineRule="atLeast"/>
              <w:rPr>
                <w:b w:val="0"/>
                <w:bCs/>
              </w:rPr>
            </w:pPr>
            <w:r>
              <w:rPr>
                <w:b w:val="0"/>
                <w:bCs/>
              </w:rPr>
              <w:t>2016</w:t>
            </w:r>
          </w:p>
        </w:tc>
        <w:tc>
          <w:tcPr>
            <w:tcW w:w="180" w:type="dxa"/>
            <w:shd w:val="clear" w:color="auto" w:fill="auto"/>
          </w:tcPr>
          <w:p w:rsidR="00612631" w:rsidRPr="005471B4" w:rsidRDefault="00612631" w:rsidP="00612631">
            <w:pPr>
              <w:pStyle w:val="acctmergecolhdg"/>
              <w:spacing w:line="240" w:lineRule="atLeast"/>
              <w:rPr>
                <w:b w:val="0"/>
                <w:bCs/>
              </w:rPr>
            </w:pPr>
          </w:p>
        </w:tc>
        <w:tc>
          <w:tcPr>
            <w:tcW w:w="1170" w:type="dxa"/>
            <w:shd w:val="clear" w:color="auto" w:fill="auto"/>
          </w:tcPr>
          <w:p w:rsidR="00612631" w:rsidRDefault="00612631" w:rsidP="00612631">
            <w:pPr>
              <w:pStyle w:val="acctmergecolhdg"/>
              <w:spacing w:line="240" w:lineRule="atLeast"/>
              <w:rPr>
                <w:b w:val="0"/>
                <w:bCs/>
              </w:rPr>
            </w:pPr>
            <w:r>
              <w:rPr>
                <w:b w:val="0"/>
                <w:bCs/>
              </w:rPr>
              <w:t>30</w:t>
            </w:r>
          </w:p>
          <w:p w:rsidR="00612631" w:rsidRDefault="00612631" w:rsidP="00612631">
            <w:pPr>
              <w:pStyle w:val="acctmergecolhdg"/>
              <w:spacing w:line="240" w:lineRule="atLeast"/>
              <w:rPr>
                <w:b w:val="0"/>
                <w:bCs/>
              </w:rPr>
            </w:pPr>
            <w:r>
              <w:rPr>
                <w:b w:val="0"/>
                <w:bCs/>
              </w:rPr>
              <w:t>September</w:t>
            </w:r>
          </w:p>
          <w:p w:rsidR="00612631" w:rsidRPr="005471B4" w:rsidRDefault="00612631" w:rsidP="00612631">
            <w:pPr>
              <w:pStyle w:val="acctmergecolhdg"/>
              <w:spacing w:line="240" w:lineRule="atLeast"/>
              <w:rPr>
                <w:b w:val="0"/>
                <w:bCs/>
              </w:rPr>
            </w:pPr>
            <w:r>
              <w:rPr>
                <w:b w:val="0"/>
                <w:bCs/>
              </w:rPr>
              <w:t>2017</w:t>
            </w:r>
          </w:p>
        </w:tc>
        <w:tc>
          <w:tcPr>
            <w:tcW w:w="270" w:type="dxa"/>
            <w:shd w:val="clear" w:color="auto" w:fill="auto"/>
          </w:tcPr>
          <w:p w:rsidR="00612631" w:rsidRPr="005471B4" w:rsidRDefault="00612631" w:rsidP="00612631">
            <w:pPr>
              <w:pStyle w:val="acctmergecolhdg"/>
              <w:spacing w:line="240" w:lineRule="atLeast"/>
              <w:rPr>
                <w:b w:val="0"/>
                <w:bCs/>
              </w:rPr>
            </w:pPr>
          </w:p>
        </w:tc>
        <w:tc>
          <w:tcPr>
            <w:tcW w:w="1080" w:type="dxa"/>
            <w:shd w:val="clear" w:color="auto" w:fill="auto"/>
          </w:tcPr>
          <w:p w:rsidR="00612631" w:rsidRDefault="00612631" w:rsidP="00612631">
            <w:pPr>
              <w:pStyle w:val="acctmergecolhdg"/>
              <w:spacing w:line="240" w:lineRule="atLeast"/>
              <w:rPr>
                <w:b w:val="0"/>
                <w:bCs/>
              </w:rPr>
            </w:pPr>
            <w:r>
              <w:rPr>
                <w:b w:val="0"/>
                <w:bCs/>
              </w:rPr>
              <w:t>31</w:t>
            </w:r>
          </w:p>
          <w:p w:rsidR="00612631" w:rsidRDefault="00612631" w:rsidP="00612631">
            <w:pPr>
              <w:pStyle w:val="acctmergecolhdg"/>
              <w:spacing w:line="240" w:lineRule="atLeast"/>
              <w:rPr>
                <w:b w:val="0"/>
                <w:bCs/>
              </w:rPr>
            </w:pPr>
            <w:r>
              <w:rPr>
                <w:b w:val="0"/>
                <w:bCs/>
              </w:rPr>
              <w:t>December</w:t>
            </w:r>
          </w:p>
          <w:p w:rsidR="00612631" w:rsidRPr="005471B4" w:rsidRDefault="00612631" w:rsidP="00612631">
            <w:pPr>
              <w:pStyle w:val="acctmergecolhdg"/>
              <w:spacing w:line="240" w:lineRule="atLeast"/>
              <w:rPr>
                <w:b w:val="0"/>
                <w:bCs/>
              </w:rPr>
            </w:pPr>
            <w:r>
              <w:rPr>
                <w:b w:val="0"/>
                <w:bCs/>
              </w:rPr>
              <w:t>2016</w:t>
            </w:r>
          </w:p>
        </w:tc>
      </w:tr>
      <w:tr w:rsidR="00612631" w:rsidRPr="00382880" w:rsidTr="009147CE">
        <w:trPr>
          <w:cantSplit/>
        </w:trPr>
        <w:tc>
          <w:tcPr>
            <w:tcW w:w="3969" w:type="dxa"/>
          </w:tcPr>
          <w:p w:rsidR="00612631" w:rsidRPr="00382880" w:rsidRDefault="00612631" w:rsidP="00612631">
            <w:pPr>
              <w:spacing w:line="240" w:lineRule="atLeast"/>
              <w:rPr>
                <w:b/>
                <w:bCs/>
                <w:i/>
                <w:iCs/>
                <w:sz w:val="22"/>
                <w:szCs w:val="22"/>
              </w:rPr>
            </w:pPr>
          </w:p>
        </w:tc>
        <w:tc>
          <w:tcPr>
            <w:tcW w:w="5220" w:type="dxa"/>
            <w:gridSpan w:val="7"/>
          </w:tcPr>
          <w:p w:rsidR="00612631" w:rsidRPr="00382880" w:rsidRDefault="00612631" w:rsidP="00612631">
            <w:pPr>
              <w:pStyle w:val="acctfourfigures"/>
              <w:spacing w:line="240" w:lineRule="atLeast"/>
              <w:jc w:val="center"/>
              <w:rPr>
                <w:i/>
                <w:iCs/>
                <w:szCs w:val="22"/>
              </w:rPr>
            </w:pPr>
            <w:r w:rsidRPr="00382880">
              <w:rPr>
                <w:i/>
                <w:iCs/>
                <w:szCs w:val="22"/>
              </w:rPr>
              <w:t>(in thousand Baht)</w:t>
            </w:r>
          </w:p>
        </w:tc>
      </w:tr>
      <w:tr w:rsidR="00612631" w:rsidRPr="00382880" w:rsidTr="009147CE">
        <w:trPr>
          <w:cantSplit/>
        </w:trPr>
        <w:tc>
          <w:tcPr>
            <w:tcW w:w="3969" w:type="dxa"/>
          </w:tcPr>
          <w:p w:rsidR="00612631" w:rsidRPr="00007850" w:rsidRDefault="00612631" w:rsidP="00612631">
            <w:pPr>
              <w:spacing w:line="240" w:lineRule="atLeast"/>
              <w:rPr>
                <w:b/>
                <w:bCs/>
                <w:i/>
                <w:iCs/>
                <w:sz w:val="22"/>
                <w:szCs w:val="22"/>
              </w:rPr>
            </w:pPr>
            <w:r w:rsidRPr="00007850">
              <w:rPr>
                <w:b/>
                <w:bCs/>
                <w:i/>
                <w:iCs/>
                <w:sz w:val="22"/>
                <w:szCs w:val="22"/>
              </w:rPr>
              <w:t xml:space="preserve">Other commitments    </w:t>
            </w:r>
          </w:p>
        </w:tc>
        <w:tc>
          <w:tcPr>
            <w:tcW w:w="1170" w:type="dxa"/>
            <w:vAlign w:val="bottom"/>
          </w:tcPr>
          <w:p w:rsidR="00612631" w:rsidRPr="00382880" w:rsidRDefault="00612631" w:rsidP="00612631">
            <w:pPr>
              <w:pStyle w:val="acctfourfigures"/>
              <w:tabs>
                <w:tab w:val="clear" w:pos="765"/>
                <w:tab w:val="decimal" w:pos="945"/>
              </w:tabs>
              <w:spacing w:line="240" w:lineRule="atLeast"/>
              <w:ind w:left="-108" w:right="-131"/>
              <w:rPr>
                <w:szCs w:val="22"/>
              </w:rPr>
            </w:pPr>
          </w:p>
        </w:tc>
        <w:tc>
          <w:tcPr>
            <w:tcW w:w="270" w:type="dxa"/>
          </w:tcPr>
          <w:p w:rsidR="00612631" w:rsidRPr="00382880" w:rsidRDefault="00612631" w:rsidP="00612631">
            <w:pPr>
              <w:tabs>
                <w:tab w:val="decimal" w:pos="945"/>
              </w:tabs>
              <w:spacing w:line="240" w:lineRule="atLeast"/>
              <w:ind w:left="-108" w:right="-131"/>
              <w:rPr>
                <w:sz w:val="22"/>
                <w:szCs w:val="22"/>
              </w:rPr>
            </w:pPr>
          </w:p>
        </w:tc>
        <w:tc>
          <w:tcPr>
            <w:tcW w:w="1080" w:type="dxa"/>
            <w:vAlign w:val="bottom"/>
          </w:tcPr>
          <w:p w:rsidR="00612631" w:rsidRPr="00382880" w:rsidRDefault="00612631" w:rsidP="00612631">
            <w:pPr>
              <w:pStyle w:val="acctfourfigures"/>
              <w:tabs>
                <w:tab w:val="clear" w:pos="765"/>
                <w:tab w:val="decimal" w:pos="945"/>
              </w:tabs>
              <w:spacing w:line="240" w:lineRule="atLeast"/>
              <w:ind w:left="-108" w:right="-131"/>
              <w:rPr>
                <w:szCs w:val="22"/>
              </w:rPr>
            </w:pPr>
          </w:p>
        </w:tc>
        <w:tc>
          <w:tcPr>
            <w:tcW w:w="180" w:type="dxa"/>
          </w:tcPr>
          <w:p w:rsidR="00612631" w:rsidRPr="00382880" w:rsidRDefault="00612631" w:rsidP="00612631">
            <w:pPr>
              <w:tabs>
                <w:tab w:val="decimal" w:pos="945"/>
              </w:tabs>
              <w:spacing w:line="240" w:lineRule="atLeast"/>
              <w:ind w:left="-108" w:right="-131"/>
              <w:rPr>
                <w:sz w:val="22"/>
                <w:szCs w:val="22"/>
              </w:rPr>
            </w:pPr>
          </w:p>
        </w:tc>
        <w:tc>
          <w:tcPr>
            <w:tcW w:w="1170" w:type="dxa"/>
            <w:vAlign w:val="bottom"/>
          </w:tcPr>
          <w:p w:rsidR="00612631" w:rsidRPr="00382880" w:rsidRDefault="00612631" w:rsidP="00612631">
            <w:pPr>
              <w:pStyle w:val="acctfourfigures"/>
              <w:tabs>
                <w:tab w:val="clear" w:pos="765"/>
                <w:tab w:val="decimal" w:pos="945"/>
              </w:tabs>
              <w:spacing w:line="240" w:lineRule="atLeast"/>
              <w:ind w:left="-108" w:right="-131"/>
              <w:rPr>
                <w:szCs w:val="22"/>
              </w:rPr>
            </w:pPr>
          </w:p>
        </w:tc>
        <w:tc>
          <w:tcPr>
            <w:tcW w:w="270" w:type="dxa"/>
          </w:tcPr>
          <w:p w:rsidR="00612631" w:rsidRPr="00382880" w:rsidRDefault="00612631" w:rsidP="00612631">
            <w:pPr>
              <w:tabs>
                <w:tab w:val="decimal" w:pos="945"/>
              </w:tabs>
              <w:spacing w:line="240" w:lineRule="atLeast"/>
              <w:ind w:left="-108" w:right="-131"/>
              <w:rPr>
                <w:sz w:val="22"/>
                <w:szCs w:val="22"/>
              </w:rPr>
            </w:pPr>
          </w:p>
        </w:tc>
        <w:tc>
          <w:tcPr>
            <w:tcW w:w="1080" w:type="dxa"/>
            <w:vAlign w:val="bottom"/>
          </w:tcPr>
          <w:p w:rsidR="00612631" w:rsidRPr="00382880" w:rsidRDefault="00612631" w:rsidP="00612631">
            <w:pPr>
              <w:pStyle w:val="acctfourfigures"/>
              <w:tabs>
                <w:tab w:val="clear" w:pos="765"/>
                <w:tab w:val="decimal" w:pos="945"/>
              </w:tabs>
              <w:spacing w:line="240" w:lineRule="atLeast"/>
              <w:ind w:left="-108" w:right="-131"/>
              <w:rPr>
                <w:szCs w:val="22"/>
              </w:rPr>
            </w:pPr>
          </w:p>
        </w:tc>
      </w:tr>
      <w:tr w:rsidR="00612631" w:rsidRPr="00382880" w:rsidTr="009147CE">
        <w:trPr>
          <w:cantSplit/>
        </w:trPr>
        <w:tc>
          <w:tcPr>
            <w:tcW w:w="3969" w:type="dxa"/>
          </w:tcPr>
          <w:p w:rsidR="00612631" w:rsidRPr="00ED3527" w:rsidRDefault="00612631" w:rsidP="00612631">
            <w:pPr>
              <w:spacing w:line="240" w:lineRule="atLeast"/>
              <w:rPr>
                <w:sz w:val="22"/>
                <w:szCs w:val="22"/>
              </w:rPr>
            </w:pPr>
            <w:r>
              <w:rPr>
                <w:sz w:val="22"/>
                <w:szCs w:val="22"/>
              </w:rPr>
              <w:t xml:space="preserve">Purchase orders for goods </w:t>
            </w:r>
          </w:p>
        </w:tc>
        <w:tc>
          <w:tcPr>
            <w:tcW w:w="1170" w:type="dxa"/>
            <w:vAlign w:val="bottom"/>
          </w:tcPr>
          <w:p w:rsidR="00612631" w:rsidRDefault="004417A4" w:rsidP="00612631">
            <w:pPr>
              <w:pStyle w:val="acctfourfigures"/>
              <w:tabs>
                <w:tab w:val="clear" w:pos="765"/>
                <w:tab w:val="decimal" w:pos="945"/>
              </w:tabs>
              <w:spacing w:line="240" w:lineRule="atLeast"/>
              <w:ind w:left="-108" w:right="-131"/>
              <w:rPr>
                <w:szCs w:val="22"/>
              </w:rPr>
            </w:pPr>
            <w:r>
              <w:rPr>
                <w:szCs w:val="22"/>
              </w:rPr>
              <w:t>9,298</w:t>
            </w:r>
          </w:p>
        </w:tc>
        <w:tc>
          <w:tcPr>
            <w:tcW w:w="270" w:type="dxa"/>
          </w:tcPr>
          <w:p w:rsidR="00612631" w:rsidRPr="00382880" w:rsidRDefault="00612631" w:rsidP="00612631">
            <w:pPr>
              <w:tabs>
                <w:tab w:val="decimal" w:pos="945"/>
              </w:tabs>
              <w:spacing w:line="240" w:lineRule="atLeast"/>
              <w:ind w:left="-108" w:right="-131"/>
              <w:rPr>
                <w:sz w:val="22"/>
                <w:szCs w:val="22"/>
              </w:rPr>
            </w:pPr>
          </w:p>
        </w:tc>
        <w:tc>
          <w:tcPr>
            <w:tcW w:w="1080" w:type="dxa"/>
            <w:vAlign w:val="bottom"/>
          </w:tcPr>
          <w:p w:rsidR="00612631" w:rsidRDefault="00612631" w:rsidP="00612631">
            <w:pPr>
              <w:pStyle w:val="acctfourfigures"/>
              <w:tabs>
                <w:tab w:val="clear" w:pos="765"/>
                <w:tab w:val="decimal" w:pos="945"/>
              </w:tabs>
              <w:spacing w:line="240" w:lineRule="atLeast"/>
              <w:ind w:left="-108" w:right="-131"/>
              <w:rPr>
                <w:szCs w:val="22"/>
              </w:rPr>
            </w:pPr>
            <w:r>
              <w:rPr>
                <w:szCs w:val="22"/>
              </w:rPr>
              <w:t>25,101</w:t>
            </w:r>
          </w:p>
        </w:tc>
        <w:tc>
          <w:tcPr>
            <w:tcW w:w="180" w:type="dxa"/>
          </w:tcPr>
          <w:p w:rsidR="00612631" w:rsidRPr="00382880" w:rsidRDefault="00612631" w:rsidP="00612631">
            <w:pPr>
              <w:tabs>
                <w:tab w:val="decimal" w:pos="945"/>
              </w:tabs>
              <w:spacing w:line="240" w:lineRule="atLeast"/>
              <w:ind w:left="-108" w:right="-131"/>
              <w:rPr>
                <w:sz w:val="22"/>
                <w:szCs w:val="22"/>
              </w:rPr>
            </w:pPr>
          </w:p>
        </w:tc>
        <w:tc>
          <w:tcPr>
            <w:tcW w:w="1170" w:type="dxa"/>
            <w:vAlign w:val="bottom"/>
          </w:tcPr>
          <w:p w:rsidR="00612631" w:rsidRDefault="004417A4" w:rsidP="00612631">
            <w:pPr>
              <w:pStyle w:val="acctfourfigures"/>
              <w:tabs>
                <w:tab w:val="clear" w:pos="765"/>
                <w:tab w:val="decimal" w:pos="945"/>
              </w:tabs>
              <w:spacing w:line="240" w:lineRule="atLeast"/>
              <w:ind w:left="-108" w:right="-131"/>
              <w:rPr>
                <w:szCs w:val="22"/>
              </w:rPr>
            </w:pPr>
            <w:r>
              <w:rPr>
                <w:szCs w:val="22"/>
              </w:rPr>
              <w:t>9,298</w:t>
            </w:r>
          </w:p>
        </w:tc>
        <w:tc>
          <w:tcPr>
            <w:tcW w:w="270" w:type="dxa"/>
          </w:tcPr>
          <w:p w:rsidR="00612631" w:rsidRPr="00296484" w:rsidRDefault="00612631" w:rsidP="00612631">
            <w:pPr>
              <w:pStyle w:val="acctfourfigures"/>
              <w:tabs>
                <w:tab w:val="clear" w:pos="765"/>
                <w:tab w:val="decimal" w:pos="821"/>
              </w:tabs>
              <w:spacing w:line="240" w:lineRule="atLeast"/>
              <w:ind w:left="-79" w:right="-79"/>
              <w:rPr>
                <w:szCs w:val="22"/>
              </w:rPr>
            </w:pPr>
          </w:p>
        </w:tc>
        <w:tc>
          <w:tcPr>
            <w:tcW w:w="1080" w:type="dxa"/>
            <w:vAlign w:val="bottom"/>
          </w:tcPr>
          <w:p w:rsidR="00612631" w:rsidRDefault="00612631" w:rsidP="00612631">
            <w:pPr>
              <w:pStyle w:val="acctfourfigures"/>
              <w:tabs>
                <w:tab w:val="clear" w:pos="765"/>
                <w:tab w:val="decimal" w:pos="945"/>
              </w:tabs>
              <w:spacing w:line="240" w:lineRule="atLeast"/>
              <w:ind w:left="-108" w:right="-131"/>
              <w:rPr>
                <w:szCs w:val="22"/>
              </w:rPr>
            </w:pPr>
            <w:r>
              <w:rPr>
                <w:szCs w:val="22"/>
              </w:rPr>
              <w:t>25,101</w:t>
            </w:r>
          </w:p>
        </w:tc>
      </w:tr>
      <w:tr w:rsidR="00612631" w:rsidRPr="00086059" w:rsidTr="009147CE">
        <w:trPr>
          <w:cantSplit/>
        </w:trPr>
        <w:tc>
          <w:tcPr>
            <w:tcW w:w="3969" w:type="dxa"/>
          </w:tcPr>
          <w:p w:rsidR="00612631" w:rsidRPr="00ED3527" w:rsidRDefault="00612631" w:rsidP="00612631">
            <w:pPr>
              <w:spacing w:line="240" w:lineRule="atLeast"/>
              <w:rPr>
                <w:b/>
                <w:bCs/>
                <w:sz w:val="22"/>
                <w:szCs w:val="22"/>
              </w:rPr>
            </w:pPr>
            <w:r w:rsidRPr="00ED3527">
              <w:rPr>
                <w:b/>
                <w:bCs/>
                <w:sz w:val="22"/>
                <w:szCs w:val="22"/>
              </w:rPr>
              <w:t>Total</w:t>
            </w:r>
          </w:p>
        </w:tc>
        <w:tc>
          <w:tcPr>
            <w:tcW w:w="1170" w:type="dxa"/>
            <w:tcBorders>
              <w:top w:val="single" w:sz="4" w:space="0" w:color="auto"/>
              <w:bottom w:val="double" w:sz="4" w:space="0" w:color="auto"/>
            </w:tcBorders>
            <w:vAlign w:val="bottom"/>
          </w:tcPr>
          <w:p w:rsidR="00612631" w:rsidRPr="00F14926" w:rsidRDefault="004417A4" w:rsidP="00612631">
            <w:pPr>
              <w:pStyle w:val="acctfourfigures"/>
              <w:tabs>
                <w:tab w:val="clear" w:pos="765"/>
                <w:tab w:val="decimal" w:pos="945"/>
              </w:tabs>
              <w:spacing w:line="240" w:lineRule="atLeast"/>
              <w:ind w:left="-108" w:right="-131"/>
              <w:rPr>
                <w:b/>
                <w:bCs/>
                <w:szCs w:val="22"/>
              </w:rPr>
            </w:pPr>
            <w:r>
              <w:rPr>
                <w:b/>
                <w:bCs/>
                <w:szCs w:val="22"/>
              </w:rPr>
              <w:t>9,298</w:t>
            </w:r>
          </w:p>
        </w:tc>
        <w:tc>
          <w:tcPr>
            <w:tcW w:w="270" w:type="dxa"/>
          </w:tcPr>
          <w:p w:rsidR="00612631" w:rsidRPr="00382880" w:rsidRDefault="00612631" w:rsidP="00612631">
            <w:pPr>
              <w:tabs>
                <w:tab w:val="decimal" w:pos="945"/>
              </w:tabs>
              <w:spacing w:line="240" w:lineRule="atLeast"/>
              <w:ind w:left="-108" w:right="-131"/>
              <w:rPr>
                <w:sz w:val="22"/>
                <w:szCs w:val="22"/>
              </w:rPr>
            </w:pPr>
          </w:p>
        </w:tc>
        <w:tc>
          <w:tcPr>
            <w:tcW w:w="1080" w:type="dxa"/>
            <w:tcBorders>
              <w:top w:val="single" w:sz="4" w:space="0" w:color="auto"/>
              <w:bottom w:val="double" w:sz="4" w:space="0" w:color="auto"/>
            </w:tcBorders>
            <w:vAlign w:val="bottom"/>
          </w:tcPr>
          <w:p w:rsidR="00612631" w:rsidRPr="000B462B" w:rsidRDefault="00612631" w:rsidP="00612631">
            <w:pPr>
              <w:pStyle w:val="acctfourfigures"/>
              <w:tabs>
                <w:tab w:val="clear" w:pos="765"/>
                <w:tab w:val="decimal" w:pos="945"/>
              </w:tabs>
              <w:spacing w:line="240" w:lineRule="atLeast"/>
              <w:ind w:left="-108" w:right="-131"/>
              <w:rPr>
                <w:b/>
                <w:bCs/>
                <w:szCs w:val="22"/>
              </w:rPr>
            </w:pPr>
            <w:r>
              <w:rPr>
                <w:b/>
                <w:bCs/>
                <w:szCs w:val="22"/>
              </w:rPr>
              <w:t>25</w:t>
            </w:r>
            <w:r w:rsidRPr="000B462B">
              <w:rPr>
                <w:b/>
                <w:bCs/>
                <w:szCs w:val="22"/>
              </w:rPr>
              <w:t>,</w:t>
            </w:r>
            <w:r>
              <w:rPr>
                <w:b/>
                <w:bCs/>
                <w:szCs w:val="22"/>
              </w:rPr>
              <w:t>101</w:t>
            </w:r>
          </w:p>
        </w:tc>
        <w:tc>
          <w:tcPr>
            <w:tcW w:w="180" w:type="dxa"/>
          </w:tcPr>
          <w:p w:rsidR="00612631" w:rsidRPr="000B462B" w:rsidRDefault="00612631" w:rsidP="00612631">
            <w:pPr>
              <w:tabs>
                <w:tab w:val="decimal" w:pos="945"/>
              </w:tabs>
              <w:spacing w:line="240" w:lineRule="atLeast"/>
              <w:ind w:left="-108" w:right="-131"/>
              <w:rPr>
                <w:b/>
                <w:bCs/>
                <w:sz w:val="22"/>
                <w:szCs w:val="22"/>
              </w:rPr>
            </w:pPr>
          </w:p>
        </w:tc>
        <w:tc>
          <w:tcPr>
            <w:tcW w:w="1170" w:type="dxa"/>
            <w:tcBorders>
              <w:top w:val="single" w:sz="4" w:space="0" w:color="auto"/>
              <w:bottom w:val="double" w:sz="4" w:space="0" w:color="auto"/>
            </w:tcBorders>
            <w:vAlign w:val="bottom"/>
          </w:tcPr>
          <w:p w:rsidR="00612631" w:rsidRPr="003059A7" w:rsidRDefault="004417A4" w:rsidP="00612631">
            <w:pPr>
              <w:pStyle w:val="acctfourfigures"/>
              <w:tabs>
                <w:tab w:val="clear" w:pos="765"/>
                <w:tab w:val="decimal" w:pos="945"/>
              </w:tabs>
              <w:spacing w:line="240" w:lineRule="atLeast"/>
              <w:ind w:left="-108" w:right="-131"/>
              <w:rPr>
                <w:b/>
                <w:bCs/>
                <w:szCs w:val="22"/>
              </w:rPr>
            </w:pPr>
            <w:r>
              <w:rPr>
                <w:b/>
                <w:bCs/>
                <w:szCs w:val="22"/>
              </w:rPr>
              <w:t>9,298</w:t>
            </w:r>
          </w:p>
        </w:tc>
        <w:tc>
          <w:tcPr>
            <w:tcW w:w="270" w:type="dxa"/>
          </w:tcPr>
          <w:p w:rsidR="00612631" w:rsidRPr="00382880" w:rsidRDefault="00612631" w:rsidP="00612631">
            <w:pPr>
              <w:tabs>
                <w:tab w:val="decimal" w:pos="945"/>
              </w:tabs>
              <w:spacing w:line="240" w:lineRule="atLeast"/>
              <w:ind w:left="-108" w:right="-131"/>
              <w:rPr>
                <w:sz w:val="22"/>
                <w:szCs w:val="22"/>
              </w:rPr>
            </w:pPr>
          </w:p>
        </w:tc>
        <w:tc>
          <w:tcPr>
            <w:tcW w:w="1080" w:type="dxa"/>
            <w:tcBorders>
              <w:top w:val="single" w:sz="4" w:space="0" w:color="auto"/>
              <w:bottom w:val="double" w:sz="4" w:space="0" w:color="auto"/>
            </w:tcBorders>
            <w:vAlign w:val="bottom"/>
          </w:tcPr>
          <w:p w:rsidR="00612631" w:rsidRPr="000B462B" w:rsidRDefault="00612631" w:rsidP="00612631">
            <w:pPr>
              <w:pStyle w:val="acctfourfigures"/>
              <w:tabs>
                <w:tab w:val="clear" w:pos="765"/>
                <w:tab w:val="decimal" w:pos="945"/>
              </w:tabs>
              <w:spacing w:line="240" w:lineRule="atLeast"/>
              <w:ind w:left="-108" w:right="-131"/>
              <w:rPr>
                <w:b/>
                <w:bCs/>
                <w:szCs w:val="22"/>
              </w:rPr>
            </w:pPr>
            <w:r>
              <w:rPr>
                <w:b/>
                <w:bCs/>
                <w:szCs w:val="22"/>
              </w:rPr>
              <w:t>25</w:t>
            </w:r>
            <w:r w:rsidRPr="000B462B">
              <w:rPr>
                <w:b/>
                <w:bCs/>
                <w:szCs w:val="22"/>
              </w:rPr>
              <w:t>,</w:t>
            </w:r>
            <w:r>
              <w:rPr>
                <w:b/>
                <w:bCs/>
                <w:szCs w:val="22"/>
              </w:rPr>
              <w:t>101</w:t>
            </w:r>
          </w:p>
        </w:tc>
      </w:tr>
    </w:tbl>
    <w:p w:rsidR="001F333D" w:rsidRDefault="001F333D">
      <w:pPr>
        <w:rPr>
          <w:i/>
          <w:iCs/>
          <w:color w:val="000000"/>
          <w:sz w:val="22"/>
          <w:szCs w:val="22"/>
        </w:rPr>
      </w:pPr>
    </w:p>
    <w:p w:rsidR="000017ED" w:rsidRPr="00B71752" w:rsidRDefault="004D523A" w:rsidP="00DD3197">
      <w:pPr>
        <w:spacing w:line="240" w:lineRule="atLeast"/>
        <w:ind w:left="540" w:right="-29"/>
        <w:rPr>
          <w:i/>
          <w:iCs/>
          <w:sz w:val="22"/>
          <w:szCs w:val="22"/>
        </w:rPr>
      </w:pPr>
      <w:r w:rsidRPr="00B71752">
        <w:rPr>
          <w:i/>
          <w:iCs/>
          <w:sz w:val="22"/>
          <w:szCs w:val="22"/>
        </w:rPr>
        <w:t>Sale &amp; Purchase a</w:t>
      </w:r>
      <w:r w:rsidR="003F6931" w:rsidRPr="00B71752">
        <w:rPr>
          <w:i/>
          <w:iCs/>
          <w:sz w:val="22"/>
          <w:szCs w:val="22"/>
        </w:rPr>
        <w:t>greements</w:t>
      </w:r>
    </w:p>
    <w:p w:rsidR="000017ED" w:rsidRPr="00A928D5" w:rsidRDefault="000017ED" w:rsidP="00DD3197">
      <w:pPr>
        <w:spacing w:line="240" w:lineRule="atLeast"/>
        <w:ind w:left="540" w:right="-29"/>
        <w:rPr>
          <w:sz w:val="22"/>
          <w:szCs w:val="22"/>
        </w:rPr>
      </w:pPr>
    </w:p>
    <w:p w:rsidR="000017ED" w:rsidRPr="00B71752" w:rsidRDefault="000017ED" w:rsidP="00DD3197">
      <w:pPr>
        <w:spacing w:line="240" w:lineRule="atLeast"/>
        <w:ind w:left="540" w:right="-29"/>
        <w:jc w:val="thaiDistribute"/>
        <w:rPr>
          <w:sz w:val="22"/>
          <w:szCs w:val="22"/>
        </w:rPr>
      </w:pPr>
      <w:r w:rsidRPr="00B71752">
        <w:rPr>
          <w:sz w:val="22"/>
          <w:szCs w:val="22"/>
        </w:rPr>
        <w:t xml:space="preserve">The </w:t>
      </w:r>
      <w:r w:rsidR="006D2F7F">
        <w:rPr>
          <w:sz w:val="22"/>
          <w:szCs w:val="22"/>
        </w:rPr>
        <w:t>Group</w:t>
      </w:r>
      <w:r w:rsidR="000B2462">
        <w:rPr>
          <w:sz w:val="22"/>
          <w:szCs w:val="22"/>
        </w:rPr>
        <w:t xml:space="preserve"> </w:t>
      </w:r>
      <w:r w:rsidRPr="00B71752">
        <w:rPr>
          <w:sz w:val="22"/>
          <w:szCs w:val="22"/>
        </w:rPr>
        <w:t xml:space="preserve">entered into </w:t>
      </w:r>
      <w:r w:rsidR="003F6931" w:rsidRPr="00B71752">
        <w:rPr>
          <w:sz w:val="22"/>
          <w:szCs w:val="22"/>
        </w:rPr>
        <w:t xml:space="preserve">sale and purchase agreements with modern trade for distribution of products under brand </w:t>
      </w:r>
      <w:r w:rsidR="00EE7419" w:rsidRPr="00B71752">
        <w:rPr>
          <w:sz w:val="22"/>
          <w:szCs w:val="22"/>
        </w:rPr>
        <w:t xml:space="preserve">“AJ”. The </w:t>
      </w:r>
      <w:r w:rsidR="0020226E">
        <w:rPr>
          <w:sz w:val="22"/>
          <w:szCs w:val="22"/>
        </w:rPr>
        <w:t>Group</w:t>
      </w:r>
      <w:r w:rsidR="00EE7419" w:rsidRPr="00B71752">
        <w:rPr>
          <w:sz w:val="22"/>
          <w:szCs w:val="22"/>
        </w:rPr>
        <w:t xml:space="preserve"> is committed to pay sales promotion</w:t>
      </w:r>
      <w:r w:rsidR="005D6F57" w:rsidRPr="00B71752">
        <w:rPr>
          <w:sz w:val="22"/>
          <w:szCs w:val="22"/>
        </w:rPr>
        <w:t xml:space="preserve"> expenses</w:t>
      </w:r>
      <w:r w:rsidR="00EE7419" w:rsidRPr="00B71752">
        <w:rPr>
          <w:sz w:val="22"/>
          <w:szCs w:val="22"/>
        </w:rPr>
        <w:t xml:space="preserve"> and other sales related expenses at amounts specified in the agreements. The agreements are for the periods within one year, which are automatically renewable unless either party notifies for termination.</w:t>
      </w:r>
    </w:p>
    <w:p w:rsidR="006F4647" w:rsidRPr="00B71752" w:rsidRDefault="006F4647" w:rsidP="00DD3197">
      <w:pPr>
        <w:spacing w:line="240" w:lineRule="atLeast"/>
        <w:ind w:left="540" w:right="-29"/>
        <w:jc w:val="thaiDistribute"/>
        <w:rPr>
          <w:sz w:val="22"/>
          <w:szCs w:val="22"/>
        </w:rPr>
      </w:pPr>
    </w:p>
    <w:p w:rsidR="000017ED" w:rsidRPr="00B71752" w:rsidRDefault="000017ED" w:rsidP="00DD3197">
      <w:pPr>
        <w:spacing w:line="240" w:lineRule="atLeast"/>
        <w:ind w:left="540" w:right="-29"/>
        <w:rPr>
          <w:i/>
          <w:iCs/>
          <w:sz w:val="22"/>
          <w:szCs w:val="22"/>
        </w:rPr>
      </w:pPr>
      <w:r w:rsidRPr="00B71752">
        <w:rPr>
          <w:i/>
          <w:iCs/>
          <w:sz w:val="22"/>
          <w:szCs w:val="22"/>
        </w:rPr>
        <w:t>Service agreement</w:t>
      </w:r>
      <w:r w:rsidR="00EE7419" w:rsidRPr="00B71752">
        <w:rPr>
          <w:i/>
          <w:iCs/>
          <w:sz w:val="22"/>
          <w:szCs w:val="22"/>
        </w:rPr>
        <w:t>s</w:t>
      </w:r>
    </w:p>
    <w:p w:rsidR="000017ED" w:rsidRPr="00A928D5" w:rsidRDefault="000017ED" w:rsidP="00DD3197">
      <w:pPr>
        <w:spacing w:line="240" w:lineRule="atLeast"/>
        <w:ind w:left="540" w:right="-29"/>
        <w:rPr>
          <w:sz w:val="22"/>
          <w:szCs w:val="22"/>
        </w:rPr>
      </w:pPr>
    </w:p>
    <w:p w:rsidR="00EE7419" w:rsidRPr="00B71752" w:rsidRDefault="005D6F57" w:rsidP="00DD3197">
      <w:pPr>
        <w:spacing w:line="240" w:lineRule="atLeast"/>
        <w:ind w:left="540" w:right="-29"/>
        <w:jc w:val="thaiDistribute"/>
        <w:rPr>
          <w:sz w:val="22"/>
          <w:szCs w:val="22"/>
        </w:rPr>
      </w:pPr>
      <w:r w:rsidRPr="00B71752">
        <w:rPr>
          <w:sz w:val="22"/>
          <w:szCs w:val="22"/>
        </w:rPr>
        <w:t xml:space="preserve">The </w:t>
      </w:r>
      <w:r w:rsidR="000B2462">
        <w:rPr>
          <w:sz w:val="22"/>
          <w:szCs w:val="22"/>
        </w:rPr>
        <w:t>Company</w:t>
      </w:r>
      <w:r w:rsidRPr="00B71752">
        <w:rPr>
          <w:sz w:val="22"/>
          <w:szCs w:val="22"/>
        </w:rPr>
        <w:t xml:space="preserve"> entered into </w:t>
      </w:r>
      <w:r w:rsidR="000017ED" w:rsidRPr="00B71752">
        <w:rPr>
          <w:sz w:val="22"/>
          <w:szCs w:val="22"/>
        </w:rPr>
        <w:t>service agreement</w:t>
      </w:r>
      <w:r w:rsidR="0078087D" w:rsidRPr="00B71752">
        <w:rPr>
          <w:sz w:val="22"/>
          <w:szCs w:val="22"/>
        </w:rPr>
        <w:t>s</w:t>
      </w:r>
      <w:r w:rsidR="000017ED" w:rsidRPr="00B71752">
        <w:rPr>
          <w:sz w:val="22"/>
          <w:szCs w:val="22"/>
        </w:rPr>
        <w:t xml:space="preserve"> with </w:t>
      </w:r>
      <w:r w:rsidRPr="00B71752">
        <w:rPr>
          <w:sz w:val="22"/>
          <w:szCs w:val="22"/>
        </w:rPr>
        <w:t>several companies</w:t>
      </w:r>
      <w:r w:rsidR="000017ED" w:rsidRPr="00B71752">
        <w:rPr>
          <w:sz w:val="22"/>
          <w:szCs w:val="22"/>
        </w:rPr>
        <w:t xml:space="preserve"> </w:t>
      </w:r>
      <w:r w:rsidR="00EE7419" w:rsidRPr="00B71752">
        <w:rPr>
          <w:sz w:val="22"/>
          <w:szCs w:val="22"/>
        </w:rPr>
        <w:t>covering services of warehouse rental, security,</w:t>
      </w:r>
      <w:r w:rsidR="00FF2168" w:rsidRPr="00B71752">
        <w:rPr>
          <w:sz w:val="22"/>
          <w:szCs w:val="22"/>
        </w:rPr>
        <w:t xml:space="preserve"> investor relations software system,</w:t>
      </w:r>
      <w:r w:rsidR="00EE7419" w:rsidRPr="00B71752">
        <w:rPr>
          <w:sz w:val="22"/>
          <w:szCs w:val="22"/>
        </w:rPr>
        <w:t xml:space="preserve"> sales promotional advertising and other services. The Company is committed to pay service charges at amounts specified in the agreements. Th</w:t>
      </w:r>
      <w:r w:rsidR="00D957FA">
        <w:rPr>
          <w:sz w:val="22"/>
          <w:szCs w:val="22"/>
        </w:rPr>
        <w:t>e agreements are for the period</w:t>
      </w:r>
      <w:r w:rsidR="00914A2B">
        <w:rPr>
          <w:sz w:val="22"/>
          <w:szCs w:val="22"/>
        </w:rPr>
        <w:t>s</w:t>
      </w:r>
      <w:r w:rsidR="00EE7419" w:rsidRPr="00B71752">
        <w:rPr>
          <w:sz w:val="22"/>
          <w:szCs w:val="22"/>
        </w:rPr>
        <w:t xml:space="preserve"> of </w:t>
      </w:r>
      <w:r w:rsidR="00BE66D2" w:rsidRPr="00B71752">
        <w:rPr>
          <w:sz w:val="22"/>
          <w:szCs w:val="22"/>
        </w:rPr>
        <w:t>6</w:t>
      </w:r>
      <w:r w:rsidR="00D115B5" w:rsidRPr="00B71752">
        <w:rPr>
          <w:sz w:val="22"/>
          <w:szCs w:val="22"/>
        </w:rPr>
        <w:t xml:space="preserve"> to </w:t>
      </w:r>
      <w:r w:rsidR="00EE7419" w:rsidRPr="00B71752">
        <w:rPr>
          <w:sz w:val="22"/>
          <w:szCs w:val="22"/>
        </w:rPr>
        <w:t>12 months.</w:t>
      </w:r>
    </w:p>
    <w:p w:rsidR="00EB6FBA" w:rsidRDefault="00EB6FBA">
      <w:pPr>
        <w:rPr>
          <w:sz w:val="22"/>
          <w:szCs w:val="22"/>
        </w:rPr>
      </w:pPr>
      <w:r>
        <w:rPr>
          <w:sz w:val="22"/>
          <w:szCs w:val="22"/>
        </w:rPr>
        <w:br w:type="page"/>
      </w:r>
    </w:p>
    <w:p w:rsidR="004D523A" w:rsidRPr="00B71752" w:rsidRDefault="002849CB" w:rsidP="00FB6EF4">
      <w:pPr>
        <w:spacing w:line="240" w:lineRule="atLeast"/>
        <w:ind w:left="540" w:right="-29"/>
        <w:rPr>
          <w:i/>
          <w:iCs/>
          <w:sz w:val="22"/>
          <w:szCs w:val="22"/>
        </w:rPr>
      </w:pPr>
      <w:r w:rsidRPr="00B71752">
        <w:rPr>
          <w:i/>
          <w:iCs/>
          <w:sz w:val="22"/>
          <w:szCs w:val="22"/>
        </w:rPr>
        <w:lastRenderedPageBreak/>
        <w:t>Agent</w:t>
      </w:r>
      <w:r w:rsidR="00123F7B" w:rsidRPr="00B71752">
        <w:rPr>
          <w:i/>
          <w:iCs/>
          <w:sz w:val="22"/>
          <w:szCs w:val="22"/>
        </w:rPr>
        <w:t xml:space="preserve"> agreement</w:t>
      </w:r>
    </w:p>
    <w:p w:rsidR="002849CB" w:rsidRPr="00B71752" w:rsidRDefault="002849CB" w:rsidP="00FB6EF4">
      <w:pPr>
        <w:spacing w:line="240" w:lineRule="atLeast"/>
        <w:ind w:left="540" w:right="-29"/>
        <w:rPr>
          <w:sz w:val="22"/>
          <w:szCs w:val="22"/>
        </w:rPr>
      </w:pPr>
    </w:p>
    <w:p w:rsidR="00002206" w:rsidRDefault="00D16183" w:rsidP="00FB6EF4">
      <w:pPr>
        <w:spacing w:line="240" w:lineRule="atLeast"/>
        <w:ind w:left="540" w:right="-29"/>
        <w:jc w:val="thaiDistribute"/>
        <w:rPr>
          <w:sz w:val="22"/>
          <w:szCs w:val="22"/>
        </w:rPr>
      </w:pPr>
      <w:r>
        <w:rPr>
          <w:sz w:val="22"/>
          <w:szCs w:val="22"/>
        </w:rPr>
        <w:t>The</w:t>
      </w:r>
      <w:r w:rsidR="002849CB" w:rsidRPr="00B71752">
        <w:rPr>
          <w:sz w:val="22"/>
          <w:szCs w:val="22"/>
        </w:rPr>
        <w:t xml:space="preserve"> </w:t>
      </w:r>
      <w:r w:rsidR="000B2462">
        <w:rPr>
          <w:sz w:val="22"/>
          <w:szCs w:val="22"/>
        </w:rPr>
        <w:t>Company</w:t>
      </w:r>
      <w:r w:rsidR="002849CB" w:rsidRPr="00B71752">
        <w:rPr>
          <w:sz w:val="22"/>
          <w:szCs w:val="22"/>
        </w:rPr>
        <w:t xml:space="preserve"> </w:t>
      </w:r>
      <w:r w:rsidR="00123F7B" w:rsidRPr="00B71752">
        <w:rPr>
          <w:sz w:val="22"/>
          <w:szCs w:val="22"/>
        </w:rPr>
        <w:t>has entered into agent agreement</w:t>
      </w:r>
      <w:r w:rsidR="002849CB" w:rsidRPr="00B71752">
        <w:rPr>
          <w:sz w:val="22"/>
          <w:szCs w:val="22"/>
        </w:rPr>
        <w:t xml:space="preserve"> with </w:t>
      </w:r>
      <w:r w:rsidR="000B2462">
        <w:rPr>
          <w:sz w:val="22"/>
          <w:szCs w:val="22"/>
        </w:rPr>
        <w:t>a company</w:t>
      </w:r>
      <w:r w:rsidR="005C61C0">
        <w:rPr>
          <w:sz w:val="22"/>
          <w:szCs w:val="22"/>
        </w:rPr>
        <w:t>. U</w:t>
      </w:r>
      <w:r w:rsidR="000B2462">
        <w:rPr>
          <w:sz w:val="22"/>
          <w:szCs w:val="22"/>
        </w:rPr>
        <w:t>nder the agreement, the Company will act</w:t>
      </w:r>
      <w:r w:rsidR="002849CB" w:rsidRPr="00B71752">
        <w:rPr>
          <w:sz w:val="22"/>
          <w:szCs w:val="22"/>
        </w:rPr>
        <w:t xml:space="preserve"> as agent</w:t>
      </w:r>
      <w:r w:rsidR="005C61C0">
        <w:rPr>
          <w:sz w:val="22"/>
          <w:szCs w:val="22"/>
        </w:rPr>
        <w:t xml:space="preserve"> to get</w:t>
      </w:r>
      <w:r w:rsidR="002849CB" w:rsidRPr="00B71752">
        <w:rPr>
          <w:sz w:val="22"/>
          <w:szCs w:val="22"/>
        </w:rPr>
        <w:t xml:space="preserve"> and </w:t>
      </w:r>
      <w:r w:rsidR="000B2462">
        <w:rPr>
          <w:sz w:val="22"/>
          <w:szCs w:val="22"/>
        </w:rPr>
        <w:t>provide</w:t>
      </w:r>
      <w:r w:rsidR="00F96524">
        <w:rPr>
          <w:sz w:val="22"/>
          <w:szCs w:val="22"/>
        </w:rPr>
        <w:t xml:space="preserve"> </w:t>
      </w:r>
      <w:r w:rsidR="002849CB" w:rsidRPr="00B71752">
        <w:rPr>
          <w:sz w:val="22"/>
          <w:szCs w:val="22"/>
        </w:rPr>
        <w:t>service to members</w:t>
      </w:r>
      <w:r w:rsidR="000B2462">
        <w:rPr>
          <w:sz w:val="22"/>
          <w:szCs w:val="22"/>
        </w:rPr>
        <w:t xml:space="preserve"> relating to the access of website of such Company for purchase and sales of goods.</w:t>
      </w:r>
      <w:r w:rsidR="002849CB" w:rsidRPr="00B71752">
        <w:rPr>
          <w:sz w:val="22"/>
          <w:szCs w:val="22"/>
        </w:rPr>
        <w:t xml:space="preserve"> </w:t>
      </w:r>
      <w:r w:rsidR="000B2462">
        <w:rPr>
          <w:sz w:val="22"/>
          <w:szCs w:val="22"/>
        </w:rPr>
        <w:t>T</w:t>
      </w:r>
      <w:r w:rsidR="002849CB" w:rsidRPr="00B71752">
        <w:rPr>
          <w:sz w:val="22"/>
          <w:szCs w:val="22"/>
        </w:rPr>
        <w:t xml:space="preserve">he Company </w:t>
      </w:r>
      <w:r w:rsidR="00A539CD">
        <w:rPr>
          <w:sz w:val="22"/>
          <w:szCs w:val="22"/>
        </w:rPr>
        <w:t>will get revenue sharing</w:t>
      </w:r>
      <w:r w:rsidR="002849CB" w:rsidRPr="00B71752">
        <w:rPr>
          <w:sz w:val="22"/>
          <w:szCs w:val="22"/>
        </w:rPr>
        <w:t xml:space="preserve"> </w:t>
      </w:r>
      <w:r w:rsidR="00A539CD">
        <w:rPr>
          <w:sz w:val="22"/>
          <w:szCs w:val="22"/>
        </w:rPr>
        <w:t>from such members fees as</w:t>
      </w:r>
      <w:r w:rsidR="002849CB" w:rsidRPr="00B71752">
        <w:rPr>
          <w:sz w:val="22"/>
          <w:szCs w:val="22"/>
        </w:rPr>
        <w:t xml:space="preserve"> specified in the agreement. The </w:t>
      </w:r>
      <w:r w:rsidR="000C2735">
        <w:rPr>
          <w:sz w:val="22"/>
          <w:szCs w:val="22"/>
        </w:rPr>
        <w:t xml:space="preserve">agent </w:t>
      </w:r>
      <w:r w:rsidR="002849CB" w:rsidRPr="00B71752">
        <w:rPr>
          <w:sz w:val="22"/>
          <w:szCs w:val="22"/>
        </w:rPr>
        <w:t xml:space="preserve">agreement </w:t>
      </w:r>
      <w:r w:rsidR="00123F7B" w:rsidRPr="00B71752">
        <w:rPr>
          <w:sz w:val="22"/>
          <w:szCs w:val="22"/>
        </w:rPr>
        <w:t>is</w:t>
      </w:r>
      <w:r w:rsidR="002849CB" w:rsidRPr="00B71752">
        <w:rPr>
          <w:sz w:val="22"/>
          <w:szCs w:val="22"/>
        </w:rPr>
        <w:t xml:space="preserve"> for the period of 12 months.</w:t>
      </w:r>
    </w:p>
    <w:p w:rsidR="00A337BD" w:rsidRDefault="00A337BD" w:rsidP="00FB6EF4">
      <w:pPr>
        <w:spacing w:line="240" w:lineRule="atLeast"/>
        <w:ind w:left="540" w:right="-29"/>
        <w:jc w:val="thaiDistribute"/>
        <w:rPr>
          <w:sz w:val="22"/>
          <w:szCs w:val="22"/>
        </w:rPr>
      </w:pPr>
    </w:p>
    <w:p w:rsidR="00E04398" w:rsidRDefault="00AC1DB4" w:rsidP="00FB6EF4">
      <w:pPr>
        <w:spacing w:line="240" w:lineRule="atLeast"/>
        <w:ind w:left="540" w:right="-29"/>
        <w:rPr>
          <w:i/>
          <w:iCs/>
          <w:sz w:val="22"/>
          <w:szCs w:val="22"/>
        </w:rPr>
      </w:pPr>
      <w:r>
        <w:rPr>
          <w:i/>
          <w:iCs/>
          <w:sz w:val="22"/>
          <w:szCs w:val="22"/>
        </w:rPr>
        <w:t>Collaboration</w:t>
      </w:r>
      <w:r w:rsidR="00B03D63">
        <w:rPr>
          <w:i/>
          <w:iCs/>
          <w:sz w:val="22"/>
          <w:szCs w:val="22"/>
        </w:rPr>
        <w:t xml:space="preserve"> A</w:t>
      </w:r>
      <w:r w:rsidRPr="00B71752">
        <w:rPr>
          <w:i/>
          <w:iCs/>
          <w:sz w:val="22"/>
          <w:szCs w:val="22"/>
        </w:rPr>
        <w:t>greement</w:t>
      </w:r>
    </w:p>
    <w:p w:rsidR="00AC1DB4" w:rsidRDefault="00AC1DB4" w:rsidP="00FB6EF4">
      <w:pPr>
        <w:spacing w:line="240" w:lineRule="atLeast"/>
        <w:ind w:left="540" w:right="-29"/>
        <w:rPr>
          <w:i/>
          <w:iCs/>
          <w:sz w:val="22"/>
          <w:szCs w:val="22"/>
        </w:rPr>
      </w:pPr>
    </w:p>
    <w:p w:rsidR="00E04398" w:rsidRDefault="00B03D63" w:rsidP="00FB6EF4">
      <w:pPr>
        <w:spacing w:line="240" w:lineRule="atLeast"/>
        <w:ind w:left="540" w:right="-29"/>
        <w:jc w:val="thaiDistribute"/>
        <w:rPr>
          <w:sz w:val="22"/>
          <w:szCs w:val="22"/>
        </w:rPr>
      </w:pPr>
      <w:r>
        <w:rPr>
          <w:sz w:val="22"/>
          <w:szCs w:val="22"/>
        </w:rPr>
        <w:t>The Company has entered into the</w:t>
      </w:r>
      <w:r w:rsidR="00E04398" w:rsidRPr="00250845">
        <w:rPr>
          <w:sz w:val="22"/>
          <w:szCs w:val="22"/>
        </w:rPr>
        <w:t xml:space="preserve"> </w:t>
      </w:r>
      <w:r>
        <w:rPr>
          <w:sz w:val="22"/>
          <w:szCs w:val="22"/>
        </w:rPr>
        <w:t>C</w:t>
      </w:r>
      <w:r w:rsidR="00AC1DB4" w:rsidRPr="00250845">
        <w:rPr>
          <w:sz w:val="22"/>
          <w:szCs w:val="22"/>
        </w:rPr>
        <w:t xml:space="preserve">ollaboration </w:t>
      </w:r>
      <w:r>
        <w:rPr>
          <w:sz w:val="22"/>
          <w:szCs w:val="22"/>
        </w:rPr>
        <w:t>A</w:t>
      </w:r>
      <w:r w:rsidR="008B6790">
        <w:rPr>
          <w:sz w:val="22"/>
          <w:szCs w:val="22"/>
        </w:rPr>
        <w:t xml:space="preserve">greement </w:t>
      </w:r>
      <w:r w:rsidR="00E04398" w:rsidRPr="00250845">
        <w:rPr>
          <w:sz w:val="22"/>
          <w:szCs w:val="22"/>
        </w:rPr>
        <w:t xml:space="preserve">with </w:t>
      </w:r>
      <w:r w:rsidR="007C4D56">
        <w:rPr>
          <w:spacing w:val="-4"/>
          <w:sz w:val="22"/>
          <w:szCs w:val="22"/>
        </w:rPr>
        <w:t xml:space="preserve">a </w:t>
      </w:r>
      <w:r w:rsidR="0024592C" w:rsidRPr="00D944B7">
        <w:rPr>
          <w:spacing w:val="-4"/>
          <w:sz w:val="22"/>
          <w:szCs w:val="22"/>
        </w:rPr>
        <w:t>financial</w:t>
      </w:r>
      <w:r w:rsidR="002675B6" w:rsidRPr="00D944B7">
        <w:rPr>
          <w:spacing w:val="-4"/>
          <w:sz w:val="22"/>
          <w:szCs w:val="22"/>
        </w:rPr>
        <w:t xml:space="preserve"> institution</w:t>
      </w:r>
      <w:r w:rsidR="006957F6">
        <w:rPr>
          <w:spacing w:val="-4"/>
          <w:sz w:val="22"/>
          <w:szCs w:val="22"/>
        </w:rPr>
        <w:t xml:space="preserve"> and a company that the C</w:t>
      </w:r>
      <w:r w:rsidR="007C4D56">
        <w:rPr>
          <w:spacing w:val="-4"/>
          <w:sz w:val="22"/>
          <w:szCs w:val="22"/>
        </w:rPr>
        <w:t>ompany entered into an agent agreement to get members relating to</w:t>
      </w:r>
      <w:r w:rsidR="007A105A">
        <w:rPr>
          <w:spacing w:val="-4"/>
          <w:sz w:val="22"/>
          <w:szCs w:val="22"/>
        </w:rPr>
        <w:t xml:space="preserve"> the access of website</w:t>
      </w:r>
      <w:r w:rsidR="007C4D56">
        <w:rPr>
          <w:spacing w:val="-4"/>
          <w:sz w:val="22"/>
          <w:szCs w:val="22"/>
        </w:rPr>
        <w:t xml:space="preserve">. </w:t>
      </w:r>
      <w:r w:rsidR="007A105A">
        <w:rPr>
          <w:spacing w:val="-4"/>
          <w:sz w:val="22"/>
          <w:szCs w:val="22"/>
        </w:rPr>
        <w:br/>
      </w:r>
      <w:r w:rsidR="00250845" w:rsidRPr="00D944B7">
        <w:rPr>
          <w:spacing w:val="-4"/>
          <w:sz w:val="22"/>
          <w:szCs w:val="22"/>
        </w:rPr>
        <w:t>T</w:t>
      </w:r>
      <w:r w:rsidR="00F96524" w:rsidRPr="00D944B7">
        <w:rPr>
          <w:spacing w:val="-4"/>
          <w:sz w:val="22"/>
          <w:szCs w:val="22"/>
        </w:rPr>
        <w:t xml:space="preserve">he financial institution will </w:t>
      </w:r>
      <w:r w:rsidR="007C4D56">
        <w:rPr>
          <w:spacing w:val="-4"/>
          <w:sz w:val="22"/>
          <w:szCs w:val="22"/>
        </w:rPr>
        <w:t>provide</w:t>
      </w:r>
      <w:r w:rsidR="00250845" w:rsidRPr="00D944B7">
        <w:rPr>
          <w:spacing w:val="-4"/>
          <w:sz w:val="22"/>
          <w:szCs w:val="22"/>
        </w:rPr>
        <w:t xml:space="preserve"> </w:t>
      </w:r>
      <w:r w:rsidR="00F96524" w:rsidRPr="00D944B7">
        <w:rPr>
          <w:spacing w:val="-4"/>
          <w:sz w:val="22"/>
          <w:szCs w:val="22"/>
        </w:rPr>
        <w:t xml:space="preserve">marketing </w:t>
      </w:r>
      <w:r w:rsidR="008B6790" w:rsidRPr="00D944B7">
        <w:rPr>
          <w:spacing w:val="-4"/>
          <w:sz w:val="22"/>
          <w:szCs w:val="22"/>
        </w:rPr>
        <w:t>activities</w:t>
      </w:r>
      <w:r w:rsidR="005737ED" w:rsidRPr="00D944B7">
        <w:rPr>
          <w:spacing w:val="-4"/>
          <w:sz w:val="22"/>
          <w:szCs w:val="22"/>
        </w:rPr>
        <w:t xml:space="preserve"> and financial service</w:t>
      </w:r>
      <w:r w:rsidR="008B6790" w:rsidRPr="00D944B7">
        <w:rPr>
          <w:spacing w:val="-4"/>
          <w:sz w:val="22"/>
          <w:szCs w:val="22"/>
        </w:rPr>
        <w:t xml:space="preserve"> </w:t>
      </w:r>
      <w:r w:rsidR="006957F6">
        <w:rPr>
          <w:spacing w:val="-4"/>
          <w:sz w:val="22"/>
          <w:szCs w:val="22"/>
        </w:rPr>
        <w:t xml:space="preserve">for </w:t>
      </w:r>
      <w:r w:rsidR="008B6790" w:rsidRPr="00D944B7">
        <w:rPr>
          <w:spacing w:val="-4"/>
          <w:sz w:val="22"/>
          <w:szCs w:val="22"/>
        </w:rPr>
        <w:t>transaction</w:t>
      </w:r>
      <w:r w:rsidR="006957F6">
        <w:rPr>
          <w:spacing w:val="-4"/>
          <w:sz w:val="22"/>
          <w:szCs w:val="22"/>
        </w:rPr>
        <w:t>s</w:t>
      </w:r>
      <w:r w:rsidR="005737ED" w:rsidRPr="00D944B7">
        <w:rPr>
          <w:spacing w:val="-4"/>
          <w:sz w:val="22"/>
          <w:szCs w:val="22"/>
        </w:rPr>
        <w:t xml:space="preserve"> </w:t>
      </w:r>
      <w:r w:rsidR="00F96524" w:rsidRPr="00D944B7">
        <w:rPr>
          <w:spacing w:val="-4"/>
          <w:sz w:val="22"/>
          <w:szCs w:val="22"/>
        </w:rPr>
        <w:t>through</w:t>
      </w:r>
      <w:r w:rsidR="00D944B7" w:rsidRPr="00D944B7">
        <w:rPr>
          <w:spacing w:val="-4"/>
          <w:sz w:val="22"/>
          <w:szCs w:val="22"/>
        </w:rPr>
        <w:t xml:space="preserve"> the website</w:t>
      </w:r>
      <w:r w:rsidR="007C4D56">
        <w:rPr>
          <w:spacing w:val="-4"/>
          <w:sz w:val="22"/>
          <w:szCs w:val="22"/>
        </w:rPr>
        <w:t xml:space="preserve"> for purchase and sale of goods</w:t>
      </w:r>
      <w:r w:rsidR="00D944B7" w:rsidRPr="00D944B7">
        <w:rPr>
          <w:spacing w:val="-4"/>
          <w:sz w:val="22"/>
          <w:szCs w:val="22"/>
        </w:rPr>
        <w:t xml:space="preserve">. </w:t>
      </w:r>
      <w:r w:rsidR="007C4D56">
        <w:rPr>
          <w:spacing w:val="-4"/>
          <w:sz w:val="22"/>
          <w:szCs w:val="22"/>
        </w:rPr>
        <w:t>The C</w:t>
      </w:r>
      <w:r w:rsidR="00250845" w:rsidRPr="00D944B7">
        <w:rPr>
          <w:spacing w:val="-4"/>
          <w:sz w:val="22"/>
          <w:szCs w:val="22"/>
        </w:rPr>
        <w:t>ompany</w:t>
      </w:r>
      <w:r w:rsidR="007C4D56">
        <w:rPr>
          <w:spacing w:val="-4"/>
          <w:sz w:val="22"/>
          <w:szCs w:val="22"/>
        </w:rPr>
        <w:t xml:space="preserve"> is</w:t>
      </w:r>
      <w:r w:rsidR="00250845" w:rsidRPr="00D944B7">
        <w:rPr>
          <w:spacing w:val="-4"/>
          <w:sz w:val="22"/>
          <w:szCs w:val="22"/>
        </w:rPr>
        <w:t xml:space="preserve"> committed to pay </w:t>
      </w:r>
      <w:r w:rsidR="005A0F15" w:rsidRPr="00D944B7">
        <w:rPr>
          <w:spacing w:val="-4"/>
          <w:sz w:val="22"/>
          <w:szCs w:val="22"/>
        </w:rPr>
        <w:t>fee</w:t>
      </w:r>
      <w:r w:rsidR="001A22C7">
        <w:rPr>
          <w:spacing w:val="-4"/>
          <w:sz w:val="22"/>
          <w:szCs w:val="22"/>
        </w:rPr>
        <w:t xml:space="preserve"> </w:t>
      </w:r>
      <w:r w:rsidR="007C4D56">
        <w:rPr>
          <w:spacing w:val="-4"/>
          <w:sz w:val="22"/>
          <w:szCs w:val="22"/>
        </w:rPr>
        <w:t>as</w:t>
      </w:r>
      <w:r w:rsidR="00D944B7" w:rsidRPr="00D944B7">
        <w:rPr>
          <w:spacing w:val="-4"/>
          <w:sz w:val="22"/>
          <w:szCs w:val="22"/>
        </w:rPr>
        <w:t xml:space="preserve"> specified in </w:t>
      </w:r>
      <w:r w:rsidR="00250845" w:rsidRPr="00D944B7">
        <w:rPr>
          <w:spacing w:val="-4"/>
          <w:sz w:val="22"/>
          <w:szCs w:val="22"/>
        </w:rPr>
        <w:t xml:space="preserve">the </w:t>
      </w:r>
      <w:r w:rsidR="008B6790" w:rsidRPr="00D944B7">
        <w:rPr>
          <w:spacing w:val="-4"/>
          <w:sz w:val="22"/>
          <w:szCs w:val="22"/>
        </w:rPr>
        <w:t>agreement</w:t>
      </w:r>
      <w:r w:rsidR="00250845" w:rsidRPr="00250845">
        <w:rPr>
          <w:sz w:val="22"/>
          <w:szCs w:val="22"/>
        </w:rPr>
        <w:t>. The</w:t>
      </w:r>
      <w:r w:rsidR="0015141F">
        <w:rPr>
          <w:sz w:val="22"/>
          <w:szCs w:val="22"/>
        </w:rPr>
        <w:t xml:space="preserve"> C</w:t>
      </w:r>
      <w:r w:rsidR="001A22C7">
        <w:rPr>
          <w:sz w:val="22"/>
          <w:szCs w:val="22"/>
        </w:rPr>
        <w:t>ollaboration</w:t>
      </w:r>
      <w:r w:rsidR="00250845" w:rsidRPr="00250845">
        <w:rPr>
          <w:sz w:val="22"/>
          <w:szCs w:val="22"/>
        </w:rPr>
        <w:t xml:space="preserve"> </w:t>
      </w:r>
      <w:r w:rsidR="0015141F">
        <w:rPr>
          <w:sz w:val="22"/>
          <w:szCs w:val="22"/>
        </w:rPr>
        <w:t>A</w:t>
      </w:r>
      <w:r w:rsidR="008B6790">
        <w:rPr>
          <w:sz w:val="22"/>
          <w:szCs w:val="22"/>
        </w:rPr>
        <w:t xml:space="preserve">greement is for </w:t>
      </w:r>
      <w:r w:rsidR="006957F6">
        <w:rPr>
          <w:sz w:val="22"/>
          <w:szCs w:val="22"/>
        </w:rPr>
        <w:t>a</w:t>
      </w:r>
      <w:r w:rsidR="008B6790">
        <w:rPr>
          <w:sz w:val="22"/>
          <w:szCs w:val="22"/>
        </w:rPr>
        <w:t xml:space="preserve"> period</w:t>
      </w:r>
      <w:r w:rsidR="00250845" w:rsidRPr="00250845">
        <w:rPr>
          <w:sz w:val="22"/>
          <w:szCs w:val="22"/>
        </w:rPr>
        <w:t xml:space="preserve"> of 12 months.</w:t>
      </w:r>
    </w:p>
    <w:p w:rsidR="006B1A41" w:rsidRDefault="006B1A41" w:rsidP="00FB6EF4">
      <w:pPr>
        <w:spacing w:line="240" w:lineRule="atLeast"/>
        <w:ind w:left="540" w:right="-29"/>
        <w:jc w:val="thaiDistribute"/>
        <w:rPr>
          <w:sz w:val="22"/>
          <w:szCs w:val="22"/>
        </w:rPr>
      </w:pPr>
    </w:p>
    <w:p w:rsidR="006B1A41" w:rsidRPr="00B71752" w:rsidRDefault="006B1A41" w:rsidP="00FB6EF4">
      <w:pPr>
        <w:spacing w:line="240" w:lineRule="atLeast"/>
        <w:ind w:left="540" w:right="-29"/>
        <w:rPr>
          <w:i/>
          <w:iCs/>
          <w:sz w:val="22"/>
          <w:szCs w:val="22"/>
        </w:rPr>
      </w:pPr>
      <w:r>
        <w:rPr>
          <w:i/>
          <w:iCs/>
          <w:sz w:val="22"/>
          <w:szCs w:val="22"/>
        </w:rPr>
        <w:t>Agent appointment</w:t>
      </w:r>
      <w:r w:rsidRPr="00B71752">
        <w:rPr>
          <w:i/>
          <w:iCs/>
          <w:sz w:val="22"/>
          <w:szCs w:val="22"/>
        </w:rPr>
        <w:t xml:space="preserve"> agreement</w:t>
      </w:r>
    </w:p>
    <w:p w:rsidR="006B1A41" w:rsidRDefault="006B1A41" w:rsidP="00FB6EF4">
      <w:pPr>
        <w:spacing w:line="240" w:lineRule="atLeast"/>
        <w:ind w:left="540" w:right="-29"/>
        <w:jc w:val="thaiDistribute"/>
        <w:rPr>
          <w:sz w:val="22"/>
          <w:szCs w:val="22"/>
        </w:rPr>
      </w:pPr>
    </w:p>
    <w:p w:rsidR="006B1A41" w:rsidRDefault="006B1A41" w:rsidP="00FB6EF4">
      <w:pPr>
        <w:spacing w:line="240" w:lineRule="atLeast"/>
        <w:ind w:left="540" w:right="-29"/>
        <w:jc w:val="thaiDistribute"/>
        <w:rPr>
          <w:sz w:val="22"/>
          <w:szCs w:val="22"/>
        </w:rPr>
      </w:pPr>
      <w:r>
        <w:rPr>
          <w:sz w:val="22"/>
          <w:szCs w:val="22"/>
        </w:rPr>
        <w:t>The Company has entered into agent appointment agreement with a company. Under the agreement, the agent company will act as agent to get and provide service to members relating to the access of website for purchase and sales of goods that Company entered into the agreement acting as an agent to get and provide service to members. The Company is committed to pay commission fees as specified in the agreement. The agent appointment agreement is for the period of 12 months.</w:t>
      </w:r>
    </w:p>
    <w:p w:rsidR="006B1A41" w:rsidRPr="00E04398" w:rsidRDefault="006B1A41" w:rsidP="00A827B7">
      <w:pPr>
        <w:tabs>
          <w:tab w:val="left" w:pos="630"/>
          <w:tab w:val="left" w:pos="720"/>
        </w:tabs>
        <w:spacing w:line="240" w:lineRule="atLeast"/>
        <w:ind w:right="-29"/>
        <w:jc w:val="thaiDistribute"/>
        <w:rPr>
          <w:i/>
          <w:iCs/>
          <w:sz w:val="22"/>
          <w:szCs w:val="22"/>
        </w:rPr>
      </w:pPr>
    </w:p>
    <w:p w:rsidR="00BD73D0" w:rsidRDefault="00BD73D0" w:rsidP="001B1D26">
      <w:pPr>
        <w:framePr w:w="9195" w:wrap="auto" w:hAnchor="text" w:x="1710"/>
        <w:rPr>
          <w:rFonts w:eastAsia="Arial Unicode MS"/>
          <w:sz w:val="24"/>
          <w:szCs w:val="24"/>
        </w:rPr>
      </w:pPr>
    </w:p>
    <w:p w:rsidR="00A337BD" w:rsidRDefault="00A337BD" w:rsidP="001B1D26">
      <w:pPr>
        <w:framePr w:w="9195" w:wrap="auto" w:hAnchor="text" w:x="1710"/>
        <w:rPr>
          <w:rFonts w:eastAsia="Arial Unicode MS"/>
          <w:sz w:val="24"/>
          <w:szCs w:val="24"/>
        </w:rPr>
      </w:pPr>
    </w:p>
    <w:p w:rsidR="00A337BD" w:rsidRPr="00002206" w:rsidRDefault="00A337BD" w:rsidP="001B1D26">
      <w:pPr>
        <w:framePr w:w="9195" w:wrap="auto" w:hAnchor="text" w:x="1710"/>
        <w:rPr>
          <w:rFonts w:eastAsia="Arial Unicode MS"/>
          <w:sz w:val="24"/>
          <w:szCs w:val="24"/>
        </w:rPr>
        <w:sectPr w:rsidR="00A337BD" w:rsidRPr="00002206" w:rsidSect="008C6FDC">
          <w:headerReference w:type="default" r:id="rId24"/>
          <w:footerReference w:type="default" r:id="rId25"/>
          <w:pgSz w:w="11909" w:h="16834" w:code="9"/>
          <w:pgMar w:top="1152" w:right="1109" w:bottom="1152" w:left="1170" w:header="706" w:footer="734" w:gutter="0"/>
          <w:cols w:space="720"/>
          <w:noEndnote/>
          <w:docGrid w:linePitch="360"/>
        </w:sectPr>
      </w:pPr>
    </w:p>
    <w:p w:rsidR="00FC38DE" w:rsidRPr="00382880" w:rsidRDefault="00FC38DE" w:rsidP="00FC38DE">
      <w:pPr>
        <w:spacing w:line="240" w:lineRule="atLeast"/>
        <w:ind w:right="-29"/>
        <w:rPr>
          <w:rFonts w:eastAsia="Arial Unicode MS"/>
          <w:b/>
          <w:bCs/>
          <w:i/>
          <w:iCs/>
          <w:sz w:val="22"/>
          <w:szCs w:val="22"/>
        </w:rPr>
      </w:pPr>
      <w:r w:rsidRPr="00936687">
        <w:rPr>
          <w:rFonts w:eastAsia="Arial Unicode MS"/>
          <w:b/>
          <w:bCs/>
          <w:i/>
          <w:iCs/>
          <w:color w:val="000000"/>
          <w:sz w:val="24"/>
          <w:szCs w:val="24"/>
        </w:rPr>
        <w:lastRenderedPageBreak/>
        <w:t>G</w:t>
      </w:r>
      <w:r w:rsidRPr="00382880">
        <w:rPr>
          <w:rFonts w:eastAsia="Arial Unicode MS"/>
          <w:b/>
          <w:bCs/>
          <w:i/>
          <w:iCs/>
          <w:sz w:val="22"/>
          <w:szCs w:val="22"/>
        </w:rPr>
        <w:t>uarantees</w:t>
      </w:r>
    </w:p>
    <w:p w:rsidR="00B32562" w:rsidRPr="00382880" w:rsidRDefault="00B32562" w:rsidP="00A84583">
      <w:pPr>
        <w:tabs>
          <w:tab w:val="left" w:pos="2880"/>
          <w:tab w:val="left" w:pos="5760"/>
          <w:tab w:val="decimal" w:pos="6660"/>
          <w:tab w:val="left" w:pos="7110"/>
          <w:tab w:val="decimal" w:pos="7920"/>
        </w:tabs>
        <w:spacing w:line="240" w:lineRule="atLeast"/>
        <w:ind w:hanging="720"/>
        <w:jc w:val="both"/>
        <w:rPr>
          <w:rFonts w:eastAsia="Arial Unicode MS"/>
          <w:color w:val="000000"/>
          <w:sz w:val="22"/>
          <w:szCs w:val="22"/>
        </w:rPr>
      </w:pPr>
    </w:p>
    <w:p w:rsidR="00B32562" w:rsidRDefault="00B32562" w:rsidP="00A84583">
      <w:pPr>
        <w:tabs>
          <w:tab w:val="left" w:pos="2880"/>
          <w:tab w:val="left" w:pos="5760"/>
          <w:tab w:val="decimal" w:pos="6660"/>
          <w:tab w:val="left" w:pos="7110"/>
          <w:tab w:val="decimal" w:pos="7920"/>
        </w:tabs>
        <w:spacing w:line="240" w:lineRule="atLeast"/>
        <w:ind w:right="33"/>
        <w:jc w:val="both"/>
        <w:rPr>
          <w:rFonts w:eastAsia="Arial Unicode MS"/>
          <w:color w:val="000000"/>
          <w:sz w:val="22"/>
          <w:szCs w:val="22"/>
        </w:rPr>
      </w:pPr>
      <w:r w:rsidRPr="00C94A69">
        <w:rPr>
          <w:rFonts w:eastAsia="Arial Unicode MS"/>
          <w:color w:val="000000"/>
          <w:sz w:val="22"/>
          <w:szCs w:val="22"/>
        </w:rPr>
        <w:t xml:space="preserve">As at </w:t>
      </w:r>
      <w:r w:rsidR="00612631">
        <w:rPr>
          <w:rFonts w:eastAsia="Arial Unicode MS"/>
          <w:sz w:val="22"/>
          <w:szCs w:val="22"/>
        </w:rPr>
        <w:t xml:space="preserve">30 September </w:t>
      </w:r>
      <w:r w:rsidRPr="00C94A69">
        <w:rPr>
          <w:rFonts w:eastAsia="Arial Unicode MS"/>
          <w:color w:val="000000"/>
          <w:sz w:val="22"/>
          <w:szCs w:val="22"/>
        </w:rPr>
        <w:t>201</w:t>
      </w:r>
      <w:r w:rsidR="00D679AA">
        <w:rPr>
          <w:rFonts w:eastAsia="Arial Unicode MS"/>
          <w:color w:val="000000"/>
          <w:sz w:val="22"/>
          <w:szCs w:val="22"/>
        </w:rPr>
        <w:t xml:space="preserve">7 </w:t>
      </w:r>
      <w:r w:rsidR="00800658" w:rsidRPr="00C94A69">
        <w:rPr>
          <w:rFonts w:eastAsia="Arial Unicode MS"/>
          <w:color w:val="000000"/>
          <w:sz w:val="22"/>
          <w:szCs w:val="22"/>
        </w:rPr>
        <w:t xml:space="preserve">and </w:t>
      </w:r>
      <w:r w:rsidR="00AD1C36">
        <w:rPr>
          <w:rFonts w:eastAsia="Arial Unicode MS"/>
          <w:color w:val="000000"/>
          <w:sz w:val="22"/>
          <w:szCs w:val="22"/>
        </w:rPr>
        <w:t xml:space="preserve">31 December </w:t>
      </w:r>
      <w:r w:rsidRPr="00C94A69">
        <w:rPr>
          <w:rFonts w:eastAsia="Arial Unicode MS"/>
          <w:color w:val="000000"/>
          <w:sz w:val="22"/>
          <w:szCs w:val="22"/>
        </w:rPr>
        <w:t>201</w:t>
      </w:r>
      <w:r w:rsidR="00D679AA">
        <w:rPr>
          <w:rFonts w:eastAsia="Arial Unicode MS"/>
          <w:color w:val="000000"/>
          <w:sz w:val="22"/>
          <w:szCs w:val="22"/>
        </w:rPr>
        <w:t>6</w:t>
      </w:r>
      <w:r w:rsidRPr="00C94A69">
        <w:rPr>
          <w:rFonts w:eastAsia="Arial Unicode MS"/>
          <w:color w:val="000000"/>
          <w:sz w:val="22"/>
          <w:szCs w:val="22"/>
        </w:rPr>
        <w:t>, the Company and its subsidiaries had contingent liabilities in respect of guarantees of loans and other credit facilities as follows:</w:t>
      </w:r>
    </w:p>
    <w:p w:rsidR="00306755" w:rsidRDefault="00306755" w:rsidP="00382880">
      <w:pPr>
        <w:spacing w:line="240" w:lineRule="atLeast"/>
        <w:rPr>
          <w:rFonts w:eastAsia="Arial Unicode MS"/>
          <w:color w:val="000000"/>
          <w:sz w:val="22"/>
          <w:szCs w:val="22"/>
        </w:rPr>
      </w:pPr>
    </w:p>
    <w:tbl>
      <w:tblPr>
        <w:tblW w:w="14580" w:type="dxa"/>
        <w:tblInd w:w="-99" w:type="dxa"/>
        <w:tblLayout w:type="fixed"/>
        <w:tblCellMar>
          <w:left w:w="0" w:type="dxa"/>
          <w:right w:w="0" w:type="dxa"/>
        </w:tblCellMar>
        <w:tblLook w:val="0000" w:firstRow="0" w:lastRow="0" w:firstColumn="0" w:lastColumn="0" w:noHBand="0" w:noVBand="0"/>
      </w:tblPr>
      <w:tblGrid>
        <w:gridCol w:w="3666"/>
        <w:gridCol w:w="1741"/>
        <w:gridCol w:w="183"/>
        <w:gridCol w:w="1651"/>
        <w:gridCol w:w="183"/>
        <w:gridCol w:w="1650"/>
        <w:gridCol w:w="183"/>
        <w:gridCol w:w="1723"/>
        <w:gridCol w:w="180"/>
        <w:gridCol w:w="1620"/>
        <w:gridCol w:w="180"/>
        <w:gridCol w:w="1620"/>
      </w:tblGrid>
      <w:tr w:rsidR="00F66A72" w:rsidRPr="00F335F1" w:rsidTr="00B868AC">
        <w:trPr>
          <w:cantSplit/>
          <w:trHeight w:val="71"/>
        </w:trPr>
        <w:tc>
          <w:tcPr>
            <w:tcW w:w="3666" w:type="dxa"/>
            <w:vAlign w:val="bottom"/>
          </w:tcPr>
          <w:p w:rsidR="00F66A72" w:rsidRPr="00A84583" w:rsidRDefault="00F66A72" w:rsidP="009418FC">
            <w:pPr>
              <w:ind w:left="90" w:right="90"/>
              <w:rPr>
                <w:b/>
                <w:bCs/>
                <w:sz w:val="22"/>
                <w:szCs w:val="22"/>
                <w:cs/>
              </w:rPr>
            </w:pPr>
          </w:p>
        </w:tc>
        <w:tc>
          <w:tcPr>
            <w:tcW w:w="10914" w:type="dxa"/>
            <w:gridSpan w:val="11"/>
            <w:vAlign w:val="bottom"/>
          </w:tcPr>
          <w:p w:rsidR="00F66A72" w:rsidRPr="00A84583" w:rsidRDefault="00F66A72" w:rsidP="009418FC">
            <w:pPr>
              <w:ind w:right="5"/>
              <w:jc w:val="center"/>
              <w:rPr>
                <w:b/>
                <w:bCs/>
                <w:sz w:val="22"/>
                <w:szCs w:val="22"/>
              </w:rPr>
            </w:pPr>
            <w:r w:rsidRPr="00A84583">
              <w:rPr>
                <w:b/>
                <w:bCs/>
                <w:sz w:val="22"/>
                <w:szCs w:val="22"/>
              </w:rPr>
              <w:t>Guarantor</w:t>
            </w:r>
          </w:p>
        </w:tc>
      </w:tr>
      <w:tr w:rsidR="00F66A72" w:rsidRPr="00F335F1" w:rsidTr="00B868AC">
        <w:trPr>
          <w:cantSplit/>
          <w:trHeight w:val="20"/>
        </w:trPr>
        <w:tc>
          <w:tcPr>
            <w:tcW w:w="3666" w:type="dxa"/>
            <w:vAlign w:val="bottom"/>
          </w:tcPr>
          <w:p w:rsidR="00F66A72" w:rsidRPr="00A84583" w:rsidRDefault="00F66A72" w:rsidP="009418FC">
            <w:pPr>
              <w:ind w:left="90" w:right="90"/>
              <w:rPr>
                <w:b/>
                <w:bCs/>
                <w:sz w:val="22"/>
                <w:szCs w:val="22"/>
                <w:cs/>
              </w:rPr>
            </w:pPr>
          </w:p>
        </w:tc>
        <w:tc>
          <w:tcPr>
            <w:tcW w:w="3575" w:type="dxa"/>
            <w:gridSpan w:val="3"/>
            <w:vAlign w:val="bottom"/>
          </w:tcPr>
          <w:p w:rsidR="00F66A72" w:rsidRPr="004D523A" w:rsidRDefault="00F66A72" w:rsidP="009418FC">
            <w:pPr>
              <w:ind w:right="5"/>
              <w:jc w:val="center"/>
              <w:rPr>
                <w:b/>
                <w:bCs/>
                <w:sz w:val="22"/>
                <w:szCs w:val="22"/>
              </w:rPr>
            </w:pPr>
            <w:r w:rsidRPr="004D523A">
              <w:rPr>
                <w:b/>
                <w:bCs/>
                <w:sz w:val="22"/>
                <w:szCs w:val="22"/>
              </w:rPr>
              <w:t>Siam Advance</w:t>
            </w:r>
          </w:p>
        </w:tc>
        <w:tc>
          <w:tcPr>
            <w:tcW w:w="183" w:type="dxa"/>
          </w:tcPr>
          <w:p w:rsidR="00F66A72" w:rsidRPr="004D523A" w:rsidRDefault="00F66A72" w:rsidP="009418FC">
            <w:pPr>
              <w:ind w:right="5"/>
              <w:jc w:val="center"/>
              <w:rPr>
                <w:b/>
                <w:bCs/>
                <w:sz w:val="22"/>
                <w:szCs w:val="22"/>
                <w:cs/>
              </w:rPr>
            </w:pPr>
          </w:p>
        </w:tc>
        <w:tc>
          <w:tcPr>
            <w:tcW w:w="3556" w:type="dxa"/>
            <w:gridSpan w:val="3"/>
          </w:tcPr>
          <w:p w:rsidR="00F66A72" w:rsidRPr="004D523A" w:rsidRDefault="00F66A72" w:rsidP="009418FC">
            <w:pPr>
              <w:ind w:right="5"/>
              <w:jc w:val="center"/>
              <w:rPr>
                <w:b/>
                <w:bCs/>
                <w:sz w:val="22"/>
                <w:szCs w:val="22"/>
              </w:rPr>
            </w:pPr>
            <w:r w:rsidRPr="002B16C1">
              <w:rPr>
                <w:b/>
                <w:bCs/>
                <w:sz w:val="22"/>
                <w:szCs w:val="22"/>
              </w:rPr>
              <w:t xml:space="preserve">AJ E-Commerce Co., Ltd. </w:t>
            </w:r>
            <w:r>
              <w:rPr>
                <w:b/>
                <w:bCs/>
                <w:sz w:val="22"/>
                <w:szCs w:val="22"/>
              </w:rPr>
              <w:br/>
            </w:r>
            <w:r w:rsidRPr="002B16C1">
              <w:rPr>
                <w:b/>
                <w:bCs/>
                <w:sz w:val="22"/>
                <w:szCs w:val="22"/>
              </w:rPr>
              <w:t>(Former</w:t>
            </w:r>
            <w:r>
              <w:rPr>
                <w:b/>
                <w:bCs/>
                <w:sz w:val="22"/>
                <w:szCs w:val="22"/>
              </w:rPr>
              <w:t>ly</w:t>
            </w:r>
            <w:r w:rsidRPr="002B16C1">
              <w:rPr>
                <w:b/>
                <w:bCs/>
                <w:sz w:val="22"/>
                <w:szCs w:val="22"/>
              </w:rPr>
              <w:t xml:space="preserve"> T&amp;C</w:t>
            </w:r>
          </w:p>
        </w:tc>
        <w:tc>
          <w:tcPr>
            <w:tcW w:w="180" w:type="dxa"/>
          </w:tcPr>
          <w:p w:rsidR="00F66A72" w:rsidRPr="004D523A" w:rsidRDefault="00F66A72" w:rsidP="009418FC">
            <w:pPr>
              <w:ind w:right="5"/>
              <w:jc w:val="center"/>
              <w:rPr>
                <w:b/>
                <w:bCs/>
                <w:sz w:val="22"/>
                <w:szCs w:val="22"/>
              </w:rPr>
            </w:pPr>
          </w:p>
        </w:tc>
        <w:tc>
          <w:tcPr>
            <w:tcW w:w="3420" w:type="dxa"/>
            <w:gridSpan w:val="3"/>
          </w:tcPr>
          <w:p w:rsidR="00F66A72" w:rsidRPr="004D523A" w:rsidRDefault="00F66A72" w:rsidP="009418FC">
            <w:pPr>
              <w:ind w:right="5"/>
              <w:jc w:val="center"/>
              <w:rPr>
                <w:b/>
                <w:bCs/>
                <w:sz w:val="22"/>
                <w:szCs w:val="22"/>
              </w:rPr>
            </w:pPr>
          </w:p>
        </w:tc>
      </w:tr>
      <w:tr w:rsidR="00F66A72" w:rsidRPr="00F335F1" w:rsidTr="00B868AC">
        <w:trPr>
          <w:cantSplit/>
          <w:trHeight w:val="20"/>
        </w:trPr>
        <w:tc>
          <w:tcPr>
            <w:tcW w:w="3666" w:type="dxa"/>
            <w:vAlign w:val="bottom"/>
          </w:tcPr>
          <w:p w:rsidR="00F66A72" w:rsidRPr="00A84583" w:rsidRDefault="00F66A72" w:rsidP="009418FC">
            <w:pPr>
              <w:ind w:left="90" w:right="90"/>
              <w:rPr>
                <w:b/>
                <w:bCs/>
                <w:sz w:val="22"/>
                <w:szCs w:val="22"/>
                <w:cs/>
              </w:rPr>
            </w:pPr>
          </w:p>
        </w:tc>
        <w:tc>
          <w:tcPr>
            <w:tcW w:w="3575" w:type="dxa"/>
            <w:gridSpan w:val="3"/>
            <w:vAlign w:val="bottom"/>
          </w:tcPr>
          <w:p w:rsidR="00F66A72" w:rsidRPr="004D523A" w:rsidRDefault="00F66A72" w:rsidP="009418FC">
            <w:pPr>
              <w:ind w:right="5"/>
              <w:jc w:val="center"/>
              <w:rPr>
                <w:b/>
                <w:bCs/>
                <w:sz w:val="22"/>
                <w:szCs w:val="22"/>
              </w:rPr>
            </w:pPr>
            <w:r w:rsidRPr="004D523A">
              <w:rPr>
                <w:b/>
                <w:bCs/>
                <w:sz w:val="22"/>
                <w:szCs w:val="22"/>
              </w:rPr>
              <w:t>Electronic Co., Ltd.</w:t>
            </w:r>
          </w:p>
        </w:tc>
        <w:tc>
          <w:tcPr>
            <w:tcW w:w="183" w:type="dxa"/>
          </w:tcPr>
          <w:p w:rsidR="00F66A72" w:rsidRPr="004D523A" w:rsidRDefault="00F66A72" w:rsidP="009418FC">
            <w:pPr>
              <w:ind w:right="5"/>
              <w:jc w:val="center"/>
              <w:rPr>
                <w:b/>
                <w:bCs/>
                <w:sz w:val="22"/>
                <w:szCs w:val="22"/>
                <w:cs/>
              </w:rPr>
            </w:pPr>
          </w:p>
        </w:tc>
        <w:tc>
          <w:tcPr>
            <w:tcW w:w="3556" w:type="dxa"/>
            <w:gridSpan w:val="3"/>
          </w:tcPr>
          <w:p w:rsidR="00F66A72" w:rsidRPr="004D523A" w:rsidRDefault="00F66A72" w:rsidP="009418FC">
            <w:pPr>
              <w:ind w:right="5"/>
              <w:jc w:val="center"/>
              <w:rPr>
                <w:b/>
                <w:bCs/>
                <w:sz w:val="22"/>
                <w:szCs w:val="22"/>
              </w:rPr>
            </w:pPr>
            <w:r w:rsidRPr="002B16C1">
              <w:rPr>
                <w:b/>
                <w:bCs/>
                <w:sz w:val="22"/>
                <w:szCs w:val="22"/>
              </w:rPr>
              <w:t>Advance</w:t>
            </w:r>
            <w:r>
              <w:rPr>
                <w:b/>
                <w:bCs/>
                <w:sz w:val="22"/>
                <w:szCs w:val="22"/>
              </w:rPr>
              <w:t xml:space="preserve"> </w:t>
            </w:r>
            <w:r w:rsidRPr="004D523A">
              <w:rPr>
                <w:b/>
                <w:bCs/>
                <w:sz w:val="22"/>
                <w:szCs w:val="22"/>
              </w:rPr>
              <w:t>Electronic</w:t>
            </w:r>
            <w:r>
              <w:rPr>
                <w:b/>
                <w:bCs/>
                <w:sz w:val="22"/>
                <w:szCs w:val="22"/>
              </w:rPr>
              <w:t xml:space="preserve"> </w:t>
            </w:r>
            <w:r w:rsidRPr="004D523A">
              <w:rPr>
                <w:b/>
                <w:bCs/>
                <w:sz w:val="22"/>
                <w:szCs w:val="22"/>
              </w:rPr>
              <w:t>Co., Ltd.</w:t>
            </w:r>
            <w:r>
              <w:rPr>
                <w:b/>
                <w:bCs/>
                <w:sz w:val="22"/>
                <w:szCs w:val="22"/>
              </w:rPr>
              <w:t>)</w:t>
            </w:r>
          </w:p>
        </w:tc>
        <w:tc>
          <w:tcPr>
            <w:tcW w:w="180" w:type="dxa"/>
          </w:tcPr>
          <w:p w:rsidR="00F66A72" w:rsidRPr="004D523A" w:rsidRDefault="00F66A72" w:rsidP="009418FC">
            <w:pPr>
              <w:ind w:right="5"/>
              <w:jc w:val="center"/>
              <w:rPr>
                <w:b/>
                <w:bCs/>
                <w:sz w:val="22"/>
                <w:szCs w:val="22"/>
              </w:rPr>
            </w:pPr>
          </w:p>
        </w:tc>
        <w:tc>
          <w:tcPr>
            <w:tcW w:w="3420" w:type="dxa"/>
            <w:gridSpan w:val="3"/>
          </w:tcPr>
          <w:p w:rsidR="00F66A72" w:rsidRPr="004D523A" w:rsidRDefault="00F66A72" w:rsidP="009418FC">
            <w:pPr>
              <w:ind w:right="5"/>
              <w:jc w:val="center"/>
              <w:rPr>
                <w:b/>
                <w:bCs/>
                <w:sz w:val="22"/>
                <w:szCs w:val="22"/>
              </w:rPr>
            </w:pPr>
            <w:r w:rsidRPr="004D523A">
              <w:rPr>
                <w:b/>
                <w:bCs/>
                <w:sz w:val="22"/>
                <w:szCs w:val="22"/>
              </w:rPr>
              <w:t>Happy Vision Co., Ltd.</w:t>
            </w:r>
          </w:p>
        </w:tc>
      </w:tr>
      <w:tr w:rsidR="00F66A72" w:rsidRPr="00F335F1" w:rsidTr="00B868AC">
        <w:trPr>
          <w:cantSplit/>
          <w:trHeight w:val="20"/>
        </w:trPr>
        <w:tc>
          <w:tcPr>
            <w:tcW w:w="3666" w:type="dxa"/>
            <w:vAlign w:val="bottom"/>
          </w:tcPr>
          <w:p w:rsidR="00F66A72" w:rsidRPr="00A84583" w:rsidRDefault="00F66A72" w:rsidP="009418FC">
            <w:pPr>
              <w:ind w:left="90" w:right="90"/>
              <w:rPr>
                <w:b/>
                <w:bCs/>
                <w:sz w:val="22"/>
                <w:szCs w:val="22"/>
                <w:cs/>
              </w:rPr>
            </w:pPr>
          </w:p>
        </w:tc>
        <w:tc>
          <w:tcPr>
            <w:tcW w:w="3575" w:type="dxa"/>
            <w:gridSpan w:val="3"/>
            <w:vAlign w:val="bottom"/>
          </w:tcPr>
          <w:p w:rsidR="00F66A72" w:rsidRPr="004D523A" w:rsidRDefault="00F66A72" w:rsidP="009418FC">
            <w:pPr>
              <w:ind w:right="5"/>
              <w:jc w:val="center"/>
              <w:rPr>
                <w:b/>
                <w:bCs/>
                <w:sz w:val="22"/>
                <w:szCs w:val="22"/>
              </w:rPr>
            </w:pPr>
          </w:p>
        </w:tc>
        <w:tc>
          <w:tcPr>
            <w:tcW w:w="183" w:type="dxa"/>
          </w:tcPr>
          <w:p w:rsidR="00F66A72" w:rsidRPr="004D523A" w:rsidRDefault="00F66A72" w:rsidP="009418FC">
            <w:pPr>
              <w:ind w:right="5"/>
              <w:jc w:val="center"/>
              <w:rPr>
                <w:b/>
                <w:bCs/>
                <w:sz w:val="22"/>
                <w:szCs w:val="22"/>
                <w:cs/>
              </w:rPr>
            </w:pPr>
          </w:p>
        </w:tc>
        <w:tc>
          <w:tcPr>
            <w:tcW w:w="3556" w:type="dxa"/>
            <w:gridSpan w:val="3"/>
            <w:vAlign w:val="bottom"/>
          </w:tcPr>
          <w:p w:rsidR="00F66A72" w:rsidRPr="004D523A" w:rsidRDefault="00F66A72" w:rsidP="009418FC">
            <w:pPr>
              <w:ind w:right="5"/>
              <w:jc w:val="center"/>
              <w:rPr>
                <w:b/>
                <w:bCs/>
                <w:sz w:val="22"/>
                <w:szCs w:val="22"/>
              </w:rPr>
            </w:pPr>
          </w:p>
        </w:tc>
        <w:tc>
          <w:tcPr>
            <w:tcW w:w="180" w:type="dxa"/>
          </w:tcPr>
          <w:p w:rsidR="00F66A72" w:rsidRPr="004D523A" w:rsidRDefault="00F66A72" w:rsidP="009418FC">
            <w:pPr>
              <w:ind w:right="5"/>
              <w:jc w:val="center"/>
              <w:rPr>
                <w:b/>
                <w:bCs/>
                <w:sz w:val="22"/>
                <w:szCs w:val="22"/>
              </w:rPr>
            </w:pPr>
          </w:p>
        </w:tc>
        <w:tc>
          <w:tcPr>
            <w:tcW w:w="3420" w:type="dxa"/>
            <w:gridSpan w:val="3"/>
          </w:tcPr>
          <w:p w:rsidR="00F66A72" w:rsidRPr="004D523A" w:rsidRDefault="00F66A72" w:rsidP="009418FC">
            <w:pPr>
              <w:ind w:right="5"/>
              <w:jc w:val="center"/>
              <w:rPr>
                <w:b/>
                <w:bCs/>
                <w:sz w:val="22"/>
                <w:szCs w:val="22"/>
              </w:rPr>
            </w:pPr>
          </w:p>
        </w:tc>
      </w:tr>
      <w:tr w:rsidR="00612631" w:rsidRPr="00F335F1" w:rsidTr="00B868AC">
        <w:trPr>
          <w:cantSplit/>
          <w:trHeight w:val="20"/>
        </w:trPr>
        <w:tc>
          <w:tcPr>
            <w:tcW w:w="3666" w:type="dxa"/>
            <w:vAlign w:val="bottom"/>
          </w:tcPr>
          <w:p w:rsidR="00612631" w:rsidRPr="00A84583" w:rsidRDefault="00612631" w:rsidP="00612631">
            <w:pPr>
              <w:ind w:left="90" w:right="90"/>
              <w:rPr>
                <w:b/>
                <w:bCs/>
                <w:sz w:val="22"/>
                <w:szCs w:val="22"/>
                <w:cs/>
              </w:rPr>
            </w:pPr>
            <w:r>
              <w:rPr>
                <w:b/>
                <w:bCs/>
                <w:sz w:val="22"/>
                <w:szCs w:val="22"/>
              </w:rPr>
              <w:t>Guarantee companies</w:t>
            </w:r>
          </w:p>
        </w:tc>
        <w:tc>
          <w:tcPr>
            <w:tcW w:w="1741" w:type="dxa"/>
            <w:vAlign w:val="bottom"/>
          </w:tcPr>
          <w:p w:rsidR="00612631" w:rsidRDefault="00612631" w:rsidP="00612631">
            <w:pPr>
              <w:ind w:right="5"/>
              <w:jc w:val="center"/>
              <w:rPr>
                <w:sz w:val="22"/>
                <w:szCs w:val="22"/>
              </w:rPr>
            </w:pPr>
            <w:r>
              <w:rPr>
                <w:sz w:val="22"/>
                <w:szCs w:val="22"/>
              </w:rPr>
              <w:t>30 September</w:t>
            </w:r>
          </w:p>
        </w:tc>
        <w:tc>
          <w:tcPr>
            <w:tcW w:w="183" w:type="dxa"/>
          </w:tcPr>
          <w:p w:rsidR="00612631" w:rsidRPr="00A84583" w:rsidRDefault="00612631" w:rsidP="00612631">
            <w:pPr>
              <w:ind w:right="5"/>
              <w:jc w:val="center"/>
              <w:rPr>
                <w:sz w:val="22"/>
                <w:szCs w:val="22"/>
              </w:rPr>
            </w:pPr>
          </w:p>
        </w:tc>
        <w:tc>
          <w:tcPr>
            <w:tcW w:w="1651" w:type="dxa"/>
            <w:vAlign w:val="bottom"/>
          </w:tcPr>
          <w:p w:rsidR="00612631" w:rsidRDefault="00612631" w:rsidP="00612631">
            <w:pPr>
              <w:ind w:right="5"/>
              <w:jc w:val="center"/>
              <w:rPr>
                <w:sz w:val="22"/>
                <w:szCs w:val="22"/>
              </w:rPr>
            </w:pPr>
            <w:r>
              <w:rPr>
                <w:sz w:val="22"/>
                <w:szCs w:val="22"/>
              </w:rPr>
              <w:t>31 December</w:t>
            </w:r>
          </w:p>
        </w:tc>
        <w:tc>
          <w:tcPr>
            <w:tcW w:w="183" w:type="dxa"/>
          </w:tcPr>
          <w:p w:rsidR="00612631" w:rsidRPr="00A84583" w:rsidRDefault="00612631" w:rsidP="00612631">
            <w:pPr>
              <w:ind w:right="5"/>
              <w:jc w:val="center"/>
              <w:rPr>
                <w:sz w:val="22"/>
                <w:szCs w:val="22"/>
                <w:cs/>
              </w:rPr>
            </w:pPr>
          </w:p>
        </w:tc>
        <w:tc>
          <w:tcPr>
            <w:tcW w:w="1650" w:type="dxa"/>
            <w:vAlign w:val="bottom"/>
          </w:tcPr>
          <w:p w:rsidR="00612631" w:rsidRDefault="00612631" w:rsidP="00612631">
            <w:pPr>
              <w:ind w:right="5"/>
              <w:jc w:val="center"/>
              <w:rPr>
                <w:sz w:val="22"/>
                <w:szCs w:val="22"/>
              </w:rPr>
            </w:pPr>
            <w:r>
              <w:rPr>
                <w:sz w:val="22"/>
                <w:szCs w:val="22"/>
              </w:rPr>
              <w:t>30 September</w:t>
            </w:r>
          </w:p>
        </w:tc>
        <w:tc>
          <w:tcPr>
            <w:tcW w:w="183" w:type="dxa"/>
          </w:tcPr>
          <w:p w:rsidR="00612631" w:rsidRPr="00A84583" w:rsidRDefault="00612631" w:rsidP="00612631">
            <w:pPr>
              <w:ind w:right="5"/>
              <w:jc w:val="center"/>
              <w:rPr>
                <w:sz w:val="22"/>
                <w:szCs w:val="22"/>
              </w:rPr>
            </w:pPr>
          </w:p>
        </w:tc>
        <w:tc>
          <w:tcPr>
            <w:tcW w:w="1723" w:type="dxa"/>
            <w:vAlign w:val="bottom"/>
          </w:tcPr>
          <w:p w:rsidR="00612631" w:rsidRDefault="00612631" w:rsidP="00612631">
            <w:pPr>
              <w:ind w:right="5"/>
              <w:jc w:val="center"/>
              <w:rPr>
                <w:sz w:val="22"/>
                <w:szCs w:val="22"/>
              </w:rPr>
            </w:pPr>
            <w:r>
              <w:rPr>
                <w:sz w:val="22"/>
                <w:szCs w:val="22"/>
              </w:rPr>
              <w:t>31 December</w:t>
            </w:r>
          </w:p>
        </w:tc>
        <w:tc>
          <w:tcPr>
            <w:tcW w:w="180" w:type="dxa"/>
          </w:tcPr>
          <w:p w:rsidR="00612631" w:rsidRPr="00A84583" w:rsidRDefault="00612631" w:rsidP="00612631">
            <w:pPr>
              <w:ind w:right="5"/>
              <w:jc w:val="center"/>
              <w:rPr>
                <w:sz w:val="22"/>
                <w:szCs w:val="22"/>
              </w:rPr>
            </w:pPr>
          </w:p>
        </w:tc>
        <w:tc>
          <w:tcPr>
            <w:tcW w:w="1620" w:type="dxa"/>
            <w:vAlign w:val="bottom"/>
          </w:tcPr>
          <w:p w:rsidR="00612631" w:rsidRDefault="00612631" w:rsidP="00612631">
            <w:pPr>
              <w:ind w:right="5"/>
              <w:jc w:val="center"/>
              <w:rPr>
                <w:sz w:val="22"/>
                <w:szCs w:val="22"/>
              </w:rPr>
            </w:pPr>
            <w:r>
              <w:rPr>
                <w:sz w:val="22"/>
                <w:szCs w:val="22"/>
              </w:rPr>
              <w:t>30 September</w:t>
            </w:r>
          </w:p>
        </w:tc>
        <w:tc>
          <w:tcPr>
            <w:tcW w:w="180" w:type="dxa"/>
          </w:tcPr>
          <w:p w:rsidR="00612631" w:rsidRPr="00A84583" w:rsidRDefault="00612631" w:rsidP="00612631">
            <w:pPr>
              <w:ind w:right="5"/>
              <w:jc w:val="center"/>
              <w:rPr>
                <w:sz w:val="22"/>
                <w:szCs w:val="22"/>
              </w:rPr>
            </w:pPr>
          </w:p>
        </w:tc>
        <w:tc>
          <w:tcPr>
            <w:tcW w:w="1620" w:type="dxa"/>
            <w:vAlign w:val="bottom"/>
          </w:tcPr>
          <w:p w:rsidR="00612631" w:rsidRDefault="00612631" w:rsidP="00612631">
            <w:pPr>
              <w:ind w:right="5"/>
              <w:jc w:val="center"/>
              <w:rPr>
                <w:sz w:val="22"/>
                <w:szCs w:val="22"/>
              </w:rPr>
            </w:pPr>
            <w:r>
              <w:rPr>
                <w:sz w:val="22"/>
                <w:szCs w:val="22"/>
              </w:rPr>
              <w:t>31 December</w:t>
            </w:r>
          </w:p>
        </w:tc>
      </w:tr>
      <w:tr w:rsidR="00612631" w:rsidRPr="00F335F1" w:rsidTr="00B868AC">
        <w:trPr>
          <w:cantSplit/>
          <w:trHeight w:val="20"/>
        </w:trPr>
        <w:tc>
          <w:tcPr>
            <w:tcW w:w="3666" w:type="dxa"/>
            <w:vAlign w:val="bottom"/>
          </w:tcPr>
          <w:p w:rsidR="00612631" w:rsidRPr="00A84583" w:rsidRDefault="00612631" w:rsidP="00612631">
            <w:pPr>
              <w:ind w:left="90" w:right="90"/>
              <w:rPr>
                <w:b/>
                <w:bCs/>
                <w:sz w:val="22"/>
                <w:szCs w:val="22"/>
                <w:cs/>
              </w:rPr>
            </w:pPr>
          </w:p>
        </w:tc>
        <w:tc>
          <w:tcPr>
            <w:tcW w:w="1741" w:type="dxa"/>
            <w:vAlign w:val="bottom"/>
          </w:tcPr>
          <w:p w:rsidR="00612631" w:rsidRPr="00A84583" w:rsidRDefault="00612631" w:rsidP="00612631">
            <w:pPr>
              <w:ind w:right="5"/>
              <w:jc w:val="center"/>
              <w:rPr>
                <w:sz w:val="22"/>
                <w:szCs w:val="22"/>
                <w:cs/>
              </w:rPr>
            </w:pPr>
            <w:r>
              <w:rPr>
                <w:sz w:val="22"/>
                <w:szCs w:val="22"/>
              </w:rPr>
              <w:t>2017</w:t>
            </w:r>
          </w:p>
        </w:tc>
        <w:tc>
          <w:tcPr>
            <w:tcW w:w="183" w:type="dxa"/>
          </w:tcPr>
          <w:p w:rsidR="00612631" w:rsidRPr="00A84583" w:rsidRDefault="00612631" w:rsidP="00612631">
            <w:pPr>
              <w:ind w:right="5"/>
              <w:jc w:val="center"/>
              <w:rPr>
                <w:sz w:val="22"/>
                <w:szCs w:val="22"/>
              </w:rPr>
            </w:pPr>
          </w:p>
        </w:tc>
        <w:tc>
          <w:tcPr>
            <w:tcW w:w="1651" w:type="dxa"/>
            <w:vAlign w:val="bottom"/>
          </w:tcPr>
          <w:p w:rsidR="00612631" w:rsidRPr="00A84583" w:rsidRDefault="00612631" w:rsidP="00612631">
            <w:pPr>
              <w:ind w:right="5"/>
              <w:jc w:val="center"/>
              <w:rPr>
                <w:sz w:val="22"/>
                <w:szCs w:val="22"/>
                <w:cs/>
              </w:rPr>
            </w:pPr>
            <w:r>
              <w:rPr>
                <w:sz w:val="22"/>
                <w:szCs w:val="22"/>
              </w:rPr>
              <w:t>2016</w:t>
            </w:r>
          </w:p>
        </w:tc>
        <w:tc>
          <w:tcPr>
            <w:tcW w:w="183" w:type="dxa"/>
          </w:tcPr>
          <w:p w:rsidR="00612631" w:rsidRPr="00A84583" w:rsidRDefault="00612631" w:rsidP="00612631">
            <w:pPr>
              <w:ind w:right="5"/>
              <w:jc w:val="center"/>
              <w:rPr>
                <w:sz w:val="22"/>
                <w:szCs w:val="22"/>
                <w:cs/>
              </w:rPr>
            </w:pPr>
          </w:p>
        </w:tc>
        <w:tc>
          <w:tcPr>
            <w:tcW w:w="1650" w:type="dxa"/>
            <w:vAlign w:val="bottom"/>
          </w:tcPr>
          <w:p w:rsidR="00612631" w:rsidRPr="00A84583" w:rsidRDefault="00612631" w:rsidP="00612631">
            <w:pPr>
              <w:ind w:right="5"/>
              <w:jc w:val="center"/>
              <w:rPr>
                <w:sz w:val="22"/>
                <w:szCs w:val="22"/>
                <w:cs/>
              </w:rPr>
            </w:pPr>
            <w:r>
              <w:rPr>
                <w:sz w:val="22"/>
                <w:szCs w:val="22"/>
              </w:rPr>
              <w:t>2017</w:t>
            </w:r>
          </w:p>
        </w:tc>
        <w:tc>
          <w:tcPr>
            <w:tcW w:w="183" w:type="dxa"/>
          </w:tcPr>
          <w:p w:rsidR="00612631" w:rsidRPr="00A84583" w:rsidRDefault="00612631" w:rsidP="00612631">
            <w:pPr>
              <w:ind w:right="5"/>
              <w:jc w:val="center"/>
              <w:rPr>
                <w:sz w:val="22"/>
                <w:szCs w:val="22"/>
              </w:rPr>
            </w:pPr>
          </w:p>
        </w:tc>
        <w:tc>
          <w:tcPr>
            <w:tcW w:w="1723" w:type="dxa"/>
            <w:vAlign w:val="bottom"/>
          </w:tcPr>
          <w:p w:rsidR="00612631" w:rsidRPr="00A84583" w:rsidRDefault="00612631" w:rsidP="00612631">
            <w:pPr>
              <w:ind w:right="5"/>
              <w:jc w:val="center"/>
              <w:rPr>
                <w:sz w:val="22"/>
                <w:szCs w:val="22"/>
                <w:cs/>
              </w:rPr>
            </w:pPr>
            <w:r>
              <w:rPr>
                <w:sz w:val="22"/>
                <w:szCs w:val="22"/>
              </w:rPr>
              <w:t>2016</w:t>
            </w:r>
          </w:p>
        </w:tc>
        <w:tc>
          <w:tcPr>
            <w:tcW w:w="180" w:type="dxa"/>
          </w:tcPr>
          <w:p w:rsidR="00612631" w:rsidRPr="00A84583" w:rsidRDefault="00612631" w:rsidP="00612631">
            <w:pPr>
              <w:ind w:right="5"/>
              <w:jc w:val="center"/>
              <w:rPr>
                <w:sz w:val="22"/>
                <w:szCs w:val="22"/>
              </w:rPr>
            </w:pPr>
          </w:p>
        </w:tc>
        <w:tc>
          <w:tcPr>
            <w:tcW w:w="1620" w:type="dxa"/>
            <w:vAlign w:val="bottom"/>
          </w:tcPr>
          <w:p w:rsidR="00612631" w:rsidRPr="00A84583" w:rsidRDefault="00612631" w:rsidP="00612631">
            <w:pPr>
              <w:ind w:right="5"/>
              <w:jc w:val="center"/>
              <w:rPr>
                <w:sz w:val="22"/>
                <w:szCs w:val="22"/>
                <w:cs/>
              </w:rPr>
            </w:pPr>
            <w:r>
              <w:rPr>
                <w:sz w:val="22"/>
                <w:szCs w:val="22"/>
              </w:rPr>
              <w:t>2017</w:t>
            </w:r>
          </w:p>
        </w:tc>
        <w:tc>
          <w:tcPr>
            <w:tcW w:w="180" w:type="dxa"/>
          </w:tcPr>
          <w:p w:rsidR="00612631" w:rsidRPr="00A84583" w:rsidRDefault="00612631" w:rsidP="00612631">
            <w:pPr>
              <w:ind w:right="5"/>
              <w:jc w:val="center"/>
              <w:rPr>
                <w:sz w:val="22"/>
                <w:szCs w:val="22"/>
              </w:rPr>
            </w:pPr>
          </w:p>
        </w:tc>
        <w:tc>
          <w:tcPr>
            <w:tcW w:w="1620" w:type="dxa"/>
            <w:vAlign w:val="bottom"/>
          </w:tcPr>
          <w:p w:rsidR="00612631" w:rsidRPr="00A84583" w:rsidRDefault="00612631" w:rsidP="00612631">
            <w:pPr>
              <w:ind w:right="5"/>
              <w:jc w:val="center"/>
              <w:rPr>
                <w:sz w:val="22"/>
                <w:szCs w:val="22"/>
                <w:cs/>
              </w:rPr>
            </w:pPr>
            <w:r>
              <w:rPr>
                <w:sz w:val="22"/>
                <w:szCs w:val="22"/>
              </w:rPr>
              <w:t>2016</w:t>
            </w:r>
          </w:p>
        </w:tc>
      </w:tr>
      <w:tr w:rsidR="00612631" w:rsidRPr="00F1166E" w:rsidTr="00B868AC">
        <w:trPr>
          <w:cantSplit/>
          <w:trHeight w:val="20"/>
        </w:trPr>
        <w:tc>
          <w:tcPr>
            <w:tcW w:w="3666" w:type="dxa"/>
            <w:vAlign w:val="bottom"/>
          </w:tcPr>
          <w:p w:rsidR="00612631" w:rsidRPr="00A84583" w:rsidRDefault="00612631" w:rsidP="00612631">
            <w:pPr>
              <w:ind w:left="90" w:right="90"/>
              <w:rPr>
                <w:b/>
                <w:bCs/>
                <w:sz w:val="22"/>
                <w:szCs w:val="22"/>
                <w:cs/>
              </w:rPr>
            </w:pPr>
          </w:p>
        </w:tc>
        <w:tc>
          <w:tcPr>
            <w:tcW w:w="10914" w:type="dxa"/>
            <w:gridSpan w:val="11"/>
            <w:vAlign w:val="bottom"/>
          </w:tcPr>
          <w:p w:rsidR="00612631" w:rsidRPr="00A84583" w:rsidRDefault="00612631" w:rsidP="00612631">
            <w:pPr>
              <w:ind w:right="5"/>
              <w:jc w:val="center"/>
              <w:rPr>
                <w:i/>
                <w:iCs/>
                <w:sz w:val="22"/>
                <w:szCs w:val="22"/>
              </w:rPr>
            </w:pPr>
            <w:r>
              <w:rPr>
                <w:i/>
                <w:iCs/>
                <w:sz w:val="22"/>
                <w:szCs w:val="22"/>
              </w:rPr>
              <w:t>(in thousand Baht)</w:t>
            </w:r>
          </w:p>
        </w:tc>
      </w:tr>
      <w:tr w:rsidR="00612631" w:rsidRPr="00F1166E" w:rsidTr="00B868AC">
        <w:trPr>
          <w:cantSplit/>
          <w:trHeight w:val="20"/>
        </w:trPr>
        <w:tc>
          <w:tcPr>
            <w:tcW w:w="3666" w:type="dxa"/>
            <w:vAlign w:val="bottom"/>
          </w:tcPr>
          <w:p w:rsidR="00612631" w:rsidRPr="00222208" w:rsidRDefault="00612631" w:rsidP="00612631">
            <w:pPr>
              <w:ind w:left="90" w:right="90"/>
              <w:rPr>
                <w:sz w:val="22"/>
                <w:szCs w:val="22"/>
                <w:cs/>
              </w:rPr>
            </w:pPr>
            <w:r w:rsidRPr="00222208">
              <w:rPr>
                <w:sz w:val="22"/>
                <w:szCs w:val="22"/>
              </w:rPr>
              <w:t xml:space="preserve">AJ Advance Technology Public </w:t>
            </w:r>
          </w:p>
        </w:tc>
        <w:tc>
          <w:tcPr>
            <w:tcW w:w="10914" w:type="dxa"/>
            <w:gridSpan w:val="11"/>
            <w:vAlign w:val="bottom"/>
          </w:tcPr>
          <w:p w:rsidR="00612631" w:rsidRDefault="00612631" w:rsidP="00612631">
            <w:pPr>
              <w:ind w:right="5"/>
              <w:jc w:val="center"/>
              <w:rPr>
                <w:i/>
                <w:iCs/>
                <w:sz w:val="22"/>
                <w:szCs w:val="22"/>
              </w:rPr>
            </w:pPr>
          </w:p>
        </w:tc>
      </w:tr>
      <w:tr w:rsidR="00612631" w:rsidRPr="00F1166E" w:rsidTr="00B868AC">
        <w:trPr>
          <w:cantSplit/>
          <w:trHeight w:val="20"/>
        </w:trPr>
        <w:tc>
          <w:tcPr>
            <w:tcW w:w="3666" w:type="dxa"/>
            <w:vAlign w:val="bottom"/>
          </w:tcPr>
          <w:p w:rsidR="00612631" w:rsidRPr="00222208" w:rsidRDefault="00612631" w:rsidP="00612631">
            <w:pPr>
              <w:ind w:left="90" w:right="90"/>
              <w:rPr>
                <w:sz w:val="22"/>
                <w:szCs w:val="22"/>
              </w:rPr>
            </w:pPr>
            <w:r w:rsidRPr="00222208">
              <w:rPr>
                <w:sz w:val="22"/>
                <w:szCs w:val="22"/>
              </w:rPr>
              <w:t xml:space="preserve">   Company Limited (Formerly </w:t>
            </w:r>
          </w:p>
        </w:tc>
        <w:tc>
          <w:tcPr>
            <w:tcW w:w="10914" w:type="dxa"/>
            <w:gridSpan w:val="11"/>
            <w:vAlign w:val="bottom"/>
          </w:tcPr>
          <w:p w:rsidR="00612631" w:rsidRDefault="00612631" w:rsidP="00612631">
            <w:pPr>
              <w:ind w:right="5"/>
              <w:jc w:val="center"/>
              <w:rPr>
                <w:i/>
                <w:iCs/>
                <w:sz w:val="22"/>
                <w:szCs w:val="22"/>
              </w:rPr>
            </w:pPr>
          </w:p>
        </w:tc>
      </w:tr>
      <w:tr w:rsidR="00612631" w:rsidRPr="00F335F1" w:rsidTr="00B868AC">
        <w:trPr>
          <w:cantSplit/>
          <w:trHeight w:val="20"/>
        </w:trPr>
        <w:tc>
          <w:tcPr>
            <w:tcW w:w="3666" w:type="dxa"/>
            <w:vAlign w:val="bottom"/>
          </w:tcPr>
          <w:p w:rsidR="00612631" w:rsidRPr="00222208" w:rsidRDefault="00612631" w:rsidP="00612631">
            <w:pPr>
              <w:pBdr>
                <w:between w:val="single" w:sz="4" w:space="1" w:color="auto"/>
              </w:pBdr>
              <w:spacing w:line="240" w:lineRule="atLeast"/>
              <w:ind w:left="90"/>
              <w:rPr>
                <w:rFonts w:eastAsia="Arial Unicode MS"/>
                <w:sz w:val="22"/>
                <w:szCs w:val="22"/>
              </w:rPr>
            </w:pPr>
            <w:r w:rsidRPr="00222208">
              <w:rPr>
                <w:rFonts w:eastAsia="Arial Unicode MS"/>
                <w:sz w:val="22"/>
                <w:szCs w:val="22"/>
              </w:rPr>
              <w:t xml:space="preserve">   Crown Tech Advance Public</w:t>
            </w:r>
          </w:p>
        </w:tc>
        <w:tc>
          <w:tcPr>
            <w:tcW w:w="1741" w:type="dxa"/>
            <w:vAlign w:val="bottom"/>
          </w:tcPr>
          <w:p w:rsidR="00612631" w:rsidRPr="00A84583" w:rsidRDefault="00612631" w:rsidP="00612631">
            <w:pPr>
              <w:tabs>
                <w:tab w:val="decimal" w:pos="995"/>
              </w:tabs>
              <w:rPr>
                <w:sz w:val="22"/>
                <w:szCs w:val="22"/>
                <w:cs/>
              </w:rPr>
            </w:pPr>
          </w:p>
        </w:tc>
        <w:tc>
          <w:tcPr>
            <w:tcW w:w="183" w:type="dxa"/>
          </w:tcPr>
          <w:p w:rsidR="00612631" w:rsidRPr="00A84583" w:rsidRDefault="00612631" w:rsidP="00612631">
            <w:pPr>
              <w:tabs>
                <w:tab w:val="decimal" w:pos="995"/>
              </w:tabs>
              <w:rPr>
                <w:sz w:val="22"/>
                <w:szCs w:val="22"/>
              </w:rPr>
            </w:pPr>
          </w:p>
        </w:tc>
        <w:tc>
          <w:tcPr>
            <w:tcW w:w="1651" w:type="dxa"/>
            <w:vAlign w:val="bottom"/>
          </w:tcPr>
          <w:p w:rsidR="00612631" w:rsidRPr="00A84583" w:rsidRDefault="00612631" w:rsidP="00612631">
            <w:pPr>
              <w:tabs>
                <w:tab w:val="decimal" w:pos="995"/>
              </w:tabs>
              <w:rPr>
                <w:sz w:val="22"/>
                <w:szCs w:val="22"/>
                <w:cs/>
              </w:rPr>
            </w:pPr>
          </w:p>
        </w:tc>
        <w:tc>
          <w:tcPr>
            <w:tcW w:w="183" w:type="dxa"/>
          </w:tcPr>
          <w:p w:rsidR="00612631" w:rsidRPr="00A84583" w:rsidRDefault="00612631" w:rsidP="00612631">
            <w:pPr>
              <w:tabs>
                <w:tab w:val="decimal" w:pos="995"/>
              </w:tabs>
              <w:rPr>
                <w:sz w:val="22"/>
                <w:szCs w:val="22"/>
                <w:cs/>
              </w:rPr>
            </w:pPr>
          </w:p>
        </w:tc>
        <w:tc>
          <w:tcPr>
            <w:tcW w:w="1650" w:type="dxa"/>
            <w:vAlign w:val="bottom"/>
          </w:tcPr>
          <w:p w:rsidR="00612631" w:rsidRPr="00A84583" w:rsidRDefault="00612631" w:rsidP="00612631">
            <w:pPr>
              <w:tabs>
                <w:tab w:val="decimal" w:pos="995"/>
              </w:tabs>
              <w:rPr>
                <w:sz w:val="22"/>
                <w:szCs w:val="22"/>
                <w:cs/>
              </w:rPr>
            </w:pPr>
          </w:p>
        </w:tc>
        <w:tc>
          <w:tcPr>
            <w:tcW w:w="183" w:type="dxa"/>
          </w:tcPr>
          <w:p w:rsidR="00612631" w:rsidRPr="00A84583" w:rsidRDefault="00612631" w:rsidP="00612631">
            <w:pPr>
              <w:tabs>
                <w:tab w:val="decimal" w:pos="995"/>
              </w:tabs>
              <w:rPr>
                <w:sz w:val="22"/>
                <w:szCs w:val="22"/>
              </w:rPr>
            </w:pPr>
          </w:p>
        </w:tc>
        <w:tc>
          <w:tcPr>
            <w:tcW w:w="1723" w:type="dxa"/>
          </w:tcPr>
          <w:p w:rsidR="00612631" w:rsidRPr="00A84583" w:rsidRDefault="00612631" w:rsidP="00612631">
            <w:pPr>
              <w:tabs>
                <w:tab w:val="decimal" w:pos="1170"/>
              </w:tabs>
              <w:rPr>
                <w:sz w:val="22"/>
                <w:szCs w:val="22"/>
              </w:rPr>
            </w:pPr>
          </w:p>
        </w:tc>
        <w:tc>
          <w:tcPr>
            <w:tcW w:w="180" w:type="dxa"/>
          </w:tcPr>
          <w:p w:rsidR="00612631" w:rsidRPr="00A84583" w:rsidRDefault="00612631" w:rsidP="00612631">
            <w:pPr>
              <w:tabs>
                <w:tab w:val="decimal" w:pos="995"/>
              </w:tabs>
              <w:rPr>
                <w:sz w:val="22"/>
                <w:szCs w:val="22"/>
              </w:rPr>
            </w:pPr>
          </w:p>
        </w:tc>
        <w:tc>
          <w:tcPr>
            <w:tcW w:w="1620" w:type="dxa"/>
          </w:tcPr>
          <w:p w:rsidR="00612631" w:rsidRPr="00A84583" w:rsidRDefault="00612631" w:rsidP="00612631">
            <w:pPr>
              <w:tabs>
                <w:tab w:val="decimal" w:pos="995"/>
              </w:tabs>
              <w:rPr>
                <w:sz w:val="22"/>
                <w:szCs w:val="22"/>
              </w:rPr>
            </w:pPr>
          </w:p>
        </w:tc>
        <w:tc>
          <w:tcPr>
            <w:tcW w:w="180" w:type="dxa"/>
          </w:tcPr>
          <w:p w:rsidR="00612631" w:rsidRPr="00A84583" w:rsidRDefault="00612631" w:rsidP="00612631">
            <w:pPr>
              <w:tabs>
                <w:tab w:val="decimal" w:pos="995"/>
              </w:tabs>
              <w:rPr>
                <w:sz w:val="22"/>
                <w:szCs w:val="22"/>
              </w:rPr>
            </w:pPr>
          </w:p>
        </w:tc>
        <w:tc>
          <w:tcPr>
            <w:tcW w:w="1620" w:type="dxa"/>
          </w:tcPr>
          <w:p w:rsidR="00612631" w:rsidRPr="00A84583" w:rsidRDefault="00612631" w:rsidP="00612631">
            <w:pPr>
              <w:tabs>
                <w:tab w:val="decimal" w:pos="1080"/>
              </w:tabs>
              <w:rPr>
                <w:sz w:val="22"/>
                <w:szCs w:val="22"/>
              </w:rPr>
            </w:pPr>
          </w:p>
        </w:tc>
      </w:tr>
      <w:tr w:rsidR="00612631" w:rsidRPr="00F335F1" w:rsidTr="00B868AC">
        <w:trPr>
          <w:cantSplit/>
          <w:trHeight w:val="278"/>
        </w:trPr>
        <w:tc>
          <w:tcPr>
            <w:tcW w:w="3666" w:type="dxa"/>
            <w:vAlign w:val="bottom"/>
          </w:tcPr>
          <w:p w:rsidR="00612631" w:rsidRPr="00222208" w:rsidRDefault="00612631" w:rsidP="00612631">
            <w:pPr>
              <w:pBdr>
                <w:between w:val="single" w:sz="4" w:space="1" w:color="auto"/>
              </w:pBdr>
              <w:spacing w:line="240" w:lineRule="atLeast"/>
              <w:ind w:left="90"/>
              <w:rPr>
                <w:rFonts w:eastAsia="Arial Unicode MS"/>
                <w:sz w:val="22"/>
                <w:szCs w:val="22"/>
              </w:rPr>
            </w:pPr>
            <w:r w:rsidRPr="00222208">
              <w:rPr>
                <w:rFonts w:eastAsia="Arial Unicode MS"/>
                <w:sz w:val="22"/>
                <w:szCs w:val="22"/>
              </w:rPr>
              <w:t xml:space="preserve">   Company Limited</w:t>
            </w:r>
            <w:r>
              <w:rPr>
                <w:rFonts w:eastAsia="Arial Unicode MS"/>
                <w:sz w:val="22"/>
                <w:szCs w:val="22"/>
              </w:rPr>
              <w:t>)</w:t>
            </w:r>
          </w:p>
        </w:tc>
        <w:tc>
          <w:tcPr>
            <w:tcW w:w="1741" w:type="dxa"/>
            <w:vAlign w:val="bottom"/>
          </w:tcPr>
          <w:p w:rsidR="00612631" w:rsidRPr="00A84583" w:rsidRDefault="00612631" w:rsidP="00612631">
            <w:pPr>
              <w:tabs>
                <w:tab w:val="decimal" w:pos="995"/>
              </w:tabs>
              <w:rPr>
                <w:sz w:val="22"/>
                <w:szCs w:val="22"/>
                <w:cs/>
              </w:rPr>
            </w:pPr>
          </w:p>
        </w:tc>
        <w:tc>
          <w:tcPr>
            <w:tcW w:w="183" w:type="dxa"/>
          </w:tcPr>
          <w:p w:rsidR="00612631" w:rsidRPr="00A84583" w:rsidRDefault="00612631" w:rsidP="00612631">
            <w:pPr>
              <w:tabs>
                <w:tab w:val="decimal" w:pos="995"/>
              </w:tabs>
              <w:rPr>
                <w:sz w:val="22"/>
                <w:szCs w:val="22"/>
                <w:cs/>
              </w:rPr>
            </w:pPr>
          </w:p>
        </w:tc>
        <w:tc>
          <w:tcPr>
            <w:tcW w:w="1651" w:type="dxa"/>
            <w:vAlign w:val="bottom"/>
          </w:tcPr>
          <w:p w:rsidR="00612631" w:rsidRPr="00A84583" w:rsidRDefault="00612631" w:rsidP="00612631">
            <w:pPr>
              <w:tabs>
                <w:tab w:val="decimal" w:pos="995"/>
              </w:tabs>
              <w:rPr>
                <w:sz w:val="22"/>
                <w:szCs w:val="22"/>
                <w:cs/>
              </w:rPr>
            </w:pPr>
          </w:p>
        </w:tc>
        <w:tc>
          <w:tcPr>
            <w:tcW w:w="183" w:type="dxa"/>
          </w:tcPr>
          <w:p w:rsidR="00612631" w:rsidRPr="00A84583" w:rsidRDefault="00612631" w:rsidP="00612631">
            <w:pPr>
              <w:tabs>
                <w:tab w:val="decimal" w:pos="995"/>
              </w:tabs>
              <w:rPr>
                <w:sz w:val="22"/>
                <w:szCs w:val="22"/>
                <w:cs/>
              </w:rPr>
            </w:pPr>
          </w:p>
        </w:tc>
        <w:tc>
          <w:tcPr>
            <w:tcW w:w="1650" w:type="dxa"/>
            <w:vAlign w:val="bottom"/>
          </w:tcPr>
          <w:p w:rsidR="00612631" w:rsidRPr="00A84583" w:rsidRDefault="00612631" w:rsidP="00612631">
            <w:pPr>
              <w:tabs>
                <w:tab w:val="decimal" w:pos="995"/>
              </w:tabs>
              <w:rPr>
                <w:sz w:val="22"/>
                <w:szCs w:val="22"/>
                <w:cs/>
              </w:rPr>
            </w:pPr>
          </w:p>
        </w:tc>
        <w:tc>
          <w:tcPr>
            <w:tcW w:w="183" w:type="dxa"/>
          </w:tcPr>
          <w:p w:rsidR="00612631" w:rsidRPr="00A84583" w:rsidRDefault="00612631" w:rsidP="00612631">
            <w:pPr>
              <w:tabs>
                <w:tab w:val="decimal" w:pos="995"/>
              </w:tabs>
              <w:rPr>
                <w:sz w:val="22"/>
                <w:szCs w:val="22"/>
                <w:cs/>
              </w:rPr>
            </w:pPr>
          </w:p>
        </w:tc>
        <w:tc>
          <w:tcPr>
            <w:tcW w:w="1723" w:type="dxa"/>
          </w:tcPr>
          <w:p w:rsidR="00612631" w:rsidRPr="00A84583" w:rsidRDefault="00612631" w:rsidP="00612631">
            <w:pPr>
              <w:tabs>
                <w:tab w:val="decimal" w:pos="1170"/>
              </w:tabs>
              <w:rPr>
                <w:sz w:val="22"/>
                <w:szCs w:val="22"/>
                <w:cs/>
              </w:rPr>
            </w:pPr>
          </w:p>
        </w:tc>
        <w:tc>
          <w:tcPr>
            <w:tcW w:w="180" w:type="dxa"/>
          </w:tcPr>
          <w:p w:rsidR="00612631" w:rsidRPr="00A84583" w:rsidRDefault="00612631" w:rsidP="00612631">
            <w:pPr>
              <w:tabs>
                <w:tab w:val="decimal" w:pos="995"/>
              </w:tabs>
              <w:rPr>
                <w:sz w:val="22"/>
                <w:szCs w:val="22"/>
                <w:cs/>
              </w:rPr>
            </w:pPr>
          </w:p>
        </w:tc>
        <w:tc>
          <w:tcPr>
            <w:tcW w:w="1620" w:type="dxa"/>
          </w:tcPr>
          <w:p w:rsidR="00612631" w:rsidRPr="00A84583" w:rsidRDefault="00612631" w:rsidP="00612631">
            <w:pPr>
              <w:tabs>
                <w:tab w:val="decimal" w:pos="995"/>
              </w:tabs>
              <w:rPr>
                <w:sz w:val="22"/>
                <w:szCs w:val="22"/>
                <w:cs/>
              </w:rPr>
            </w:pPr>
          </w:p>
        </w:tc>
        <w:tc>
          <w:tcPr>
            <w:tcW w:w="180" w:type="dxa"/>
          </w:tcPr>
          <w:p w:rsidR="00612631" w:rsidRPr="00A84583" w:rsidRDefault="00612631" w:rsidP="00612631">
            <w:pPr>
              <w:tabs>
                <w:tab w:val="decimal" w:pos="995"/>
              </w:tabs>
              <w:rPr>
                <w:sz w:val="22"/>
                <w:szCs w:val="22"/>
                <w:cs/>
              </w:rPr>
            </w:pPr>
          </w:p>
        </w:tc>
        <w:tc>
          <w:tcPr>
            <w:tcW w:w="1620" w:type="dxa"/>
          </w:tcPr>
          <w:p w:rsidR="00612631" w:rsidRPr="00A84583" w:rsidRDefault="00612631" w:rsidP="00612631">
            <w:pPr>
              <w:tabs>
                <w:tab w:val="decimal" w:pos="1080"/>
              </w:tabs>
              <w:rPr>
                <w:sz w:val="22"/>
                <w:szCs w:val="22"/>
                <w:cs/>
              </w:rPr>
            </w:pPr>
          </w:p>
        </w:tc>
      </w:tr>
      <w:tr w:rsidR="00612631" w:rsidRPr="00F335F1" w:rsidTr="00B868AC">
        <w:trPr>
          <w:cantSplit/>
          <w:trHeight w:val="206"/>
        </w:trPr>
        <w:tc>
          <w:tcPr>
            <w:tcW w:w="3666" w:type="dxa"/>
            <w:vAlign w:val="bottom"/>
          </w:tcPr>
          <w:p w:rsidR="00612631" w:rsidRPr="00C94A69" w:rsidRDefault="00612631" w:rsidP="00612631">
            <w:pPr>
              <w:spacing w:line="240" w:lineRule="atLeast"/>
              <w:ind w:left="180"/>
              <w:rPr>
                <w:sz w:val="22"/>
                <w:szCs w:val="22"/>
              </w:rPr>
            </w:pPr>
            <w:r w:rsidRPr="00C94A69">
              <w:rPr>
                <w:rFonts w:eastAsia="Arial Unicode MS"/>
                <w:sz w:val="22"/>
                <w:szCs w:val="22"/>
              </w:rPr>
              <w:t>- Baht</w:t>
            </w:r>
          </w:p>
        </w:tc>
        <w:tc>
          <w:tcPr>
            <w:tcW w:w="1741" w:type="dxa"/>
            <w:vAlign w:val="bottom"/>
          </w:tcPr>
          <w:p w:rsidR="00612631" w:rsidRPr="00074AA2" w:rsidRDefault="00A827B7" w:rsidP="00612631">
            <w:pPr>
              <w:tabs>
                <w:tab w:val="decimal" w:pos="1620"/>
              </w:tabs>
              <w:rPr>
                <w:sz w:val="22"/>
                <w:szCs w:val="22"/>
                <w:cs/>
              </w:rPr>
            </w:pPr>
            <w:r>
              <w:rPr>
                <w:sz w:val="22"/>
                <w:szCs w:val="22"/>
              </w:rPr>
              <w:t>95,962</w:t>
            </w:r>
          </w:p>
        </w:tc>
        <w:tc>
          <w:tcPr>
            <w:tcW w:w="183" w:type="dxa"/>
          </w:tcPr>
          <w:p w:rsidR="00612631" w:rsidRPr="00A84583" w:rsidRDefault="00612631" w:rsidP="00612631">
            <w:pPr>
              <w:tabs>
                <w:tab w:val="decimal" w:pos="995"/>
              </w:tabs>
              <w:rPr>
                <w:sz w:val="22"/>
                <w:szCs w:val="22"/>
              </w:rPr>
            </w:pPr>
          </w:p>
        </w:tc>
        <w:tc>
          <w:tcPr>
            <w:tcW w:w="1651" w:type="dxa"/>
            <w:vAlign w:val="bottom"/>
          </w:tcPr>
          <w:p w:rsidR="00612631" w:rsidRPr="00074AA2" w:rsidRDefault="00612631" w:rsidP="00612631">
            <w:pPr>
              <w:tabs>
                <w:tab w:val="decimal" w:pos="1520"/>
              </w:tabs>
              <w:rPr>
                <w:sz w:val="22"/>
                <w:szCs w:val="22"/>
                <w:cs/>
              </w:rPr>
            </w:pPr>
            <w:r>
              <w:rPr>
                <w:sz w:val="22"/>
                <w:szCs w:val="22"/>
              </w:rPr>
              <w:t>137,620</w:t>
            </w:r>
          </w:p>
        </w:tc>
        <w:tc>
          <w:tcPr>
            <w:tcW w:w="183" w:type="dxa"/>
          </w:tcPr>
          <w:p w:rsidR="00612631" w:rsidRPr="00A84583" w:rsidRDefault="00612631" w:rsidP="00612631">
            <w:pPr>
              <w:tabs>
                <w:tab w:val="decimal" w:pos="995"/>
              </w:tabs>
              <w:rPr>
                <w:sz w:val="22"/>
                <w:szCs w:val="22"/>
              </w:rPr>
            </w:pPr>
          </w:p>
        </w:tc>
        <w:tc>
          <w:tcPr>
            <w:tcW w:w="1650" w:type="dxa"/>
            <w:vAlign w:val="bottom"/>
          </w:tcPr>
          <w:p w:rsidR="00612631" w:rsidRPr="00A84583" w:rsidRDefault="00A827B7" w:rsidP="00612631">
            <w:pPr>
              <w:tabs>
                <w:tab w:val="decimal" w:pos="1576"/>
              </w:tabs>
              <w:rPr>
                <w:sz w:val="22"/>
                <w:szCs w:val="22"/>
              </w:rPr>
            </w:pPr>
            <w:r>
              <w:rPr>
                <w:sz w:val="22"/>
                <w:szCs w:val="22"/>
              </w:rPr>
              <w:t>72,414</w:t>
            </w:r>
          </w:p>
        </w:tc>
        <w:tc>
          <w:tcPr>
            <w:tcW w:w="183" w:type="dxa"/>
          </w:tcPr>
          <w:p w:rsidR="00612631" w:rsidRPr="00A84583" w:rsidRDefault="00612631" w:rsidP="00612631">
            <w:pPr>
              <w:tabs>
                <w:tab w:val="decimal" w:pos="995"/>
              </w:tabs>
              <w:rPr>
                <w:sz w:val="22"/>
                <w:szCs w:val="22"/>
              </w:rPr>
            </w:pPr>
          </w:p>
        </w:tc>
        <w:tc>
          <w:tcPr>
            <w:tcW w:w="1723" w:type="dxa"/>
            <w:vAlign w:val="bottom"/>
          </w:tcPr>
          <w:p w:rsidR="00612631" w:rsidRPr="00A84583" w:rsidRDefault="00612631" w:rsidP="00612631">
            <w:pPr>
              <w:tabs>
                <w:tab w:val="decimal" w:pos="1633"/>
              </w:tabs>
              <w:rPr>
                <w:sz w:val="22"/>
                <w:szCs w:val="22"/>
              </w:rPr>
            </w:pPr>
            <w:r>
              <w:rPr>
                <w:sz w:val="22"/>
                <w:szCs w:val="22"/>
              </w:rPr>
              <w:t>46,209</w:t>
            </w:r>
          </w:p>
        </w:tc>
        <w:tc>
          <w:tcPr>
            <w:tcW w:w="180" w:type="dxa"/>
          </w:tcPr>
          <w:p w:rsidR="00612631" w:rsidRPr="00A84583" w:rsidRDefault="00612631" w:rsidP="00612631">
            <w:pPr>
              <w:tabs>
                <w:tab w:val="decimal" w:pos="995"/>
              </w:tabs>
              <w:rPr>
                <w:sz w:val="22"/>
                <w:szCs w:val="22"/>
              </w:rPr>
            </w:pPr>
          </w:p>
        </w:tc>
        <w:tc>
          <w:tcPr>
            <w:tcW w:w="1620" w:type="dxa"/>
            <w:vAlign w:val="bottom"/>
          </w:tcPr>
          <w:p w:rsidR="00612631" w:rsidRPr="00A84583" w:rsidRDefault="00A827B7" w:rsidP="00612631">
            <w:pPr>
              <w:tabs>
                <w:tab w:val="decimal" w:pos="1530"/>
              </w:tabs>
              <w:rPr>
                <w:sz w:val="22"/>
                <w:szCs w:val="22"/>
              </w:rPr>
            </w:pPr>
            <w:r>
              <w:rPr>
                <w:sz w:val="22"/>
                <w:szCs w:val="22"/>
              </w:rPr>
              <w:t>72,414</w:t>
            </w:r>
          </w:p>
        </w:tc>
        <w:tc>
          <w:tcPr>
            <w:tcW w:w="180" w:type="dxa"/>
          </w:tcPr>
          <w:p w:rsidR="00612631" w:rsidRPr="00A84583" w:rsidRDefault="00612631" w:rsidP="00612631">
            <w:pPr>
              <w:tabs>
                <w:tab w:val="decimal" w:pos="995"/>
              </w:tabs>
              <w:rPr>
                <w:sz w:val="22"/>
                <w:szCs w:val="22"/>
              </w:rPr>
            </w:pPr>
          </w:p>
        </w:tc>
        <w:tc>
          <w:tcPr>
            <w:tcW w:w="1620" w:type="dxa"/>
            <w:vAlign w:val="bottom"/>
          </w:tcPr>
          <w:p w:rsidR="00612631" w:rsidRPr="00074AA2" w:rsidRDefault="00612631" w:rsidP="00612631">
            <w:pPr>
              <w:tabs>
                <w:tab w:val="decimal" w:pos="1024"/>
              </w:tabs>
              <w:rPr>
                <w:sz w:val="22"/>
                <w:szCs w:val="22"/>
                <w:cs/>
              </w:rPr>
            </w:pPr>
            <w:r>
              <w:rPr>
                <w:sz w:val="22"/>
                <w:szCs w:val="22"/>
              </w:rPr>
              <w:t>-</w:t>
            </w:r>
          </w:p>
        </w:tc>
      </w:tr>
      <w:tr w:rsidR="00612631" w:rsidTr="00B868AC">
        <w:trPr>
          <w:cantSplit/>
          <w:trHeight w:val="20"/>
        </w:trPr>
        <w:tc>
          <w:tcPr>
            <w:tcW w:w="3666" w:type="dxa"/>
            <w:vAlign w:val="bottom"/>
          </w:tcPr>
          <w:p w:rsidR="00612631" w:rsidRPr="003E237B" w:rsidRDefault="00612631" w:rsidP="00612631">
            <w:pPr>
              <w:pBdr>
                <w:between w:val="single" w:sz="4" w:space="1" w:color="auto"/>
              </w:pBdr>
              <w:spacing w:line="240" w:lineRule="atLeast"/>
              <w:ind w:left="90"/>
              <w:rPr>
                <w:b/>
                <w:bCs/>
                <w:sz w:val="22"/>
                <w:szCs w:val="22"/>
              </w:rPr>
            </w:pPr>
            <w:r w:rsidRPr="003E237B">
              <w:rPr>
                <w:b/>
                <w:bCs/>
                <w:sz w:val="22"/>
                <w:szCs w:val="22"/>
              </w:rPr>
              <w:t>Total</w:t>
            </w:r>
          </w:p>
        </w:tc>
        <w:tc>
          <w:tcPr>
            <w:tcW w:w="1741" w:type="dxa"/>
            <w:tcBorders>
              <w:top w:val="single" w:sz="4" w:space="0" w:color="auto"/>
              <w:bottom w:val="double" w:sz="4" w:space="0" w:color="auto"/>
            </w:tcBorders>
            <w:vAlign w:val="bottom"/>
          </w:tcPr>
          <w:p w:rsidR="00612631" w:rsidRPr="00A37FA2" w:rsidRDefault="00A827B7" w:rsidP="00612631">
            <w:pPr>
              <w:tabs>
                <w:tab w:val="decimal" w:pos="1620"/>
              </w:tabs>
              <w:rPr>
                <w:b/>
                <w:bCs/>
                <w:sz w:val="22"/>
                <w:szCs w:val="22"/>
              </w:rPr>
            </w:pPr>
            <w:r>
              <w:rPr>
                <w:b/>
                <w:bCs/>
                <w:sz w:val="22"/>
                <w:szCs w:val="22"/>
              </w:rPr>
              <w:t>95,962</w:t>
            </w:r>
          </w:p>
        </w:tc>
        <w:tc>
          <w:tcPr>
            <w:tcW w:w="183" w:type="dxa"/>
            <w:vAlign w:val="bottom"/>
          </w:tcPr>
          <w:p w:rsidR="00612631" w:rsidRPr="0047534D" w:rsidRDefault="00612631" w:rsidP="00612631">
            <w:pPr>
              <w:tabs>
                <w:tab w:val="decimal" w:pos="995"/>
              </w:tabs>
              <w:rPr>
                <w:b/>
                <w:bCs/>
                <w:sz w:val="22"/>
                <w:szCs w:val="22"/>
              </w:rPr>
            </w:pPr>
          </w:p>
        </w:tc>
        <w:tc>
          <w:tcPr>
            <w:tcW w:w="1651" w:type="dxa"/>
            <w:tcBorders>
              <w:top w:val="single" w:sz="4" w:space="0" w:color="auto"/>
              <w:bottom w:val="double" w:sz="4" w:space="0" w:color="auto"/>
            </w:tcBorders>
            <w:vAlign w:val="bottom"/>
          </w:tcPr>
          <w:p w:rsidR="00612631" w:rsidRPr="00A37FA2" w:rsidRDefault="00612631" w:rsidP="00612631">
            <w:pPr>
              <w:tabs>
                <w:tab w:val="decimal" w:pos="1520"/>
              </w:tabs>
              <w:rPr>
                <w:b/>
                <w:bCs/>
                <w:sz w:val="22"/>
                <w:szCs w:val="22"/>
              </w:rPr>
            </w:pPr>
            <w:r w:rsidRPr="00A37FA2">
              <w:rPr>
                <w:b/>
                <w:bCs/>
                <w:sz w:val="22"/>
                <w:szCs w:val="22"/>
              </w:rPr>
              <w:t>137,620</w:t>
            </w:r>
          </w:p>
        </w:tc>
        <w:tc>
          <w:tcPr>
            <w:tcW w:w="183" w:type="dxa"/>
            <w:vAlign w:val="bottom"/>
          </w:tcPr>
          <w:p w:rsidR="00612631" w:rsidRPr="0047534D" w:rsidRDefault="00612631" w:rsidP="00612631">
            <w:pPr>
              <w:tabs>
                <w:tab w:val="decimal" w:pos="995"/>
              </w:tabs>
              <w:rPr>
                <w:b/>
                <w:bCs/>
                <w:sz w:val="22"/>
                <w:szCs w:val="22"/>
              </w:rPr>
            </w:pPr>
          </w:p>
        </w:tc>
        <w:tc>
          <w:tcPr>
            <w:tcW w:w="1650" w:type="dxa"/>
            <w:tcBorders>
              <w:top w:val="single" w:sz="4" w:space="0" w:color="auto"/>
              <w:bottom w:val="double" w:sz="4" w:space="0" w:color="auto"/>
            </w:tcBorders>
            <w:vAlign w:val="bottom"/>
          </w:tcPr>
          <w:p w:rsidR="00612631" w:rsidRPr="0047534D" w:rsidRDefault="00A827B7" w:rsidP="00612631">
            <w:pPr>
              <w:tabs>
                <w:tab w:val="decimal" w:pos="1576"/>
              </w:tabs>
              <w:rPr>
                <w:b/>
                <w:bCs/>
                <w:sz w:val="22"/>
                <w:szCs w:val="22"/>
              </w:rPr>
            </w:pPr>
            <w:r>
              <w:rPr>
                <w:b/>
                <w:bCs/>
                <w:sz w:val="22"/>
                <w:szCs w:val="22"/>
              </w:rPr>
              <w:t>72,414</w:t>
            </w:r>
          </w:p>
        </w:tc>
        <w:tc>
          <w:tcPr>
            <w:tcW w:w="183" w:type="dxa"/>
            <w:vAlign w:val="bottom"/>
          </w:tcPr>
          <w:p w:rsidR="00612631" w:rsidRPr="0047534D" w:rsidRDefault="00612631" w:rsidP="00612631">
            <w:pPr>
              <w:tabs>
                <w:tab w:val="decimal" w:pos="995"/>
              </w:tabs>
              <w:rPr>
                <w:b/>
                <w:bCs/>
                <w:sz w:val="22"/>
                <w:szCs w:val="22"/>
              </w:rPr>
            </w:pPr>
          </w:p>
        </w:tc>
        <w:tc>
          <w:tcPr>
            <w:tcW w:w="1723" w:type="dxa"/>
            <w:tcBorders>
              <w:top w:val="single" w:sz="4" w:space="0" w:color="auto"/>
              <w:bottom w:val="double" w:sz="4" w:space="0" w:color="auto"/>
            </w:tcBorders>
            <w:vAlign w:val="bottom"/>
          </w:tcPr>
          <w:p w:rsidR="00612631" w:rsidRPr="0047534D" w:rsidRDefault="00612631" w:rsidP="00612631">
            <w:pPr>
              <w:tabs>
                <w:tab w:val="decimal" w:pos="1633"/>
              </w:tabs>
              <w:rPr>
                <w:b/>
                <w:bCs/>
                <w:sz w:val="22"/>
                <w:szCs w:val="22"/>
              </w:rPr>
            </w:pPr>
            <w:r>
              <w:rPr>
                <w:b/>
                <w:bCs/>
                <w:sz w:val="22"/>
                <w:szCs w:val="22"/>
              </w:rPr>
              <w:t>46,209</w:t>
            </w:r>
          </w:p>
        </w:tc>
        <w:tc>
          <w:tcPr>
            <w:tcW w:w="180" w:type="dxa"/>
            <w:vAlign w:val="bottom"/>
          </w:tcPr>
          <w:p w:rsidR="00612631" w:rsidRPr="0047534D" w:rsidRDefault="00612631" w:rsidP="00612631">
            <w:pPr>
              <w:tabs>
                <w:tab w:val="decimal" w:pos="995"/>
              </w:tabs>
              <w:rPr>
                <w:b/>
                <w:bCs/>
                <w:sz w:val="22"/>
                <w:szCs w:val="22"/>
              </w:rPr>
            </w:pPr>
          </w:p>
        </w:tc>
        <w:tc>
          <w:tcPr>
            <w:tcW w:w="1620" w:type="dxa"/>
            <w:tcBorders>
              <w:top w:val="single" w:sz="4" w:space="0" w:color="auto"/>
              <w:bottom w:val="double" w:sz="4" w:space="0" w:color="auto"/>
            </w:tcBorders>
            <w:vAlign w:val="bottom"/>
          </w:tcPr>
          <w:p w:rsidR="00612631" w:rsidRPr="0047534D" w:rsidRDefault="00A827B7" w:rsidP="00612631">
            <w:pPr>
              <w:tabs>
                <w:tab w:val="decimal" w:pos="1530"/>
              </w:tabs>
              <w:rPr>
                <w:b/>
                <w:bCs/>
                <w:sz w:val="22"/>
                <w:szCs w:val="22"/>
              </w:rPr>
            </w:pPr>
            <w:r>
              <w:rPr>
                <w:b/>
                <w:bCs/>
                <w:sz w:val="22"/>
                <w:szCs w:val="22"/>
              </w:rPr>
              <w:t>72,414</w:t>
            </w:r>
          </w:p>
        </w:tc>
        <w:tc>
          <w:tcPr>
            <w:tcW w:w="180" w:type="dxa"/>
          </w:tcPr>
          <w:p w:rsidR="00612631" w:rsidRPr="0047534D" w:rsidRDefault="00612631" w:rsidP="00612631">
            <w:pPr>
              <w:tabs>
                <w:tab w:val="decimal" w:pos="995"/>
              </w:tabs>
              <w:rPr>
                <w:b/>
                <w:bCs/>
                <w:sz w:val="22"/>
                <w:szCs w:val="22"/>
              </w:rPr>
            </w:pPr>
          </w:p>
        </w:tc>
        <w:tc>
          <w:tcPr>
            <w:tcW w:w="1620" w:type="dxa"/>
            <w:tcBorders>
              <w:top w:val="single" w:sz="4" w:space="0" w:color="auto"/>
              <w:bottom w:val="double" w:sz="4" w:space="0" w:color="auto"/>
            </w:tcBorders>
          </w:tcPr>
          <w:p w:rsidR="00612631" w:rsidRPr="0047534D" w:rsidRDefault="00612631" w:rsidP="00612631">
            <w:pPr>
              <w:tabs>
                <w:tab w:val="decimal" w:pos="1024"/>
              </w:tabs>
              <w:rPr>
                <w:b/>
                <w:bCs/>
                <w:sz w:val="22"/>
                <w:szCs w:val="22"/>
              </w:rPr>
            </w:pPr>
            <w:r>
              <w:rPr>
                <w:b/>
                <w:bCs/>
                <w:sz w:val="22"/>
                <w:szCs w:val="22"/>
              </w:rPr>
              <w:t>-</w:t>
            </w:r>
          </w:p>
        </w:tc>
      </w:tr>
      <w:tr w:rsidR="00612631" w:rsidRPr="00F335F1" w:rsidTr="00B868AC">
        <w:trPr>
          <w:cantSplit/>
          <w:trHeight w:val="20"/>
        </w:trPr>
        <w:tc>
          <w:tcPr>
            <w:tcW w:w="3666" w:type="dxa"/>
            <w:vAlign w:val="bottom"/>
          </w:tcPr>
          <w:p w:rsidR="00612631" w:rsidRPr="00C94A69" w:rsidRDefault="00612631" w:rsidP="00612631">
            <w:pPr>
              <w:pBdr>
                <w:between w:val="single" w:sz="4" w:space="1" w:color="auto"/>
              </w:pBdr>
              <w:spacing w:line="240" w:lineRule="atLeast"/>
              <w:ind w:left="90"/>
              <w:rPr>
                <w:sz w:val="22"/>
                <w:szCs w:val="22"/>
              </w:rPr>
            </w:pPr>
          </w:p>
        </w:tc>
        <w:tc>
          <w:tcPr>
            <w:tcW w:w="1741" w:type="dxa"/>
            <w:tcBorders>
              <w:top w:val="double" w:sz="4" w:space="0" w:color="auto"/>
            </w:tcBorders>
          </w:tcPr>
          <w:p w:rsidR="00612631" w:rsidRPr="00A84583" w:rsidRDefault="00612631" w:rsidP="00612631">
            <w:pPr>
              <w:tabs>
                <w:tab w:val="decimal" w:pos="707"/>
                <w:tab w:val="decimal" w:pos="900"/>
              </w:tabs>
              <w:rPr>
                <w:sz w:val="22"/>
                <w:szCs w:val="22"/>
                <w:cs/>
              </w:rPr>
            </w:pPr>
          </w:p>
        </w:tc>
        <w:tc>
          <w:tcPr>
            <w:tcW w:w="183" w:type="dxa"/>
          </w:tcPr>
          <w:p w:rsidR="00612631" w:rsidRPr="00A84583" w:rsidRDefault="00612631" w:rsidP="00612631">
            <w:pPr>
              <w:tabs>
                <w:tab w:val="decimal" w:pos="995"/>
              </w:tabs>
              <w:rPr>
                <w:sz w:val="22"/>
                <w:szCs w:val="22"/>
                <w:cs/>
              </w:rPr>
            </w:pPr>
          </w:p>
        </w:tc>
        <w:tc>
          <w:tcPr>
            <w:tcW w:w="1651" w:type="dxa"/>
            <w:tcBorders>
              <w:top w:val="double" w:sz="4" w:space="0" w:color="auto"/>
            </w:tcBorders>
          </w:tcPr>
          <w:p w:rsidR="00612631" w:rsidRPr="00A84583" w:rsidRDefault="00612631" w:rsidP="00612631">
            <w:pPr>
              <w:tabs>
                <w:tab w:val="decimal" w:pos="707"/>
              </w:tabs>
              <w:rPr>
                <w:sz w:val="22"/>
                <w:szCs w:val="22"/>
                <w:cs/>
              </w:rPr>
            </w:pPr>
          </w:p>
        </w:tc>
        <w:tc>
          <w:tcPr>
            <w:tcW w:w="183" w:type="dxa"/>
          </w:tcPr>
          <w:p w:rsidR="00612631" w:rsidRPr="00A84583" w:rsidRDefault="00612631" w:rsidP="00612631">
            <w:pPr>
              <w:tabs>
                <w:tab w:val="decimal" w:pos="995"/>
              </w:tabs>
              <w:rPr>
                <w:sz w:val="22"/>
                <w:szCs w:val="22"/>
                <w:cs/>
              </w:rPr>
            </w:pPr>
          </w:p>
        </w:tc>
        <w:tc>
          <w:tcPr>
            <w:tcW w:w="1650" w:type="dxa"/>
            <w:tcBorders>
              <w:top w:val="double" w:sz="4" w:space="0" w:color="auto"/>
            </w:tcBorders>
          </w:tcPr>
          <w:p w:rsidR="00612631" w:rsidRPr="00EE11F4" w:rsidRDefault="00612631" w:rsidP="00612631">
            <w:pPr>
              <w:tabs>
                <w:tab w:val="decimal" w:pos="995"/>
              </w:tabs>
              <w:rPr>
                <w:b/>
                <w:bCs/>
                <w:sz w:val="22"/>
                <w:szCs w:val="22"/>
                <w:cs/>
              </w:rPr>
            </w:pPr>
          </w:p>
        </w:tc>
        <w:tc>
          <w:tcPr>
            <w:tcW w:w="183" w:type="dxa"/>
          </w:tcPr>
          <w:p w:rsidR="00612631" w:rsidRPr="00A84583" w:rsidRDefault="00612631" w:rsidP="00612631">
            <w:pPr>
              <w:tabs>
                <w:tab w:val="decimal" w:pos="995"/>
              </w:tabs>
              <w:rPr>
                <w:sz w:val="22"/>
                <w:szCs w:val="22"/>
                <w:cs/>
              </w:rPr>
            </w:pPr>
          </w:p>
        </w:tc>
        <w:tc>
          <w:tcPr>
            <w:tcW w:w="1723" w:type="dxa"/>
            <w:tcBorders>
              <w:top w:val="double" w:sz="4" w:space="0" w:color="auto"/>
            </w:tcBorders>
          </w:tcPr>
          <w:p w:rsidR="00612631" w:rsidRPr="00A84583" w:rsidRDefault="00612631" w:rsidP="00612631">
            <w:pPr>
              <w:tabs>
                <w:tab w:val="decimal" w:pos="1170"/>
              </w:tabs>
              <w:rPr>
                <w:sz w:val="22"/>
                <w:szCs w:val="22"/>
                <w:cs/>
              </w:rPr>
            </w:pPr>
          </w:p>
        </w:tc>
        <w:tc>
          <w:tcPr>
            <w:tcW w:w="180" w:type="dxa"/>
          </w:tcPr>
          <w:p w:rsidR="00612631" w:rsidRPr="00A84583" w:rsidRDefault="00612631" w:rsidP="00612631">
            <w:pPr>
              <w:tabs>
                <w:tab w:val="decimal" w:pos="995"/>
              </w:tabs>
              <w:rPr>
                <w:sz w:val="22"/>
                <w:szCs w:val="22"/>
                <w:cs/>
              </w:rPr>
            </w:pPr>
          </w:p>
        </w:tc>
        <w:tc>
          <w:tcPr>
            <w:tcW w:w="1620" w:type="dxa"/>
            <w:tcBorders>
              <w:top w:val="double" w:sz="4" w:space="0" w:color="auto"/>
            </w:tcBorders>
          </w:tcPr>
          <w:p w:rsidR="00612631" w:rsidRPr="00A84583" w:rsidRDefault="00612631" w:rsidP="00612631">
            <w:pPr>
              <w:tabs>
                <w:tab w:val="decimal" w:pos="995"/>
              </w:tabs>
              <w:rPr>
                <w:sz w:val="22"/>
                <w:szCs w:val="22"/>
                <w:cs/>
              </w:rPr>
            </w:pPr>
          </w:p>
        </w:tc>
        <w:tc>
          <w:tcPr>
            <w:tcW w:w="180" w:type="dxa"/>
          </w:tcPr>
          <w:p w:rsidR="00612631" w:rsidRPr="00A84583" w:rsidRDefault="00612631" w:rsidP="00612631">
            <w:pPr>
              <w:tabs>
                <w:tab w:val="decimal" w:pos="995"/>
              </w:tabs>
              <w:rPr>
                <w:sz w:val="22"/>
                <w:szCs w:val="22"/>
                <w:cs/>
              </w:rPr>
            </w:pPr>
          </w:p>
        </w:tc>
        <w:tc>
          <w:tcPr>
            <w:tcW w:w="1620" w:type="dxa"/>
            <w:tcBorders>
              <w:top w:val="double" w:sz="4" w:space="0" w:color="auto"/>
            </w:tcBorders>
          </w:tcPr>
          <w:p w:rsidR="00612631" w:rsidRPr="00A84583" w:rsidRDefault="00612631" w:rsidP="00612631">
            <w:pPr>
              <w:tabs>
                <w:tab w:val="decimal" w:pos="1080"/>
              </w:tabs>
              <w:rPr>
                <w:sz w:val="22"/>
                <w:szCs w:val="22"/>
                <w:cs/>
              </w:rPr>
            </w:pPr>
          </w:p>
        </w:tc>
      </w:tr>
    </w:tbl>
    <w:p w:rsidR="00CB15E7" w:rsidRDefault="00CB15E7" w:rsidP="001760B9">
      <w:pPr>
        <w:rPr>
          <w:rFonts w:eastAsia="Arial Unicode MS"/>
        </w:rPr>
        <w:sectPr w:rsidR="00CB15E7" w:rsidSect="00123F7B">
          <w:pgSz w:w="16834" w:h="11909" w:orient="landscape" w:code="9"/>
          <w:pgMar w:top="1166" w:right="1152" w:bottom="1195" w:left="1152" w:header="706" w:footer="706" w:gutter="0"/>
          <w:cols w:space="720"/>
          <w:noEndnote/>
          <w:docGrid w:linePitch="360"/>
        </w:sectPr>
      </w:pPr>
    </w:p>
    <w:p w:rsidR="004D7848" w:rsidRDefault="004D7848" w:rsidP="007F6969">
      <w:pPr>
        <w:tabs>
          <w:tab w:val="left" w:pos="558"/>
        </w:tabs>
        <w:spacing w:line="240" w:lineRule="atLeast"/>
        <w:ind w:left="555" w:right="-29" w:hanging="555"/>
        <w:rPr>
          <w:rFonts w:eastAsia="Arial Unicode MS"/>
          <w:b/>
          <w:bCs/>
          <w:sz w:val="24"/>
          <w:szCs w:val="24"/>
        </w:rPr>
      </w:pPr>
      <w:r>
        <w:rPr>
          <w:b/>
          <w:bCs/>
          <w:color w:val="000000"/>
          <w:sz w:val="24"/>
          <w:szCs w:val="24"/>
        </w:rPr>
        <w:lastRenderedPageBreak/>
        <w:t>2</w:t>
      </w:r>
      <w:r w:rsidR="001667CA">
        <w:rPr>
          <w:b/>
          <w:bCs/>
          <w:color w:val="000000"/>
          <w:sz w:val="24"/>
          <w:szCs w:val="24"/>
        </w:rPr>
        <w:t>1</w:t>
      </w:r>
      <w:r>
        <w:rPr>
          <w:b/>
          <w:bCs/>
          <w:color w:val="000000"/>
          <w:sz w:val="24"/>
          <w:szCs w:val="24"/>
        </w:rPr>
        <w:tab/>
      </w:r>
      <w:r w:rsidR="003A6082">
        <w:rPr>
          <w:rFonts w:eastAsia="Arial Unicode MS"/>
          <w:b/>
          <w:bCs/>
          <w:sz w:val="24"/>
          <w:szCs w:val="24"/>
        </w:rPr>
        <w:t>Events after the reporting period</w:t>
      </w:r>
    </w:p>
    <w:p w:rsidR="003A6082" w:rsidRDefault="003A6082" w:rsidP="007F6969">
      <w:pPr>
        <w:tabs>
          <w:tab w:val="left" w:pos="558"/>
        </w:tabs>
        <w:spacing w:line="240" w:lineRule="atLeast"/>
        <w:ind w:left="555" w:right="-29" w:hanging="555"/>
        <w:rPr>
          <w:rFonts w:eastAsia="Arial Unicode MS"/>
          <w:b/>
          <w:bCs/>
          <w:sz w:val="24"/>
          <w:szCs w:val="24"/>
        </w:rPr>
      </w:pPr>
    </w:p>
    <w:p w:rsidR="003A6082" w:rsidRPr="00F81F84" w:rsidRDefault="003A6082" w:rsidP="003A6082">
      <w:pPr>
        <w:ind w:left="585" w:right="-118"/>
        <w:jc w:val="thaiDistribute"/>
        <w:rPr>
          <w:rFonts w:cs="Angsana New"/>
          <w:i/>
          <w:iCs/>
          <w:spacing w:val="-2"/>
          <w:sz w:val="22"/>
          <w:szCs w:val="22"/>
        </w:rPr>
      </w:pPr>
      <w:r>
        <w:rPr>
          <w:rFonts w:cs="Angsana New"/>
          <w:i/>
          <w:iCs/>
          <w:spacing w:val="-2"/>
          <w:sz w:val="22"/>
          <w:szCs w:val="22"/>
        </w:rPr>
        <w:t>L</w:t>
      </w:r>
      <w:r w:rsidRPr="00CD0B47">
        <w:rPr>
          <w:rFonts w:cs="Angsana New"/>
          <w:i/>
          <w:iCs/>
          <w:spacing w:val="-2"/>
          <w:sz w:val="22"/>
          <w:szCs w:val="22"/>
        </w:rPr>
        <w:t>ost control in Vending Corporation Company Limited due to waiver subscribe new capital shares</w:t>
      </w:r>
    </w:p>
    <w:p w:rsidR="003A6082" w:rsidRDefault="003A6082" w:rsidP="007F6969">
      <w:pPr>
        <w:tabs>
          <w:tab w:val="left" w:pos="558"/>
        </w:tabs>
        <w:spacing w:line="240" w:lineRule="atLeast"/>
        <w:ind w:left="555" w:right="-29" w:hanging="555"/>
        <w:rPr>
          <w:rFonts w:eastAsia="Arial Unicode MS"/>
          <w:b/>
          <w:bCs/>
          <w:sz w:val="24"/>
          <w:szCs w:val="24"/>
        </w:rPr>
      </w:pPr>
    </w:p>
    <w:p w:rsidR="00AF11DF" w:rsidRPr="0053165C" w:rsidRDefault="00AF11DF" w:rsidP="00032D82">
      <w:pPr>
        <w:ind w:left="585" w:right="-118"/>
        <w:jc w:val="thaiDistribute"/>
        <w:rPr>
          <w:sz w:val="22"/>
          <w:szCs w:val="22"/>
        </w:rPr>
      </w:pPr>
      <w:r w:rsidRPr="0053165C">
        <w:rPr>
          <w:sz w:val="22"/>
          <w:szCs w:val="22"/>
        </w:rPr>
        <w:t>On 28 September 2017, the Extra Ordinary General Meeting of Vending Corporation Company Limited approved the increase of authorised share capital of Baht 480 million from the existing authorised share capital of Baht 200 million to the new authorised share capital of Baht 680 million by issuing 4.8 million newly ordinary shares, at the par value of Baht 100 per share</w:t>
      </w:r>
      <w:r w:rsidR="00564051" w:rsidRPr="0053165C">
        <w:rPr>
          <w:sz w:val="22"/>
          <w:szCs w:val="22"/>
        </w:rPr>
        <w:t xml:space="preserve"> each,</w:t>
      </w:r>
      <w:r w:rsidRPr="0053165C">
        <w:rPr>
          <w:sz w:val="22"/>
          <w:szCs w:val="22"/>
        </w:rPr>
        <w:t xml:space="preserve"> </w:t>
      </w:r>
      <w:r w:rsidR="003A6082" w:rsidRPr="0053165C">
        <w:rPr>
          <w:sz w:val="22"/>
          <w:szCs w:val="22"/>
        </w:rPr>
        <w:t xml:space="preserve">at the subscription price of </w:t>
      </w:r>
      <w:r w:rsidR="0053165C">
        <w:rPr>
          <w:sz w:val="22"/>
          <w:szCs w:val="22"/>
        </w:rPr>
        <w:br/>
      </w:r>
      <w:r w:rsidR="003A6082" w:rsidRPr="0053165C">
        <w:rPr>
          <w:sz w:val="22"/>
          <w:szCs w:val="22"/>
        </w:rPr>
        <w:t>Baht 115 per share.</w:t>
      </w:r>
    </w:p>
    <w:p w:rsidR="00AF11DF" w:rsidRDefault="00AF11DF" w:rsidP="00032D82">
      <w:pPr>
        <w:ind w:left="585" w:right="-118"/>
        <w:jc w:val="thaiDistribute"/>
        <w:rPr>
          <w:rFonts w:cs="Angsana New"/>
          <w:sz w:val="22"/>
          <w:szCs w:val="22"/>
        </w:rPr>
      </w:pPr>
    </w:p>
    <w:p w:rsidR="00F40102" w:rsidRDefault="00F40102" w:rsidP="00032D82">
      <w:pPr>
        <w:ind w:left="585" w:right="-118"/>
        <w:jc w:val="thaiDistribute"/>
        <w:rPr>
          <w:sz w:val="22"/>
          <w:szCs w:val="22"/>
        </w:rPr>
      </w:pPr>
      <w:r w:rsidRPr="00132053">
        <w:rPr>
          <w:rFonts w:cs="Angsana New"/>
          <w:sz w:val="22"/>
          <w:szCs w:val="22"/>
        </w:rPr>
        <w:t>At the Board of Directors Meeting of the Company held on 28 September 2017</w:t>
      </w:r>
      <w:r w:rsidR="006E745A">
        <w:rPr>
          <w:rFonts w:cs="Angsana New"/>
          <w:sz w:val="22"/>
          <w:szCs w:val="22"/>
        </w:rPr>
        <w:t>,</w:t>
      </w:r>
      <w:r w:rsidRPr="00132053">
        <w:rPr>
          <w:rFonts w:cs="Angsana New"/>
          <w:sz w:val="22"/>
          <w:szCs w:val="22"/>
        </w:rPr>
        <w:t xml:space="preserve"> </w:t>
      </w:r>
      <w:r w:rsidR="00C910EA">
        <w:rPr>
          <w:rFonts w:cs="Angsana New"/>
          <w:sz w:val="22"/>
          <w:szCs w:val="22"/>
        </w:rPr>
        <w:t>t</w:t>
      </w:r>
      <w:r w:rsidR="00A03FED">
        <w:rPr>
          <w:rFonts w:cs="Angsana New"/>
          <w:sz w:val="22"/>
          <w:szCs w:val="22"/>
        </w:rPr>
        <w:t>he Board approve</w:t>
      </w:r>
      <w:r w:rsidR="007373FF">
        <w:rPr>
          <w:rFonts w:cs="Angsana New"/>
          <w:sz w:val="22"/>
          <w:szCs w:val="22"/>
        </w:rPr>
        <w:t>d</w:t>
      </w:r>
      <w:r w:rsidR="007373FF">
        <w:rPr>
          <w:sz w:val="22"/>
          <w:szCs w:val="22"/>
        </w:rPr>
        <w:t xml:space="preserve"> </w:t>
      </w:r>
      <w:r w:rsidRPr="00132053">
        <w:rPr>
          <w:sz w:val="22"/>
          <w:szCs w:val="22"/>
        </w:rPr>
        <w:t>the Company to waiver its right to subscribe to new shares which the Company is entitled to in the amount of 2.88 million shares, at the subscription price of Baht</w:t>
      </w:r>
      <w:r>
        <w:rPr>
          <w:sz w:val="22"/>
          <w:szCs w:val="22"/>
        </w:rPr>
        <w:t xml:space="preserve"> 115 per share</w:t>
      </w:r>
      <w:r w:rsidR="00F15646">
        <w:rPr>
          <w:sz w:val="22"/>
          <w:szCs w:val="22"/>
        </w:rPr>
        <w:t>,</w:t>
      </w:r>
      <w:r>
        <w:rPr>
          <w:sz w:val="22"/>
          <w:szCs w:val="22"/>
        </w:rPr>
        <w:t xml:space="preserve"> in totally a</w:t>
      </w:r>
      <w:r w:rsidR="005D2DFA">
        <w:rPr>
          <w:sz w:val="22"/>
          <w:szCs w:val="22"/>
        </w:rPr>
        <w:t xml:space="preserve">mount of Baht 331.64 million. </w:t>
      </w:r>
      <w:r w:rsidR="00790075">
        <w:rPr>
          <w:sz w:val="22"/>
          <w:szCs w:val="22"/>
        </w:rPr>
        <w:t>T</w:t>
      </w:r>
      <w:r>
        <w:rPr>
          <w:sz w:val="22"/>
          <w:szCs w:val="22"/>
        </w:rPr>
        <w:t xml:space="preserve">he </w:t>
      </w:r>
      <w:r w:rsidR="003D6F08">
        <w:rPr>
          <w:sz w:val="22"/>
          <w:szCs w:val="22"/>
        </w:rPr>
        <w:t>increase of share capital</w:t>
      </w:r>
      <w:r w:rsidR="00637B7B">
        <w:rPr>
          <w:sz w:val="22"/>
          <w:szCs w:val="22"/>
        </w:rPr>
        <w:t xml:space="preserve"> of</w:t>
      </w:r>
      <w:r>
        <w:rPr>
          <w:sz w:val="22"/>
          <w:szCs w:val="22"/>
        </w:rPr>
        <w:t xml:space="preserve"> Vending Corporation Company Limited</w:t>
      </w:r>
      <w:r w:rsidR="00532426">
        <w:rPr>
          <w:sz w:val="22"/>
          <w:szCs w:val="22"/>
        </w:rPr>
        <w:t xml:space="preserve"> was completed </w:t>
      </w:r>
      <w:r w:rsidR="00BC72B6">
        <w:rPr>
          <w:sz w:val="22"/>
          <w:szCs w:val="22"/>
        </w:rPr>
        <w:br/>
      </w:r>
      <w:r w:rsidR="00532426">
        <w:rPr>
          <w:sz w:val="22"/>
          <w:szCs w:val="22"/>
        </w:rPr>
        <w:t>on 2 October 2017</w:t>
      </w:r>
      <w:r w:rsidR="00137185">
        <w:rPr>
          <w:sz w:val="22"/>
          <w:szCs w:val="22"/>
        </w:rPr>
        <w:t xml:space="preserve"> </w:t>
      </w:r>
      <w:r w:rsidR="003F4B6D">
        <w:rPr>
          <w:sz w:val="22"/>
          <w:szCs w:val="22"/>
        </w:rPr>
        <w:t>a</w:t>
      </w:r>
      <w:r w:rsidR="007D1E75">
        <w:rPr>
          <w:sz w:val="22"/>
          <w:szCs w:val="22"/>
        </w:rPr>
        <w:t>nd</w:t>
      </w:r>
      <w:r>
        <w:rPr>
          <w:sz w:val="22"/>
          <w:szCs w:val="22"/>
        </w:rPr>
        <w:t xml:space="preserve"> the Company’s shareholding in Vending Corporation Company Limited d</w:t>
      </w:r>
      <w:r w:rsidR="00F247CD">
        <w:rPr>
          <w:sz w:val="22"/>
          <w:szCs w:val="22"/>
        </w:rPr>
        <w:t>iluted</w:t>
      </w:r>
      <w:r>
        <w:rPr>
          <w:sz w:val="22"/>
          <w:szCs w:val="22"/>
        </w:rPr>
        <w:t xml:space="preserve"> from 60.08% to 17.67% of total authorized share capital. </w:t>
      </w:r>
      <w:r w:rsidR="00911992">
        <w:rPr>
          <w:sz w:val="22"/>
          <w:szCs w:val="22"/>
        </w:rPr>
        <w:t>As a resul</w:t>
      </w:r>
      <w:r w:rsidR="00EE233B">
        <w:rPr>
          <w:sz w:val="22"/>
          <w:szCs w:val="22"/>
        </w:rPr>
        <w:t>t,</w:t>
      </w:r>
      <w:r>
        <w:rPr>
          <w:sz w:val="22"/>
          <w:szCs w:val="22"/>
        </w:rPr>
        <w:t xml:space="preserve"> the Group has lost control in Vending Corporation Company Limited a</w:t>
      </w:r>
      <w:r w:rsidR="008930AD">
        <w:rPr>
          <w:sz w:val="22"/>
          <w:szCs w:val="22"/>
        </w:rPr>
        <w:t>n</w:t>
      </w:r>
      <w:r>
        <w:rPr>
          <w:sz w:val="22"/>
          <w:szCs w:val="22"/>
        </w:rPr>
        <w:t xml:space="preserve">d </w:t>
      </w:r>
      <w:r w:rsidR="00C77049">
        <w:rPr>
          <w:sz w:val="22"/>
          <w:szCs w:val="22"/>
        </w:rPr>
        <w:t>AJ Money Co., Ltd</w:t>
      </w:r>
      <w:r w:rsidR="00333FD4">
        <w:rPr>
          <w:sz w:val="22"/>
          <w:szCs w:val="22"/>
        </w:rPr>
        <w:t>.</w:t>
      </w:r>
      <w:r w:rsidR="00C77049">
        <w:rPr>
          <w:sz w:val="22"/>
          <w:szCs w:val="22"/>
        </w:rPr>
        <w:t xml:space="preserve"> (Indirect subsidiaries)</w:t>
      </w:r>
      <w:r w:rsidR="00F02A42">
        <w:rPr>
          <w:sz w:val="22"/>
          <w:szCs w:val="22"/>
        </w:rPr>
        <w:t xml:space="preserve"> since that date</w:t>
      </w:r>
      <w:r w:rsidRPr="00870AFB">
        <w:rPr>
          <w:sz w:val="22"/>
          <w:szCs w:val="22"/>
        </w:rPr>
        <w:t>. The comparative statement of comprehensive income</w:t>
      </w:r>
      <w:r w:rsidR="00A43910">
        <w:rPr>
          <w:sz w:val="22"/>
          <w:szCs w:val="22"/>
        </w:rPr>
        <w:t xml:space="preserve"> for the </w:t>
      </w:r>
      <w:r w:rsidR="001117A9">
        <w:rPr>
          <w:sz w:val="22"/>
          <w:szCs w:val="22"/>
        </w:rPr>
        <w:t>year</w:t>
      </w:r>
      <w:r w:rsidR="00A43910">
        <w:rPr>
          <w:sz w:val="22"/>
          <w:szCs w:val="22"/>
        </w:rPr>
        <w:t xml:space="preserve"> end</w:t>
      </w:r>
      <w:r w:rsidR="001117A9">
        <w:rPr>
          <w:sz w:val="22"/>
          <w:szCs w:val="22"/>
        </w:rPr>
        <w:t>ing</w:t>
      </w:r>
      <w:r w:rsidR="00A43910">
        <w:rPr>
          <w:sz w:val="22"/>
          <w:szCs w:val="22"/>
        </w:rPr>
        <w:t xml:space="preserve"> 31 December 2017</w:t>
      </w:r>
      <w:r w:rsidRPr="00870AFB">
        <w:rPr>
          <w:sz w:val="22"/>
          <w:szCs w:val="22"/>
        </w:rPr>
        <w:t xml:space="preserve"> has been re-presented to show the discontinued operations separately from continuing operations.</w:t>
      </w:r>
      <w:r>
        <w:rPr>
          <w:sz w:val="22"/>
          <w:szCs w:val="22"/>
        </w:rPr>
        <w:t xml:space="preserve"> For the nine-month period ended 30 September 2017 and 2016, there are </w:t>
      </w:r>
      <w:r w:rsidRPr="00BB54B2">
        <w:rPr>
          <w:sz w:val="22"/>
          <w:szCs w:val="22"/>
          <w:lang w:bidi="ar-SA"/>
        </w:rPr>
        <w:t>financial performance</w:t>
      </w:r>
      <w:r w:rsidR="005565A0">
        <w:rPr>
          <w:sz w:val="22"/>
          <w:szCs w:val="22"/>
          <w:lang w:bidi="ar-SA"/>
        </w:rPr>
        <w:t xml:space="preserve"> </w:t>
      </w:r>
      <w:r w:rsidR="003F3541">
        <w:rPr>
          <w:sz w:val="22"/>
          <w:szCs w:val="22"/>
          <w:lang w:bidi="ar-SA"/>
        </w:rPr>
        <w:t>consider</w:t>
      </w:r>
      <w:r>
        <w:rPr>
          <w:sz w:val="22"/>
          <w:szCs w:val="22"/>
          <w:lang w:bidi="ar-SA"/>
        </w:rPr>
        <w:t xml:space="preserve"> of</w:t>
      </w:r>
      <w:r>
        <w:rPr>
          <w:sz w:val="22"/>
          <w:szCs w:val="22"/>
        </w:rPr>
        <w:t xml:space="preserve"> </w:t>
      </w:r>
      <w:r w:rsidRPr="00870AFB">
        <w:rPr>
          <w:sz w:val="22"/>
          <w:szCs w:val="22"/>
        </w:rPr>
        <w:t>a discontinued operation</w:t>
      </w:r>
      <w:r w:rsidR="000852B0">
        <w:rPr>
          <w:sz w:val="22"/>
          <w:szCs w:val="22"/>
        </w:rPr>
        <w:t xml:space="preserve"> in consolidated financial statements</w:t>
      </w:r>
      <w:r>
        <w:rPr>
          <w:sz w:val="22"/>
          <w:szCs w:val="22"/>
        </w:rPr>
        <w:t xml:space="preserve"> as below:</w:t>
      </w:r>
    </w:p>
    <w:p w:rsidR="00F40102" w:rsidRDefault="00F40102" w:rsidP="00F40102">
      <w:pPr>
        <w:ind w:left="540"/>
        <w:jc w:val="both"/>
        <w:rPr>
          <w:sz w:val="22"/>
          <w:szCs w:val="22"/>
        </w:rPr>
      </w:pPr>
    </w:p>
    <w:tbl>
      <w:tblPr>
        <w:tblW w:w="9164" w:type="dxa"/>
        <w:tblInd w:w="529" w:type="dxa"/>
        <w:tblLayout w:type="fixed"/>
        <w:tblCellMar>
          <w:left w:w="79" w:type="dxa"/>
          <w:right w:w="79" w:type="dxa"/>
        </w:tblCellMar>
        <w:tblLook w:val="0000" w:firstRow="0" w:lastRow="0" w:firstColumn="0" w:lastColumn="0" w:noHBand="0" w:noVBand="0"/>
      </w:tblPr>
      <w:tblGrid>
        <w:gridCol w:w="5321"/>
        <w:gridCol w:w="963"/>
        <w:gridCol w:w="1350"/>
        <w:gridCol w:w="180"/>
        <w:gridCol w:w="1350"/>
      </w:tblGrid>
      <w:tr w:rsidR="00F40102" w:rsidRPr="00044AFD" w:rsidTr="00227A06">
        <w:trPr>
          <w:cantSplit/>
        </w:trPr>
        <w:tc>
          <w:tcPr>
            <w:tcW w:w="5321" w:type="dxa"/>
          </w:tcPr>
          <w:p w:rsidR="00F40102" w:rsidRPr="00044AFD" w:rsidRDefault="00F40102" w:rsidP="006A4FB4">
            <w:pPr>
              <w:pStyle w:val="acctmergecolhdg"/>
              <w:spacing w:line="240" w:lineRule="atLeast"/>
              <w:jc w:val="left"/>
              <w:rPr>
                <w:i/>
                <w:iCs/>
                <w:szCs w:val="22"/>
              </w:rPr>
            </w:pPr>
          </w:p>
        </w:tc>
        <w:tc>
          <w:tcPr>
            <w:tcW w:w="963" w:type="dxa"/>
          </w:tcPr>
          <w:p w:rsidR="00F40102" w:rsidRPr="00044AFD" w:rsidRDefault="00F40102" w:rsidP="006A4FB4">
            <w:pPr>
              <w:pStyle w:val="acctmergecolhdg"/>
              <w:spacing w:line="240" w:lineRule="atLeast"/>
              <w:rPr>
                <w:b w:val="0"/>
                <w:bCs/>
                <w:szCs w:val="22"/>
              </w:rPr>
            </w:pPr>
          </w:p>
        </w:tc>
        <w:tc>
          <w:tcPr>
            <w:tcW w:w="1350" w:type="dxa"/>
          </w:tcPr>
          <w:p w:rsidR="00F40102" w:rsidRPr="00044AFD" w:rsidRDefault="00F40102" w:rsidP="006A4FB4">
            <w:pPr>
              <w:pStyle w:val="acctmergecolhdg"/>
              <w:spacing w:line="240" w:lineRule="atLeast"/>
              <w:rPr>
                <w:b w:val="0"/>
                <w:bCs/>
                <w:szCs w:val="22"/>
              </w:rPr>
            </w:pPr>
            <w:r w:rsidRPr="00044AFD">
              <w:rPr>
                <w:b w:val="0"/>
                <w:bCs/>
                <w:szCs w:val="22"/>
              </w:rPr>
              <w:t>2017</w:t>
            </w:r>
          </w:p>
        </w:tc>
        <w:tc>
          <w:tcPr>
            <w:tcW w:w="180" w:type="dxa"/>
          </w:tcPr>
          <w:p w:rsidR="00F40102" w:rsidRPr="00044AFD" w:rsidRDefault="00F40102" w:rsidP="006A4FB4">
            <w:pPr>
              <w:pStyle w:val="acctmergecolhdg"/>
              <w:spacing w:line="240" w:lineRule="atLeast"/>
              <w:rPr>
                <w:b w:val="0"/>
                <w:bCs/>
                <w:szCs w:val="22"/>
              </w:rPr>
            </w:pPr>
          </w:p>
        </w:tc>
        <w:tc>
          <w:tcPr>
            <w:tcW w:w="1350" w:type="dxa"/>
          </w:tcPr>
          <w:p w:rsidR="00F40102" w:rsidRPr="00044AFD" w:rsidRDefault="00F40102" w:rsidP="006A4FB4">
            <w:pPr>
              <w:pStyle w:val="acctmergecolhdg"/>
              <w:spacing w:line="240" w:lineRule="atLeast"/>
              <w:rPr>
                <w:b w:val="0"/>
                <w:bCs/>
                <w:szCs w:val="22"/>
              </w:rPr>
            </w:pPr>
            <w:r w:rsidRPr="00044AFD">
              <w:rPr>
                <w:b w:val="0"/>
                <w:bCs/>
                <w:szCs w:val="22"/>
              </w:rPr>
              <w:t>2016</w:t>
            </w:r>
          </w:p>
        </w:tc>
      </w:tr>
      <w:tr w:rsidR="00F40102" w:rsidRPr="00044AFD" w:rsidTr="00227A06">
        <w:trPr>
          <w:cantSplit/>
        </w:trPr>
        <w:tc>
          <w:tcPr>
            <w:tcW w:w="5321" w:type="dxa"/>
          </w:tcPr>
          <w:p w:rsidR="00F40102" w:rsidRPr="00044AFD" w:rsidRDefault="00F40102" w:rsidP="006A4FB4">
            <w:pPr>
              <w:pStyle w:val="acctmergecolhdg"/>
              <w:spacing w:line="240" w:lineRule="atLeast"/>
              <w:jc w:val="left"/>
              <w:rPr>
                <w:i/>
                <w:iCs/>
                <w:szCs w:val="22"/>
              </w:rPr>
            </w:pPr>
          </w:p>
        </w:tc>
        <w:tc>
          <w:tcPr>
            <w:tcW w:w="963" w:type="dxa"/>
            <w:vAlign w:val="bottom"/>
          </w:tcPr>
          <w:p w:rsidR="00F40102" w:rsidRPr="00044AFD" w:rsidRDefault="00F40102" w:rsidP="006A4FB4">
            <w:pPr>
              <w:pStyle w:val="acctfourfigures"/>
              <w:tabs>
                <w:tab w:val="clear" w:pos="765"/>
                <w:tab w:val="decimal" w:pos="731"/>
              </w:tabs>
              <w:spacing w:line="240" w:lineRule="atLeast"/>
              <w:ind w:right="11"/>
              <w:rPr>
                <w:szCs w:val="22"/>
              </w:rPr>
            </w:pPr>
          </w:p>
        </w:tc>
        <w:tc>
          <w:tcPr>
            <w:tcW w:w="2880" w:type="dxa"/>
            <w:gridSpan w:val="3"/>
            <w:vAlign w:val="bottom"/>
          </w:tcPr>
          <w:p w:rsidR="00F40102" w:rsidRPr="00044AFD" w:rsidRDefault="00F40102" w:rsidP="006A4FB4">
            <w:pPr>
              <w:pStyle w:val="acctfourfigures"/>
              <w:tabs>
                <w:tab w:val="clear" w:pos="765"/>
              </w:tabs>
              <w:spacing w:line="240" w:lineRule="atLeast"/>
              <w:ind w:right="11"/>
              <w:jc w:val="center"/>
              <w:rPr>
                <w:b/>
                <w:szCs w:val="22"/>
              </w:rPr>
            </w:pPr>
            <w:r w:rsidRPr="00044AFD">
              <w:rPr>
                <w:i/>
                <w:iCs/>
                <w:szCs w:val="22"/>
              </w:rPr>
              <w:t>(in thousand Baht)</w:t>
            </w:r>
          </w:p>
        </w:tc>
      </w:tr>
      <w:tr w:rsidR="00F40102" w:rsidRPr="00CB4F2C" w:rsidTr="00227A06">
        <w:trPr>
          <w:cantSplit/>
        </w:trPr>
        <w:tc>
          <w:tcPr>
            <w:tcW w:w="5321" w:type="dxa"/>
          </w:tcPr>
          <w:p w:rsidR="00F40102" w:rsidRPr="00CB4F2C" w:rsidRDefault="00F40102" w:rsidP="006A4FB4">
            <w:pPr>
              <w:spacing w:line="240" w:lineRule="atLeast"/>
              <w:rPr>
                <w:b/>
                <w:bCs/>
                <w:sz w:val="22"/>
                <w:szCs w:val="22"/>
              </w:rPr>
            </w:pPr>
          </w:p>
        </w:tc>
        <w:tc>
          <w:tcPr>
            <w:tcW w:w="963" w:type="dxa"/>
            <w:vAlign w:val="bottom"/>
          </w:tcPr>
          <w:p w:rsidR="00F40102" w:rsidRPr="00CB4F2C" w:rsidRDefault="00F40102" w:rsidP="006A4FB4">
            <w:pPr>
              <w:pStyle w:val="acctfourfigures"/>
              <w:tabs>
                <w:tab w:val="clear" w:pos="765"/>
                <w:tab w:val="decimal" w:pos="731"/>
              </w:tabs>
              <w:spacing w:line="240" w:lineRule="atLeast"/>
              <w:ind w:right="11"/>
              <w:rPr>
                <w:szCs w:val="22"/>
              </w:rPr>
            </w:pPr>
          </w:p>
        </w:tc>
        <w:tc>
          <w:tcPr>
            <w:tcW w:w="1350" w:type="dxa"/>
            <w:vAlign w:val="bottom"/>
          </w:tcPr>
          <w:p w:rsidR="00F40102" w:rsidRPr="00CB4F2C" w:rsidRDefault="00F40102" w:rsidP="006A4FB4">
            <w:pPr>
              <w:pStyle w:val="acctfourfigures"/>
              <w:tabs>
                <w:tab w:val="clear" w:pos="765"/>
                <w:tab w:val="decimal" w:pos="731"/>
              </w:tabs>
              <w:spacing w:line="240" w:lineRule="atLeast"/>
              <w:ind w:right="11"/>
              <w:rPr>
                <w:szCs w:val="22"/>
              </w:rPr>
            </w:pPr>
          </w:p>
        </w:tc>
        <w:tc>
          <w:tcPr>
            <w:tcW w:w="180" w:type="dxa"/>
            <w:vAlign w:val="bottom"/>
          </w:tcPr>
          <w:p w:rsidR="00F40102" w:rsidRPr="00CB4F2C" w:rsidRDefault="00F40102" w:rsidP="006A4FB4">
            <w:pPr>
              <w:pStyle w:val="acctfourfigures"/>
              <w:spacing w:line="240" w:lineRule="atLeast"/>
              <w:rPr>
                <w:szCs w:val="22"/>
              </w:rPr>
            </w:pPr>
          </w:p>
        </w:tc>
        <w:tc>
          <w:tcPr>
            <w:tcW w:w="1350" w:type="dxa"/>
            <w:vAlign w:val="bottom"/>
          </w:tcPr>
          <w:p w:rsidR="00F40102" w:rsidRPr="00CB4F2C" w:rsidRDefault="00F40102" w:rsidP="006A4FB4">
            <w:pPr>
              <w:pStyle w:val="acctfourfigures"/>
              <w:tabs>
                <w:tab w:val="clear" w:pos="765"/>
                <w:tab w:val="decimal" w:pos="731"/>
              </w:tabs>
              <w:spacing w:line="240" w:lineRule="atLeast"/>
              <w:ind w:right="11"/>
              <w:rPr>
                <w:szCs w:val="22"/>
              </w:rPr>
            </w:pPr>
          </w:p>
        </w:tc>
      </w:tr>
      <w:tr w:rsidR="00F40102" w:rsidRPr="00CB4F2C" w:rsidTr="00227A06">
        <w:trPr>
          <w:cantSplit/>
        </w:trPr>
        <w:tc>
          <w:tcPr>
            <w:tcW w:w="5321" w:type="dxa"/>
          </w:tcPr>
          <w:p w:rsidR="00F40102" w:rsidRPr="00CB4F2C" w:rsidRDefault="00F40102" w:rsidP="006A4FB4">
            <w:pPr>
              <w:spacing w:line="240" w:lineRule="atLeast"/>
              <w:rPr>
                <w:sz w:val="22"/>
                <w:szCs w:val="22"/>
              </w:rPr>
            </w:pPr>
            <w:r w:rsidRPr="00CB4F2C">
              <w:rPr>
                <w:sz w:val="22"/>
                <w:szCs w:val="22"/>
              </w:rPr>
              <w:t xml:space="preserve">Revenue </w:t>
            </w:r>
          </w:p>
        </w:tc>
        <w:tc>
          <w:tcPr>
            <w:tcW w:w="963" w:type="dxa"/>
            <w:vAlign w:val="bottom"/>
          </w:tcPr>
          <w:p w:rsidR="00F40102" w:rsidRPr="00CB4F2C" w:rsidRDefault="00F40102" w:rsidP="006A4FB4">
            <w:pPr>
              <w:pStyle w:val="acctfourfigures"/>
              <w:tabs>
                <w:tab w:val="clear" w:pos="765"/>
                <w:tab w:val="decimal" w:pos="731"/>
              </w:tabs>
              <w:spacing w:line="240" w:lineRule="atLeast"/>
              <w:ind w:right="11"/>
              <w:rPr>
                <w:szCs w:val="22"/>
              </w:rPr>
            </w:pPr>
          </w:p>
        </w:tc>
        <w:tc>
          <w:tcPr>
            <w:tcW w:w="1350" w:type="dxa"/>
            <w:vAlign w:val="bottom"/>
          </w:tcPr>
          <w:p w:rsidR="00F40102" w:rsidRPr="00CB4F2C" w:rsidRDefault="00F40102" w:rsidP="006A4FB4">
            <w:pPr>
              <w:pStyle w:val="acctfourfigures"/>
              <w:tabs>
                <w:tab w:val="clear" w:pos="765"/>
                <w:tab w:val="decimal" w:pos="1091"/>
              </w:tabs>
              <w:spacing w:line="240" w:lineRule="atLeast"/>
              <w:ind w:right="11"/>
              <w:rPr>
                <w:szCs w:val="22"/>
              </w:rPr>
            </w:pPr>
            <w:r w:rsidRPr="00CB4F2C">
              <w:rPr>
                <w:szCs w:val="22"/>
              </w:rPr>
              <w:t>852,559</w:t>
            </w:r>
          </w:p>
        </w:tc>
        <w:tc>
          <w:tcPr>
            <w:tcW w:w="180" w:type="dxa"/>
            <w:vAlign w:val="bottom"/>
          </w:tcPr>
          <w:p w:rsidR="00F40102" w:rsidRPr="00CB4F2C" w:rsidRDefault="00F40102" w:rsidP="006A4FB4">
            <w:pPr>
              <w:pStyle w:val="acctfourfigures"/>
              <w:tabs>
                <w:tab w:val="decimal" w:pos="1001"/>
              </w:tabs>
              <w:spacing w:line="240" w:lineRule="atLeast"/>
              <w:rPr>
                <w:szCs w:val="22"/>
              </w:rPr>
            </w:pPr>
          </w:p>
        </w:tc>
        <w:tc>
          <w:tcPr>
            <w:tcW w:w="1350" w:type="dxa"/>
            <w:shd w:val="clear" w:color="auto" w:fill="auto"/>
            <w:vAlign w:val="bottom"/>
          </w:tcPr>
          <w:p w:rsidR="00F40102" w:rsidRPr="00CB4F2C" w:rsidRDefault="00F40102" w:rsidP="007F6969">
            <w:pPr>
              <w:pStyle w:val="acctfourfigures"/>
              <w:tabs>
                <w:tab w:val="clear" w:pos="765"/>
                <w:tab w:val="decimal" w:pos="1091"/>
              </w:tabs>
              <w:spacing w:line="240" w:lineRule="atLeast"/>
              <w:ind w:right="11"/>
              <w:rPr>
                <w:szCs w:val="22"/>
              </w:rPr>
            </w:pPr>
            <w:r w:rsidRPr="00CB4F2C">
              <w:rPr>
                <w:szCs w:val="22"/>
              </w:rPr>
              <w:t>1,133,8</w:t>
            </w:r>
            <w:r w:rsidR="007F6969">
              <w:rPr>
                <w:szCs w:val="22"/>
              </w:rPr>
              <w:t>00</w:t>
            </w:r>
          </w:p>
        </w:tc>
      </w:tr>
      <w:tr w:rsidR="00F40102" w:rsidRPr="00CB4F2C" w:rsidTr="00227A06">
        <w:trPr>
          <w:cantSplit/>
        </w:trPr>
        <w:tc>
          <w:tcPr>
            <w:tcW w:w="5321" w:type="dxa"/>
          </w:tcPr>
          <w:p w:rsidR="00F40102" w:rsidRPr="00CB4F2C" w:rsidRDefault="00F40102" w:rsidP="006A4FB4">
            <w:pPr>
              <w:spacing w:line="240" w:lineRule="atLeast"/>
              <w:rPr>
                <w:sz w:val="22"/>
                <w:szCs w:val="22"/>
              </w:rPr>
            </w:pPr>
            <w:r w:rsidRPr="00CB4F2C">
              <w:rPr>
                <w:sz w:val="22"/>
                <w:szCs w:val="22"/>
              </w:rPr>
              <w:t xml:space="preserve">Expenses  </w:t>
            </w:r>
          </w:p>
        </w:tc>
        <w:tc>
          <w:tcPr>
            <w:tcW w:w="963" w:type="dxa"/>
            <w:vAlign w:val="bottom"/>
          </w:tcPr>
          <w:p w:rsidR="00F40102" w:rsidRPr="00CB4F2C" w:rsidRDefault="00F40102" w:rsidP="006A4FB4">
            <w:pPr>
              <w:pStyle w:val="acctfourfigures"/>
              <w:tabs>
                <w:tab w:val="clear" w:pos="765"/>
                <w:tab w:val="decimal" w:pos="731"/>
              </w:tabs>
              <w:spacing w:line="240" w:lineRule="atLeast"/>
              <w:ind w:right="11"/>
              <w:rPr>
                <w:szCs w:val="22"/>
              </w:rPr>
            </w:pPr>
          </w:p>
        </w:tc>
        <w:tc>
          <w:tcPr>
            <w:tcW w:w="1350" w:type="dxa"/>
            <w:tcBorders>
              <w:bottom w:val="single" w:sz="4" w:space="0" w:color="auto"/>
            </w:tcBorders>
            <w:vAlign w:val="bottom"/>
          </w:tcPr>
          <w:p w:rsidR="00F40102" w:rsidRPr="00CB4F2C" w:rsidRDefault="00F40102" w:rsidP="007F6969">
            <w:pPr>
              <w:pStyle w:val="acctfourfigures"/>
              <w:tabs>
                <w:tab w:val="clear" w:pos="765"/>
                <w:tab w:val="decimal" w:pos="1091"/>
              </w:tabs>
              <w:spacing w:line="240" w:lineRule="atLeast"/>
              <w:ind w:right="11"/>
              <w:rPr>
                <w:szCs w:val="22"/>
              </w:rPr>
            </w:pPr>
            <w:r w:rsidRPr="00CB4F2C">
              <w:rPr>
                <w:szCs w:val="22"/>
              </w:rPr>
              <w:t>(</w:t>
            </w:r>
            <w:r w:rsidR="007F6969">
              <w:rPr>
                <w:szCs w:val="22"/>
              </w:rPr>
              <w:t>940,982</w:t>
            </w:r>
            <w:r w:rsidRPr="00CB4F2C">
              <w:rPr>
                <w:szCs w:val="22"/>
              </w:rPr>
              <w:t>)</w:t>
            </w:r>
          </w:p>
        </w:tc>
        <w:tc>
          <w:tcPr>
            <w:tcW w:w="180" w:type="dxa"/>
            <w:vAlign w:val="bottom"/>
          </w:tcPr>
          <w:p w:rsidR="00F40102" w:rsidRPr="00CB4F2C" w:rsidRDefault="00F40102" w:rsidP="006A4FB4">
            <w:pPr>
              <w:pStyle w:val="acctfourfigures"/>
              <w:tabs>
                <w:tab w:val="decimal" w:pos="1001"/>
              </w:tabs>
              <w:spacing w:line="240" w:lineRule="atLeast"/>
              <w:rPr>
                <w:szCs w:val="22"/>
              </w:rPr>
            </w:pPr>
          </w:p>
        </w:tc>
        <w:tc>
          <w:tcPr>
            <w:tcW w:w="1350" w:type="dxa"/>
            <w:tcBorders>
              <w:bottom w:val="single" w:sz="4" w:space="0" w:color="auto"/>
            </w:tcBorders>
            <w:shd w:val="clear" w:color="auto" w:fill="auto"/>
            <w:vAlign w:val="bottom"/>
          </w:tcPr>
          <w:p w:rsidR="00F40102" w:rsidRPr="00CB4F2C" w:rsidRDefault="00F40102" w:rsidP="007F6969">
            <w:pPr>
              <w:pStyle w:val="acctfourfigures"/>
              <w:tabs>
                <w:tab w:val="clear" w:pos="765"/>
                <w:tab w:val="decimal" w:pos="1091"/>
              </w:tabs>
              <w:spacing w:line="240" w:lineRule="atLeast"/>
              <w:ind w:right="11"/>
              <w:rPr>
                <w:szCs w:val="22"/>
              </w:rPr>
            </w:pPr>
            <w:r w:rsidRPr="00CB4F2C">
              <w:rPr>
                <w:szCs w:val="22"/>
              </w:rPr>
              <w:t>(</w:t>
            </w:r>
            <w:r w:rsidR="007F6969">
              <w:rPr>
                <w:szCs w:val="22"/>
              </w:rPr>
              <w:t>450,671</w:t>
            </w:r>
            <w:r w:rsidRPr="00CB4F2C">
              <w:rPr>
                <w:szCs w:val="22"/>
              </w:rPr>
              <w:t>)</w:t>
            </w:r>
          </w:p>
        </w:tc>
      </w:tr>
      <w:tr w:rsidR="00F40102" w:rsidRPr="00CB4F2C" w:rsidTr="00227A06">
        <w:trPr>
          <w:cantSplit/>
        </w:trPr>
        <w:tc>
          <w:tcPr>
            <w:tcW w:w="5321" w:type="dxa"/>
          </w:tcPr>
          <w:p w:rsidR="00F40102" w:rsidRPr="00CB4F2C" w:rsidRDefault="00F40102" w:rsidP="006A4FB4">
            <w:pPr>
              <w:spacing w:line="240" w:lineRule="atLeast"/>
              <w:rPr>
                <w:sz w:val="22"/>
                <w:szCs w:val="22"/>
              </w:rPr>
            </w:pPr>
            <w:r w:rsidRPr="00CB4F2C">
              <w:rPr>
                <w:b/>
                <w:bCs/>
                <w:sz w:val="22"/>
                <w:szCs w:val="22"/>
              </w:rPr>
              <w:t>Results from operating activities</w:t>
            </w:r>
            <w:r w:rsidRPr="00CB4F2C">
              <w:rPr>
                <w:sz w:val="22"/>
                <w:szCs w:val="22"/>
              </w:rPr>
              <w:t xml:space="preserve">   </w:t>
            </w:r>
            <w:r w:rsidRPr="00CB4F2C">
              <w:rPr>
                <w:b/>
                <w:bCs/>
                <w:color w:val="FF00FF"/>
                <w:sz w:val="22"/>
                <w:szCs w:val="22"/>
              </w:rPr>
              <w:t xml:space="preserve">   </w:t>
            </w:r>
          </w:p>
        </w:tc>
        <w:tc>
          <w:tcPr>
            <w:tcW w:w="963" w:type="dxa"/>
            <w:vAlign w:val="bottom"/>
          </w:tcPr>
          <w:p w:rsidR="00F40102" w:rsidRPr="00CB4F2C" w:rsidRDefault="00F40102" w:rsidP="006A4FB4">
            <w:pPr>
              <w:pStyle w:val="acctfourfigures"/>
              <w:tabs>
                <w:tab w:val="clear" w:pos="765"/>
                <w:tab w:val="decimal" w:pos="731"/>
              </w:tabs>
              <w:spacing w:line="240" w:lineRule="atLeast"/>
              <w:ind w:right="11"/>
              <w:rPr>
                <w:szCs w:val="22"/>
              </w:rPr>
            </w:pPr>
          </w:p>
        </w:tc>
        <w:tc>
          <w:tcPr>
            <w:tcW w:w="1350" w:type="dxa"/>
            <w:tcBorders>
              <w:top w:val="single" w:sz="4" w:space="0" w:color="auto"/>
            </w:tcBorders>
            <w:vAlign w:val="bottom"/>
          </w:tcPr>
          <w:p w:rsidR="00F40102" w:rsidRPr="00CB4F2C" w:rsidRDefault="00F40102" w:rsidP="007F6969">
            <w:pPr>
              <w:pStyle w:val="acctfourfigures"/>
              <w:tabs>
                <w:tab w:val="clear" w:pos="765"/>
                <w:tab w:val="decimal" w:pos="1091"/>
              </w:tabs>
              <w:spacing w:line="240" w:lineRule="atLeast"/>
              <w:ind w:right="11"/>
              <w:rPr>
                <w:b/>
                <w:bCs/>
                <w:szCs w:val="22"/>
              </w:rPr>
            </w:pPr>
            <w:r w:rsidRPr="00CB4F2C">
              <w:rPr>
                <w:b/>
                <w:bCs/>
                <w:szCs w:val="22"/>
              </w:rPr>
              <w:t>(</w:t>
            </w:r>
            <w:r w:rsidR="007F6969">
              <w:rPr>
                <w:b/>
                <w:bCs/>
                <w:szCs w:val="22"/>
              </w:rPr>
              <w:t>88,423</w:t>
            </w:r>
            <w:r w:rsidRPr="00CB4F2C">
              <w:rPr>
                <w:b/>
                <w:bCs/>
                <w:szCs w:val="22"/>
              </w:rPr>
              <w:t>)</w:t>
            </w:r>
          </w:p>
        </w:tc>
        <w:tc>
          <w:tcPr>
            <w:tcW w:w="180" w:type="dxa"/>
            <w:vAlign w:val="bottom"/>
          </w:tcPr>
          <w:p w:rsidR="00F40102" w:rsidRPr="00CB4F2C" w:rsidRDefault="00F40102" w:rsidP="006A4FB4">
            <w:pPr>
              <w:pStyle w:val="acctfourfigures"/>
              <w:tabs>
                <w:tab w:val="decimal" w:pos="1001"/>
              </w:tabs>
              <w:spacing w:line="240" w:lineRule="atLeast"/>
              <w:rPr>
                <w:b/>
                <w:bCs/>
                <w:szCs w:val="22"/>
              </w:rPr>
            </w:pPr>
          </w:p>
        </w:tc>
        <w:tc>
          <w:tcPr>
            <w:tcW w:w="1350" w:type="dxa"/>
            <w:tcBorders>
              <w:top w:val="single" w:sz="4" w:space="0" w:color="auto"/>
            </w:tcBorders>
            <w:shd w:val="clear" w:color="auto" w:fill="auto"/>
            <w:vAlign w:val="bottom"/>
          </w:tcPr>
          <w:p w:rsidR="00F40102" w:rsidRPr="00CB4F2C" w:rsidRDefault="007F6969" w:rsidP="006A4FB4">
            <w:pPr>
              <w:pStyle w:val="acctfourfigures"/>
              <w:tabs>
                <w:tab w:val="clear" w:pos="765"/>
                <w:tab w:val="decimal" w:pos="1091"/>
              </w:tabs>
              <w:spacing w:line="240" w:lineRule="atLeast"/>
              <w:ind w:right="11"/>
              <w:rPr>
                <w:b/>
                <w:bCs/>
                <w:szCs w:val="22"/>
              </w:rPr>
            </w:pPr>
            <w:r>
              <w:rPr>
                <w:b/>
                <w:bCs/>
                <w:szCs w:val="22"/>
              </w:rPr>
              <w:t>683,129</w:t>
            </w:r>
          </w:p>
        </w:tc>
      </w:tr>
      <w:tr w:rsidR="00F40102" w:rsidRPr="00CB4F2C" w:rsidTr="008B751D">
        <w:trPr>
          <w:cantSplit/>
        </w:trPr>
        <w:tc>
          <w:tcPr>
            <w:tcW w:w="5321" w:type="dxa"/>
          </w:tcPr>
          <w:p w:rsidR="00F40102" w:rsidRPr="00CB4F2C" w:rsidRDefault="00F40102" w:rsidP="00F32139">
            <w:pPr>
              <w:spacing w:line="240" w:lineRule="atLeast"/>
              <w:rPr>
                <w:sz w:val="22"/>
                <w:szCs w:val="22"/>
              </w:rPr>
            </w:pPr>
            <w:r w:rsidRPr="00CB4F2C">
              <w:rPr>
                <w:sz w:val="22"/>
                <w:szCs w:val="22"/>
              </w:rPr>
              <w:t>Tax expense</w:t>
            </w:r>
          </w:p>
        </w:tc>
        <w:tc>
          <w:tcPr>
            <w:tcW w:w="963" w:type="dxa"/>
            <w:vAlign w:val="bottom"/>
          </w:tcPr>
          <w:p w:rsidR="00F40102" w:rsidRPr="00CB4F2C" w:rsidRDefault="00F40102" w:rsidP="006A4FB4">
            <w:pPr>
              <w:pStyle w:val="acctfourfigures"/>
              <w:tabs>
                <w:tab w:val="clear" w:pos="765"/>
                <w:tab w:val="decimal" w:pos="461"/>
              </w:tabs>
              <w:spacing w:line="240" w:lineRule="atLeast"/>
              <w:ind w:right="11"/>
              <w:jc w:val="both"/>
              <w:rPr>
                <w:szCs w:val="22"/>
              </w:rPr>
            </w:pPr>
          </w:p>
        </w:tc>
        <w:tc>
          <w:tcPr>
            <w:tcW w:w="1350" w:type="dxa"/>
            <w:tcBorders>
              <w:bottom w:val="single" w:sz="4" w:space="0" w:color="auto"/>
            </w:tcBorders>
            <w:vAlign w:val="bottom"/>
          </w:tcPr>
          <w:p w:rsidR="00F40102" w:rsidRPr="00CB4F2C" w:rsidRDefault="00F40102" w:rsidP="006A4FB4">
            <w:pPr>
              <w:pStyle w:val="acctfourfigures"/>
              <w:tabs>
                <w:tab w:val="clear" w:pos="765"/>
                <w:tab w:val="decimal" w:pos="1091"/>
              </w:tabs>
              <w:spacing w:line="240" w:lineRule="atLeast"/>
              <w:ind w:right="11"/>
              <w:rPr>
                <w:szCs w:val="22"/>
              </w:rPr>
            </w:pPr>
            <w:r w:rsidRPr="00CB4F2C">
              <w:rPr>
                <w:szCs w:val="22"/>
              </w:rPr>
              <w:t>(1,416)</w:t>
            </w:r>
          </w:p>
        </w:tc>
        <w:tc>
          <w:tcPr>
            <w:tcW w:w="180" w:type="dxa"/>
            <w:vAlign w:val="bottom"/>
          </w:tcPr>
          <w:p w:rsidR="00F40102" w:rsidRPr="00CB4F2C" w:rsidRDefault="00F40102" w:rsidP="006A4FB4">
            <w:pPr>
              <w:pStyle w:val="acctfourfigures"/>
              <w:spacing w:line="240" w:lineRule="atLeast"/>
              <w:rPr>
                <w:szCs w:val="22"/>
              </w:rPr>
            </w:pPr>
          </w:p>
        </w:tc>
        <w:tc>
          <w:tcPr>
            <w:tcW w:w="1350" w:type="dxa"/>
            <w:tcBorders>
              <w:bottom w:val="single" w:sz="4" w:space="0" w:color="auto"/>
            </w:tcBorders>
            <w:shd w:val="clear" w:color="auto" w:fill="auto"/>
            <w:vAlign w:val="bottom"/>
          </w:tcPr>
          <w:p w:rsidR="00F40102" w:rsidRPr="00CB4F2C" w:rsidRDefault="00F40102" w:rsidP="006A4FB4">
            <w:pPr>
              <w:pStyle w:val="acctfourfigures"/>
              <w:tabs>
                <w:tab w:val="clear" w:pos="765"/>
                <w:tab w:val="decimal" w:pos="1091"/>
              </w:tabs>
              <w:spacing w:line="240" w:lineRule="atLeast"/>
              <w:ind w:right="11"/>
              <w:rPr>
                <w:szCs w:val="22"/>
              </w:rPr>
            </w:pPr>
            <w:r w:rsidRPr="00CB4F2C">
              <w:rPr>
                <w:szCs w:val="22"/>
              </w:rPr>
              <w:t>(82,751)</w:t>
            </w:r>
          </w:p>
        </w:tc>
      </w:tr>
      <w:tr w:rsidR="00F40102" w:rsidRPr="00CB4F2C" w:rsidTr="008B751D">
        <w:trPr>
          <w:cantSplit/>
        </w:trPr>
        <w:tc>
          <w:tcPr>
            <w:tcW w:w="5321" w:type="dxa"/>
          </w:tcPr>
          <w:p w:rsidR="00F40102" w:rsidRPr="00CB4F2C" w:rsidRDefault="00F40102" w:rsidP="006A4FB4">
            <w:pPr>
              <w:spacing w:line="240" w:lineRule="atLeast"/>
              <w:rPr>
                <w:color w:val="0000FF"/>
                <w:sz w:val="22"/>
                <w:szCs w:val="22"/>
              </w:rPr>
            </w:pPr>
            <w:r w:rsidRPr="00CB4F2C">
              <w:rPr>
                <w:b/>
                <w:bCs/>
                <w:sz w:val="22"/>
                <w:szCs w:val="22"/>
              </w:rPr>
              <w:t>Results from operating activities, net of income tax</w:t>
            </w:r>
          </w:p>
        </w:tc>
        <w:tc>
          <w:tcPr>
            <w:tcW w:w="963" w:type="dxa"/>
          </w:tcPr>
          <w:p w:rsidR="00F40102" w:rsidRPr="00CB4F2C" w:rsidRDefault="00F40102" w:rsidP="006A4FB4">
            <w:pPr>
              <w:pStyle w:val="acctfourfigures"/>
              <w:tabs>
                <w:tab w:val="clear" w:pos="765"/>
                <w:tab w:val="decimal" w:pos="731"/>
              </w:tabs>
              <w:spacing w:line="240" w:lineRule="atLeast"/>
              <w:ind w:right="11"/>
              <w:rPr>
                <w:szCs w:val="22"/>
              </w:rPr>
            </w:pPr>
          </w:p>
        </w:tc>
        <w:tc>
          <w:tcPr>
            <w:tcW w:w="1350" w:type="dxa"/>
            <w:tcBorders>
              <w:top w:val="single" w:sz="4" w:space="0" w:color="auto"/>
              <w:bottom w:val="double" w:sz="4" w:space="0" w:color="auto"/>
            </w:tcBorders>
            <w:vAlign w:val="bottom"/>
          </w:tcPr>
          <w:p w:rsidR="00F40102" w:rsidRPr="00CB4F2C" w:rsidRDefault="00F40102" w:rsidP="007F6969">
            <w:pPr>
              <w:pStyle w:val="acctfourfigures"/>
              <w:tabs>
                <w:tab w:val="clear" w:pos="765"/>
                <w:tab w:val="decimal" w:pos="1091"/>
              </w:tabs>
              <w:spacing w:line="240" w:lineRule="atLeast"/>
              <w:ind w:right="11"/>
              <w:rPr>
                <w:b/>
                <w:bCs/>
                <w:szCs w:val="22"/>
              </w:rPr>
            </w:pPr>
            <w:r w:rsidRPr="00CB4F2C">
              <w:rPr>
                <w:b/>
                <w:bCs/>
                <w:szCs w:val="22"/>
              </w:rPr>
              <w:t>(</w:t>
            </w:r>
            <w:r w:rsidR="007F6969">
              <w:rPr>
                <w:b/>
                <w:bCs/>
                <w:szCs w:val="22"/>
              </w:rPr>
              <w:t>89,839</w:t>
            </w:r>
            <w:r w:rsidRPr="00CB4F2C">
              <w:rPr>
                <w:b/>
                <w:bCs/>
                <w:szCs w:val="22"/>
              </w:rPr>
              <w:t>)</w:t>
            </w:r>
          </w:p>
        </w:tc>
        <w:tc>
          <w:tcPr>
            <w:tcW w:w="180" w:type="dxa"/>
            <w:vAlign w:val="bottom"/>
          </w:tcPr>
          <w:p w:rsidR="00F40102" w:rsidRPr="00CB4F2C" w:rsidRDefault="00F40102" w:rsidP="006A4FB4">
            <w:pPr>
              <w:pStyle w:val="acctfourfigures"/>
              <w:tabs>
                <w:tab w:val="decimal" w:pos="1001"/>
              </w:tabs>
              <w:spacing w:line="240" w:lineRule="atLeast"/>
              <w:rPr>
                <w:b/>
                <w:bCs/>
                <w:szCs w:val="22"/>
              </w:rPr>
            </w:pPr>
          </w:p>
        </w:tc>
        <w:tc>
          <w:tcPr>
            <w:tcW w:w="1350" w:type="dxa"/>
            <w:tcBorders>
              <w:top w:val="single" w:sz="4" w:space="0" w:color="auto"/>
              <w:bottom w:val="double" w:sz="4" w:space="0" w:color="auto"/>
            </w:tcBorders>
            <w:shd w:val="clear" w:color="auto" w:fill="auto"/>
            <w:vAlign w:val="bottom"/>
          </w:tcPr>
          <w:p w:rsidR="00F40102" w:rsidRPr="00CB4F2C" w:rsidRDefault="007F6969" w:rsidP="006A4FB4">
            <w:pPr>
              <w:pStyle w:val="acctfourfigures"/>
              <w:tabs>
                <w:tab w:val="clear" w:pos="765"/>
                <w:tab w:val="decimal" w:pos="1091"/>
              </w:tabs>
              <w:spacing w:line="240" w:lineRule="atLeast"/>
              <w:ind w:right="11"/>
              <w:rPr>
                <w:b/>
                <w:bCs/>
                <w:szCs w:val="22"/>
              </w:rPr>
            </w:pPr>
            <w:r>
              <w:rPr>
                <w:b/>
                <w:bCs/>
                <w:szCs w:val="22"/>
              </w:rPr>
              <w:t>600,378</w:t>
            </w:r>
          </w:p>
        </w:tc>
      </w:tr>
      <w:tr w:rsidR="008B751D" w:rsidRPr="00CB4F2C" w:rsidTr="008B751D">
        <w:trPr>
          <w:cantSplit/>
        </w:trPr>
        <w:tc>
          <w:tcPr>
            <w:tcW w:w="5321" w:type="dxa"/>
          </w:tcPr>
          <w:p w:rsidR="008B751D" w:rsidRPr="00CB4F2C" w:rsidRDefault="008B751D" w:rsidP="006A4FB4">
            <w:pPr>
              <w:spacing w:line="240" w:lineRule="atLeast"/>
              <w:rPr>
                <w:b/>
                <w:bCs/>
                <w:sz w:val="22"/>
                <w:szCs w:val="22"/>
              </w:rPr>
            </w:pPr>
          </w:p>
        </w:tc>
        <w:tc>
          <w:tcPr>
            <w:tcW w:w="963" w:type="dxa"/>
          </w:tcPr>
          <w:p w:rsidR="008B751D" w:rsidRPr="00CB4F2C" w:rsidRDefault="008B751D" w:rsidP="006A4FB4">
            <w:pPr>
              <w:pStyle w:val="acctfourfigures"/>
              <w:tabs>
                <w:tab w:val="clear" w:pos="765"/>
                <w:tab w:val="decimal" w:pos="731"/>
              </w:tabs>
              <w:spacing w:line="240" w:lineRule="atLeast"/>
              <w:ind w:right="11"/>
              <w:rPr>
                <w:szCs w:val="22"/>
              </w:rPr>
            </w:pPr>
          </w:p>
        </w:tc>
        <w:tc>
          <w:tcPr>
            <w:tcW w:w="1350" w:type="dxa"/>
            <w:tcBorders>
              <w:top w:val="double" w:sz="4" w:space="0" w:color="auto"/>
            </w:tcBorders>
            <w:vAlign w:val="bottom"/>
          </w:tcPr>
          <w:p w:rsidR="008B751D" w:rsidRPr="00CB4F2C" w:rsidRDefault="008B751D" w:rsidP="007F6969">
            <w:pPr>
              <w:pStyle w:val="acctfourfigures"/>
              <w:tabs>
                <w:tab w:val="clear" w:pos="765"/>
                <w:tab w:val="decimal" w:pos="1091"/>
              </w:tabs>
              <w:spacing w:line="240" w:lineRule="atLeast"/>
              <w:ind w:right="11"/>
              <w:rPr>
                <w:b/>
                <w:bCs/>
                <w:szCs w:val="22"/>
              </w:rPr>
            </w:pPr>
          </w:p>
        </w:tc>
        <w:tc>
          <w:tcPr>
            <w:tcW w:w="180" w:type="dxa"/>
            <w:vAlign w:val="bottom"/>
          </w:tcPr>
          <w:p w:rsidR="008B751D" w:rsidRPr="00CB4F2C" w:rsidRDefault="008B751D" w:rsidP="006A4FB4">
            <w:pPr>
              <w:pStyle w:val="acctfourfigures"/>
              <w:tabs>
                <w:tab w:val="decimal" w:pos="1001"/>
              </w:tabs>
              <w:spacing w:line="240" w:lineRule="atLeast"/>
              <w:rPr>
                <w:b/>
                <w:bCs/>
                <w:szCs w:val="22"/>
              </w:rPr>
            </w:pPr>
          </w:p>
        </w:tc>
        <w:tc>
          <w:tcPr>
            <w:tcW w:w="1350" w:type="dxa"/>
            <w:tcBorders>
              <w:top w:val="double" w:sz="4" w:space="0" w:color="auto"/>
            </w:tcBorders>
            <w:shd w:val="clear" w:color="auto" w:fill="auto"/>
            <w:vAlign w:val="bottom"/>
          </w:tcPr>
          <w:p w:rsidR="008B751D" w:rsidRDefault="008B751D" w:rsidP="006A4FB4">
            <w:pPr>
              <w:pStyle w:val="acctfourfigures"/>
              <w:tabs>
                <w:tab w:val="clear" w:pos="765"/>
                <w:tab w:val="decimal" w:pos="1091"/>
              </w:tabs>
              <w:spacing w:line="240" w:lineRule="atLeast"/>
              <w:ind w:right="11"/>
              <w:rPr>
                <w:b/>
                <w:bCs/>
                <w:szCs w:val="22"/>
              </w:rPr>
            </w:pPr>
          </w:p>
        </w:tc>
      </w:tr>
      <w:tr w:rsidR="008B751D" w:rsidRPr="00CB4F2C" w:rsidTr="00EF00F0">
        <w:trPr>
          <w:cantSplit/>
        </w:trPr>
        <w:tc>
          <w:tcPr>
            <w:tcW w:w="5321" w:type="dxa"/>
          </w:tcPr>
          <w:p w:rsidR="008B751D" w:rsidRPr="00EF00F0" w:rsidRDefault="00EF00F0" w:rsidP="00EF00F0">
            <w:pPr>
              <w:spacing w:line="240" w:lineRule="exact"/>
              <w:ind w:left="162" w:right="-225" w:hanging="180"/>
              <w:rPr>
                <w:b/>
                <w:bCs/>
                <w:sz w:val="22"/>
                <w:szCs w:val="22"/>
              </w:rPr>
            </w:pPr>
            <w:r w:rsidRPr="00EF00F0">
              <w:rPr>
                <w:b/>
                <w:bCs/>
                <w:sz w:val="22"/>
                <w:szCs w:val="22"/>
              </w:rPr>
              <w:t>Earnings</w:t>
            </w:r>
            <w:r w:rsidRPr="00EF00F0">
              <w:rPr>
                <w:rFonts w:eastAsia="Arial Unicode MS"/>
                <w:b/>
                <w:bCs/>
                <w:sz w:val="22"/>
                <w:szCs w:val="22"/>
              </w:rPr>
              <w:t xml:space="preserve"> </w:t>
            </w:r>
            <w:r w:rsidRPr="00EF00F0">
              <w:rPr>
                <w:rFonts w:eastAsia="Arial Unicode MS"/>
                <w:b/>
                <w:bCs/>
                <w:color w:val="000000"/>
                <w:sz w:val="22"/>
                <w:szCs w:val="22"/>
              </w:rPr>
              <w:t>per share</w:t>
            </w:r>
            <w:r w:rsidRPr="00EF00F0">
              <w:rPr>
                <w:rFonts w:eastAsia="Arial Unicode MS"/>
                <w:b/>
                <w:bCs/>
                <w:i/>
                <w:iCs/>
                <w:color w:val="000000"/>
                <w:sz w:val="22"/>
                <w:szCs w:val="22"/>
              </w:rPr>
              <w:t xml:space="preserve"> (in Baht)</w:t>
            </w:r>
          </w:p>
        </w:tc>
        <w:tc>
          <w:tcPr>
            <w:tcW w:w="963" w:type="dxa"/>
          </w:tcPr>
          <w:p w:rsidR="008B751D" w:rsidRPr="00EF00F0" w:rsidRDefault="008B751D" w:rsidP="006A4FB4">
            <w:pPr>
              <w:pStyle w:val="acctfourfigures"/>
              <w:tabs>
                <w:tab w:val="clear" w:pos="765"/>
                <w:tab w:val="decimal" w:pos="731"/>
              </w:tabs>
              <w:spacing w:line="240" w:lineRule="atLeast"/>
              <w:ind w:right="11"/>
              <w:rPr>
                <w:szCs w:val="22"/>
              </w:rPr>
            </w:pPr>
          </w:p>
        </w:tc>
        <w:tc>
          <w:tcPr>
            <w:tcW w:w="1350" w:type="dxa"/>
            <w:vAlign w:val="bottom"/>
          </w:tcPr>
          <w:p w:rsidR="008B751D" w:rsidRPr="00EF00F0" w:rsidRDefault="008B751D" w:rsidP="007F6969">
            <w:pPr>
              <w:pStyle w:val="acctfourfigures"/>
              <w:tabs>
                <w:tab w:val="clear" w:pos="765"/>
                <w:tab w:val="decimal" w:pos="1091"/>
              </w:tabs>
              <w:spacing w:line="240" w:lineRule="atLeast"/>
              <w:ind w:right="11"/>
              <w:rPr>
                <w:b/>
                <w:bCs/>
                <w:szCs w:val="22"/>
              </w:rPr>
            </w:pPr>
          </w:p>
        </w:tc>
        <w:tc>
          <w:tcPr>
            <w:tcW w:w="180" w:type="dxa"/>
            <w:vAlign w:val="bottom"/>
          </w:tcPr>
          <w:p w:rsidR="008B751D" w:rsidRPr="00EF00F0" w:rsidRDefault="008B751D" w:rsidP="006A4FB4">
            <w:pPr>
              <w:pStyle w:val="acctfourfigures"/>
              <w:tabs>
                <w:tab w:val="decimal" w:pos="1001"/>
              </w:tabs>
              <w:spacing w:line="240" w:lineRule="atLeast"/>
              <w:rPr>
                <w:b/>
                <w:bCs/>
                <w:szCs w:val="22"/>
              </w:rPr>
            </w:pPr>
          </w:p>
        </w:tc>
        <w:tc>
          <w:tcPr>
            <w:tcW w:w="1350" w:type="dxa"/>
            <w:shd w:val="clear" w:color="auto" w:fill="auto"/>
            <w:vAlign w:val="bottom"/>
          </w:tcPr>
          <w:p w:rsidR="008B751D" w:rsidRPr="00EF00F0" w:rsidRDefault="008B751D" w:rsidP="006A4FB4">
            <w:pPr>
              <w:pStyle w:val="acctfourfigures"/>
              <w:tabs>
                <w:tab w:val="clear" w:pos="765"/>
                <w:tab w:val="decimal" w:pos="1091"/>
              </w:tabs>
              <w:spacing w:line="240" w:lineRule="atLeast"/>
              <w:ind w:right="11"/>
              <w:rPr>
                <w:b/>
                <w:bCs/>
                <w:szCs w:val="22"/>
              </w:rPr>
            </w:pPr>
          </w:p>
        </w:tc>
      </w:tr>
      <w:tr w:rsidR="00EF00F0" w:rsidRPr="00CB4F2C" w:rsidTr="00EF00F0">
        <w:trPr>
          <w:cantSplit/>
        </w:trPr>
        <w:tc>
          <w:tcPr>
            <w:tcW w:w="5321" w:type="dxa"/>
          </w:tcPr>
          <w:p w:rsidR="00EF00F0" w:rsidRPr="00EF00F0" w:rsidRDefault="00EF00F0" w:rsidP="00EF00F0">
            <w:pPr>
              <w:spacing w:line="240" w:lineRule="exact"/>
              <w:ind w:left="162" w:right="-225" w:hanging="180"/>
              <w:rPr>
                <w:sz w:val="22"/>
                <w:szCs w:val="22"/>
              </w:rPr>
            </w:pPr>
            <w:r w:rsidRPr="00EF00F0">
              <w:rPr>
                <w:sz w:val="22"/>
                <w:szCs w:val="22"/>
              </w:rPr>
              <w:t xml:space="preserve">Basic earnings (loss) per share </w:t>
            </w:r>
          </w:p>
        </w:tc>
        <w:tc>
          <w:tcPr>
            <w:tcW w:w="963" w:type="dxa"/>
          </w:tcPr>
          <w:p w:rsidR="00EF00F0" w:rsidRPr="00EF00F0" w:rsidRDefault="00EF00F0" w:rsidP="00EF00F0">
            <w:pPr>
              <w:pStyle w:val="acctfourfigures"/>
              <w:tabs>
                <w:tab w:val="clear" w:pos="765"/>
                <w:tab w:val="decimal" w:pos="731"/>
              </w:tabs>
              <w:spacing w:line="240" w:lineRule="atLeast"/>
              <w:ind w:right="11"/>
              <w:rPr>
                <w:szCs w:val="22"/>
              </w:rPr>
            </w:pPr>
          </w:p>
        </w:tc>
        <w:tc>
          <w:tcPr>
            <w:tcW w:w="1350" w:type="dxa"/>
            <w:tcBorders>
              <w:bottom w:val="double" w:sz="4" w:space="0" w:color="auto"/>
            </w:tcBorders>
            <w:vAlign w:val="bottom"/>
          </w:tcPr>
          <w:p w:rsidR="00EF00F0" w:rsidRPr="00EF00F0" w:rsidRDefault="00EF00F0" w:rsidP="00D52C61">
            <w:pPr>
              <w:pStyle w:val="acctfourfigures"/>
              <w:tabs>
                <w:tab w:val="clear" w:pos="765"/>
                <w:tab w:val="decimal" w:pos="1091"/>
              </w:tabs>
              <w:spacing w:line="240" w:lineRule="atLeast"/>
              <w:ind w:right="11"/>
              <w:rPr>
                <w:szCs w:val="22"/>
              </w:rPr>
            </w:pPr>
            <w:r w:rsidRPr="00EF00F0">
              <w:rPr>
                <w:szCs w:val="22"/>
              </w:rPr>
              <w:t>(0.</w:t>
            </w:r>
            <w:r w:rsidR="00D52C61">
              <w:rPr>
                <w:szCs w:val="22"/>
              </w:rPr>
              <w:t>0</w:t>
            </w:r>
            <w:r w:rsidRPr="00EF00F0">
              <w:rPr>
                <w:szCs w:val="22"/>
              </w:rPr>
              <w:t>21)</w:t>
            </w:r>
          </w:p>
        </w:tc>
        <w:tc>
          <w:tcPr>
            <w:tcW w:w="180" w:type="dxa"/>
            <w:vAlign w:val="bottom"/>
          </w:tcPr>
          <w:p w:rsidR="00EF00F0" w:rsidRPr="00EF00F0" w:rsidRDefault="00EF00F0" w:rsidP="00EF00F0">
            <w:pPr>
              <w:pStyle w:val="acctfourfigures"/>
              <w:tabs>
                <w:tab w:val="decimal" w:pos="1001"/>
              </w:tabs>
              <w:spacing w:line="240" w:lineRule="atLeast"/>
              <w:rPr>
                <w:szCs w:val="22"/>
              </w:rPr>
            </w:pPr>
          </w:p>
        </w:tc>
        <w:tc>
          <w:tcPr>
            <w:tcW w:w="1350" w:type="dxa"/>
            <w:tcBorders>
              <w:bottom w:val="double" w:sz="4" w:space="0" w:color="auto"/>
            </w:tcBorders>
            <w:shd w:val="clear" w:color="auto" w:fill="auto"/>
            <w:vAlign w:val="bottom"/>
          </w:tcPr>
          <w:p w:rsidR="00EF00F0" w:rsidRPr="00EF00F0" w:rsidRDefault="00EF00F0" w:rsidP="00EF00F0">
            <w:pPr>
              <w:pStyle w:val="acctfourfigures"/>
              <w:tabs>
                <w:tab w:val="clear" w:pos="765"/>
                <w:tab w:val="decimal" w:pos="848"/>
              </w:tabs>
              <w:spacing w:line="240" w:lineRule="atLeast"/>
              <w:ind w:right="74"/>
              <w:rPr>
                <w:szCs w:val="22"/>
              </w:rPr>
            </w:pPr>
            <w:r w:rsidRPr="00EF00F0">
              <w:rPr>
                <w:szCs w:val="22"/>
              </w:rPr>
              <w:t>0.152</w:t>
            </w:r>
          </w:p>
        </w:tc>
      </w:tr>
    </w:tbl>
    <w:p w:rsidR="00F40102" w:rsidRDefault="00F40102" w:rsidP="00F40102">
      <w:pPr>
        <w:ind w:left="540"/>
        <w:jc w:val="both"/>
        <w:rPr>
          <w:sz w:val="22"/>
          <w:szCs w:val="22"/>
        </w:rPr>
      </w:pPr>
    </w:p>
    <w:tbl>
      <w:tblPr>
        <w:tblW w:w="9166" w:type="dxa"/>
        <w:tblInd w:w="529" w:type="dxa"/>
        <w:tblLayout w:type="fixed"/>
        <w:tblCellMar>
          <w:left w:w="79" w:type="dxa"/>
          <w:right w:w="79" w:type="dxa"/>
        </w:tblCellMar>
        <w:tblLook w:val="0000" w:firstRow="0" w:lastRow="0" w:firstColumn="0" w:lastColumn="0" w:noHBand="0" w:noVBand="0"/>
      </w:tblPr>
      <w:tblGrid>
        <w:gridCol w:w="5319"/>
        <w:gridCol w:w="965"/>
        <w:gridCol w:w="1350"/>
        <w:gridCol w:w="180"/>
        <w:gridCol w:w="1352"/>
      </w:tblGrid>
      <w:tr w:rsidR="00F40102" w:rsidRPr="00CB4F2C" w:rsidTr="00227A06">
        <w:trPr>
          <w:cantSplit/>
        </w:trPr>
        <w:tc>
          <w:tcPr>
            <w:tcW w:w="5319" w:type="dxa"/>
          </w:tcPr>
          <w:p w:rsidR="00F40102" w:rsidRPr="00CB4F2C" w:rsidRDefault="00F40102" w:rsidP="006A4FB4">
            <w:pPr>
              <w:spacing w:line="240" w:lineRule="atLeast"/>
              <w:ind w:left="180" w:right="-79" w:hanging="180"/>
              <w:rPr>
                <w:b/>
                <w:bCs/>
                <w:color w:val="0000FF"/>
                <w:sz w:val="22"/>
                <w:szCs w:val="22"/>
              </w:rPr>
            </w:pPr>
            <w:r w:rsidRPr="00CB4F2C">
              <w:rPr>
                <w:b/>
                <w:bCs/>
                <w:sz w:val="22"/>
                <w:szCs w:val="22"/>
              </w:rPr>
              <w:t>Cash flows from (used in) discontinued operation</w:t>
            </w:r>
          </w:p>
        </w:tc>
        <w:tc>
          <w:tcPr>
            <w:tcW w:w="965" w:type="dxa"/>
            <w:vAlign w:val="bottom"/>
          </w:tcPr>
          <w:p w:rsidR="00F40102" w:rsidRPr="00CB4F2C" w:rsidRDefault="00F40102" w:rsidP="006A4FB4">
            <w:pPr>
              <w:pStyle w:val="acctfourfigures"/>
              <w:tabs>
                <w:tab w:val="clear" w:pos="765"/>
                <w:tab w:val="decimal" w:pos="731"/>
              </w:tabs>
              <w:spacing w:line="240" w:lineRule="atLeast"/>
              <w:ind w:right="11"/>
              <w:rPr>
                <w:szCs w:val="22"/>
              </w:rPr>
            </w:pPr>
          </w:p>
        </w:tc>
        <w:tc>
          <w:tcPr>
            <w:tcW w:w="1350" w:type="dxa"/>
            <w:shd w:val="clear" w:color="auto" w:fill="auto"/>
            <w:vAlign w:val="bottom"/>
          </w:tcPr>
          <w:p w:rsidR="00F40102" w:rsidRPr="00CB4F2C" w:rsidRDefault="00F40102" w:rsidP="006A4FB4">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F40102" w:rsidRPr="00CB4F2C" w:rsidRDefault="00F40102" w:rsidP="006A4FB4">
            <w:pPr>
              <w:pStyle w:val="acctfourfigures"/>
              <w:spacing w:line="240" w:lineRule="atLeast"/>
              <w:rPr>
                <w:b/>
                <w:bCs/>
                <w:szCs w:val="22"/>
              </w:rPr>
            </w:pPr>
          </w:p>
        </w:tc>
        <w:tc>
          <w:tcPr>
            <w:tcW w:w="1352" w:type="dxa"/>
            <w:shd w:val="clear" w:color="auto" w:fill="auto"/>
            <w:vAlign w:val="bottom"/>
          </w:tcPr>
          <w:p w:rsidR="00F40102" w:rsidRPr="00CB4F2C" w:rsidRDefault="00F40102" w:rsidP="006A4FB4">
            <w:pPr>
              <w:pStyle w:val="acctfourfigures"/>
              <w:tabs>
                <w:tab w:val="clear" w:pos="765"/>
                <w:tab w:val="decimal" w:pos="731"/>
              </w:tabs>
              <w:spacing w:line="240" w:lineRule="atLeast"/>
              <w:ind w:right="11"/>
              <w:rPr>
                <w:szCs w:val="22"/>
              </w:rPr>
            </w:pPr>
          </w:p>
        </w:tc>
      </w:tr>
      <w:tr w:rsidR="00F40102" w:rsidRPr="00CB4F2C" w:rsidTr="00227A06">
        <w:trPr>
          <w:cantSplit/>
        </w:trPr>
        <w:tc>
          <w:tcPr>
            <w:tcW w:w="5319" w:type="dxa"/>
          </w:tcPr>
          <w:p w:rsidR="00F40102" w:rsidRPr="00CB4F2C" w:rsidRDefault="00F40102" w:rsidP="007F6969">
            <w:pPr>
              <w:spacing w:line="240" w:lineRule="atLeast"/>
              <w:ind w:left="180" w:hanging="180"/>
              <w:rPr>
                <w:sz w:val="22"/>
                <w:szCs w:val="22"/>
              </w:rPr>
            </w:pPr>
            <w:r w:rsidRPr="00CB4F2C">
              <w:rPr>
                <w:sz w:val="22"/>
                <w:szCs w:val="22"/>
              </w:rPr>
              <w:t xml:space="preserve">Net cash </w:t>
            </w:r>
            <w:r w:rsidR="007F6969">
              <w:rPr>
                <w:rFonts w:cs="Angsana New"/>
                <w:sz w:val="22"/>
                <w:szCs w:val="22"/>
              </w:rPr>
              <w:t>used in</w:t>
            </w:r>
            <w:r w:rsidRPr="00CB4F2C">
              <w:rPr>
                <w:sz w:val="22"/>
                <w:szCs w:val="22"/>
              </w:rPr>
              <w:t xml:space="preserve"> operating activities</w:t>
            </w:r>
          </w:p>
        </w:tc>
        <w:tc>
          <w:tcPr>
            <w:tcW w:w="965" w:type="dxa"/>
            <w:vAlign w:val="bottom"/>
          </w:tcPr>
          <w:p w:rsidR="00F40102" w:rsidRPr="00CB4F2C" w:rsidRDefault="00F40102" w:rsidP="006A4FB4">
            <w:pPr>
              <w:pStyle w:val="acctfourfigures"/>
              <w:tabs>
                <w:tab w:val="clear" w:pos="765"/>
                <w:tab w:val="decimal" w:pos="731"/>
              </w:tabs>
              <w:spacing w:line="240" w:lineRule="atLeast"/>
              <w:ind w:right="11"/>
              <w:rPr>
                <w:szCs w:val="22"/>
              </w:rPr>
            </w:pPr>
          </w:p>
        </w:tc>
        <w:tc>
          <w:tcPr>
            <w:tcW w:w="1350" w:type="dxa"/>
            <w:shd w:val="clear" w:color="auto" w:fill="auto"/>
            <w:vAlign w:val="bottom"/>
          </w:tcPr>
          <w:p w:rsidR="00F40102" w:rsidRPr="00CB4F2C" w:rsidRDefault="00F40102" w:rsidP="006A4FB4">
            <w:pPr>
              <w:pStyle w:val="acctfourfigures"/>
              <w:tabs>
                <w:tab w:val="clear" w:pos="765"/>
                <w:tab w:val="decimal" w:pos="1091"/>
              </w:tabs>
              <w:spacing w:line="240" w:lineRule="atLeast"/>
              <w:ind w:right="11"/>
              <w:rPr>
                <w:szCs w:val="22"/>
              </w:rPr>
            </w:pPr>
            <w:r w:rsidRPr="00CB4F2C">
              <w:rPr>
                <w:szCs w:val="22"/>
              </w:rPr>
              <w:t>(39,620)</w:t>
            </w:r>
          </w:p>
        </w:tc>
        <w:tc>
          <w:tcPr>
            <w:tcW w:w="180" w:type="dxa"/>
            <w:shd w:val="clear" w:color="auto" w:fill="auto"/>
            <w:vAlign w:val="bottom"/>
          </w:tcPr>
          <w:p w:rsidR="00F40102" w:rsidRPr="00CB4F2C" w:rsidRDefault="00F40102" w:rsidP="006A4FB4">
            <w:pPr>
              <w:pStyle w:val="acctfourfigures"/>
              <w:spacing w:line="240" w:lineRule="atLeast"/>
              <w:rPr>
                <w:b/>
                <w:bCs/>
                <w:szCs w:val="22"/>
              </w:rPr>
            </w:pPr>
          </w:p>
        </w:tc>
        <w:tc>
          <w:tcPr>
            <w:tcW w:w="1352" w:type="dxa"/>
            <w:shd w:val="clear" w:color="auto" w:fill="auto"/>
            <w:vAlign w:val="bottom"/>
          </w:tcPr>
          <w:p w:rsidR="00F40102" w:rsidRPr="00CB4F2C" w:rsidRDefault="00F40102" w:rsidP="006A4FB4">
            <w:pPr>
              <w:pStyle w:val="acctfourfigures"/>
              <w:tabs>
                <w:tab w:val="clear" w:pos="765"/>
                <w:tab w:val="decimal" w:pos="1091"/>
              </w:tabs>
              <w:spacing w:line="240" w:lineRule="atLeast"/>
              <w:ind w:right="11"/>
              <w:rPr>
                <w:szCs w:val="22"/>
              </w:rPr>
            </w:pPr>
            <w:r w:rsidRPr="00CB4F2C">
              <w:rPr>
                <w:szCs w:val="22"/>
              </w:rPr>
              <w:t>(312,911)</w:t>
            </w:r>
          </w:p>
        </w:tc>
      </w:tr>
      <w:tr w:rsidR="00F40102" w:rsidRPr="00CB4F2C" w:rsidTr="00227A06">
        <w:trPr>
          <w:cantSplit/>
        </w:trPr>
        <w:tc>
          <w:tcPr>
            <w:tcW w:w="5319" w:type="dxa"/>
          </w:tcPr>
          <w:p w:rsidR="00F40102" w:rsidRPr="00CB4F2C" w:rsidRDefault="00F40102" w:rsidP="007F6969">
            <w:pPr>
              <w:spacing w:line="240" w:lineRule="atLeast"/>
              <w:ind w:left="180" w:hanging="180"/>
              <w:rPr>
                <w:sz w:val="22"/>
                <w:szCs w:val="22"/>
              </w:rPr>
            </w:pPr>
            <w:r w:rsidRPr="00CB4F2C">
              <w:rPr>
                <w:sz w:val="22"/>
                <w:szCs w:val="22"/>
              </w:rPr>
              <w:t xml:space="preserve">Net cash </w:t>
            </w:r>
            <w:r w:rsidR="007F6969">
              <w:rPr>
                <w:sz w:val="22"/>
                <w:szCs w:val="22"/>
              </w:rPr>
              <w:t>used in</w:t>
            </w:r>
            <w:r w:rsidRPr="00CB4F2C">
              <w:rPr>
                <w:sz w:val="22"/>
                <w:szCs w:val="22"/>
              </w:rPr>
              <w:t xml:space="preserve"> investing activities</w:t>
            </w:r>
          </w:p>
        </w:tc>
        <w:tc>
          <w:tcPr>
            <w:tcW w:w="965" w:type="dxa"/>
            <w:vAlign w:val="bottom"/>
          </w:tcPr>
          <w:p w:rsidR="00F40102" w:rsidRPr="00CB4F2C" w:rsidRDefault="00F40102" w:rsidP="006A4FB4">
            <w:pPr>
              <w:pStyle w:val="acctfourfigures"/>
              <w:tabs>
                <w:tab w:val="clear" w:pos="765"/>
                <w:tab w:val="decimal" w:pos="731"/>
              </w:tabs>
              <w:spacing w:line="240" w:lineRule="atLeast"/>
              <w:ind w:right="11"/>
              <w:rPr>
                <w:szCs w:val="22"/>
              </w:rPr>
            </w:pPr>
          </w:p>
        </w:tc>
        <w:tc>
          <w:tcPr>
            <w:tcW w:w="1350" w:type="dxa"/>
            <w:shd w:val="clear" w:color="auto" w:fill="auto"/>
            <w:vAlign w:val="bottom"/>
          </w:tcPr>
          <w:p w:rsidR="00F40102" w:rsidRPr="00CB4F2C" w:rsidRDefault="00F40102" w:rsidP="006A4FB4">
            <w:pPr>
              <w:pStyle w:val="acctfourfigures"/>
              <w:tabs>
                <w:tab w:val="clear" w:pos="765"/>
                <w:tab w:val="decimal" w:pos="1091"/>
              </w:tabs>
              <w:spacing w:line="240" w:lineRule="atLeast"/>
              <w:ind w:right="11"/>
              <w:rPr>
                <w:szCs w:val="22"/>
              </w:rPr>
            </w:pPr>
            <w:r w:rsidRPr="00CB4F2C">
              <w:rPr>
                <w:szCs w:val="22"/>
              </w:rPr>
              <w:t>(75,559)</w:t>
            </w:r>
          </w:p>
        </w:tc>
        <w:tc>
          <w:tcPr>
            <w:tcW w:w="180" w:type="dxa"/>
            <w:shd w:val="clear" w:color="auto" w:fill="auto"/>
            <w:vAlign w:val="bottom"/>
          </w:tcPr>
          <w:p w:rsidR="00F40102" w:rsidRPr="00CB4F2C" w:rsidRDefault="00F40102" w:rsidP="006A4FB4">
            <w:pPr>
              <w:pStyle w:val="acctfourfigures"/>
              <w:spacing w:line="240" w:lineRule="atLeast"/>
              <w:rPr>
                <w:b/>
                <w:bCs/>
                <w:szCs w:val="22"/>
              </w:rPr>
            </w:pPr>
          </w:p>
        </w:tc>
        <w:tc>
          <w:tcPr>
            <w:tcW w:w="1352" w:type="dxa"/>
            <w:shd w:val="clear" w:color="auto" w:fill="auto"/>
            <w:vAlign w:val="bottom"/>
          </w:tcPr>
          <w:p w:rsidR="00F40102" w:rsidRPr="00CB4F2C" w:rsidRDefault="00F40102" w:rsidP="006A4FB4">
            <w:pPr>
              <w:pStyle w:val="acctfourfigures"/>
              <w:tabs>
                <w:tab w:val="clear" w:pos="765"/>
                <w:tab w:val="decimal" w:pos="1091"/>
              </w:tabs>
              <w:spacing w:line="240" w:lineRule="atLeast"/>
              <w:ind w:right="11"/>
              <w:rPr>
                <w:szCs w:val="22"/>
              </w:rPr>
            </w:pPr>
            <w:r w:rsidRPr="00CB4F2C">
              <w:rPr>
                <w:szCs w:val="22"/>
              </w:rPr>
              <w:t>(32,590)</w:t>
            </w:r>
          </w:p>
        </w:tc>
      </w:tr>
      <w:tr w:rsidR="00F40102" w:rsidRPr="00CB4F2C" w:rsidTr="00227A06">
        <w:trPr>
          <w:cantSplit/>
        </w:trPr>
        <w:tc>
          <w:tcPr>
            <w:tcW w:w="5319" w:type="dxa"/>
          </w:tcPr>
          <w:p w:rsidR="00F40102" w:rsidRPr="00CB4F2C" w:rsidRDefault="00F40102" w:rsidP="007F6969">
            <w:pPr>
              <w:spacing w:line="240" w:lineRule="atLeast"/>
              <w:ind w:left="180" w:hanging="180"/>
              <w:rPr>
                <w:sz w:val="22"/>
                <w:szCs w:val="22"/>
              </w:rPr>
            </w:pPr>
            <w:r w:rsidRPr="00CB4F2C">
              <w:rPr>
                <w:sz w:val="22"/>
                <w:szCs w:val="22"/>
              </w:rPr>
              <w:t xml:space="preserve">Net cash </w:t>
            </w:r>
            <w:r w:rsidR="007F6969">
              <w:rPr>
                <w:sz w:val="22"/>
                <w:szCs w:val="22"/>
              </w:rPr>
              <w:t>from</w:t>
            </w:r>
            <w:r w:rsidRPr="00CB4F2C">
              <w:rPr>
                <w:sz w:val="22"/>
                <w:szCs w:val="22"/>
              </w:rPr>
              <w:t xml:space="preserve"> financing activities</w:t>
            </w:r>
          </w:p>
        </w:tc>
        <w:tc>
          <w:tcPr>
            <w:tcW w:w="965" w:type="dxa"/>
            <w:vAlign w:val="bottom"/>
          </w:tcPr>
          <w:p w:rsidR="00F40102" w:rsidRPr="00CB4F2C" w:rsidRDefault="00F40102" w:rsidP="006A4FB4">
            <w:pPr>
              <w:pStyle w:val="acctfourfigures"/>
              <w:tabs>
                <w:tab w:val="clear" w:pos="765"/>
                <w:tab w:val="decimal" w:pos="731"/>
              </w:tabs>
              <w:spacing w:line="240" w:lineRule="atLeast"/>
              <w:ind w:right="11"/>
              <w:rPr>
                <w:szCs w:val="22"/>
              </w:rPr>
            </w:pPr>
          </w:p>
        </w:tc>
        <w:tc>
          <w:tcPr>
            <w:tcW w:w="1350" w:type="dxa"/>
            <w:tcBorders>
              <w:bottom w:val="single" w:sz="4" w:space="0" w:color="auto"/>
            </w:tcBorders>
            <w:shd w:val="clear" w:color="auto" w:fill="auto"/>
            <w:vAlign w:val="bottom"/>
          </w:tcPr>
          <w:p w:rsidR="00F40102" w:rsidRPr="00CB4F2C" w:rsidRDefault="00F40102" w:rsidP="006A4FB4">
            <w:pPr>
              <w:pStyle w:val="acctfourfigures"/>
              <w:tabs>
                <w:tab w:val="clear" w:pos="765"/>
                <w:tab w:val="decimal" w:pos="1091"/>
              </w:tabs>
              <w:spacing w:line="240" w:lineRule="atLeast"/>
              <w:ind w:right="11"/>
              <w:rPr>
                <w:szCs w:val="22"/>
              </w:rPr>
            </w:pPr>
            <w:r w:rsidRPr="00CB4F2C">
              <w:rPr>
                <w:szCs w:val="22"/>
              </w:rPr>
              <w:t>534,413</w:t>
            </w:r>
          </w:p>
        </w:tc>
        <w:tc>
          <w:tcPr>
            <w:tcW w:w="180" w:type="dxa"/>
            <w:shd w:val="clear" w:color="auto" w:fill="auto"/>
            <w:vAlign w:val="bottom"/>
          </w:tcPr>
          <w:p w:rsidR="00F40102" w:rsidRPr="00CB4F2C" w:rsidRDefault="00F40102" w:rsidP="006A4FB4">
            <w:pPr>
              <w:pStyle w:val="acctfourfigures"/>
              <w:spacing w:line="240" w:lineRule="atLeast"/>
              <w:rPr>
                <w:szCs w:val="22"/>
              </w:rPr>
            </w:pPr>
          </w:p>
        </w:tc>
        <w:tc>
          <w:tcPr>
            <w:tcW w:w="1352" w:type="dxa"/>
            <w:tcBorders>
              <w:bottom w:val="single" w:sz="4" w:space="0" w:color="auto"/>
            </w:tcBorders>
            <w:shd w:val="clear" w:color="auto" w:fill="auto"/>
            <w:vAlign w:val="bottom"/>
          </w:tcPr>
          <w:p w:rsidR="00F40102" w:rsidRPr="00CB4F2C" w:rsidRDefault="00F40102" w:rsidP="006A4FB4">
            <w:pPr>
              <w:pStyle w:val="acctfourfigures"/>
              <w:tabs>
                <w:tab w:val="clear" w:pos="765"/>
                <w:tab w:val="decimal" w:pos="1091"/>
              </w:tabs>
              <w:spacing w:line="240" w:lineRule="atLeast"/>
              <w:ind w:right="11"/>
              <w:rPr>
                <w:szCs w:val="22"/>
              </w:rPr>
            </w:pPr>
            <w:r w:rsidRPr="00CB4F2C">
              <w:rPr>
                <w:szCs w:val="22"/>
              </w:rPr>
              <w:t>371,280</w:t>
            </w:r>
          </w:p>
        </w:tc>
      </w:tr>
      <w:tr w:rsidR="00F40102" w:rsidRPr="00044AFD" w:rsidTr="00227A06">
        <w:trPr>
          <w:cantSplit/>
        </w:trPr>
        <w:tc>
          <w:tcPr>
            <w:tcW w:w="5319" w:type="dxa"/>
          </w:tcPr>
          <w:p w:rsidR="00F40102" w:rsidRPr="00CB4F2C" w:rsidRDefault="00F40102" w:rsidP="006A4FB4">
            <w:pPr>
              <w:spacing w:line="240" w:lineRule="atLeast"/>
              <w:ind w:left="180" w:hanging="180"/>
              <w:rPr>
                <w:b/>
                <w:bCs/>
                <w:sz w:val="22"/>
                <w:szCs w:val="22"/>
              </w:rPr>
            </w:pPr>
            <w:r w:rsidRPr="00CB4F2C">
              <w:rPr>
                <w:b/>
                <w:bCs/>
                <w:sz w:val="22"/>
                <w:szCs w:val="22"/>
              </w:rPr>
              <w:t>Net cash from discontinued operation</w:t>
            </w:r>
          </w:p>
        </w:tc>
        <w:tc>
          <w:tcPr>
            <w:tcW w:w="965" w:type="dxa"/>
            <w:vAlign w:val="bottom"/>
          </w:tcPr>
          <w:p w:rsidR="00F40102" w:rsidRPr="00CB4F2C" w:rsidRDefault="00F40102" w:rsidP="006A4FB4">
            <w:pPr>
              <w:pStyle w:val="acctfourfigures"/>
              <w:tabs>
                <w:tab w:val="clear" w:pos="765"/>
                <w:tab w:val="decimal" w:pos="731"/>
              </w:tabs>
              <w:spacing w:line="240" w:lineRule="atLeast"/>
              <w:ind w:right="11"/>
              <w:rPr>
                <w:b/>
                <w:bCs/>
                <w:szCs w:val="22"/>
              </w:rPr>
            </w:pPr>
          </w:p>
        </w:tc>
        <w:tc>
          <w:tcPr>
            <w:tcW w:w="1350" w:type="dxa"/>
            <w:tcBorders>
              <w:top w:val="single" w:sz="4" w:space="0" w:color="auto"/>
              <w:bottom w:val="double" w:sz="4" w:space="0" w:color="auto"/>
            </w:tcBorders>
            <w:shd w:val="clear" w:color="auto" w:fill="auto"/>
            <w:vAlign w:val="bottom"/>
          </w:tcPr>
          <w:p w:rsidR="00F40102" w:rsidRPr="00CB4F2C" w:rsidRDefault="00F40102" w:rsidP="006A4FB4">
            <w:pPr>
              <w:pStyle w:val="acctfourfigures"/>
              <w:tabs>
                <w:tab w:val="clear" w:pos="765"/>
                <w:tab w:val="decimal" w:pos="1091"/>
              </w:tabs>
              <w:spacing w:line="240" w:lineRule="atLeast"/>
              <w:ind w:right="11"/>
              <w:rPr>
                <w:b/>
                <w:bCs/>
                <w:szCs w:val="22"/>
              </w:rPr>
            </w:pPr>
            <w:r w:rsidRPr="00CB4F2C">
              <w:rPr>
                <w:b/>
                <w:bCs/>
                <w:szCs w:val="22"/>
              </w:rPr>
              <w:t>419,234</w:t>
            </w:r>
          </w:p>
        </w:tc>
        <w:tc>
          <w:tcPr>
            <w:tcW w:w="180" w:type="dxa"/>
            <w:shd w:val="clear" w:color="auto" w:fill="auto"/>
            <w:vAlign w:val="bottom"/>
          </w:tcPr>
          <w:p w:rsidR="00F40102" w:rsidRPr="00CB4F2C" w:rsidRDefault="00F40102" w:rsidP="006A4FB4">
            <w:pPr>
              <w:pStyle w:val="acctfourfigures"/>
              <w:spacing w:line="240" w:lineRule="atLeast"/>
              <w:rPr>
                <w:b/>
                <w:bCs/>
                <w:szCs w:val="22"/>
              </w:rPr>
            </w:pPr>
          </w:p>
        </w:tc>
        <w:tc>
          <w:tcPr>
            <w:tcW w:w="1352" w:type="dxa"/>
            <w:tcBorders>
              <w:top w:val="single" w:sz="4" w:space="0" w:color="auto"/>
              <w:bottom w:val="double" w:sz="4" w:space="0" w:color="auto"/>
            </w:tcBorders>
            <w:shd w:val="clear" w:color="auto" w:fill="auto"/>
            <w:vAlign w:val="bottom"/>
          </w:tcPr>
          <w:p w:rsidR="00F40102" w:rsidRPr="00044AFD" w:rsidRDefault="00F40102" w:rsidP="006A4FB4">
            <w:pPr>
              <w:pStyle w:val="acctfourfigures"/>
              <w:tabs>
                <w:tab w:val="clear" w:pos="765"/>
                <w:tab w:val="decimal" w:pos="1091"/>
              </w:tabs>
              <w:spacing w:line="240" w:lineRule="atLeast"/>
              <w:ind w:right="11"/>
              <w:rPr>
                <w:b/>
                <w:bCs/>
                <w:szCs w:val="22"/>
              </w:rPr>
            </w:pPr>
            <w:r w:rsidRPr="00CB4F2C">
              <w:rPr>
                <w:b/>
                <w:bCs/>
                <w:szCs w:val="22"/>
              </w:rPr>
              <w:t>25,778</w:t>
            </w:r>
          </w:p>
        </w:tc>
      </w:tr>
      <w:tr w:rsidR="00F40102" w:rsidRPr="00044AFD" w:rsidTr="00227A06">
        <w:trPr>
          <w:cantSplit/>
        </w:trPr>
        <w:tc>
          <w:tcPr>
            <w:tcW w:w="6284" w:type="dxa"/>
            <w:gridSpan w:val="2"/>
          </w:tcPr>
          <w:p w:rsidR="00F40102" w:rsidRPr="00044AFD" w:rsidRDefault="00F40102" w:rsidP="006A4FB4">
            <w:pPr>
              <w:pStyle w:val="acctfourfigures"/>
              <w:tabs>
                <w:tab w:val="clear" w:pos="765"/>
                <w:tab w:val="decimal" w:pos="731"/>
              </w:tabs>
              <w:spacing w:line="240" w:lineRule="atLeast"/>
              <w:ind w:right="11"/>
              <w:rPr>
                <w:b/>
                <w:bCs/>
                <w:szCs w:val="22"/>
              </w:rPr>
            </w:pPr>
          </w:p>
        </w:tc>
        <w:tc>
          <w:tcPr>
            <w:tcW w:w="1350" w:type="dxa"/>
            <w:vAlign w:val="bottom"/>
          </w:tcPr>
          <w:p w:rsidR="00F40102" w:rsidRPr="00044AFD" w:rsidRDefault="00F40102" w:rsidP="006A4FB4">
            <w:pPr>
              <w:pStyle w:val="acctfourfigures"/>
              <w:tabs>
                <w:tab w:val="clear" w:pos="765"/>
                <w:tab w:val="decimal" w:pos="731"/>
              </w:tabs>
              <w:spacing w:line="240" w:lineRule="atLeast"/>
              <w:ind w:right="11"/>
              <w:rPr>
                <w:b/>
                <w:bCs/>
                <w:szCs w:val="22"/>
              </w:rPr>
            </w:pPr>
          </w:p>
        </w:tc>
        <w:tc>
          <w:tcPr>
            <w:tcW w:w="180" w:type="dxa"/>
            <w:vAlign w:val="bottom"/>
          </w:tcPr>
          <w:p w:rsidR="00F40102" w:rsidRPr="00044AFD" w:rsidRDefault="00F40102" w:rsidP="006A4FB4">
            <w:pPr>
              <w:pStyle w:val="acctfourfigures"/>
              <w:spacing w:line="240" w:lineRule="atLeast"/>
              <w:rPr>
                <w:b/>
                <w:bCs/>
                <w:szCs w:val="22"/>
              </w:rPr>
            </w:pPr>
          </w:p>
        </w:tc>
        <w:tc>
          <w:tcPr>
            <w:tcW w:w="1352" w:type="dxa"/>
            <w:vAlign w:val="bottom"/>
          </w:tcPr>
          <w:p w:rsidR="00F40102" w:rsidRPr="00044AFD" w:rsidRDefault="00F40102" w:rsidP="006A4FB4">
            <w:pPr>
              <w:pStyle w:val="acctfourfigures"/>
              <w:tabs>
                <w:tab w:val="clear" w:pos="765"/>
                <w:tab w:val="decimal" w:pos="731"/>
              </w:tabs>
              <w:spacing w:line="240" w:lineRule="atLeast"/>
              <w:ind w:right="11"/>
              <w:rPr>
                <w:b/>
                <w:bCs/>
                <w:szCs w:val="22"/>
              </w:rPr>
            </w:pPr>
          </w:p>
        </w:tc>
      </w:tr>
    </w:tbl>
    <w:p w:rsidR="003A6082" w:rsidRDefault="003A6082" w:rsidP="00F40102">
      <w:pPr>
        <w:ind w:left="540"/>
        <w:jc w:val="both"/>
        <w:rPr>
          <w:sz w:val="22"/>
          <w:szCs w:val="22"/>
        </w:rPr>
      </w:pPr>
    </w:p>
    <w:p w:rsidR="003A6082" w:rsidRDefault="003A6082">
      <w:pPr>
        <w:rPr>
          <w:sz w:val="22"/>
          <w:szCs w:val="22"/>
        </w:rPr>
      </w:pPr>
      <w:r>
        <w:rPr>
          <w:sz w:val="22"/>
          <w:szCs w:val="22"/>
        </w:rPr>
        <w:br w:type="page"/>
      </w:r>
    </w:p>
    <w:p w:rsidR="00F40102" w:rsidRDefault="00F40102" w:rsidP="00F40102">
      <w:pPr>
        <w:ind w:left="540"/>
        <w:jc w:val="both"/>
        <w:rPr>
          <w:sz w:val="22"/>
          <w:szCs w:val="22"/>
        </w:rPr>
      </w:pPr>
      <w:r>
        <w:rPr>
          <w:sz w:val="22"/>
          <w:szCs w:val="22"/>
        </w:rPr>
        <w:lastRenderedPageBreak/>
        <w:t>The assets and liabilities of the discontinued operations</w:t>
      </w:r>
      <w:r w:rsidR="00692593">
        <w:rPr>
          <w:sz w:val="22"/>
          <w:szCs w:val="22"/>
        </w:rPr>
        <w:t xml:space="preserve"> in a consolidated financial statements</w:t>
      </w:r>
      <w:r>
        <w:rPr>
          <w:sz w:val="22"/>
          <w:szCs w:val="22"/>
        </w:rPr>
        <w:t xml:space="preserve"> as at </w:t>
      </w:r>
      <w:r w:rsidR="00127695">
        <w:rPr>
          <w:sz w:val="22"/>
          <w:szCs w:val="22"/>
        </w:rPr>
        <w:br/>
      </w:r>
      <w:r>
        <w:rPr>
          <w:sz w:val="22"/>
          <w:szCs w:val="22"/>
        </w:rPr>
        <w:t>30 September 2017 were as follows:</w:t>
      </w:r>
    </w:p>
    <w:p w:rsidR="00F40102" w:rsidRDefault="00F40102" w:rsidP="00F40102">
      <w:pPr>
        <w:rPr>
          <w:sz w:val="22"/>
          <w:szCs w:val="22"/>
        </w:rPr>
      </w:pPr>
    </w:p>
    <w:tbl>
      <w:tblPr>
        <w:tblW w:w="9002" w:type="dxa"/>
        <w:tblInd w:w="529" w:type="dxa"/>
        <w:tblLayout w:type="fixed"/>
        <w:tblCellMar>
          <w:left w:w="79" w:type="dxa"/>
          <w:right w:w="79" w:type="dxa"/>
        </w:tblCellMar>
        <w:tblLook w:val="0000" w:firstRow="0" w:lastRow="0" w:firstColumn="0" w:lastColumn="0" w:noHBand="0" w:noVBand="0"/>
      </w:tblPr>
      <w:tblGrid>
        <w:gridCol w:w="6358"/>
        <w:gridCol w:w="754"/>
        <w:gridCol w:w="1890"/>
      </w:tblGrid>
      <w:tr w:rsidR="00F40102" w:rsidRPr="00044AFD" w:rsidTr="00227A06">
        <w:trPr>
          <w:cantSplit/>
        </w:trPr>
        <w:tc>
          <w:tcPr>
            <w:tcW w:w="6358" w:type="dxa"/>
          </w:tcPr>
          <w:p w:rsidR="00F40102" w:rsidRPr="00044AFD" w:rsidRDefault="00F40102" w:rsidP="006A4FB4">
            <w:pPr>
              <w:spacing w:line="240" w:lineRule="atLeast"/>
              <w:rPr>
                <w:sz w:val="22"/>
                <w:szCs w:val="22"/>
              </w:rPr>
            </w:pPr>
          </w:p>
        </w:tc>
        <w:tc>
          <w:tcPr>
            <w:tcW w:w="754" w:type="dxa"/>
            <w:vAlign w:val="bottom"/>
          </w:tcPr>
          <w:p w:rsidR="00F40102" w:rsidRPr="00044AFD" w:rsidRDefault="00F40102" w:rsidP="006A4FB4">
            <w:pPr>
              <w:pStyle w:val="acctfourfigures"/>
              <w:tabs>
                <w:tab w:val="clear" w:pos="765"/>
                <w:tab w:val="decimal" w:pos="731"/>
              </w:tabs>
              <w:spacing w:line="240" w:lineRule="atLeast"/>
              <w:ind w:right="11"/>
              <w:rPr>
                <w:szCs w:val="22"/>
              </w:rPr>
            </w:pPr>
          </w:p>
        </w:tc>
        <w:tc>
          <w:tcPr>
            <w:tcW w:w="1890" w:type="dxa"/>
            <w:vAlign w:val="bottom"/>
          </w:tcPr>
          <w:p w:rsidR="00F40102" w:rsidRPr="00044AFD" w:rsidRDefault="00F40102" w:rsidP="006A4FB4">
            <w:pPr>
              <w:pStyle w:val="acctfourfigures"/>
              <w:tabs>
                <w:tab w:val="clear" w:pos="765"/>
                <w:tab w:val="decimal" w:pos="731"/>
              </w:tabs>
              <w:spacing w:line="240" w:lineRule="atLeast"/>
              <w:ind w:right="11"/>
              <w:jc w:val="center"/>
              <w:rPr>
                <w:szCs w:val="22"/>
              </w:rPr>
            </w:pPr>
            <w:r w:rsidRPr="00044AFD">
              <w:rPr>
                <w:i/>
                <w:iCs/>
                <w:szCs w:val="22"/>
              </w:rPr>
              <w:t>(in thousand Baht)</w:t>
            </w:r>
          </w:p>
        </w:tc>
      </w:tr>
      <w:tr w:rsidR="00F40102" w:rsidRPr="00044AFD" w:rsidTr="00227A06">
        <w:trPr>
          <w:cantSplit/>
        </w:trPr>
        <w:tc>
          <w:tcPr>
            <w:tcW w:w="6358" w:type="dxa"/>
          </w:tcPr>
          <w:p w:rsidR="00F40102" w:rsidRPr="00044AFD" w:rsidRDefault="00F40102" w:rsidP="006A4FB4">
            <w:pPr>
              <w:pStyle w:val="acctfourfigures"/>
              <w:tabs>
                <w:tab w:val="clear" w:pos="765"/>
                <w:tab w:val="decimal" w:pos="731"/>
              </w:tabs>
              <w:spacing w:line="240" w:lineRule="atLeast"/>
              <w:ind w:right="11"/>
              <w:rPr>
                <w:szCs w:val="22"/>
              </w:rPr>
            </w:pPr>
            <w:r w:rsidRPr="00044AFD">
              <w:rPr>
                <w:szCs w:val="22"/>
              </w:rPr>
              <w:t xml:space="preserve">Cash and cash equivalents </w:t>
            </w:r>
          </w:p>
        </w:tc>
        <w:tc>
          <w:tcPr>
            <w:tcW w:w="754" w:type="dxa"/>
            <w:vAlign w:val="bottom"/>
          </w:tcPr>
          <w:p w:rsidR="00F40102" w:rsidRPr="00044AFD" w:rsidRDefault="00F40102" w:rsidP="006A4FB4">
            <w:pPr>
              <w:pStyle w:val="acctfourfigures"/>
              <w:tabs>
                <w:tab w:val="clear" w:pos="765"/>
                <w:tab w:val="decimal" w:pos="731"/>
              </w:tabs>
              <w:spacing w:line="240" w:lineRule="atLeast"/>
              <w:ind w:right="11"/>
              <w:rPr>
                <w:szCs w:val="22"/>
              </w:rPr>
            </w:pPr>
          </w:p>
        </w:tc>
        <w:tc>
          <w:tcPr>
            <w:tcW w:w="1890" w:type="dxa"/>
            <w:vAlign w:val="bottom"/>
          </w:tcPr>
          <w:p w:rsidR="00F40102" w:rsidRPr="00044AFD" w:rsidRDefault="00F40102" w:rsidP="006A4FB4">
            <w:pPr>
              <w:pStyle w:val="acctfourfigures"/>
              <w:tabs>
                <w:tab w:val="clear" w:pos="765"/>
                <w:tab w:val="decimal" w:pos="1541"/>
              </w:tabs>
              <w:spacing w:line="240" w:lineRule="atLeast"/>
              <w:ind w:right="101"/>
              <w:rPr>
                <w:szCs w:val="22"/>
              </w:rPr>
            </w:pPr>
            <w:r w:rsidRPr="00044AFD">
              <w:rPr>
                <w:szCs w:val="22"/>
              </w:rPr>
              <w:t>477,756</w:t>
            </w:r>
          </w:p>
        </w:tc>
      </w:tr>
      <w:tr w:rsidR="00F40102" w:rsidRPr="00044AFD" w:rsidTr="00227A06">
        <w:trPr>
          <w:cantSplit/>
        </w:trPr>
        <w:tc>
          <w:tcPr>
            <w:tcW w:w="6358" w:type="dxa"/>
          </w:tcPr>
          <w:p w:rsidR="00F40102" w:rsidRPr="00044AFD" w:rsidRDefault="00F40102" w:rsidP="006A4FB4">
            <w:pPr>
              <w:spacing w:line="240" w:lineRule="atLeast"/>
              <w:ind w:left="180" w:hanging="180"/>
              <w:rPr>
                <w:sz w:val="22"/>
                <w:szCs w:val="22"/>
              </w:rPr>
            </w:pPr>
            <w:r w:rsidRPr="00044AFD">
              <w:rPr>
                <w:sz w:val="22"/>
                <w:szCs w:val="22"/>
              </w:rPr>
              <w:t>Trade account receivables</w:t>
            </w:r>
          </w:p>
        </w:tc>
        <w:tc>
          <w:tcPr>
            <w:tcW w:w="754" w:type="dxa"/>
            <w:vAlign w:val="bottom"/>
          </w:tcPr>
          <w:p w:rsidR="00F40102" w:rsidRPr="00044AFD" w:rsidRDefault="00F40102" w:rsidP="006A4FB4">
            <w:pPr>
              <w:pStyle w:val="acctfourfigures"/>
              <w:tabs>
                <w:tab w:val="clear" w:pos="765"/>
                <w:tab w:val="decimal" w:pos="731"/>
              </w:tabs>
              <w:spacing w:line="240" w:lineRule="atLeast"/>
              <w:ind w:right="11"/>
              <w:rPr>
                <w:szCs w:val="22"/>
              </w:rPr>
            </w:pPr>
          </w:p>
        </w:tc>
        <w:tc>
          <w:tcPr>
            <w:tcW w:w="1890" w:type="dxa"/>
            <w:vAlign w:val="bottom"/>
          </w:tcPr>
          <w:p w:rsidR="00F40102" w:rsidRPr="00044AFD" w:rsidRDefault="00F40102" w:rsidP="006A4FB4">
            <w:pPr>
              <w:pStyle w:val="acctfourfigures"/>
              <w:tabs>
                <w:tab w:val="clear" w:pos="765"/>
                <w:tab w:val="decimal" w:pos="1541"/>
              </w:tabs>
              <w:spacing w:line="240" w:lineRule="atLeast"/>
              <w:ind w:right="101"/>
              <w:rPr>
                <w:szCs w:val="22"/>
              </w:rPr>
            </w:pPr>
            <w:r w:rsidRPr="00044AFD">
              <w:rPr>
                <w:szCs w:val="22"/>
              </w:rPr>
              <w:t>32,105</w:t>
            </w:r>
          </w:p>
        </w:tc>
      </w:tr>
      <w:tr w:rsidR="00F40102" w:rsidRPr="00044AFD" w:rsidTr="00227A06">
        <w:trPr>
          <w:cantSplit/>
        </w:trPr>
        <w:tc>
          <w:tcPr>
            <w:tcW w:w="6358" w:type="dxa"/>
          </w:tcPr>
          <w:p w:rsidR="00F40102" w:rsidRPr="00044AFD" w:rsidRDefault="00F40102" w:rsidP="006A4FB4">
            <w:pPr>
              <w:spacing w:line="240" w:lineRule="atLeast"/>
              <w:ind w:left="180" w:hanging="180"/>
              <w:rPr>
                <w:sz w:val="22"/>
                <w:szCs w:val="22"/>
              </w:rPr>
            </w:pPr>
            <w:r w:rsidRPr="00044AFD">
              <w:rPr>
                <w:sz w:val="22"/>
                <w:szCs w:val="22"/>
              </w:rPr>
              <w:t>Installment sales receivables</w:t>
            </w:r>
          </w:p>
        </w:tc>
        <w:tc>
          <w:tcPr>
            <w:tcW w:w="754" w:type="dxa"/>
            <w:vAlign w:val="bottom"/>
          </w:tcPr>
          <w:p w:rsidR="00F40102" w:rsidRPr="00044AFD" w:rsidRDefault="00F40102" w:rsidP="006A4FB4">
            <w:pPr>
              <w:pStyle w:val="acctfourfigures"/>
              <w:tabs>
                <w:tab w:val="clear" w:pos="765"/>
                <w:tab w:val="decimal" w:pos="731"/>
              </w:tabs>
              <w:spacing w:line="240" w:lineRule="atLeast"/>
              <w:ind w:right="11"/>
              <w:rPr>
                <w:szCs w:val="22"/>
              </w:rPr>
            </w:pPr>
          </w:p>
        </w:tc>
        <w:tc>
          <w:tcPr>
            <w:tcW w:w="1890" w:type="dxa"/>
            <w:vAlign w:val="bottom"/>
          </w:tcPr>
          <w:p w:rsidR="00F40102" w:rsidRPr="00044AFD" w:rsidRDefault="00F40102" w:rsidP="006A4FB4">
            <w:pPr>
              <w:pStyle w:val="acctfourfigures"/>
              <w:tabs>
                <w:tab w:val="clear" w:pos="765"/>
                <w:tab w:val="decimal" w:pos="1541"/>
              </w:tabs>
              <w:spacing w:line="240" w:lineRule="atLeast"/>
              <w:ind w:right="101"/>
              <w:rPr>
                <w:szCs w:val="22"/>
              </w:rPr>
            </w:pPr>
            <w:r w:rsidRPr="00044AFD">
              <w:rPr>
                <w:szCs w:val="22"/>
              </w:rPr>
              <w:t>746,666</w:t>
            </w:r>
          </w:p>
        </w:tc>
      </w:tr>
      <w:tr w:rsidR="00F40102" w:rsidRPr="00044AFD" w:rsidTr="00227A06">
        <w:trPr>
          <w:cantSplit/>
        </w:trPr>
        <w:tc>
          <w:tcPr>
            <w:tcW w:w="6358" w:type="dxa"/>
          </w:tcPr>
          <w:p w:rsidR="00F40102" w:rsidRPr="00044AFD" w:rsidRDefault="00F40102" w:rsidP="006A4FB4">
            <w:pPr>
              <w:spacing w:line="240" w:lineRule="atLeast"/>
              <w:ind w:left="180" w:hanging="180"/>
              <w:rPr>
                <w:sz w:val="22"/>
                <w:szCs w:val="22"/>
              </w:rPr>
            </w:pPr>
            <w:r w:rsidRPr="00044AFD">
              <w:rPr>
                <w:sz w:val="22"/>
                <w:szCs w:val="22"/>
              </w:rPr>
              <w:t>Other current receivables</w:t>
            </w:r>
          </w:p>
        </w:tc>
        <w:tc>
          <w:tcPr>
            <w:tcW w:w="754" w:type="dxa"/>
            <w:vAlign w:val="bottom"/>
          </w:tcPr>
          <w:p w:rsidR="00F40102" w:rsidRPr="00044AFD" w:rsidRDefault="00F40102" w:rsidP="006A4FB4">
            <w:pPr>
              <w:pStyle w:val="acctfourfigures"/>
              <w:tabs>
                <w:tab w:val="clear" w:pos="765"/>
                <w:tab w:val="decimal" w:pos="731"/>
              </w:tabs>
              <w:spacing w:line="240" w:lineRule="atLeast"/>
              <w:ind w:right="11"/>
              <w:rPr>
                <w:szCs w:val="22"/>
              </w:rPr>
            </w:pPr>
          </w:p>
        </w:tc>
        <w:tc>
          <w:tcPr>
            <w:tcW w:w="1890" w:type="dxa"/>
            <w:vAlign w:val="bottom"/>
          </w:tcPr>
          <w:p w:rsidR="00F40102" w:rsidRPr="00044AFD" w:rsidRDefault="00F40102" w:rsidP="006A4FB4">
            <w:pPr>
              <w:pStyle w:val="acctfourfigures"/>
              <w:tabs>
                <w:tab w:val="clear" w:pos="765"/>
                <w:tab w:val="decimal" w:pos="1541"/>
              </w:tabs>
              <w:spacing w:line="240" w:lineRule="atLeast"/>
              <w:ind w:right="101"/>
              <w:rPr>
                <w:szCs w:val="22"/>
              </w:rPr>
            </w:pPr>
            <w:r w:rsidRPr="00044AFD">
              <w:rPr>
                <w:szCs w:val="22"/>
              </w:rPr>
              <w:t>3</w:t>
            </w:r>
            <w:r>
              <w:rPr>
                <w:szCs w:val="22"/>
              </w:rPr>
              <w:t>1,429</w:t>
            </w:r>
          </w:p>
        </w:tc>
      </w:tr>
      <w:tr w:rsidR="00F40102" w:rsidRPr="00044AFD" w:rsidTr="00227A06">
        <w:trPr>
          <w:cantSplit/>
        </w:trPr>
        <w:tc>
          <w:tcPr>
            <w:tcW w:w="6358" w:type="dxa"/>
          </w:tcPr>
          <w:p w:rsidR="00F40102" w:rsidRPr="00044AFD" w:rsidRDefault="00F40102" w:rsidP="006A4FB4">
            <w:pPr>
              <w:spacing w:line="240" w:lineRule="atLeast"/>
              <w:ind w:left="180" w:hanging="180"/>
              <w:rPr>
                <w:sz w:val="22"/>
                <w:szCs w:val="22"/>
              </w:rPr>
            </w:pPr>
            <w:r w:rsidRPr="00044AFD">
              <w:rPr>
                <w:sz w:val="22"/>
                <w:szCs w:val="22"/>
              </w:rPr>
              <w:t>Inventories</w:t>
            </w:r>
          </w:p>
        </w:tc>
        <w:tc>
          <w:tcPr>
            <w:tcW w:w="754" w:type="dxa"/>
            <w:vAlign w:val="bottom"/>
          </w:tcPr>
          <w:p w:rsidR="00F40102" w:rsidRPr="00044AFD" w:rsidRDefault="00F40102" w:rsidP="006A4FB4">
            <w:pPr>
              <w:pStyle w:val="acctfourfigures"/>
              <w:tabs>
                <w:tab w:val="clear" w:pos="765"/>
                <w:tab w:val="decimal" w:pos="731"/>
              </w:tabs>
              <w:spacing w:line="240" w:lineRule="atLeast"/>
              <w:ind w:right="11"/>
              <w:rPr>
                <w:szCs w:val="22"/>
              </w:rPr>
            </w:pPr>
          </w:p>
        </w:tc>
        <w:tc>
          <w:tcPr>
            <w:tcW w:w="1890" w:type="dxa"/>
            <w:vAlign w:val="bottom"/>
          </w:tcPr>
          <w:p w:rsidR="00F40102" w:rsidRPr="00044AFD" w:rsidRDefault="00F40102" w:rsidP="006A4FB4">
            <w:pPr>
              <w:pStyle w:val="acctfourfigures"/>
              <w:tabs>
                <w:tab w:val="clear" w:pos="765"/>
                <w:tab w:val="decimal" w:pos="1541"/>
              </w:tabs>
              <w:spacing w:line="240" w:lineRule="atLeast"/>
              <w:ind w:right="101"/>
              <w:rPr>
                <w:szCs w:val="22"/>
              </w:rPr>
            </w:pPr>
            <w:r>
              <w:rPr>
                <w:szCs w:val="22"/>
              </w:rPr>
              <w:t>275,429</w:t>
            </w:r>
          </w:p>
        </w:tc>
      </w:tr>
      <w:tr w:rsidR="00F40102" w:rsidRPr="00044AFD" w:rsidTr="00227A06">
        <w:trPr>
          <w:cantSplit/>
        </w:trPr>
        <w:tc>
          <w:tcPr>
            <w:tcW w:w="6358" w:type="dxa"/>
          </w:tcPr>
          <w:p w:rsidR="00F40102" w:rsidRPr="00044AFD" w:rsidRDefault="00F40102" w:rsidP="006A4FB4">
            <w:pPr>
              <w:spacing w:line="240" w:lineRule="atLeast"/>
              <w:ind w:left="180" w:hanging="180"/>
              <w:rPr>
                <w:sz w:val="22"/>
                <w:szCs w:val="22"/>
              </w:rPr>
            </w:pPr>
            <w:r w:rsidRPr="00044AFD">
              <w:rPr>
                <w:sz w:val="22"/>
                <w:szCs w:val="22"/>
              </w:rPr>
              <w:t>Property, plant and equipment</w:t>
            </w:r>
          </w:p>
        </w:tc>
        <w:tc>
          <w:tcPr>
            <w:tcW w:w="754" w:type="dxa"/>
            <w:vAlign w:val="bottom"/>
          </w:tcPr>
          <w:p w:rsidR="00F40102" w:rsidRPr="00044AFD" w:rsidRDefault="00F40102" w:rsidP="006A4FB4">
            <w:pPr>
              <w:pStyle w:val="acctfourfigures"/>
              <w:tabs>
                <w:tab w:val="clear" w:pos="765"/>
                <w:tab w:val="decimal" w:pos="731"/>
              </w:tabs>
              <w:spacing w:line="240" w:lineRule="atLeast"/>
              <w:ind w:right="11"/>
              <w:rPr>
                <w:szCs w:val="22"/>
              </w:rPr>
            </w:pPr>
          </w:p>
        </w:tc>
        <w:tc>
          <w:tcPr>
            <w:tcW w:w="1890" w:type="dxa"/>
            <w:vAlign w:val="bottom"/>
          </w:tcPr>
          <w:p w:rsidR="00F40102" w:rsidRPr="00044AFD" w:rsidRDefault="00F40102" w:rsidP="006A4FB4">
            <w:pPr>
              <w:pStyle w:val="acctfourfigures"/>
              <w:tabs>
                <w:tab w:val="clear" w:pos="765"/>
                <w:tab w:val="decimal" w:pos="1541"/>
              </w:tabs>
              <w:spacing w:line="240" w:lineRule="atLeast"/>
              <w:ind w:right="101"/>
              <w:rPr>
                <w:szCs w:val="22"/>
              </w:rPr>
            </w:pPr>
            <w:r w:rsidRPr="00044AFD">
              <w:rPr>
                <w:szCs w:val="22"/>
              </w:rPr>
              <w:t>1</w:t>
            </w:r>
            <w:r>
              <w:rPr>
                <w:szCs w:val="22"/>
              </w:rPr>
              <w:t>03,406</w:t>
            </w:r>
          </w:p>
        </w:tc>
      </w:tr>
      <w:tr w:rsidR="00F40102" w:rsidRPr="00044AFD" w:rsidTr="00227A06">
        <w:trPr>
          <w:cantSplit/>
        </w:trPr>
        <w:tc>
          <w:tcPr>
            <w:tcW w:w="6358" w:type="dxa"/>
          </w:tcPr>
          <w:p w:rsidR="00F40102" w:rsidRPr="00044AFD" w:rsidRDefault="00F40102" w:rsidP="006A4FB4">
            <w:pPr>
              <w:spacing w:line="240" w:lineRule="atLeast"/>
              <w:ind w:left="180" w:hanging="180"/>
              <w:rPr>
                <w:sz w:val="22"/>
                <w:szCs w:val="22"/>
              </w:rPr>
            </w:pPr>
            <w:r w:rsidRPr="00044AFD">
              <w:rPr>
                <w:sz w:val="22"/>
                <w:szCs w:val="22"/>
              </w:rPr>
              <w:t>Deferred tax assets</w:t>
            </w:r>
          </w:p>
        </w:tc>
        <w:tc>
          <w:tcPr>
            <w:tcW w:w="754" w:type="dxa"/>
            <w:vAlign w:val="bottom"/>
          </w:tcPr>
          <w:p w:rsidR="00F40102" w:rsidRPr="00044AFD" w:rsidRDefault="00F40102" w:rsidP="006A4FB4">
            <w:pPr>
              <w:pStyle w:val="acctfourfigures"/>
              <w:tabs>
                <w:tab w:val="clear" w:pos="765"/>
                <w:tab w:val="decimal" w:pos="731"/>
              </w:tabs>
              <w:spacing w:line="240" w:lineRule="atLeast"/>
              <w:ind w:right="11"/>
              <w:rPr>
                <w:szCs w:val="22"/>
              </w:rPr>
            </w:pPr>
          </w:p>
        </w:tc>
        <w:tc>
          <w:tcPr>
            <w:tcW w:w="1890" w:type="dxa"/>
            <w:vAlign w:val="bottom"/>
          </w:tcPr>
          <w:p w:rsidR="00F40102" w:rsidRPr="00044AFD" w:rsidRDefault="00F40102" w:rsidP="006A4FB4">
            <w:pPr>
              <w:pStyle w:val="acctfourfigures"/>
              <w:tabs>
                <w:tab w:val="clear" w:pos="765"/>
                <w:tab w:val="decimal" w:pos="1541"/>
              </w:tabs>
              <w:spacing w:line="240" w:lineRule="atLeast"/>
              <w:ind w:right="101"/>
              <w:rPr>
                <w:szCs w:val="22"/>
              </w:rPr>
            </w:pPr>
            <w:r w:rsidRPr="00044AFD">
              <w:rPr>
                <w:szCs w:val="22"/>
              </w:rPr>
              <w:t>29,602</w:t>
            </w:r>
          </w:p>
        </w:tc>
      </w:tr>
      <w:tr w:rsidR="00F40102" w:rsidRPr="00044AFD" w:rsidTr="00227A06">
        <w:trPr>
          <w:cantSplit/>
        </w:trPr>
        <w:tc>
          <w:tcPr>
            <w:tcW w:w="6358" w:type="dxa"/>
          </w:tcPr>
          <w:p w:rsidR="00F40102" w:rsidRPr="00044AFD" w:rsidRDefault="00F40102" w:rsidP="006A4FB4">
            <w:pPr>
              <w:spacing w:line="240" w:lineRule="atLeast"/>
              <w:ind w:left="180" w:hanging="180"/>
              <w:rPr>
                <w:sz w:val="22"/>
                <w:szCs w:val="22"/>
              </w:rPr>
            </w:pPr>
            <w:r w:rsidRPr="00044AFD">
              <w:rPr>
                <w:sz w:val="22"/>
                <w:szCs w:val="22"/>
              </w:rPr>
              <w:t>Other assets</w:t>
            </w:r>
          </w:p>
        </w:tc>
        <w:tc>
          <w:tcPr>
            <w:tcW w:w="754" w:type="dxa"/>
            <w:vAlign w:val="bottom"/>
          </w:tcPr>
          <w:p w:rsidR="00F40102" w:rsidRPr="00044AFD" w:rsidRDefault="00F40102" w:rsidP="006A4FB4">
            <w:pPr>
              <w:pStyle w:val="acctfourfigures"/>
              <w:tabs>
                <w:tab w:val="clear" w:pos="765"/>
                <w:tab w:val="decimal" w:pos="731"/>
              </w:tabs>
              <w:spacing w:line="240" w:lineRule="atLeast"/>
              <w:ind w:right="11"/>
              <w:rPr>
                <w:szCs w:val="22"/>
              </w:rPr>
            </w:pPr>
          </w:p>
        </w:tc>
        <w:tc>
          <w:tcPr>
            <w:tcW w:w="1890" w:type="dxa"/>
            <w:vAlign w:val="bottom"/>
          </w:tcPr>
          <w:p w:rsidR="00F40102" w:rsidRPr="00044AFD" w:rsidRDefault="00F40102" w:rsidP="006A4FB4">
            <w:pPr>
              <w:pStyle w:val="acctfourfigures"/>
              <w:tabs>
                <w:tab w:val="clear" w:pos="765"/>
                <w:tab w:val="decimal" w:pos="1541"/>
              </w:tabs>
              <w:spacing w:line="240" w:lineRule="atLeast"/>
              <w:ind w:right="101"/>
              <w:rPr>
                <w:szCs w:val="22"/>
              </w:rPr>
            </w:pPr>
            <w:r w:rsidRPr="00044AFD">
              <w:rPr>
                <w:szCs w:val="22"/>
              </w:rPr>
              <w:t>30,610</w:t>
            </w:r>
          </w:p>
        </w:tc>
      </w:tr>
      <w:tr w:rsidR="00F40102" w:rsidRPr="00044AFD" w:rsidTr="00227A06">
        <w:trPr>
          <w:cantSplit/>
        </w:trPr>
        <w:tc>
          <w:tcPr>
            <w:tcW w:w="6358" w:type="dxa"/>
          </w:tcPr>
          <w:p w:rsidR="00F40102" w:rsidRPr="00044AFD" w:rsidRDefault="00F40102" w:rsidP="006A4FB4">
            <w:pPr>
              <w:spacing w:line="240" w:lineRule="atLeast"/>
              <w:ind w:left="180" w:hanging="180"/>
              <w:rPr>
                <w:sz w:val="22"/>
                <w:szCs w:val="22"/>
              </w:rPr>
            </w:pPr>
            <w:r w:rsidRPr="00044AFD">
              <w:rPr>
                <w:sz w:val="22"/>
                <w:szCs w:val="22"/>
              </w:rPr>
              <w:t>Trade account payables</w:t>
            </w:r>
          </w:p>
        </w:tc>
        <w:tc>
          <w:tcPr>
            <w:tcW w:w="754" w:type="dxa"/>
            <w:vAlign w:val="bottom"/>
          </w:tcPr>
          <w:p w:rsidR="00F40102" w:rsidRPr="00044AFD" w:rsidRDefault="00F40102" w:rsidP="006A4FB4">
            <w:pPr>
              <w:pStyle w:val="acctfourfigures"/>
              <w:tabs>
                <w:tab w:val="clear" w:pos="765"/>
                <w:tab w:val="decimal" w:pos="731"/>
              </w:tabs>
              <w:spacing w:line="240" w:lineRule="atLeast"/>
              <w:ind w:right="11"/>
              <w:rPr>
                <w:szCs w:val="22"/>
              </w:rPr>
            </w:pPr>
          </w:p>
        </w:tc>
        <w:tc>
          <w:tcPr>
            <w:tcW w:w="1890" w:type="dxa"/>
            <w:vAlign w:val="bottom"/>
          </w:tcPr>
          <w:p w:rsidR="00F40102" w:rsidRPr="00044AFD" w:rsidRDefault="00F40102" w:rsidP="006A4FB4">
            <w:pPr>
              <w:pStyle w:val="acctfourfigures"/>
              <w:tabs>
                <w:tab w:val="clear" w:pos="765"/>
                <w:tab w:val="decimal" w:pos="1541"/>
              </w:tabs>
              <w:spacing w:line="240" w:lineRule="atLeast"/>
              <w:ind w:right="11"/>
              <w:rPr>
                <w:szCs w:val="22"/>
              </w:rPr>
            </w:pPr>
            <w:r w:rsidRPr="00044AFD">
              <w:rPr>
                <w:szCs w:val="22"/>
              </w:rPr>
              <w:t>(</w:t>
            </w:r>
            <w:r>
              <w:rPr>
                <w:szCs w:val="22"/>
              </w:rPr>
              <w:t>56,840</w:t>
            </w:r>
            <w:r w:rsidRPr="00044AFD">
              <w:rPr>
                <w:szCs w:val="22"/>
              </w:rPr>
              <w:t>)</w:t>
            </w:r>
          </w:p>
        </w:tc>
      </w:tr>
      <w:tr w:rsidR="00F40102" w:rsidRPr="00044AFD" w:rsidTr="00227A06">
        <w:trPr>
          <w:cantSplit/>
        </w:trPr>
        <w:tc>
          <w:tcPr>
            <w:tcW w:w="6358" w:type="dxa"/>
          </w:tcPr>
          <w:p w:rsidR="00F40102" w:rsidRPr="00044AFD" w:rsidRDefault="00F40102" w:rsidP="006A4FB4">
            <w:pPr>
              <w:spacing w:line="240" w:lineRule="atLeast"/>
              <w:ind w:left="180" w:hanging="180"/>
              <w:rPr>
                <w:sz w:val="22"/>
                <w:szCs w:val="22"/>
              </w:rPr>
            </w:pPr>
            <w:r w:rsidRPr="00044AFD">
              <w:rPr>
                <w:sz w:val="22"/>
                <w:szCs w:val="22"/>
              </w:rPr>
              <w:t>Other current payables</w:t>
            </w:r>
          </w:p>
        </w:tc>
        <w:tc>
          <w:tcPr>
            <w:tcW w:w="754" w:type="dxa"/>
            <w:vAlign w:val="bottom"/>
          </w:tcPr>
          <w:p w:rsidR="00F40102" w:rsidRPr="00044AFD" w:rsidRDefault="00F40102" w:rsidP="006A4FB4">
            <w:pPr>
              <w:pStyle w:val="acctfourfigures"/>
              <w:tabs>
                <w:tab w:val="clear" w:pos="765"/>
                <w:tab w:val="decimal" w:pos="731"/>
              </w:tabs>
              <w:spacing w:line="240" w:lineRule="atLeast"/>
              <w:ind w:right="11"/>
              <w:rPr>
                <w:szCs w:val="22"/>
              </w:rPr>
            </w:pPr>
          </w:p>
        </w:tc>
        <w:tc>
          <w:tcPr>
            <w:tcW w:w="1890" w:type="dxa"/>
            <w:vAlign w:val="bottom"/>
          </w:tcPr>
          <w:p w:rsidR="00F40102" w:rsidRPr="00044AFD" w:rsidRDefault="00F40102" w:rsidP="006A4FB4">
            <w:pPr>
              <w:pStyle w:val="acctfourfigures"/>
              <w:tabs>
                <w:tab w:val="clear" w:pos="765"/>
                <w:tab w:val="decimal" w:pos="1541"/>
              </w:tabs>
              <w:spacing w:line="240" w:lineRule="atLeast"/>
              <w:ind w:right="11"/>
              <w:rPr>
                <w:szCs w:val="22"/>
              </w:rPr>
            </w:pPr>
            <w:r w:rsidRPr="00044AFD">
              <w:rPr>
                <w:szCs w:val="22"/>
              </w:rPr>
              <w:t>(</w:t>
            </w:r>
            <w:r>
              <w:rPr>
                <w:szCs w:val="22"/>
              </w:rPr>
              <w:t>471,462</w:t>
            </w:r>
            <w:r w:rsidRPr="00044AFD">
              <w:rPr>
                <w:szCs w:val="22"/>
              </w:rPr>
              <w:t>)</w:t>
            </w:r>
          </w:p>
        </w:tc>
      </w:tr>
      <w:tr w:rsidR="00F40102" w:rsidRPr="00044AFD" w:rsidTr="00227A06">
        <w:trPr>
          <w:cantSplit/>
        </w:trPr>
        <w:tc>
          <w:tcPr>
            <w:tcW w:w="6358" w:type="dxa"/>
          </w:tcPr>
          <w:p w:rsidR="00F40102" w:rsidRPr="00044AFD" w:rsidRDefault="00F40102" w:rsidP="006A4FB4">
            <w:pPr>
              <w:spacing w:line="240" w:lineRule="atLeast"/>
              <w:ind w:left="180" w:hanging="180"/>
              <w:rPr>
                <w:sz w:val="22"/>
                <w:szCs w:val="22"/>
              </w:rPr>
            </w:pPr>
            <w:r w:rsidRPr="00044AFD">
              <w:rPr>
                <w:sz w:val="22"/>
                <w:szCs w:val="22"/>
              </w:rPr>
              <w:t>Short term loan from related parties</w:t>
            </w:r>
          </w:p>
        </w:tc>
        <w:tc>
          <w:tcPr>
            <w:tcW w:w="754" w:type="dxa"/>
            <w:vAlign w:val="bottom"/>
          </w:tcPr>
          <w:p w:rsidR="00F40102" w:rsidRPr="00044AFD" w:rsidRDefault="00F40102" w:rsidP="006A4FB4">
            <w:pPr>
              <w:pStyle w:val="acctfourfigures"/>
              <w:tabs>
                <w:tab w:val="clear" w:pos="765"/>
                <w:tab w:val="decimal" w:pos="731"/>
              </w:tabs>
              <w:spacing w:line="240" w:lineRule="atLeast"/>
              <w:ind w:right="11"/>
              <w:rPr>
                <w:szCs w:val="22"/>
                <w:highlight w:val="cyan"/>
              </w:rPr>
            </w:pPr>
          </w:p>
        </w:tc>
        <w:tc>
          <w:tcPr>
            <w:tcW w:w="1890" w:type="dxa"/>
            <w:vAlign w:val="bottom"/>
          </w:tcPr>
          <w:p w:rsidR="00F40102" w:rsidRPr="00044AFD" w:rsidRDefault="00F40102" w:rsidP="006A4FB4">
            <w:pPr>
              <w:pStyle w:val="acctfourfigures"/>
              <w:tabs>
                <w:tab w:val="clear" w:pos="765"/>
                <w:tab w:val="decimal" w:pos="1541"/>
              </w:tabs>
              <w:spacing w:line="240" w:lineRule="atLeast"/>
              <w:ind w:right="11"/>
              <w:rPr>
                <w:szCs w:val="22"/>
              </w:rPr>
            </w:pPr>
            <w:r w:rsidRPr="00044AFD">
              <w:rPr>
                <w:szCs w:val="22"/>
              </w:rPr>
              <w:t>(</w:t>
            </w:r>
            <w:r>
              <w:rPr>
                <w:szCs w:val="22"/>
              </w:rPr>
              <w:t>96,000</w:t>
            </w:r>
            <w:r w:rsidRPr="00044AFD">
              <w:rPr>
                <w:szCs w:val="22"/>
              </w:rPr>
              <w:t>)</w:t>
            </w:r>
          </w:p>
        </w:tc>
      </w:tr>
      <w:tr w:rsidR="00F40102" w:rsidRPr="00044AFD" w:rsidTr="00227A06">
        <w:trPr>
          <w:cantSplit/>
        </w:trPr>
        <w:tc>
          <w:tcPr>
            <w:tcW w:w="6358" w:type="dxa"/>
          </w:tcPr>
          <w:p w:rsidR="00F40102" w:rsidRPr="00044AFD" w:rsidRDefault="00F40102" w:rsidP="006A4FB4">
            <w:pPr>
              <w:spacing w:line="240" w:lineRule="atLeast"/>
              <w:ind w:left="180" w:hanging="180"/>
              <w:rPr>
                <w:sz w:val="22"/>
                <w:szCs w:val="22"/>
              </w:rPr>
            </w:pPr>
            <w:r w:rsidRPr="00044AFD">
              <w:rPr>
                <w:sz w:val="22"/>
                <w:szCs w:val="22"/>
              </w:rPr>
              <w:t>Other liabilities</w:t>
            </w:r>
          </w:p>
        </w:tc>
        <w:tc>
          <w:tcPr>
            <w:tcW w:w="754" w:type="dxa"/>
            <w:vAlign w:val="bottom"/>
          </w:tcPr>
          <w:p w:rsidR="00F40102" w:rsidRPr="00044AFD" w:rsidRDefault="00F40102" w:rsidP="006A4FB4">
            <w:pPr>
              <w:pStyle w:val="acctfourfigures"/>
              <w:tabs>
                <w:tab w:val="clear" w:pos="765"/>
                <w:tab w:val="decimal" w:pos="731"/>
              </w:tabs>
              <w:spacing w:line="240" w:lineRule="atLeast"/>
              <w:ind w:right="11"/>
              <w:rPr>
                <w:szCs w:val="22"/>
                <w:highlight w:val="cyan"/>
              </w:rPr>
            </w:pPr>
          </w:p>
        </w:tc>
        <w:tc>
          <w:tcPr>
            <w:tcW w:w="1890" w:type="dxa"/>
            <w:tcBorders>
              <w:bottom w:val="single" w:sz="4" w:space="0" w:color="auto"/>
            </w:tcBorders>
            <w:vAlign w:val="bottom"/>
          </w:tcPr>
          <w:p w:rsidR="00F40102" w:rsidRPr="00044AFD" w:rsidRDefault="00F40102" w:rsidP="006A4FB4">
            <w:pPr>
              <w:pStyle w:val="acctfourfigures"/>
              <w:tabs>
                <w:tab w:val="clear" w:pos="765"/>
                <w:tab w:val="decimal" w:pos="1541"/>
              </w:tabs>
              <w:spacing w:line="240" w:lineRule="atLeast"/>
              <w:ind w:right="11"/>
              <w:rPr>
                <w:szCs w:val="22"/>
              </w:rPr>
            </w:pPr>
            <w:r w:rsidRPr="00044AFD">
              <w:rPr>
                <w:szCs w:val="22"/>
              </w:rPr>
              <w:t>(28,380)</w:t>
            </w:r>
          </w:p>
        </w:tc>
      </w:tr>
      <w:tr w:rsidR="00F40102" w:rsidRPr="00044AFD" w:rsidTr="00227A06">
        <w:trPr>
          <w:cantSplit/>
        </w:trPr>
        <w:tc>
          <w:tcPr>
            <w:tcW w:w="6358" w:type="dxa"/>
          </w:tcPr>
          <w:p w:rsidR="00F40102" w:rsidRPr="00044AFD" w:rsidRDefault="00F40102" w:rsidP="006A4FB4">
            <w:pPr>
              <w:spacing w:line="240" w:lineRule="atLeast"/>
              <w:ind w:left="180" w:hanging="180"/>
              <w:rPr>
                <w:b/>
                <w:bCs/>
                <w:sz w:val="22"/>
                <w:szCs w:val="22"/>
              </w:rPr>
            </w:pPr>
            <w:r w:rsidRPr="00044AFD">
              <w:rPr>
                <w:b/>
                <w:bCs/>
                <w:sz w:val="22"/>
                <w:szCs w:val="22"/>
              </w:rPr>
              <w:t>Net assets and liabilities</w:t>
            </w:r>
          </w:p>
        </w:tc>
        <w:tc>
          <w:tcPr>
            <w:tcW w:w="754" w:type="dxa"/>
            <w:vAlign w:val="bottom"/>
          </w:tcPr>
          <w:p w:rsidR="00F40102" w:rsidRPr="00044AFD" w:rsidRDefault="00F40102" w:rsidP="006A4FB4">
            <w:pPr>
              <w:pStyle w:val="acctfourfigures"/>
              <w:tabs>
                <w:tab w:val="clear" w:pos="765"/>
                <w:tab w:val="decimal" w:pos="731"/>
              </w:tabs>
              <w:spacing w:line="240" w:lineRule="atLeast"/>
              <w:ind w:right="11"/>
              <w:rPr>
                <w:b/>
                <w:bCs/>
                <w:szCs w:val="22"/>
              </w:rPr>
            </w:pPr>
          </w:p>
        </w:tc>
        <w:tc>
          <w:tcPr>
            <w:tcW w:w="1890" w:type="dxa"/>
            <w:tcBorders>
              <w:top w:val="single" w:sz="4" w:space="0" w:color="auto"/>
              <w:bottom w:val="double" w:sz="4" w:space="0" w:color="auto"/>
            </w:tcBorders>
            <w:vAlign w:val="bottom"/>
          </w:tcPr>
          <w:p w:rsidR="00F40102" w:rsidRPr="00044AFD" w:rsidRDefault="00F40102" w:rsidP="006A4FB4">
            <w:pPr>
              <w:pStyle w:val="acctfourfigures"/>
              <w:tabs>
                <w:tab w:val="clear" w:pos="765"/>
                <w:tab w:val="decimal" w:pos="1541"/>
              </w:tabs>
              <w:spacing w:line="240" w:lineRule="atLeast"/>
              <w:ind w:right="101"/>
              <w:rPr>
                <w:b/>
                <w:bCs/>
                <w:szCs w:val="22"/>
              </w:rPr>
            </w:pPr>
            <w:r>
              <w:rPr>
                <w:b/>
                <w:bCs/>
                <w:szCs w:val="22"/>
              </w:rPr>
              <w:t>1,074,321</w:t>
            </w:r>
          </w:p>
        </w:tc>
      </w:tr>
    </w:tbl>
    <w:p w:rsidR="00F63206" w:rsidRDefault="00F63206" w:rsidP="0090435B"/>
    <w:p w:rsidR="00703B92" w:rsidRPr="00870AFB" w:rsidRDefault="00703B92" w:rsidP="00417A2F">
      <w:pPr>
        <w:ind w:left="603" w:right="-118"/>
        <w:jc w:val="both"/>
      </w:pPr>
      <w:r>
        <w:rPr>
          <w:rFonts w:cs="Angsana New"/>
          <w:i/>
          <w:iCs/>
          <w:sz w:val="22"/>
          <w:szCs w:val="22"/>
        </w:rPr>
        <w:t>Investment in Raizen Energy Company Limited</w:t>
      </w:r>
    </w:p>
    <w:p w:rsidR="00703B92" w:rsidRDefault="00703B92" w:rsidP="00417A2F">
      <w:pPr>
        <w:ind w:left="603" w:right="-118"/>
        <w:jc w:val="thaiDistribute"/>
        <w:rPr>
          <w:sz w:val="22"/>
          <w:szCs w:val="22"/>
        </w:rPr>
      </w:pPr>
    </w:p>
    <w:p w:rsidR="00703B92" w:rsidRPr="0043205E" w:rsidRDefault="00703B92" w:rsidP="00417A2F">
      <w:pPr>
        <w:ind w:left="603" w:right="-118"/>
        <w:jc w:val="thaiDistribute"/>
        <w:rPr>
          <w:rFonts w:cstheme="minorBidi"/>
          <w:sz w:val="22"/>
          <w:szCs w:val="22"/>
        </w:rPr>
      </w:pPr>
      <w:r>
        <w:rPr>
          <w:sz w:val="22"/>
          <w:szCs w:val="22"/>
        </w:rPr>
        <w:t>At the Board of Directors Meeting of the Company held on 12 October 2017</w:t>
      </w:r>
      <w:r w:rsidR="002D76D5">
        <w:rPr>
          <w:sz w:val="22"/>
          <w:szCs w:val="22"/>
        </w:rPr>
        <w:t>, approved the Company to</w:t>
      </w:r>
      <w:r>
        <w:rPr>
          <w:sz w:val="22"/>
          <w:szCs w:val="22"/>
        </w:rPr>
        <w:t xml:space="preserve"> invest in </w:t>
      </w:r>
      <w:r>
        <w:rPr>
          <w:rFonts w:cstheme="minorBidi"/>
          <w:sz w:val="22"/>
          <w:szCs w:val="22"/>
        </w:rPr>
        <w:t xml:space="preserve">Raizen Energy Company Limited </w:t>
      </w:r>
      <w:r w:rsidR="0045190F">
        <w:rPr>
          <w:rFonts w:cstheme="minorBidi"/>
          <w:sz w:val="22"/>
          <w:szCs w:val="22"/>
        </w:rPr>
        <w:t>which its business</w:t>
      </w:r>
      <w:r>
        <w:rPr>
          <w:rFonts w:cstheme="minorBidi"/>
          <w:sz w:val="22"/>
          <w:szCs w:val="22"/>
        </w:rPr>
        <w:t xml:space="preserve"> operate</w:t>
      </w:r>
      <w:r w:rsidR="008C4BAD">
        <w:rPr>
          <w:rFonts w:cstheme="minorBidi"/>
          <w:sz w:val="22"/>
          <w:szCs w:val="22"/>
        </w:rPr>
        <w:t>s</w:t>
      </w:r>
      <w:r w:rsidR="00A47FD8">
        <w:rPr>
          <w:rFonts w:cstheme="minorBidi"/>
          <w:sz w:val="22"/>
          <w:szCs w:val="22"/>
        </w:rPr>
        <w:t xml:space="preserve"> to</w:t>
      </w:r>
      <w:r>
        <w:rPr>
          <w:rFonts w:cstheme="minorBidi"/>
          <w:sz w:val="22"/>
          <w:szCs w:val="22"/>
        </w:rPr>
        <w:t xml:space="preserve"> i</w:t>
      </w:r>
      <w:r w:rsidRPr="00584C3F">
        <w:rPr>
          <w:rFonts w:cstheme="minorBidi"/>
          <w:sz w:val="22"/>
          <w:szCs w:val="22"/>
        </w:rPr>
        <w:t xml:space="preserve">mport and </w:t>
      </w:r>
      <w:r>
        <w:rPr>
          <w:rFonts w:cstheme="minorBidi"/>
          <w:sz w:val="22"/>
          <w:szCs w:val="22"/>
        </w:rPr>
        <w:t>d</w:t>
      </w:r>
      <w:r w:rsidRPr="00584C3F">
        <w:rPr>
          <w:rFonts w:cstheme="minorBidi"/>
          <w:sz w:val="22"/>
          <w:szCs w:val="22"/>
        </w:rPr>
        <w:t>istri</w:t>
      </w:r>
      <w:r>
        <w:rPr>
          <w:rFonts w:cstheme="minorBidi"/>
          <w:sz w:val="22"/>
          <w:szCs w:val="22"/>
        </w:rPr>
        <w:t xml:space="preserve">bute the electric vehicle (EV), </w:t>
      </w:r>
      <w:r w:rsidR="00390C4C">
        <w:rPr>
          <w:rFonts w:cstheme="minorBidi"/>
          <w:sz w:val="22"/>
          <w:szCs w:val="22"/>
        </w:rPr>
        <w:t>produce</w:t>
      </w:r>
      <w:r w:rsidRPr="00584C3F">
        <w:rPr>
          <w:rFonts w:cstheme="minorBidi"/>
          <w:sz w:val="22"/>
          <w:szCs w:val="22"/>
        </w:rPr>
        <w:t xml:space="preserve"> electric vehicle charging </w:t>
      </w:r>
      <w:r w:rsidR="00ED199B">
        <w:rPr>
          <w:rFonts w:cstheme="minorBidi"/>
          <w:sz w:val="22"/>
          <w:szCs w:val="22"/>
        </w:rPr>
        <w:t xml:space="preserve">battery </w:t>
      </w:r>
      <w:r w:rsidRPr="00BB5F5A">
        <w:rPr>
          <w:rFonts w:cstheme="minorBidi"/>
          <w:sz w:val="22"/>
          <w:szCs w:val="22"/>
        </w:rPr>
        <w:t>and electric vehicle</w:t>
      </w:r>
      <w:r>
        <w:rPr>
          <w:rFonts w:cstheme="minorBidi"/>
          <w:sz w:val="22"/>
          <w:szCs w:val="22"/>
        </w:rPr>
        <w:t>, with an initial authori</w:t>
      </w:r>
      <w:r w:rsidR="008C4BAD">
        <w:rPr>
          <w:rFonts w:cstheme="minorBidi"/>
          <w:sz w:val="22"/>
          <w:szCs w:val="22"/>
        </w:rPr>
        <w:t>se</w:t>
      </w:r>
      <w:r>
        <w:rPr>
          <w:rFonts w:cstheme="minorBidi"/>
          <w:sz w:val="22"/>
          <w:szCs w:val="22"/>
        </w:rPr>
        <w:t xml:space="preserve">d share capital of Baht 50 </w:t>
      </w:r>
      <w:r w:rsidRPr="00EF4540">
        <w:rPr>
          <w:rFonts w:cstheme="minorBidi"/>
          <w:sz w:val="22"/>
          <w:szCs w:val="22"/>
        </w:rPr>
        <w:t>mill</w:t>
      </w:r>
      <w:r w:rsidR="0008698C">
        <w:rPr>
          <w:rFonts w:cstheme="minorBidi"/>
          <w:sz w:val="22"/>
          <w:szCs w:val="22"/>
        </w:rPr>
        <w:t xml:space="preserve">ion (500,000 ordinary shares, at </w:t>
      </w:r>
      <w:r w:rsidRPr="00EF4540">
        <w:rPr>
          <w:rFonts w:cstheme="minorBidi"/>
          <w:sz w:val="22"/>
          <w:szCs w:val="22"/>
        </w:rPr>
        <w:t xml:space="preserve">par value of Baht 100 each), </w:t>
      </w:r>
      <w:r w:rsidR="0020700C">
        <w:rPr>
          <w:rFonts w:cstheme="minorBidi"/>
          <w:sz w:val="22"/>
          <w:szCs w:val="22"/>
        </w:rPr>
        <w:br/>
      </w:r>
      <w:r w:rsidRPr="00EF4540">
        <w:rPr>
          <w:rFonts w:cstheme="minorBidi"/>
          <w:sz w:val="22"/>
          <w:szCs w:val="22"/>
        </w:rPr>
        <w:t xml:space="preserve">the Company hold 45% </w:t>
      </w:r>
      <w:r w:rsidR="00E15E91">
        <w:rPr>
          <w:rFonts w:cstheme="minorBidi"/>
          <w:sz w:val="22"/>
          <w:szCs w:val="22"/>
        </w:rPr>
        <w:t xml:space="preserve">ownership </w:t>
      </w:r>
      <w:r w:rsidRPr="00EF4540">
        <w:rPr>
          <w:rFonts w:cstheme="minorBidi"/>
          <w:sz w:val="22"/>
          <w:szCs w:val="22"/>
        </w:rPr>
        <w:t xml:space="preserve">interest. </w:t>
      </w:r>
      <w:r w:rsidR="00516DF8">
        <w:rPr>
          <w:rFonts w:cstheme="minorBidi"/>
          <w:sz w:val="22"/>
          <w:szCs w:val="22"/>
        </w:rPr>
        <w:t>This Company</w:t>
      </w:r>
      <w:r w:rsidR="00D0118D">
        <w:rPr>
          <w:rFonts w:cstheme="minorBidi"/>
          <w:sz w:val="22"/>
          <w:szCs w:val="22"/>
        </w:rPr>
        <w:t xml:space="preserve"> </w:t>
      </w:r>
      <w:r w:rsidRPr="00EF4540">
        <w:rPr>
          <w:rFonts w:cstheme="minorBidi"/>
          <w:sz w:val="22"/>
          <w:szCs w:val="22"/>
        </w:rPr>
        <w:t>was regist</w:t>
      </w:r>
      <w:r w:rsidR="00EF4540" w:rsidRPr="00EF4540">
        <w:rPr>
          <w:rFonts w:cstheme="minorBidi"/>
          <w:sz w:val="22"/>
          <w:szCs w:val="22"/>
        </w:rPr>
        <w:t>ered on 12 October 2017 a</w:t>
      </w:r>
      <w:r w:rsidR="00396641">
        <w:rPr>
          <w:rFonts w:cstheme="minorBidi"/>
          <w:sz w:val="22"/>
          <w:szCs w:val="22"/>
        </w:rPr>
        <w:t>nd</w:t>
      </w:r>
      <w:r w:rsidR="001A3949">
        <w:rPr>
          <w:rFonts w:cstheme="minorBidi"/>
          <w:sz w:val="22"/>
          <w:szCs w:val="22"/>
        </w:rPr>
        <w:t xml:space="preserve"> </w:t>
      </w:r>
      <w:r w:rsidR="00817574">
        <w:rPr>
          <w:rFonts w:cstheme="minorBidi"/>
          <w:sz w:val="22"/>
          <w:szCs w:val="22"/>
        </w:rPr>
        <w:br/>
      </w:r>
      <w:r w:rsidR="00D128F2">
        <w:rPr>
          <w:rFonts w:cstheme="minorBidi"/>
          <w:sz w:val="22"/>
          <w:szCs w:val="22"/>
        </w:rPr>
        <w:t>the</w:t>
      </w:r>
      <w:r w:rsidR="001A3949">
        <w:rPr>
          <w:rFonts w:cstheme="minorBidi"/>
          <w:sz w:val="22"/>
          <w:szCs w:val="22"/>
        </w:rPr>
        <w:t xml:space="preserve"> initial paid-up share capital was 25%. The Company has made the payment</w:t>
      </w:r>
      <w:r w:rsidR="00396641">
        <w:rPr>
          <w:rFonts w:cstheme="minorBidi"/>
          <w:sz w:val="22"/>
          <w:szCs w:val="22"/>
        </w:rPr>
        <w:t xml:space="preserve"> </w:t>
      </w:r>
      <w:r w:rsidR="000E1ACE">
        <w:rPr>
          <w:rFonts w:cstheme="minorBidi"/>
          <w:sz w:val="22"/>
          <w:szCs w:val="22"/>
        </w:rPr>
        <w:t>in the amount</w:t>
      </w:r>
      <w:r w:rsidR="00AE22DC">
        <w:rPr>
          <w:rFonts w:cstheme="minorBidi"/>
          <w:sz w:val="22"/>
          <w:szCs w:val="22"/>
        </w:rPr>
        <w:t xml:space="preserve"> of </w:t>
      </w:r>
      <w:r w:rsidR="004F3CCF">
        <w:rPr>
          <w:rFonts w:cstheme="minorBidi"/>
          <w:sz w:val="22"/>
          <w:szCs w:val="22"/>
        </w:rPr>
        <w:br/>
      </w:r>
      <w:r w:rsidR="00AE22DC">
        <w:rPr>
          <w:rFonts w:cstheme="minorBidi"/>
          <w:sz w:val="22"/>
          <w:szCs w:val="22"/>
        </w:rPr>
        <w:t>Baht 22</w:t>
      </w:r>
      <w:r w:rsidR="00FD1983">
        <w:rPr>
          <w:rFonts w:cstheme="minorBidi"/>
          <w:sz w:val="22"/>
          <w:szCs w:val="22"/>
        </w:rPr>
        <w:t>.5 million</w:t>
      </w:r>
      <w:r w:rsidR="00540960" w:rsidRPr="00EF4540">
        <w:rPr>
          <w:rFonts w:cstheme="minorBidi"/>
          <w:sz w:val="22"/>
          <w:szCs w:val="22"/>
        </w:rPr>
        <w:t>.</w:t>
      </w:r>
    </w:p>
    <w:p w:rsidR="00862E75" w:rsidRDefault="00862E75" w:rsidP="0090435B"/>
    <w:p w:rsidR="00DE72ED" w:rsidRPr="00DE72ED" w:rsidRDefault="00DE72ED" w:rsidP="00F04894">
      <w:pPr>
        <w:tabs>
          <w:tab w:val="left" w:pos="576"/>
          <w:tab w:val="left" w:pos="720"/>
        </w:tabs>
        <w:spacing w:line="240" w:lineRule="atLeast"/>
        <w:ind w:right="-29"/>
        <w:rPr>
          <w:b/>
          <w:bCs/>
          <w:color w:val="000000"/>
          <w:sz w:val="24"/>
          <w:szCs w:val="24"/>
        </w:rPr>
      </w:pPr>
      <w:r w:rsidRPr="00DE72ED">
        <w:rPr>
          <w:b/>
          <w:bCs/>
          <w:color w:val="000000"/>
          <w:sz w:val="24"/>
          <w:szCs w:val="24"/>
        </w:rPr>
        <w:t>2</w:t>
      </w:r>
      <w:r w:rsidR="001667CA">
        <w:rPr>
          <w:b/>
          <w:bCs/>
          <w:color w:val="000000"/>
          <w:sz w:val="24"/>
          <w:szCs w:val="24"/>
        </w:rPr>
        <w:t>2</w:t>
      </w:r>
      <w:r w:rsidRPr="00DE72ED">
        <w:rPr>
          <w:b/>
          <w:bCs/>
          <w:color w:val="000000"/>
          <w:sz w:val="24"/>
          <w:szCs w:val="24"/>
        </w:rPr>
        <w:t xml:space="preserve"> </w:t>
      </w:r>
      <w:r>
        <w:rPr>
          <w:b/>
          <w:bCs/>
          <w:color w:val="000000"/>
          <w:sz w:val="24"/>
          <w:szCs w:val="24"/>
        </w:rPr>
        <w:tab/>
      </w:r>
      <w:r w:rsidRPr="00DE72ED">
        <w:rPr>
          <w:b/>
          <w:bCs/>
          <w:color w:val="000000"/>
          <w:sz w:val="24"/>
          <w:szCs w:val="24"/>
        </w:rPr>
        <w:t>Thai Financial Reporting Standards (TFRS) not yet adopted</w:t>
      </w:r>
    </w:p>
    <w:p w:rsidR="00DE72ED" w:rsidRDefault="00DE72ED" w:rsidP="006A3581">
      <w:pPr>
        <w:ind w:left="648" w:right="-118"/>
        <w:rPr>
          <w:rFonts w:cs="Angsana New"/>
          <w:sz w:val="22"/>
          <w:szCs w:val="22"/>
        </w:rPr>
      </w:pPr>
    </w:p>
    <w:p w:rsidR="00DE72ED" w:rsidRPr="0090435B" w:rsidRDefault="00DE72ED" w:rsidP="00F04894">
      <w:pPr>
        <w:ind w:left="585" w:right="-127"/>
        <w:jc w:val="both"/>
        <w:rPr>
          <w:rFonts w:cs="Angsana New"/>
          <w:sz w:val="22"/>
          <w:szCs w:val="22"/>
        </w:rPr>
      </w:pPr>
      <w:r w:rsidRPr="00DE72ED">
        <w:rPr>
          <w:rFonts w:cs="Angsana New"/>
          <w:sz w:val="22"/>
          <w:szCs w:val="22"/>
        </w:rPr>
        <w:t>A number of new and</w:t>
      </w:r>
      <w:r w:rsidR="00D94691">
        <w:rPr>
          <w:rFonts w:cs="Angsana New"/>
          <w:sz w:val="22"/>
          <w:szCs w:val="22"/>
        </w:rPr>
        <w:t xml:space="preserve"> </w:t>
      </w:r>
      <w:r w:rsidRPr="00DE72ED">
        <w:rPr>
          <w:rFonts w:cs="Angsana New"/>
          <w:sz w:val="22"/>
          <w:szCs w:val="22"/>
        </w:rPr>
        <w:t xml:space="preserve">revised TFRS have been issued but are not yet effective and have not been applied in preparing </w:t>
      </w:r>
      <w:r w:rsidRPr="0090435B">
        <w:rPr>
          <w:rFonts w:cs="Angsana New"/>
          <w:sz w:val="22"/>
          <w:szCs w:val="22"/>
        </w:rPr>
        <w:t>these interim financial statements.  Those new and</w:t>
      </w:r>
      <w:r w:rsidR="00D94691" w:rsidRPr="0090435B">
        <w:rPr>
          <w:rFonts w:cs="Angsana New"/>
          <w:sz w:val="22"/>
          <w:szCs w:val="22"/>
        </w:rPr>
        <w:t xml:space="preserve"> </w:t>
      </w:r>
      <w:r w:rsidRPr="0090435B">
        <w:rPr>
          <w:rFonts w:cs="Angsana New"/>
          <w:sz w:val="22"/>
          <w:szCs w:val="22"/>
        </w:rPr>
        <w:t>revised TFRS that may be relevant to the Group</w:t>
      </w:r>
      <w:r w:rsidR="00D94691" w:rsidRPr="0090435B">
        <w:rPr>
          <w:rFonts w:cs="Angsana New"/>
          <w:sz w:val="22"/>
          <w:szCs w:val="22"/>
        </w:rPr>
        <w:t>’s</w:t>
      </w:r>
      <w:r w:rsidRPr="0090435B">
        <w:rPr>
          <w:rFonts w:cs="Angsana New"/>
          <w:sz w:val="22"/>
          <w:szCs w:val="22"/>
        </w:rPr>
        <w:t xml:space="preserve"> operations, which become effective for annual financial periods beginning on or after </w:t>
      </w:r>
      <w:r w:rsidR="00170B58" w:rsidRPr="0090435B">
        <w:rPr>
          <w:rFonts w:cs="Angsana New"/>
          <w:sz w:val="22"/>
          <w:szCs w:val="22"/>
        </w:rPr>
        <w:br/>
      </w:r>
      <w:r w:rsidRPr="0090435B">
        <w:rPr>
          <w:rFonts w:cs="Angsana New"/>
          <w:sz w:val="22"/>
          <w:szCs w:val="22"/>
        </w:rPr>
        <w:t xml:space="preserve">1 January 2018, are </w:t>
      </w:r>
      <w:r w:rsidR="00020CAC" w:rsidRPr="0090435B">
        <w:rPr>
          <w:rFonts w:cs="Angsana New"/>
          <w:sz w:val="22"/>
          <w:szCs w:val="22"/>
        </w:rPr>
        <w:t>set out below. The Group</w:t>
      </w:r>
      <w:r w:rsidRPr="0090435B">
        <w:rPr>
          <w:rFonts w:cs="Angsana New"/>
          <w:sz w:val="22"/>
          <w:szCs w:val="22"/>
        </w:rPr>
        <w:t xml:space="preserve"> does not plan to adopt these TFRS early. </w:t>
      </w:r>
    </w:p>
    <w:p w:rsidR="00DE72ED" w:rsidRPr="0090435B" w:rsidRDefault="00DE72ED" w:rsidP="00DE72ED">
      <w:pPr>
        <w:ind w:left="540"/>
        <w:jc w:val="both"/>
        <w:rPr>
          <w:rFonts w:cs="Angsana New"/>
          <w:sz w:val="22"/>
          <w:szCs w:val="22"/>
        </w:rPr>
      </w:pPr>
    </w:p>
    <w:tbl>
      <w:tblPr>
        <w:tblW w:w="9414" w:type="dxa"/>
        <w:tblInd w:w="450" w:type="dxa"/>
        <w:tblLook w:val="01E0" w:firstRow="1" w:lastRow="1" w:firstColumn="1" w:lastColumn="1" w:noHBand="0" w:noVBand="0"/>
      </w:tblPr>
      <w:tblGrid>
        <w:gridCol w:w="2606"/>
        <w:gridCol w:w="6808"/>
      </w:tblGrid>
      <w:tr w:rsidR="00DE72ED" w:rsidRPr="0090435B" w:rsidTr="00170B58">
        <w:trPr>
          <w:trHeight w:val="80"/>
          <w:tblHeader/>
        </w:trPr>
        <w:tc>
          <w:tcPr>
            <w:tcW w:w="2606" w:type="dxa"/>
            <w:shd w:val="clear" w:color="auto" w:fill="auto"/>
            <w:vAlign w:val="bottom"/>
          </w:tcPr>
          <w:p w:rsidR="00DE72ED" w:rsidRPr="0090435B" w:rsidRDefault="00DE72ED" w:rsidP="00713689">
            <w:pPr>
              <w:pStyle w:val="BodyText"/>
              <w:ind w:left="410" w:right="-108"/>
              <w:rPr>
                <w:b/>
                <w:bCs/>
                <w:i/>
                <w:sz w:val="22"/>
                <w:szCs w:val="22"/>
              </w:rPr>
            </w:pPr>
            <w:r w:rsidRPr="0090435B">
              <w:rPr>
                <w:b/>
                <w:bCs/>
                <w:sz w:val="22"/>
                <w:szCs w:val="22"/>
              </w:rPr>
              <w:t>TFRS</w:t>
            </w:r>
          </w:p>
        </w:tc>
        <w:tc>
          <w:tcPr>
            <w:tcW w:w="6808" w:type="dxa"/>
            <w:shd w:val="clear" w:color="auto" w:fill="auto"/>
            <w:vAlign w:val="bottom"/>
          </w:tcPr>
          <w:p w:rsidR="00DE72ED" w:rsidRPr="0090435B" w:rsidRDefault="00DE72ED" w:rsidP="00713689">
            <w:pPr>
              <w:pStyle w:val="BodyText"/>
              <w:ind w:right="-108"/>
              <w:rPr>
                <w:b/>
                <w:bCs/>
                <w:i/>
                <w:sz w:val="22"/>
                <w:szCs w:val="22"/>
              </w:rPr>
            </w:pPr>
            <w:r w:rsidRPr="0090435B">
              <w:rPr>
                <w:b/>
                <w:bCs/>
                <w:sz w:val="22"/>
                <w:szCs w:val="22"/>
              </w:rPr>
              <w:t xml:space="preserve">                        Topic</w:t>
            </w:r>
          </w:p>
        </w:tc>
      </w:tr>
      <w:tr w:rsidR="00DE72ED" w:rsidRPr="0090435B" w:rsidTr="00170B58">
        <w:trPr>
          <w:trHeight w:val="122"/>
        </w:trPr>
        <w:tc>
          <w:tcPr>
            <w:tcW w:w="2606" w:type="dxa"/>
            <w:shd w:val="clear" w:color="auto" w:fill="auto"/>
          </w:tcPr>
          <w:p w:rsidR="00DE72ED" w:rsidRPr="0090435B" w:rsidRDefault="00DE72ED" w:rsidP="00713689">
            <w:pPr>
              <w:pStyle w:val="BodyText"/>
              <w:rPr>
                <w:sz w:val="22"/>
                <w:szCs w:val="22"/>
              </w:rPr>
            </w:pPr>
            <w:r w:rsidRPr="0090435B">
              <w:rPr>
                <w:sz w:val="22"/>
                <w:szCs w:val="22"/>
              </w:rPr>
              <w:t>TAS 1 (revised 2017)</w:t>
            </w:r>
            <w:r w:rsidRPr="0090435B">
              <w:rPr>
                <w:b/>
                <w:bCs/>
                <w:color w:val="FF0000"/>
                <w:sz w:val="22"/>
                <w:szCs w:val="22"/>
              </w:rPr>
              <w:t xml:space="preserve"> </w:t>
            </w:r>
          </w:p>
        </w:tc>
        <w:tc>
          <w:tcPr>
            <w:tcW w:w="6808" w:type="dxa"/>
            <w:shd w:val="clear" w:color="auto" w:fill="auto"/>
          </w:tcPr>
          <w:p w:rsidR="00DE72ED" w:rsidRPr="0090435B" w:rsidRDefault="00DE72ED" w:rsidP="00713689">
            <w:pPr>
              <w:pStyle w:val="BodyText"/>
              <w:ind w:right="-108"/>
              <w:rPr>
                <w:sz w:val="22"/>
                <w:szCs w:val="22"/>
              </w:rPr>
            </w:pPr>
            <w:r w:rsidRPr="0090435B">
              <w:rPr>
                <w:sz w:val="22"/>
                <w:szCs w:val="22"/>
              </w:rPr>
              <w:t>Presentation of Financial Statements</w:t>
            </w:r>
          </w:p>
        </w:tc>
      </w:tr>
      <w:tr w:rsidR="00DE72ED" w:rsidRPr="0090435B" w:rsidTr="00170B58">
        <w:trPr>
          <w:trHeight w:val="122"/>
        </w:trPr>
        <w:tc>
          <w:tcPr>
            <w:tcW w:w="2606" w:type="dxa"/>
            <w:shd w:val="clear" w:color="auto" w:fill="auto"/>
          </w:tcPr>
          <w:p w:rsidR="00DE72ED" w:rsidRPr="0090435B" w:rsidRDefault="00DE72ED" w:rsidP="00713689">
            <w:pPr>
              <w:pStyle w:val="BodyText"/>
              <w:ind w:right="-108"/>
              <w:rPr>
                <w:sz w:val="22"/>
                <w:szCs w:val="22"/>
              </w:rPr>
            </w:pPr>
            <w:r w:rsidRPr="0090435B">
              <w:rPr>
                <w:sz w:val="22"/>
                <w:szCs w:val="22"/>
              </w:rPr>
              <w:t>TAS 2 (revised 2017)</w:t>
            </w:r>
            <w:r w:rsidRPr="0090435B">
              <w:rPr>
                <w:b/>
                <w:bCs/>
                <w:color w:val="FF0000"/>
                <w:sz w:val="22"/>
                <w:szCs w:val="22"/>
              </w:rPr>
              <w:t xml:space="preserve"> </w:t>
            </w:r>
          </w:p>
        </w:tc>
        <w:tc>
          <w:tcPr>
            <w:tcW w:w="6808" w:type="dxa"/>
            <w:shd w:val="clear" w:color="auto" w:fill="auto"/>
          </w:tcPr>
          <w:p w:rsidR="00DE72ED" w:rsidRPr="0090435B" w:rsidRDefault="00DE72ED" w:rsidP="00713689">
            <w:pPr>
              <w:pStyle w:val="BodyText"/>
              <w:ind w:right="-108"/>
              <w:rPr>
                <w:sz w:val="22"/>
                <w:szCs w:val="22"/>
              </w:rPr>
            </w:pPr>
            <w:r w:rsidRPr="0090435B">
              <w:rPr>
                <w:sz w:val="22"/>
                <w:szCs w:val="22"/>
              </w:rPr>
              <w:t>Inventories</w:t>
            </w:r>
          </w:p>
        </w:tc>
      </w:tr>
      <w:tr w:rsidR="00DE72ED" w:rsidRPr="0090435B" w:rsidTr="00170B58">
        <w:trPr>
          <w:trHeight w:val="122"/>
        </w:trPr>
        <w:tc>
          <w:tcPr>
            <w:tcW w:w="2606" w:type="dxa"/>
            <w:shd w:val="clear" w:color="auto" w:fill="auto"/>
          </w:tcPr>
          <w:p w:rsidR="00DE72ED" w:rsidRPr="0090435B" w:rsidRDefault="00DE72ED" w:rsidP="00713689">
            <w:pPr>
              <w:pStyle w:val="BodyText"/>
              <w:ind w:right="-108"/>
              <w:rPr>
                <w:sz w:val="22"/>
                <w:szCs w:val="22"/>
              </w:rPr>
            </w:pPr>
            <w:r w:rsidRPr="0090435B">
              <w:rPr>
                <w:sz w:val="22"/>
                <w:szCs w:val="22"/>
              </w:rPr>
              <w:t>TAS 7 (revised 2017)</w:t>
            </w:r>
            <w:r w:rsidRPr="0090435B">
              <w:rPr>
                <w:b/>
                <w:bCs/>
                <w:color w:val="FF0000"/>
                <w:sz w:val="22"/>
                <w:szCs w:val="22"/>
              </w:rPr>
              <w:t xml:space="preserve"> </w:t>
            </w:r>
          </w:p>
        </w:tc>
        <w:tc>
          <w:tcPr>
            <w:tcW w:w="6808" w:type="dxa"/>
            <w:shd w:val="clear" w:color="auto" w:fill="auto"/>
          </w:tcPr>
          <w:p w:rsidR="00DE72ED" w:rsidRPr="0090435B" w:rsidRDefault="00DE72ED" w:rsidP="00713689">
            <w:pPr>
              <w:pStyle w:val="BodyText"/>
              <w:ind w:right="-108"/>
              <w:rPr>
                <w:sz w:val="22"/>
                <w:szCs w:val="22"/>
              </w:rPr>
            </w:pPr>
            <w:r w:rsidRPr="0090435B">
              <w:rPr>
                <w:sz w:val="22"/>
                <w:szCs w:val="22"/>
              </w:rPr>
              <w:t>Statement of Cash Flows</w:t>
            </w:r>
          </w:p>
        </w:tc>
      </w:tr>
      <w:tr w:rsidR="00DE72ED" w:rsidRPr="0090435B" w:rsidTr="00170B58">
        <w:trPr>
          <w:trHeight w:val="122"/>
        </w:trPr>
        <w:tc>
          <w:tcPr>
            <w:tcW w:w="2606" w:type="dxa"/>
            <w:shd w:val="clear" w:color="auto" w:fill="auto"/>
          </w:tcPr>
          <w:p w:rsidR="00DE72ED" w:rsidRPr="0090435B" w:rsidRDefault="00DE72ED" w:rsidP="00713689">
            <w:pPr>
              <w:pStyle w:val="BodyText"/>
              <w:ind w:right="-108"/>
              <w:rPr>
                <w:sz w:val="22"/>
                <w:szCs w:val="22"/>
              </w:rPr>
            </w:pPr>
            <w:r w:rsidRPr="0090435B">
              <w:rPr>
                <w:sz w:val="22"/>
                <w:szCs w:val="22"/>
              </w:rPr>
              <w:t>TAS 8 (revised 2017)</w:t>
            </w:r>
            <w:r w:rsidRPr="0090435B">
              <w:rPr>
                <w:b/>
                <w:bCs/>
                <w:color w:val="FF0000"/>
                <w:sz w:val="22"/>
                <w:szCs w:val="22"/>
              </w:rPr>
              <w:t xml:space="preserve"> </w:t>
            </w:r>
          </w:p>
        </w:tc>
        <w:tc>
          <w:tcPr>
            <w:tcW w:w="6808" w:type="dxa"/>
            <w:shd w:val="clear" w:color="auto" w:fill="auto"/>
          </w:tcPr>
          <w:p w:rsidR="00DE72ED" w:rsidRPr="0090435B" w:rsidRDefault="00DE72ED" w:rsidP="00713689">
            <w:pPr>
              <w:pStyle w:val="BodyText"/>
              <w:ind w:right="-108"/>
              <w:rPr>
                <w:sz w:val="22"/>
                <w:szCs w:val="22"/>
              </w:rPr>
            </w:pPr>
            <w:r w:rsidRPr="0090435B">
              <w:rPr>
                <w:sz w:val="22"/>
                <w:szCs w:val="22"/>
              </w:rPr>
              <w:t>Accounting Policies, Changes in Accounting Estimates and Errors</w:t>
            </w:r>
          </w:p>
        </w:tc>
      </w:tr>
      <w:tr w:rsidR="00DE72ED" w:rsidRPr="0090435B" w:rsidTr="00170B58">
        <w:trPr>
          <w:trHeight w:val="122"/>
        </w:trPr>
        <w:tc>
          <w:tcPr>
            <w:tcW w:w="2606" w:type="dxa"/>
            <w:shd w:val="clear" w:color="auto" w:fill="auto"/>
          </w:tcPr>
          <w:p w:rsidR="00DE72ED" w:rsidRPr="0090435B" w:rsidRDefault="00DE72ED" w:rsidP="00713689">
            <w:pPr>
              <w:pStyle w:val="BodyText"/>
              <w:ind w:right="-108"/>
              <w:rPr>
                <w:sz w:val="22"/>
                <w:szCs w:val="22"/>
              </w:rPr>
            </w:pPr>
            <w:r w:rsidRPr="0090435B">
              <w:rPr>
                <w:sz w:val="22"/>
                <w:szCs w:val="22"/>
              </w:rPr>
              <w:t>TAS 10 (revised 2017)</w:t>
            </w:r>
            <w:r w:rsidRPr="0090435B">
              <w:rPr>
                <w:b/>
                <w:bCs/>
                <w:color w:val="FF0000"/>
                <w:sz w:val="22"/>
                <w:szCs w:val="22"/>
              </w:rPr>
              <w:t xml:space="preserve"> </w:t>
            </w:r>
          </w:p>
        </w:tc>
        <w:tc>
          <w:tcPr>
            <w:tcW w:w="6808" w:type="dxa"/>
            <w:shd w:val="clear" w:color="auto" w:fill="auto"/>
          </w:tcPr>
          <w:p w:rsidR="00DE72ED" w:rsidRPr="0090435B" w:rsidRDefault="00DE72ED" w:rsidP="00713689">
            <w:pPr>
              <w:pStyle w:val="BodyText"/>
              <w:ind w:right="-108"/>
              <w:rPr>
                <w:sz w:val="22"/>
                <w:szCs w:val="22"/>
              </w:rPr>
            </w:pPr>
            <w:r w:rsidRPr="0090435B">
              <w:rPr>
                <w:sz w:val="22"/>
                <w:szCs w:val="22"/>
              </w:rPr>
              <w:t>Events After the Reporting Period</w:t>
            </w:r>
          </w:p>
        </w:tc>
      </w:tr>
      <w:tr w:rsidR="00DE72ED" w:rsidRPr="0090435B" w:rsidTr="00170B58">
        <w:trPr>
          <w:trHeight w:val="122"/>
        </w:trPr>
        <w:tc>
          <w:tcPr>
            <w:tcW w:w="2606" w:type="dxa"/>
            <w:shd w:val="clear" w:color="auto" w:fill="auto"/>
          </w:tcPr>
          <w:p w:rsidR="00DE72ED" w:rsidRPr="0090435B" w:rsidRDefault="00DE72ED" w:rsidP="00713689">
            <w:pPr>
              <w:pStyle w:val="BodyText"/>
              <w:ind w:right="-108"/>
              <w:rPr>
                <w:sz w:val="22"/>
                <w:szCs w:val="22"/>
              </w:rPr>
            </w:pPr>
            <w:r w:rsidRPr="0090435B">
              <w:rPr>
                <w:sz w:val="22"/>
                <w:szCs w:val="22"/>
              </w:rPr>
              <w:t>TAS 12 (revised 2017)</w:t>
            </w:r>
            <w:r w:rsidRPr="0090435B">
              <w:rPr>
                <w:b/>
                <w:bCs/>
                <w:color w:val="FF0000"/>
                <w:sz w:val="22"/>
                <w:szCs w:val="22"/>
              </w:rPr>
              <w:t xml:space="preserve"> </w:t>
            </w:r>
          </w:p>
        </w:tc>
        <w:tc>
          <w:tcPr>
            <w:tcW w:w="6808" w:type="dxa"/>
            <w:shd w:val="clear" w:color="auto" w:fill="auto"/>
          </w:tcPr>
          <w:p w:rsidR="00DE72ED" w:rsidRPr="0090435B" w:rsidRDefault="00DE72ED" w:rsidP="00713689">
            <w:pPr>
              <w:pStyle w:val="BodyText"/>
              <w:ind w:right="-108"/>
              <w:rPr>
                <w:sz w:val="22"/>
                <w:szCs w:val="22"/>
              </w:rPr>
            </w:pPr>
            <w:r w:rsidRPr="0090435B">
              <w:rPr>
                <w:sz w:val="22"/>
                <w:szCs w:val="22"/>
              </w:rPr>
              <w:t>Income Taxes</w:t>
            </w:r>
          </w:p>
        </w:tc>
      </w:tr>
      <w:tr w:rsidR="00DE72ED" w:rsidRPr="0090435B" w:rsidTr="00170B58">
        <w:trPr>
          <w:trHeight w:val="122"/>
        </w:trPr>
        <w:tc>
          <w:tcPr>
            <w:tcW w:w="2606" w:type="dxa"/>
            <w:shd w:val="clear" w:color="auto" w:fill="auto"/>
          </w:tcPr>
          <w:p w:rsidR="00DE72ED" w:rsidRPr="0090435B" w:rsidRDefault="00DE72ED" w:rsidP="00713689">
            <w:pPr>
              <w:pStyle w:val="BodyText"/>
              <w:ind w:right="-108"/>
              <w:rPr>
                <w:sz w:val="22"/>
                <w:szCs w:val="22"/>
              </w:rPr>
            </w:pPr>
            <w:r w:rsidRPr="0090435B">
              <w:rPr>
                <w:sz w:val="22"/>
                <w:szCs w:val="22"/>
              </w:rPr>
              <w:t>TAS 16 (revised 2017)</w:t>
            </w:r>
            <w:r w:rsidRPr="0090435B">
              <w:rPr>
                <w:b/>
                <w:bCs/>
                <w:color w:val="FF0000"/>
                <w:sz w:val="22"/>
                <w:szCs w:val="22"/>
              </w:rPr>
              <w:t xml:space="preserve"> </w:t>
            </w:r>
          </w:p>
        </w:tc>
        <w:tc>
          <w:tcPr>
            <w:tcW w:w="6808" w:type="dxa"/>
            <w:shd w:val="clear" w:color="auto" w:fill="auto"/>
          </w:tcPr>
          <w:p w:rsidR="00DE72ED" w:rsidRPr="0090435B" w:rsidRDefault="00DE72ED" w:rsidP="00713689">
            <w:pPr>
              <w:pStyle w:val="BodyText"/>
              <w:ind w:right="-108"/>
              <w:rPr>
                <w:sz w:val="22"/>
                <w:szCs w:val="22"/>
              </w:rPr>
            </w:pPr>
            <w:r w:rsidRPr="0090435B">
              <w:rPr>
                <w:sz w:val="22"/>
                <w:szCs w:val="22"/>
              </w:rPr>
              <w:t>Property, Plant and Equipment</w:t>
            </w:r>
          </w:p>
        </w:tc>
      </w:tr>
      <w:tr w:rsidR="00DE72ED" w:rsidRPr="0090435B" w:rsidTr="00170B58">
        <w:trPr>
          <w:trHeight w:val="122"/>
        </w:trPr>
        <w:tc>
          <w:tcPr>
            <w:tcW w:w="2606" w:type="dxa"/>
            <w:shd w:val="clear" w:color="auto" w:fill="auto"/>
          </w:tcPr>
          <w:p w:rsidR="00DE72ED" w:rsidRPr="0090435B" w:rsidRDefault="00DE72ED" w:rsidP="00713689">
            <w:pPr>
              <w:pStyle w:val="BodyText"/>
              <w:ind w:right="-108"/>
              <w:rPr>
                <w:sz w:val="22"/>
                <w:szCs w:val="22"/>
              </w:rPr>
            </w:pPr>
            <w:r w:rsidRPr="0090435B">
              <w:rPr>
                <w:sz w:val="22"/>
                <w:szCs w:val="22"/>
              </w:rPr>
              <w:t>TAS 17 (revised 2017)</w:t>
            </w:r>
            <w:r w:rsidRPr="0090435B">
              <w:rPr>
                <w:b/>
                <w:bCs/>
                <w:color w:val="FF0000"/>
                <w:sz w:val="22"/>
                <w:szCs w:val="22"/>
              </w:rPr>
              <w:t xml:space="preserve"> </w:t>
            </w:r>
          </w:p>
        </w:tc>
        <w:tc>
          <w:tcPr>
            <w:tcW w:w="6808" w:type="dxa"/>
            <w:shd w:val="clear" w:color="auto" w:fill="auto"/>
          </w:tcPr>
          <w:p w:rsidR="00DE72ED" w:rsidRPr="0090435B" w:rsidRDefault="00DE72ED" w:rsidP="00713689">
            <w:pPr>
              <w:pStyle w:val="BodyText"/>
              <w:ind w:right="-108"/>
              <w:rPr>
                <w:sz w:val="22"/>
                <w:szCs w:val="22"/>
              </w:rPr>
            </w:pPr>
            <w:r w:rsidRPr="0090435B">
              <w:rPr>
                <w:sz w:val="22"/>
                <w:szCs w:val="22"/>
              </w:rPr>
              <w:t>Leases</w:t>
            </w:r>
          </w:p>
        </w:tc>
      </w:tr>
      <w:tr w:rsidR="00DE72ED" w:rsidRPr="0090435B" w:rsidTr="00170B58">
        <w:trPr>
          <w:trHeight w:val="122"/>
        </w:trPr>
        <w:tc>
          <w:tcPr>
            <w:tcW w:w="2606" w:type="dxa"/>
            <w:shd w:val="clear" w:color="auto" w:fill="auto"/>
          </w:tcPr>
          <w:p w:rsidR="00DE72ED" w:rsidRPr="0090435B" w:rsidRDefault="00DE72ED" w:rsidP="00713689">
            <w:pPr>
              <w:pStyle w:val="BodyText"/>
              <w:ind w:right="-108"/>
              <w:rPr>
                <w:sz w:val="22"/>
                <w:szCs w:val="22"/>
              </w:rPr>
            </w:pPr>
            <w:r w:rsidRPr="0090435B">
              <w:rPr>
                <w:sz w:val="22"/>
                <w:szCs w:val="22"/>
              </w:rPr>
              <w:t>TAS 18 (revised 2017)</w:t>
            </w:r>
            <w:r w:rsidRPr="0090435B">
              <w:rPr>
                <w:b/>
                <w:bCs/>
                <w:color w:val="FF0000"/>
                <w:sz w:val="22"/>
                <w:szCs w:val="22"/>
              </w:rPr>
              <w:t xml:space="preserve"> </w:t>
            </w:r>
          </w:p>
        </w:tc>
        <w:tc>
          <w:tcPr>
            <w:tcW w:w="6808" w:type="dxa"/>
            <w:shd w:val="clear" w:color="auto" w:fill="auto"/>
          </w:tcPr>
          <w:p w:rsidR="00DE72ED" w:rsidRPr="0090435B" w:rsidRDefault="00DE72ED" w:rsidP="00713689">
            <w:pPr>
              <w:pStyle w:val="BodyText"/>
              <w:ind w:right="-108"/>
              <w:rPr>
                <w:sz w:val="22"/>
                <w:szCs w:val="22"/>
              </w:rPr>
            </w:pPr>
            <w:r w:rsidRPr="0090435B">
              <w:rPr>
                <w:sz w:val="22"/>
                <w:szCs w:val="22"/>
              </w:rPr>
              <w:t>Revenue</w:t>
            </w:r>
          </w:p>
        </w:tc>
      </w:tr>
      <w:tr w:rsidR="00DE72ED" w:rsidRPr="0090435B" w:rsidTr="00170B58">
        <w:trPr>
          <w:trHeight w:val="122"/>
        </w:trPr>
        <w:tc>
          <w:tcPr>
            <w:tcW w:w="2606" w:type="dxa"/>
            <w:shd w:val="clear" w:color="auto" w:fill="auto"/>
          </w:tcPr>
          <w:p w:rsidR="00DE72ED" w:rsidRPr="0090435B" w:rsidRDefault="00DE72ED" w:rsidP="00713689">
            <w:pPr>
              <w:pStyle w:val="BodyText"/>
              <w:ind w:right="-108"/>
              <w:rPr>
                <w:sz w:val="22"/>
                <w:szCs w:val="22"/>
              </w:rPr>
            </w:pPr>
            <w:r w:rsidRPr="0090435B">
              <w:rPr>
                <w:sz w:val="22"/>
                <w:szCs w:val="22"/>
              </w:rPr>
              <w:t xml:space="preserve">TAS 19 (revised 2017) </w:t>
            </w:r>
          </w:p>
        </w:tc>
        <w:tc>
          <w:tcPr>
            <w:tcW w:w="6808" w:type="dxa"/>
            <w:shd w:val="clear" w:color="auto" w:fill="auto"/>
          </w:tcPr>
          <w:p w:rsidR="00DE72ED" w:rsidRPr="0090435B" w:rsidRDefault="00DE72ED" w:rsidP="00713689">
            <w:pPr>
              <w:pStyle w:val="BodyText"/>
              <w:ind w:right="-108"/>
              <w:rPr>
                <w:sz w:val="22"/>
                <w:szCs w:val="22"/>
              </w:rPr>
            </w:pPr>
            <w:r w:rsidRPr="0090435B">
              <w:rPr>
                <w:sz w:val="22"/>
                <w:szCs w:val="22"/>
              </w:rPr>
              <w:t>Employee Benefits</w:t>
            </w:r>
          </w:p>
        </w:tc>
      </w:tr>
      <w:tr w:rsidR="00DE72ED" w:rsidRPr="0090435B" w:rsidTr="00170B58">
        <w:trPr>
          <w:trHeight w:val="122"/>
        </w:trPr>
        <w:tc>
          <w:tcPr>
            <w:tcW w:w="2606" w:type="dxa"/>
            <w:shd w:val="clear" w:color="auto" w:fill="auto"/>
          </w:tcPr>
          <w:p w:rsidR="00DE72ED" w:rsidRPr="0090435B" w:rsidRDefault="00DE72ED" w:rsidP="00713689">
            <w:pPr>
              <w:pStyle w:val="BodyText"/>
              <w:ind w:right="-108"/>
              <w:rPr>
                <w:sz w:val="22"/>
                <w:szCs w:val="22"/>
              </w:rPr>
            </w:pPr>
            <w:r w:rsidRPr="0090435B">
              <w:rPr>
                <w:sz w:val="22"/>
                <w:szCs w:val="22"/>
              </w:rPr>
              <w:t>TAS 21 (revised 2017)</w:t>
            </w:r>
            <w:r w:rsidRPr="0090435B">
              <w:rPr>
                <w:b/>
                <w:bCs/>
                <w:color w:val="FF0000"/>
                <w:sz w:val="22"/>
                <w:szCs w:val="22"/>
              </w:rPr>
              <w:t xml:space="preserve"> </w:t>
            </w:r>
          </w:p>
        </w:tc>
        <w:tc>
          <w:tcPr>
            <w:tcW w:w="6808" w:type="dxa"/>
            <w:shd w:val="clear" w:color="auto" w:fill="auto"/>
          </w:tcPr>
          <w:p w:rsidR="00DE72ED" w:rsidRPr="0090435B" w:rsidRDefault="00DE72ED" w:rsidP="00713689">
            <w:pPr>
              <w:pStyle w:val="BodyText"/>
              <w:ind w:right="-108"/>
              <w:rPr>
                <w:sz w:val="22"/>
                <w:szCs w:val="22"/>
              </w:rPr>
            </w:pPr>
            <w:r w:rsidRPr="0090435B">
              <w:rPr>
                <w:sz w:val="22"/>
                <w:szCs w:val="22"/>
              </w:rPr>
              <w:t>The Effects of Changes in Foreign Exchange Rates</w:t>
            </w:r>
          </w:p>
        </w:tc>
      </w:tr>
      <w:tr w:rsidR="00DE72ED" w:rsidRPr="0090435B" w:rsidTr="00170B58">
        <w:trPr>
          <w:trHeight w:val="122"/>
        </w:trPr>
        <w:tc>
          <w:tcPr>
            <w:tcW w:w="2606" w:type="dxa"/>
            <w:shd w:val="clear" w:color="auto" w:fill="auto"/>
          </w:tcPr>
          <w:p w:rsidR="00DE72ED" w:rsidRPr="0090435B" w:rsidRDefault="00DE72ED" w:rsidP="00713689">
            <w:pPr>
              <w:pStyle w:val="BodyText"/>
              <w:ind w:right="-108"/>
              <w:rPr>
                <w:sz w:val="22"/>
                <w:szCs w:val="22"/>
              </w:rPr>
            </w:pPr>
            <w:r w:rsidRPr="0090435B">
              <w:rPr>
                <w:sz w:val="22"/>
                <w:szCs w:val="22"/>
              </w:rPr>
              <w:t>TAS 23 (revised 2017)</w:t>
            </w:r>
            <w:r w:rsidRPr="0090435B">
              <w:rPr>
                <w:b/>
                <w:bCs/>
                <w:color w:val="FF0000"/>
                <w:sz w:val="22"/>
                <w:szCs w:val="22"/>
              </w:rPr>
              <w:t xml:space="preserve"> </w:t>
            </w:r>
          </w:p>
        </w:tc>
        <w:tc>
          <w:tcPr>
            <w:tcW w:w="6808" w:type="dxa"/>
            <w:shd w:val="clear" w:color="auto" w:fill="auto"/>
          </w:tcPr>
          <w:p w:rsidR="00DE72ED" w:rsidRPr="0090435B" w:rsidRDefault="00DE72ED" w:rsidP="00713689">
            <w:pPr>
              <w:pStyle w:val="BodyText"/>
              <w:ind w:right="-108"/>
              <w:rPr>
                <w:sz w:val="22"/>
                <w:szCs w:val="22"/>
              </w:rPr>
            </w:pPr>
            <w:r w:rsidRPr="0090435B">
              <w:rPr>
                <w:sz w:val="22"/>
                <w:szCs w:val="22"/>
              </w:rPr>
              <w:t>Borrowing Costs</w:t>
            </w:r>
          </w:p>
        </w:tc>
      </w:tr>
      <w:tr w:rsidR="00DE72ED" w:rsidRPr="0090435B" w:rsidTr="00170B58">
        <w:trPr>
          <w:trHeight w:val="122"/>
        </w:trPr>
        <w:tc>
          <w:tcPr>
            <w:tcW w:w="2606" w:type="dxa"/>
            <w:shd w:val="clear" w:color="auto" w:fill="auto"/>
          </w:tcPr>
          <w:p w:rsidR="00DE72ED" w:rsidRPr="0090435B" w:rsidRDefault="00DE72ED" w:rsidP="00713689">
            <w:pPr>
              <w:pStyle w:val="BodyText"/>
              <w:ind w:right="-108"/>
              <w:rPr>
                <w:sz w:val="22"/>
                <w:szCs w:val="22"/>
              </w:rPr>
            </w:pPr>
            <w:r w:rsidRPr="0090435B">
              <w:rPr>
                <w:sz w:val="22"/>
                <w:szCs w:val="22"/>
              </w:rPr>
              <w:t>TAS 24 (revised 2017)</w:t>
            </w:r>
            <w:r w:rsidRPr="0090435B">
              <w:rPr>
                <w:b/>
                <w:bCs/>
                <w:color w:val="FF0000"/>
                <w:sz w:val="22"/>
                <w:szCs w:val="22"/>
              </w:rPr>
              <w:t xml:space="preserve"> </w:t>
            </w:r>
          </w:p>
        </w:tc>
        <w:tc>
          <w:tcPr>
            <w:tcW w:w="6808" w:type="dxa"/>
            <w:shd w:val="clear" w:color="auto" w:fill="auto"/>
          </w:tcPr>
          <w:p w:rsidR="00DE72ED" w:rsidRPr="0090435B" w:rsidRDefault="00DE72ED" w:rsidP="00713689">
            <w:pPr>
              <w:pStyle w:val="BodyText"/>
              <w:ind w:right="-108"/>
              <w:rPr>
                <w:sz w:val="22"/>
                <w:szCs w:val="22"/>
              </w:rPr>
            </w:pPr>
            <w:r w:rsidRPr="0090435B">
              <w:rPr>
                <w:sz w:val="22"/>
                <w:szCs w:val="22"/>
              </w:rPr>
              <w:t>Related Party Disclosures</w:t>
            </w:r>
          </w:p>
        </w:tc>
      </w:tr>
      <w:tr w:rsidR="00DE72ED" w:rsidRPr="0090435B" w:rsidTr="00170B58">
        <w:trPr>
          <w:trHeight w:val="122"/>
        </w:trPr>
        <w:tc>
          <w:tcPr>
            <w:tcW w:w="2606" w:type="dxa"/>
            <w:shd w:val="clear" w:color="auto" w:fill="auto"/>
          </w:tcPr>
          <w:p w:rsidR="00DE72ED" w:rsidRPr="0090435B" w:rsidRDefault="00DE72ED" w:rsidP="00713689">
            <w:pPr>
              <w:pStyle w:val="BodyText"/>
              <w:ind w:right="-108"/>
              <w:rPr>
                <w:sz w:val="22"/>
                <w:szCs w:val="22"/>
              </w:rPr>
            </w:pPr>
            <w:r w:rsidRPr="0090435B">
              <w:rPr>
                <w:sz w:val="22"/>
                <w:szCs w:val="22"/>
              </w:rPr>
              <w:t>TAS 27 (revised 2017)</w:t>
            </w:r>
            <w:r w:rsidRPr="0090435B">
              <w:rPr>
                <w:b/>
                <w:bCs/>
                <w:color w:val="FF0000"/>
                <w:sz w:val="22"/>
                <w:szCs w:val="22"/>
              </w:rPr>
              <w:t xml:space="preserve"> </w:t>
            </w:r>
          </w:p>
        </w:tc>
        <w:tc>
          <w:tcPr>
            <w:tcW w:w="6808" w:type="dxa"/>
            <w:shd w:val="clear" w:color="auto" w:fill="auto"/>
          </w:tcPr>
          <w:p w:rsidR="00DE72ED" w:rsidRPr="0090435B" w:rsidRDefault="00DE72ED" w:rsidP="00713689">
            <w:pPr>
              <w:pStyle w:val="BodyText"/>
              <w:ind w:right="-108"/>
              <w:rPr>
                <w:sz w:val="22"/>
                <w:szCs w:val="22"/>
              </w:rPr>
            </w:pPr>
            <w:r w:rsidRPr="0090435B">
              <w:rPr>
                <w:sz w:val="22"/>
                <w:szCs w:val="22"/>
              </w:rPr>
              <w:t>Separate Financial Statements</w:t>
            </w:r>
          </w:p>
        </w:tc>
      </w:tr>
      <w:tr w:rsidR="00DE72ED" w:rsidRPr="0090435B" w:rsidTr="00170B58">
        <w:trPr>
          <w:trHeight w:val="122"/>
        </w:trPr>
        <w:tc>
          <w:tcPr>
            <w:tcW w:w="2606" w:type="dxa"/>
            <w:shd w:val="clear" w:color="auto" w:fill="auto"/>
          </w:tcPr>
          <w:p w:rsidR="00DE72ED" w:rsidRPr="0090435B" w:rsidRDefault="00DE72ED" w:rsidP="00713689">
            <w:pPr>
              <w:pStyle w:val="BodyText"/>
              <w:ind w:right="-108"/>
              <w:rPr>
                <w:sz w:val="22"/>
                <w:szCs w:val="22"/>
              </w:rPr>
            </w:pPr>
            <w:r w:rsidRPr="0090435B">
              <w:rPr>
                <w:sz w:val="22"/>
                <w:szCs w:val="22"/>
              </w:rPr>
              <w:t>TAS 33 (revised 2017)</w:t>
            </w:r>
            <w:r w:rsidRPr="0090435B">
              <w:rPr>
                <w:b/>
                <w:bCs/>
                <w:color w:val="FF0000"/>
                <w:sz w:val="22"/>
                <w:szCs w:val="22"/>
              </w:rPr>
              <w:t xml:space="preserve"> </w:t>
            </w:r>
          </w:p>
        </w:tc>
        <w:tc>
          <w:tcPr>
            <w:tcW w:w="6808" w:type="dxa"/>
            <w:shd w:val="clear" w:color="auto" w:fill="auto"/>
          </w:tcPr>
          <w:p w:rsidR="00DE72ED" w:rsidRPr="0090435B" w:rsidRDefault="00DE72ED" w:rsidP="00713689">
            <w:pPr>
              <w:pStyle w:val="BodyText"/>
              <w:ind w:right="-108"/>
              <w:rPr>
                <w:sz w:val="22"/>
                <w:szCs w:val="22"/>
              </w:rPr>
            </w:pPr>
            <w:r w:rsidRPr="0090435B">
              <w:rPr>
                <w:sz w:val="22"/>
                <w:szCs w:val="22"/>
              </w:rPr>
              <w:t>Earnings Per Share</w:t>
            </w:r>
          </w:p>
        </w:tc>
      </w:tr>
      <w:tr w:rsidR="00DE72ED" w:rsidRPr="0090435B" w:rsidTr="00170B58">
        <w:trPr>
          <w:trHeight w:val="122"/>
        </w:trPr>
        <w:tc>
          <w:tcPr>
            <w:tcW w:w="2606" w:type="dxa"/>
            <w:shd w:val="clear" w:color="auto" w:fill="auto"/>
          </w:tcPr>
          <w:p w:rsidR="00DE72ED" w:rsidRPr="0090435B" w:rsidRDefault="00DE72ED" w:rsidP="00713689">
            <w:pPr>
              <w:pStyle w:val="BodyText"/>
              <w:ind w:right="-108"/>
              <w:rPr>
                <w:sz w:val="22"/>
                <w:szCs w:val="22"/>
              </w:rPr>
            </w:pPr>
            <w:r w:rsidRPr="0090435B">
              <w:rPr>
                <w:sz w:val="22"/>
                <w:szCs w:val="22"/>
              </w:rPr>
              <w:t>TAS 34 (revised 2017)</w:t>
            </w:r>
            <w:r w:rsidRPr="0090435B">
              <w:rPr>
                <w:b/>
                <w:bCs/>
                <w:color w:val="FF0000"/>
                <w:sz w:val="22"/>
                <w:szCs w:val="22"/>
              </w:rPr>
              <w:t xml:space="preserve"> </w:t>
            </w:r>
          </w:p>
        </w:tc>
        <w:tc>
          <w:tcPr>
            <w:tcW w:w="6808" w:type="dxa"/>
            <w:shd w:val="clear" w:color="auto" w:fill="auto"/>
          </w:tcPr>
          <w:p w:rsidR="00DE72ED" w:rsidRPr="0090435B" w:rsidRDefault="00DE72ED" w:rsidP="00713689">
            <w:pPr>
              <w:pStyle w:val="BodyText"/>
              <w:ind w:right="-108"/>
              <w:rPr>
                <w:sz w:val="22"/>
                <w:szCs w:val="22"/>
              </w:rPr>
            </w:pPr>
            <w:r w:rsidRPr="0090435B">
              <w:rPr>
                <w:sz w:val="22"/>
                <w:szCs w:val="22"/>
              </w:rPr>
              <w:t>Interim Financial Reporting</w:t>
            </w:r>
          </w:p>
        </w:tc>
      </w:tr>
      <w:tr w:rsidR="00DE72ED" w:rsidRPr="0090435B" w:rsidTr="00170B58">
        <w:trPr>
          <w:trHeight w:val="122"/>
        </w:trPr>
        <w:tc>
          <w:tcPr>
            <w:tcW w:w="2606" w:type="dxa"/>
            <w:shd w:val="clear" w:color="auto" w:fill="auto"/>
          </w:tcPr>
          <w:p w:rsidR="00DE72ED" w:rsidRPr="0090435B" w:rsidRDefault="00DE72ED" w:rsidP="00713689">
            <w:pPr>
              <w:pStyle w:val="BodyText"/>
              <w:ind w:right="-108"/>
              <w:rPr>
                <w:sz w:val="22"/>
                <w:szCs w:val="22"/>
              </w:rPr>
            </w:pPr>
            <w:r w:rsidRPr="0090435B">
              <w:rPr>
                <w:sz w:val="22"/>
                <w:szCs w:val="22"/>
              </w:rPr>
              <w:lastRenderedPageBreak/>
              <w:t>TAS 36 (revised 2017)</w:t>
            </w:r>
            <w:r w:rsidRPr="0090435B">
              <w:rPr>
                <w:b/>
                <w:bCs/>
                <w:color w:val="FF0000"/>
                <w:sz w:val="22"/>
                <w:szCs w:val="22"/>
              </w:rPr>
              <w:t xml:space="preserve"> </w:t>
            </w:r>
          </w:p>
        </w:tc>
        <w:tc>
          <w:tcPr>
            <w:tcW w:w="6808" w:type="dxa"/>
            <w:shd w:val="clear" w:color="auto" w:fill="auto"/>
          </w:tcPr>
          <w:p w:rsidR="00DE72ED" w:rsidRPr="0090435B" w:rsidRDefault="00DE72ED" w:rsidP="00713689">
            <w:pPr>
              <w:pStyle w:val="BodyText"/>
              <w:ind w:right="-108"/>
              <w:rPr>
                <w:sz w:val="22"/>
                <w:szCs w:val="22"/>
              </w:rPr>
            </w:pPr>
            <w:r w:rsidRPr="0090435B">
              <w:rPr>
                <w:sz w:val="22"/>
                <w:szCs w:val="22"/>
              </w:rPr>
              <w:t>Impairment of Assets</w:t>
            </w:r>
          </w:p>
        </w:tc>
      </w:tr>
      <w:tr w:rsidR="00DE72ED" w:rsidRPr="0090435B" w:rsidTr="00170B58">
        <w:trPr>
          <w:trHeight w:val="122"/>
        </w:trPr>
        <w:tc>
          <w:tcPr>
            <w:tcW w:w="2606" w:type="dxa"/>
            <w:shd w:val="clear" w:color="auto" w:fill="auto"/>
          </w:tcPr>
          <w:p w:rsidR="00DE72ED" w:rsidRPr="0090435B" w:rsidRDefault="00DE72ED" w:rsidP="00713689">
            <w:pPr>
              <w:pStyle w:val="BodyText"/>
              <w:ind w:right="-108"/>
              <w:rPr>
                <w:sz w:val="22"/>
                <w:szCs w:val="22"/>
              </w:rPr>
            </w:pPr>
            <w:r w:rsidRPr="0090435B">
              <w:rPr>
                <w:sz w:val="22"/>
                <w:szCs w:val="22"/>
              </w:rPr>
              <w:t>TAS 37 (revised 2017)</w:t>
            </w:r>
            <w:r w:rsidRPr="0090435B">
              <w:rPr>
                <w:b/>
                <w:bCs/>
                <w:color w:val="FF0000"/>
                <w:sz w:val="22"/>
                <w:szCs w:val="22"/>
              </w:rPr>
              <w:t xml:space="preserve"> </w:t>
            </w:r>
          </w:p>
        </w:tc>
        <w:tc>
          <w:tcPr>
            <w:tcW w:w="6808" w:type="dxa"/>
            <w:shd w:val="clear" w:color="auto" w:fill="auto"/>
          </w:tcPr>
          <w:p w:rsidR="00DE72ED" w:rsidRPr="0090435B" w:rsidRDefault="00DE72ED" w:rsidP="00713689">
            <w:pPr>
              <w:pStyle w:val="BodyText"/>
              <w:ind w:right="-108"/>
              <w:rPr>
                <w:sz w:val="22"/>
                <w:szCs w:val="22"/>
              </w:rPr>
            </w:pPr>
            <w:r w:rsidRPr="0090435B">
              <w:rPr>
                <w:sz w:val="22"/>
                <w:szCs w:val="22"/>
              </w:rPr>
              <w:t>Provisions, Contingent Liabilities and Contingent Assets</w:t>
            </w:r>
          </w:p>
        </w:tc>
      </w:tr>
      <w:tr w:rsidR="00DE72ED" w:rsidRPr="0090435B" w:rsidTr="00170B58">
        <w:trPr>
          <w:trHeight w:val="122"/>
        </w:trPr>
        <w:tc>
          <w:tcPr>
            <w:tcW w:w="2606" w:type="dxa"/>
            <w:shd w:val="clear" w:color="auto" w:fill="auto"/>
          </w:tcPr>
          <w:p w:rsidR="00DE72ED" w:rsidRPr="0090435B" w:rsidRDefault="00DE72ED" w:rsidP="00713689">
            <w:pPr>
              <w:pStyle w:val="BodyText"/>
              <w:ind w:right="-108"/>
              <w:rPr>
                <w:sz w:val="22"/>
                <w:szCs w:val="22"/>
              </w:rPr>
            </w:pPr>
            <w:r w:rsidRPr="0090435B">
              <w:rPr>
                <w:sz w:val="22"/>
                <w:szCs w:val="22"/>
              </w:rPr>
              <w:t>TAS 38 (revised 2017)</w:t>
            </w:r>
            <w:r w:rsidRPr="0090435B">
              <w:rPr>
                <w:b/>
                <w:bCs/>
                <w:color w:val="FF0000"/>
                <w:sz w:val="22"/>
                <w:szCs w:val="22"/>
              </w:rPr>
              <w:t xml:space="preserve"> </w:t>
            </w:r>
          </w:p>
        </w:tc>
        <w:tc>
          <w:tcPr>
            <w:tcW w:w="6808" w:type="dxa"/>
            <w:shd w:val="clear" w:color="auto" w:fill="auto"/>
          </w:tcPr>
          <w:p w:rsidR="00DE72ED" w:rsidRPr="0090435B" w:rsidRDefault="00DE72ED" w:rsidP="00713689">
            <w:pPr>
              <w:pStyle w:val="BodyText"/>
              <w:ind w:right="-108"/>
              <w:rPr>
                <w:sz w:val="22"/>
                <w:szCs w:val="22"/>
              </w:rPr>
            </w:pPr>
            <w:r w:rsidRPr="0090435B">
              <w:rPr>
                <w:sz w:val="22"/>
                <w:szCs w:val="22"/>
              </w:rPr>
              <w:t>Intangible Assets</w:t>
            </w:r>
          </w:p>
        </w:tc>
      </w:tr>
      <w:tr w:rsidR="00DE72ED" w:rsidRPr="0090435B" w:rsidTr="00170B58">
        <w:trPr>
          <w:trHeight w:val="122"/>
        </w:trPr>
        <w:tc>
          <w:tcPr>
            <w:tcW w:w="2606" w:type="dxa"/>
            <w:shd w:val="clear" w:color="auto" w:fill="auto"/>
          </w:tcPr>
          <w:p w:rsidR="00DE72ED" w:rsidRPr="0090435B" w:rsidRDefault="00DE72ED" w:rsidP="00713689">
            <w:pPr>
              <w:pStyle w:val="BodyText"/>
              <w:ind w:right="-108"/>
              <w:rPr>
                <w:sz w:val="22"/>
                <w:szCs w:val="22"/>
              </w:rPr>
            </w:pPr>
            <w:r w:rsidRPr="0090435B">
              <w:rPr>
                <w:sz w:val="22"/>
                <w:szCs w:val="22"/>
              </w:rPr>
              <w:t>TFRS 8 (revised 2017)</w:t>
            </w:r>
            <w:r w:rsidRPr="0090435B">
              <w:rPr>
                <w:b/>
                <w:bCs/>
                <w:color w:val="FF0000"/>
                <w:sz w:val="22"/>
                <w:szCs w:val="22"/>
              </w:rPr>
              <w:t xml:space="preserve"> </w:t>
            </w:r>
          </w:p>
        </w:tc>
        <w:tc>
          <w:tcPr>
            <w:tcW w:w="6808" w:type="dxa"/>
            <w:shd w:val="clear" w:color="auto" w:fill="auto"/>
          </w:tcPr>
          <w:p w:rsidR="00DE72ED" w:rsidRPr="0090435B" w:rsidRDefault="00DE72ED" w:rsidP="00713689">
            <w:pPr>
              <w:pStyle w:val="BodyText"/>
              <w:ind w:right="-108"/>
              <w:rPr>
                <w:sz w:val="22"/>
                <w:szCs w:val="22"/>
              </w:rPr>
            </w:pPr>
            <w:r w:rsidRPr="0090435B">
              <w:rPr>
                <w:sz w:val="22"/>
                <w:szCs w:val="22"/>
              </w:rPr>
              <w:t>Operating Segments</w:t>
            </w:r>
          </w:p>
        </w:tc>
      </w:tr>
      <w:tr w:rsidR="00DE72ED" w:rsidRPr="0090435B" w:rsidTr="00170B58">
        <w:trPr>
          <w:trHeight w:val="122"/>
        </w:trPr>
        <w:tc>
          <w:tcPr>
            <w:tcW w:w="2606" w:type="dxa"/>
            <w:shd w:val="clear" w:color="auto" w:fill="auto"/>
          </w:tcPr>
          <w:p w:rsidR="00DE72ED" w:rsidRPr="0090435B" w:rsidRDefault="00DE72ED" w:rsidP="00713689">
            <w:pPr>
              <w:pStyle w:val="BodyText"/>
              <w:ind w:right="-108"/>
              <w:rPr>
                <w:sz w:val="22"/>
                <w:szCs w:val="22"/>
              </w:rPr>
            </w:pPr>
            <w:r w:rsidRPr="0090435B">
              <w:rPr>
                <w:sz w:val="22"/>
                <w:szCs w:val="22"/>
              </w:rPr>
              <w:t>TFRS 10 (revised 2017)</w:t>
            </w:r>
            <w:r w:rsidRPr="0090435B">
              <w:rPr>
                <w:b/>
                <w:bCs/>
                <w:color w:val="FF0000"/>
                <w:sz w:val="22"/>
                <w:szCs w:val="22"/>
              </w:rPr>
              <w:t xml:space="preserve"> </w:t>
            </w:r>
          </w:p>
        </w:tc>
        <w:tc>
          <w:tcPr>
            <w:tcW w:w="6808" w:type="dxa"/>
            <w:shd w:val="clear" w:color="auto" w:fill="auto"/>
          </w:tcPr>
          <w:p w:rsidR="00DE72ED" w:rsidRPr="0090435B" w:rsidRDefault="00DE72ED" w:rsidP="00713689">
            <w:pPr>
              <w:pStyle w:val="BodyText"/>
              <w:ind w:right="-108"/>
              <w:rPr>
                <w:sz w:val="22"/>
                <w:szCs w:val="22"/>
              </w:rPr>
            </w:pPr>
            <w:r w:rsidRPr="0090435B">
              <w:rPr>
                <w:sz w:val="22"/>
                <w:szCs w:val="22"/>
              </w:rPr>
              <w:t>Consolidated Financial Statements</w:t>
            </w:r>
          </w:p>
        </w:tc>
      </w:tr>
      <w:tr w:rsidR="00DE72ED" w:rsidRPr="0090435B" w:rsidTr="00170B58">
        <w:trPr>
          <w:trHeight w:val="122"/>
        </w:trPr>
        <w:tc>
          <w:tcPr>
            <w:tcW w:w="2606" w:type="dxa"/>
            <w:shd w:val="clear" w:color="auto" w:fill="auto"/>
          </w:tcPr>
          <w:p w:rsidR="00DE72ED" w:rsidRPr="0090435B" w:rsidRDefault="00DE72ED" w:rsidP="00713689">
            <w:pPr>
              <w:pStyle w:val="BodyText"/>
              <w:ind w:right="-108"/>
              <w:rPr>
                <w:sz w:val="22"/>
                <w:szCs w:val="22"/>
              </w:rPr>
            </w:pPr>
            <w:r w:rsidRPr="0090435B">
              <w:rPr>
                <w:sz w:val="22"/>
                <w:szCs w:val="22"/>
              </w:rPr>
              <w:t>TFRS 13 (revised 2017)</w:t>
            </w:r>
            <w:r w:rsidRPr="0090435B">
              <w:rPr>
                <w:b/>
                <w:bCs/>
                <w:color w:val="FF0000"/>
                <w:sz w:val="22"/>
                <w:szCs w:val="22"/>
              </w:rPr>
              <w:t xml:space="preserve"> </w:t>
            </w:r>
          </w:p>
        </w:tc>
        <w:tc>
          <w:tcPr>
            <w:tcW w:w="6808" w:type="dxa"/>
            <w:shd w:val="clear" w:color="auto" w:fill="auto"/>
          </w:tcPr>
          <w:p w:rsidR="00DE72ED" w:rsidRPr="0090435B" w:rsidRDefault="00DE72ED" w:rsidP="00713689">
            <w:pPr>
              <w:pStyle w:val="BodyText"/>
              <w:ind w:right="-108"/>
              <w:rPr>
                <w:sz w:val="22"/>
                <w:szCs w:val="22"/>
              </w:rPr>
            </w:pPr>
            <w:r w:rsidRPr="0090435B">
              <w:rPr>
                <w:sz w:val="22"/>
                <w:szCs w:val="22"/>
              </w:rPr>
              <w:t>Fair Value Measurement</w:t>
            </w:r>
          </w:p>
        </w:tc>
      </w:tr>
      <w:tr w:rsidR="00DE72ED" w:rsidRPr="0090435B" w:rsidTr="00170B58">
        <w:trPr>
          <w:trHeight w:val="122"/>
        </w:trPr>
        <w:tc>
          <w:tcPr>
            <w:tcW w:w="2606" w:type="dxa"/>
            <w:shd w:val="clear" w:color="auto" w:fill="auto"/>
          </w:tcPr>
          <w:p w:rsidR="00DE72ED" w:rsidRPr="0090435B" w:rsidRDefault="00DE72ED" w:rsidP="00713689">
            <w:pPr>
              <w:pStyle w:val="BodyText"/>
              <w:ind w:right="-108"/>
              <w:rPr>
                <w:sz w:val="22"/>
                <w:szCs w:val="22"/>
              </w:rPr>
            </w:pPr>
            <w:r w:rsidRPr="0090435B">
              <w:rPr>
                <w:sz w:val="22"/>
                <w:szCs w:val="22"/>
              </w:rPr>
              <w:t>TSIC 27 (revised 2017)</w:t>
            </w:r>
            <w:r w:rsidRPr="0090435B">
              <w:rPr>
                <w:b/>
                <w:bCs/>
                <w:color w:val="FF0000"/>
                <w:sz w:val="22"/>
                <w:szCs w:val="22"/>
              </w:rPr>
              <w:t xml:space="preserve"> </w:t>
            </w:r>
          </w:p>
        </w:tc>
        <w:tc>
          <w:tcPr>
            <w:tcW w:w="6808" w:type="dxa"/>
            <w:shd w:val="clear" w:color="auto" w:fill="auto"/>
          </w:tcPr>
          <w:p w:rsidR="00DE72ED" w:rsidRPr="0090435B" w:rsidRDefault="00DE72ED" w:rsidP="00170B58">
            <w:pPr>
              <w:pStyle w:val="BodyText"/>
              <w:ind w:left="198" w:right="54" w:hanging="198"/>
              <w:rPr>
                <w:sz w:val="22"/>
                <w:szCs w:val="22"/>
              </w:rPr>
            </w:pPr>
            <w:r w:rsidRPr="0090435B">
              <w:rPr>
                <w:sz w:val="22"/>
                <w:szCs w:val="22"/>
              </w:rPr>
              <w:t xml:space="preserve">Evaluating the Substance of Transactions in the Legal Form of </w:t>
            </w:r>
            <w:r w:rsidR="00336BB1" w:rsidRPr="0090435B">
              <w:rPr>
                <w:sz w:val="22"/>
                <w:szCs w:val="22"/>
              </w:rPr>
              <w:br/>
            </w:r>
            <w:r w:rsidRPr="0090435B">
              <w:rPr>
                <w:sz w:val="22"/>
                <w:szCs w:val="22"/>
              </w:rPr>
              <w:t>a Lease</w:t>
            </w:r>
          </w:p>
        </w:tc>
      </w:tr>
      <w:tr w:rsidR="00DE72ED" w:rsidRPr="0090435B" w:rsidTr="00170B58">
        <w:trPr>
          <w:trHeight w:val="122"/>
        </w:trPr>
        <w:tc>
          <w:tcPr>
            <w:tcW w:w="2606" w:type="dxa"/>
            <w:shd w:val="clear" w:color="auto" w:fill="auto"/>
          </w:tcPr>
          <w:p w:rsidR="00DE72ED" w:rsidRPr="0090435B" w:rsidRDefault="00DE72ED" w:rsidP="00713689">
            <w:pPr>
              <w:pStyle w:val="BodyText"/>
              <w:ind w:right="-108"/>
              <w:rPr>
                <w:sz w:val="22"/>
                <w:szCs w:val="22"/>
              </w:rPr>
            </w:pPr>
            <w:r w:rsidRPr="0090435B">
              <w:rPr>
                <w:sz w:val="22"/>
                <w:szCs w:val="22"/>
              </w:rPr>
              <w:t>TSIC 32 (revised 2017)</w:t>
            </w:r>
            <w:r w:rsidRPr="0090435B">
              <w:rPr>
                <w:b/>
                <w:bCs/>
                <w:color w:val="FF0000"/>
                <w:sz w:val="22"/>
                <w:szCs w:val="22"/>
              </w:rPr>
              <w:t xml:space="preserve"> </w:t>
            </w:r>
          </w:p>
        </w:tc>
        <w:tc>
          <w:tcPr>
            <w:tcW w:w="6808" w:type="dxa"/>
            <w:shd w:val="clear" w:color="auto" w:fill="auto"/>
          </w:tcPr>
          <w:p w:rsidR="00DE72ED" w:rsidRPr="0090435B" w:rsidRDefault="00DE72ED" w:rsidP="00713689">
            <w:pPr>
              <w:pStyle w:val="BodyText"/>
              <w:ind w:right="-108"/>
              <w:rPr>
                <w:sz w:val="22"/>
                <w:szCs w:val="22"/>
              </w:rPr>
            </w:pPr>
            <w:r w:rsidRPr="0090435B">
              <w:rPr>
                <w:sz w:val="22"/>
                <w:szCs w:val="22"/>
              </w:rPr>
              <w:t>Intangible Assets – Web Site Costs</w:t>
            </w:r>
          </w:p>
        </w:tc>
      </w:tr>
      <w:tr w:rsidR="00DE72ED" w:rsidRPr="0090435B" w:rsidTr="00170B58">
        <w:trPr>
          <w:trHeight w:val="122"/>
        </w:trPr>
        <w:tc>
          <w:tcPr>
            <w:tcW w:w="2606" w:type="dxa"/>
            <w:shd w:val="clear" w:color="auto" w:fill="auto"/>
          </w:tcPr>
          <w:p w:rsidR="00DE72ED" w:rsidRPr="0090435B" w:rsidRDefault="00DE72ED" w:rsidP="00713689">
            <w:pPr>
              <w:pStyle w:val="BodyText"/>
              <w:ind w:right="-108"/>
              <w:rPr>
                <w:sz w:val="22"/>
                <w:szCs w:val="22"/>
              </w:rPr>
            </w:pPr>
            <w:r w:rsidRPr="0090435B">
              <w:rPr>
                <w:sz w:val="22"/>
                <w:szCs w:val="22"/>
              </w:rPr>
              <w:t>TFRIC 4 (revised 2017)</w:t>
            </w:r>
            <w:r w:rsidRPr="0090435B">
              <w:rPr>
                <w:b/>
                <w:bCs/>
                <w:color w:val="FF0000"/>
                <w:sz w:val="22"/>
                <w:szCs w:val="22"/>
              </w:rPr>
              <w:t xml:space="preserve"> </w:t>
            </w:r>
          </w:p>
        </w:tc>
        <w:tc>
          <w:tcPr>
            <w:tcW w:w="6808" w:type="dxa"/>
            <w:shd w:val="clear" w:color="auto" w:fill="auto"/>
          </w:tcPr>
          <w:p w:rsidR="00DE72ED" w:rsidRPr="0090435B" w:rsidRDefault="00DE72ED" w:rsidP="00713689">
            <w:pPr>
              <w:pStyle w:val="BodyText"/>
              <w:ind w:right="-108"/>
              <w:rPr>
                <w:sz w:val="22"/>
                <w:szCs w:val="22"/>
              </w:rPr>
            </w:pPr>
            <w:r w:rsidRPr="0090435B">
              <w:rPr>
                <w:sz w:val="22"/>
                <w:szCs w:val="22"/>
              </w:rPr>
              <w:t>Determining Whether an Arrangement Contains a Lease</w:t>
            </w:r>
          </w:p>
        </w:tc>
      </w:tr>
      <w:tr w:rsidR="00DE72ED" w:rsidRPr="0090435B" w:rsidTr="00170B58">
        <w:trPr>
          <w:trHeight w:val="122"/>
        </w:trPr>
        <w:tc>
          <w:tcPr>
            <w:tcW w:w="2606" w:type="dxa"/>
            <w:shd w:val="clear" w:color="auto" w:fill="auto"/>
          </w:tcPr>
          <w:p w:rsidR="00DE72ED" w:rsidRPr="0090435B" w:rsidRDefault="00336BB1" w:rsidP="00713689">
            <w:pPr>
              <w:pStyle w:val="BodyText"/>
              <w:ind w:right="-108"/>
              <w:rPr>
                <w:sz w:val="22"/>
                <w:szCs w:val="22"/>
              </w:rPr>
            </w:pPr>
            <w:r w:rsidRPr="0090435B">
              <w:rPr>
                <w:sz w:val="22"/>
                <w:szCs w:val="22"/>
              </w:rPr>
              <w:t>TFRIC 10</w:t>
            </w:r>
            <w:r w:rsidR="00380C81" w:rsidRPr="0090435B">
              <w:rPr>
                <w:sz w:val="22"/>
                <w:szCs w:val="22"/>
              </w:rPr>
              <w:t xml:space="preserve"> </w:t>
            </w:r>
            <w:r w:rsidR="00DE72ED" w:rsidRPr="0090435B">
              <w:rPr>
                <w:sz w:val="22"/>
                <w:szCs w:val="22"/>
              </w:rPr>
              <w:t>(revised 2017)</w:t>
            </w:r>
            <w:r w:rsidR="00DE72ED" w:rsidRPr="0090435B">
              <w:rPr>
                <w:b/>
                <w:bCs/>
                <w:color w:val="FF0000"/>
                <w:sz w:val="22"/>
                <w:szCs w:val="22"/>
              </w:rPr>
              <w:t xml:space="preserve"> </w:t>
            </w:r>
          </w:p>
        </w:tc>
        <w:tc>
          <w:tcPr>
            <w:tcW w:w="6808" w:type="dxa"/>
            <w:shd w:val="clear" w:color="auto" w:fill="auto"/>
          </w:tcPr>
          <w:p w:rsidR="00DE72ED" w:rsidRPr="0090435B" w:rsidRDefault="00DE72ED" w:rsidP="00713689">
            <w:pPr>
              <w:pStyle w:val="BodyText"/>
              <w:ind w:right="-108"/>
              <w:rPr>
                <w:sz w:val="22"/>
                <w:szCs w:val="22"/>
              </w:rPr>
            </w:pPr>
            <w:r w:rsidRPr="0090435B">
              <w:rPr>
                <w:sz w:val="22"/>
                <w:szCs w:val="22"/>
              </w:rPr>
              <w:t>Interim Financial Reporting and Impairment</w:t>
            </w:r>
          </w:p>
        </w:tc>
      </w:tr>
    </w:tbl>
    <w:p w:rsidR="0090435B" w:rsidRDefault="0090435B" w:rsidP="00170B58">
      <w:pPr>
        <w:pStyle w:val="BodyText"/>
        <w:ind w:left="585" w:right="-127"/>
        <w:jc w:val="thaiDistribute"/>
        <w:rPr>
          <w:sz w:val="22"/>
          <w:szCs w:val="22"/>
        </w:rPr>
      </w:pPr>
    </w:p>
    <w:p w:rsidR="00D01ED7" w:rsidRPr="0090435B" w:rsidRDefault="00D01ED7" w:rsidP="00170B58">
      <w:pPr>
        <w:pStyle w:val="BodyText"/>
        <w:ind w:left="585" w:right="-127"/>
        <w:jc w:val="thaiDistribute"/>
        <w:rPr>
          <w:sz w:val="22"/>
          <w:szCs w:val="22"/>
        </w:rPr>
      </w:pPr>
      <w:r w:rsidRPr="0090435B">
        <w:rPr>
          <w:sz w:val="22"/>
          <w:szCs w:val="22"/>
        </w:rPr>
        <w:t xml:space="preserve">The </w:t>
      </w:r>
      <w:r w:rsidR="003B308F" w:rsidRPr="0090435B">
        <w:rPr>
          <w:sz w:val="22"/>
          <w:szCs w:val="22"/>
        </w:rPr>
        <w:t>Group</w:t>
      </w:r>
      <w:r w:rsidRPr="0090435B">
        <w:rPr>
          <w:sz w:val="22"/>
          <w:szCs w:val="22"/>
        </w:rPr>
        <w:t xml:space="preserve"> has made a preliminary assessment of the potential initial impact on the con</w:t>
      </w:r>
      <w:r w:rsidR="003B308F" w:rsidRPr="0090435B">
        <w:rPr>
          <w:sz w:val="22"/>
          <w:szCs w:val="22"/>
        </w:rPr>
        <w:t xml:space="preserve">solidated and </w:t>
      </w:r>
      <w:r w:rsidRPr="0090435B">
        <w:rPr>
          <w:sz w:val="22"/>
          <w:szCs w:val="22"/>
        </w:rPr>
        <w:t xml:space="preserve">financial statements of these new and revised TFRS and expects that there will be no material impact on the financial statements in the </w:t>
      </w:r>
      <w:r w:rsidR="00547C19">
        <w:rPr>
          <w:sz w:val="22"/>
          <w:szCs w:val="22"/>
        </w:rPr>
        <w:t>period of initial application.</w:t>
      </w:r>
    </w:p>
    <w:p w:rsidR="006A3581" w:rsidRPr="0090435B" w:rsidRDefault="006A3581" w:rsidP="006A3581">
      <w:pPr>
        <w:ind w:left="648" w:right="-118" w:firstLine="27"/>
        <w:jc w:val="thaiDistribute"/>
        <w:rPr>
          <w:rFonts w:cs="Angsana New"/>
          <w:color w:val="000000"/>
          <w:sz w:val="22"/>
          <w:szCs w:val="22"/>
        </w:rPr>
      </w:pPr>
    </w:p>
    <w:p w:rsidR="00391E7B" w:rsidRDefault="00391E7B" w:rsidP="00391E7B">
      <w:pPr>
        <w:ind w:right="-118"/>
        <w:jc w:val="thaiDistribute"/>
        <w:rPr>
          <w:rFonts w:cs="Angsana New"/>
          <w:sz w:val="22"/>
          <w:szCs w:val="22"/>
        </w:rPr>
      </w:pPr>
    </w:p>
    <w:p w:rsidR="00B22E96" w:rsidRDefault="00741EE1" w:rsidP="00741EE1">
      <w:pPr>
        <w:tabs>
          <w:tab w:val="left" w:pos="3945"/>
        </w:tabs>
        <w:rPr>
          <w:sz w:val="2"/>
          <w:szCs w:val="2"/>
        </w:rPr>
      </w:pPr>
      <w:r>
        <w:rPr>
          <w:sz w:val="2"/>
          <w:szCs w:val="2"/>
        </w:rPr>
        <w:tab/>
      </w:r>
    </w:p>
    <w:p w:rsidR="00C26F28" w:rsidRPr="00741EE1" w:rsidRDefault="00C26F28" w:rsidP="00741EE1">
      <w:pPr>
        <w:tabs>
          <w:tab w:val="left" w:pos="3945"/>
        </w:tabs>
        <w:rPr>
          <w:sz w:val="2"/>
          <w:szCs w:val="2"/>
        </w:rPr>
      </w:pPr>
    </w:p>
    <w:sectPr w:rsidR="00C26F28" w:rsidRPr="00741EE1" w:rsidSect="00CB15E7">
      <w:pgSz w:w="11909" w:h="16834" w:code="9"/>
      <w:pgMar w:top="1152" w:right="1195" w:bottom="1152" w:left="1166" w:header="706" w:footer="70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787B" w:rsidRDefault="005C787B" w:rsidP="00117C6A">
      <w:pPr>
        <w:pStyle w:val="Header"/>
      </w:pPr>
      <w:r>
        <w:separator/>
      </w:r>
    </w:p>
  </w:endnote>
  <w:endnote w:type="continuationSeparator" w:id="0">
    <w:p w:rsidR="005C787B" w:rsidRDefault="005C787B" w:rsidP="00117C6A">
      <w:pPr>
        <w:pStyle w:val="Head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Segoe Print">
    <w:panose1 w:val="02000600000000000000"/>
    <w:charset w:val="00"/>
    <w:family w:val="auto"/>
    <w:pitch w:val="variable"/>
    <w:sig w:usb0="0000028F"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AEC" w:rsidRPr="00C626B4" w:rsidRDefault="00654AEC" w:rsidP="00C626B4">
    <w:pPr>
      <w:pStyle w:val="Footer"/>
      <w:jc w:val="center"/>
      <w:rPr>
        <w:sz w:val="22"/>
        <w:szCs w:val="22"/>
      </w:rPr>
    </w:pPr>
    <w:r w:rsidRPr="00C626B4">
      <w:rPr>
        <w:sz w:val="22"/>
        <w:szCs w:val="22"/>
      </w:rPr>
      <w:fldChar w:fldCharType="begin"/>
    </w:r>
    <w:r w:rsidRPr="00C626B4">
      <w:rPr>
        <w:sz w:val="22"/>
        <w:szCs w:val="22"/>
      </w:rPr>
      <w:instrText xml:space="preserve"> PAGE   \* MERGEFORMAT </w:instrText>
    </w:r>
    <w:r w:rsidRPr="00C626B4">
      <w:rPr>
        <w:sz w:val="22"/>
        <w:szCs w:val="22"/>
      </w:rPr>
      <w:fldChar w:fldCharType="separate"/>
    </w:r>
    <w:r w:rsidR="00AB797B">
      <w:rPr>
        <w:noProof/>
        <w:sz w:val="22"/>
        <w:szCs w:val="22"/>
      </w:rPr>
      <w:t>16</w:t>
    </w:r>
    <w:r w:rsidRPr="00C626B4">
      <w:rPr>
        <w:noProof/>
        <w:sz w:val="22"/>
        <w:szCs w:val="22"/>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AEC" w:rsidRPr="00950EAE" w:rsidRDefault="00654AEC" w:rsidP="005A0E9E">
    <w:pPr>
      <w:pStyle w:val="Footer"/>
      <w:framePr w:w="286" w:wrap="around" w:vAnchor="text" w:hAnchor="margin" w:xAlign="center" w:y="6"/>
      <w:rPr>
        <w:rStyle w:val="PageNumber"/>
        <w:sz w:val="22"/>
        <w:szCs w:val="22"/>
      </w:rPr>
    </w:pPr>
    <w:r w:rsidRPr="00950EAE">
      <w:rPr>
        <w:rStyle w:val="PageNumber"/>
        <w:sz w:val="22"/>
        <w:szCs w:val="22"/>
      </w:rPr>
      <w:fldChar w:fldCharType="begin"/>
    </w:r>
    <w:r w:rsidRPr="00950EAE">
      <w:rPr>
        <w:rStyle w:val="PageNumber"/>
        <w:sz w:val="22"/>
        <w:szCs w:val="22"/>
      </w:rPr>
      <w:instrText xml:space="preserve">PAGE  </w:instrText>
    </w:r>
    <w:r w:rsidRPr="00950EAE">
      <w:rPr>
        <w:rStyle w:val="PageNumber"/>
        <w:sz w:val="22"/>
        <w:szCs w:val="22"/>
      </w:rPr>
      <w:fldChar w:fldCharType="separate"/>
    </w:r>
    <w:r w:rsidR="00AB797B">
      <w:rPr>
        <w:rStyle w:val="PageNumber"/>
        <w:noProof/>
        <w:sz w:val="22"/>
        <w:szCs w:val="22"/>
      </w:rPr>
      <w:t>48</w:t>
    </w:r>
    <w:r w:rsidRPr="00950EAE">
      <w:rPr>
        <w:rStyle w:val="PageNumber"/>
        <w:sz w:val="22"/>
        <w:szCs w:val="22"/>
      </w:rPr>
      <w:fldChar w:fldCharType="end"/>
    </w:r>
  </w:p>
  <w:p w:rsidR="00654AEC" w:rsidRPr="00950EAE" w:rsidRDefault="00654AEC">
    <w:pPr>
      <w:pStyle w:val="Footer"/>
      <w:ind w:right="360"/>
      <w:rPr>
        <w:i/>
        <w:iCs/>
        <w:sz w:val="22"/>
        <w:szCs w:val="22"/>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AEC" w:rsidRDefault="00654AEC" w:rsidP="00C0454D">
    <w:pPr>
      <w:pStyle w:val="Footer"/>
      <w:framePr w:w="402" w:h="376" w:hRule="exact" w:wrap="around" w:vAnchor="text" w:hAnchor="margin" w:xAlign="center" w:y="4"/>
      <w:rPr>
        <w:rStyle w:val="PageNumber"/>
      </w:rPr>
    </w:pPr>
    <w:r>
      <w:rPr>
        <w:rStyle w:val="PageNumber"/>
      </w:rPr>
      <w:fldChar w:fldCharType="begin"/>
    </w:r>
    <w:r>
      <w:rPr>
        <w:rStyle w:val="PageNumber"/>
      </w:rPr>
      <w:instrText xml:space="preserve">PAGE  </w:instrText>
    </w:r>
    <w:r>
      <w:rPr>
        <w:rStyle w:val="PageNumber"/>
      </w:rPr>
      <w:fldChar w:fldCharType="separate"/>
    </w:r>
    <w:r w:rsidR="00AB797B">
      <w:rPr>
        <w:rStyle w:val="PageNumber"/>
        <w:noProof/>
      </w:rPr>
      <w:t>57</w:t>
    </w:r>
    <w:r>
      <w:rPr>
        <w:rStyle w:val="PageNumber"/>
      </w:rPr>
      <w:fldChar w:fldCharType="end"/>
    </w:r>
  </w:p>
  <w:p w:rsidR="00654AEC" w:rsidRPr="003957A2" w:rsidRDefault="00654AEC">
    <w:pPr>
      <w:pStyle w:val="Footer"/>
      <w:ind w:right="360"/>
      <w:rPr>
        <w:i/>
        <w:iCs/>
        <w:sz w:val="22"/>
        <w:szCs w:val="22"/>
      </w:rPr>
    </w:pPr>
    <w:r>
      <w:rPr>
        <w:noProof/>
      </w:rPr>
      <mc:AlternateContent>
        <mc:Choice Requires="wps">
          <w:drawing>
            <wp:anchor distT="0" distB="0" distL="114300" distR="114300" simplePos="0" relativeHeight="251658240" behindDoc="0" locked="0" layoutInCell="1" allowOverlap="1">
              <wp:simplePos x="0" y="0"/>
              <wp:positionH relativeFrom="column">
                <wp:posOffset>4448175</wp:posOffset>
              </wp:positionH>
              <wp:positionV relativeFrom="paragraph">
                <wp:posOffset>1983105</wp:posOffset>
              </wp:positionV>
              <wp:extent cx="1905000" cy="766445"/>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7664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54AEC" w:rsidRDefault="00654AEC">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654AEC" w:rsidRDefault="00654AEC">
                          <w:pPr>
                            <w:pStyle w:val="Footer"/>
                            <w:spacing w:line="300" w:lineRule="exact"/>
                            <w:jc w:val="right"/>
                            <w:rPr>
                              <w:rFonts w:ascii="Angsana New" w:hAnsi="Angsana New"/>
                              <w:sz w:val="28"/>
                              <w:szCs w:val="28"/>
                            </w:rPr>
                          </w:pPr>
                        </w:p>
                        <w:p w:rsidR="00654AEC" w:rsidRDefault="00654AEC">
                          <w:pPr>
                            <w:spacing w:line="300" w:lineRule="exact"/>
                            <w:jc w:val="right"/>
                            <w:rPr>
                              <w:rFonts w:ascii="Angsana New" w:hAnsi="Angsana New"/>
                              <w:sz w:val="28"/>
                              <w:szCs w:val="28"/>
                            </w:rPr>
                          </w:pPr>
                          <w:r>
                            <w:rPr>
                              <w:rFonts w:ascii="Angsana New" w:hAnsi="Angsana New"/>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50.25pt;margin-top:156.15pt;width:150pt;height:60.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YztgQIAAA8FAAAOAAAAZHJzL2Uyb0RvYy54bWysVG1v2yAQ/j5p/wHxPbWdOmli1am6OJkm&#10;dS9Sux9AAMdoGBiQ2N20/74DJ2myfpmm+YMNvuO5e+6e4/aubyXac+uEViXOrlKMuKKaCbUt8den&#10;9WiGkfNEMSK14iV+5g7fLd6+ue1Mwce60ZJxiwBEuaIzJW68N0WSONrwlrgrbbgCY61tSzxs7TZh&#10;lnSA3spknKbTpNOWGaspdw7+VoMRLyJ+XXPqP9e14x7JEkNuPr5tfG/CO1nckmJriWkEPaRB/iGL&#10;lggFQU9QFfEE7ax4BdUKarXTtb+iuk10XQvKIwdgk6V/sHlsiOGRCxTHmVOZ3P+DpZ/2XywSrMRj&#10;jBRpoUVPvPfone7RdahOZ1wBTo8G3HwPv6HLkakzD5p+c0jpZUPUlt9bq7uGEwbZZeFkcnZ0wHEB&#10;ZNN91AzCkJ3XEaivbRtKB8VAgA5dej51JqRCQ8h5OklTMFGw3UyneT6JIUhxPG2s8++5blFYlNhC&#10;5yM62T84H7IhxdElBFN6LaSM3ZcKdSWeT8aTgZeWggVjcHN2u1lKi/Yk6Cc+h7ju3K0VHlQsRVvi&#10;2cmJFKEaK8ViFE+EHNaQiVQBHMhBbofVoJaf83S+mq1m+SgfT1ejPK2q0f16mY+m6+xmUl1Xy2WV&#10;/Qp5ZnnRCMa4CqkelZvlf6eMwwwNmjtp94LSBfN1fF4zTy7TiFUGVsdvZBdlEDo/aMD3mx4KErSx&#10;0ewZBGH1MJVwi8Ci0fYHRh1MZInd9x2xHCP5QYGo5lmehxGOm3xyM4aNPbdszi1EUYAqscdoWC79&#10;MPY7Y8W2gUiDjJW+ByHWImrkJauDfGHqIpnDDRHG+nwfvV7uscVvAAAA//8DAFBLAwQUAAYACAAA&#10;ACEA3NPivN0AAAAMAQAADwAAAGRycy9kb3ducmV2LnhtbEyPwU7DMAyG70i8Q2QkbixZAxRK0wkx&#10;uEMZcE0br61InKrJtsLTk3GBo+3Pvz+Xq9lZtscpDJ4ULBcCGFLrzUCdgs3r08UNsBA1GW09oYIv&#10;DLCqTk9KXRh/oBfc17FjKYRCoRX0MY4F56Ht0emw8CNSmm395HRM5dRxM+lDCneWZ0Jcc6cHShd6&#10;PeJDj+1nvXNJI/vYyPVzjXmuG7l+/H673b5bpc7P5vs7YBHn+AfDUT/tQJWcGr8jE5hVkAtxlVAF&#10;cplJYEdC/LYaBZdSCuBVyf8/Uf0AAAD//wMAUEsBAi0AFAAGAAgAAAAhALaDOJL+AAAA4QEAABMA&#10;AAAAAAAAAAAAAAAAAAAAAFtDb250ZW50X1R5cGVzXS54bWxQSwECLQAUAAYACAAAACEAOP0h/9YA&#10;AACUAQAACwAAAAAAAAAAAAAAAAAvAQAAX3JlbHMvLnJlbHNQSwECLQAUAAYACAAAACEA9B2M7YEC&#10;AAAPBQAADgAAAAAAAAAAAAAAAAAuAgAAZHJzL2Uyb0RvYy54bWxQSwECLQAUAAYACAAAACEA3NPi&#10;vN0AAAAMAQAADwAAAAAAAAAAAAAAAADbBAAAZHJzL2Rvd25yZXYueG1sUEsFBgAAAAAEAAQA8wAA&#10;AOUFAAAAAA==&#10;" filled="f">
              <v:textbox>
                <w:txbxContent>
                  <w:p w:rsidR="00654AEC" w:rsidRDefault="00654AEC">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654AEC" w:rsidRDefault="00654AEC">
                    <w:pPr>
                      <w:pStyle w:val="Footer"/>
                      <w:spacing w:line="300" w:lineRule="exact"/>
                      <w:jc w:val="right"/>
                      <w:rPr>
                        <w:rFonts w:ascii="Angsana New" w:hAnsi="Angsana New"/>
                        <w:sz w:val="28"/>
                        <w:szCs w:val="28"/>
                      </w:rPr>
                    </w:pPr>
                  </w:p>
                  <w:p w:rsidR="00654AEC" w:rsidRDefault="00654AEC">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mc:Fallback>
      </mc:AlternateContent>
    </w:r>
    <w:r>
      <w:rPr>
        <w:noProof/>
      </w:rPr>
      <mc:AlternateContent>
        <mc:Choice Requires="wps">
          <w:drawing>
            <wp:anchor distT="0" distB="0" distL="114300" distR="114300" simplePos="0" relativeHeight="251657216" behindDoc="0" locked="0" layoutInCell="1" allowOverlap="1">
              <wp:simplePos x="0" y="0"/>
              <wp:positionH relativeFrom="column">
                <wp:posOffset>4448175</wp:posOffset>
              </wp:positionH>
              <wp:positionV relativeFrom="paragraph">
                <wp:posOffset>1983105</wp:posOffset>
              </wp:positionV>
              <wp:extent cx="1905000" cy="76644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766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4AEC" w:rsidRDefault="00654AEC">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654AEC" w:rsidRDefault="00654AEC">
                          <w:pPr>
                            <w:pStyle w:val="Footer"/>
                            <w:spacing w:line="300" w:lineRule="exact"/>
                            <w:jc w:val="right"/>
                            <w:rPr>
                              <w:rFonts w:ascii="Angsana New" w:hAnsi="Angsana New"/>
                              <w:sz w:val="28"/>
                              <w:szCs w:val="28"/>
                            </w:rPr>
                          </w:pPr>
                        </w:p>
                        <w:p w:rsidR="00654AEC" w:rsidRDefault="00654AEC">
                          <w:pPr>
                            <w:spacing w:line="300" w:lineRule="exact"/>
                            <w:jc w:val="right"/>
                            <w:rPr>
                              <w:rFonts w:ascii="Angsana New" w:hAnsi="Angsana New"/>
                              <w:sz w:val="28"/>
                              <w:szCs w:val="28"/>
                            </w:rPr>
                          </w:pPr>
                          <w:r>
                            <w:rPr>
                              <w:rFonts w:ascii="Angsana New" w:hAnsi="Angsana New"/>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margin-left:350.25pt;margin-top:156.15pt;width:150pt;height:60.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8JZuAIAAMAFAAAOAAAAZHJzL2Uyb0RvYy54bWysVNuOmzAQfa/Uf7D8znKpSQJastoNoaq0&#10;vUi7/QAHTLAKNrWdkG3Vf+/Y5MJuValqywOyPeMzl3M81zeHrkV7pjSXIsPhVYARE6WsuNhm+PNj&#10;4S0w0oaKirZSsAw/MY1vlq9fXQ99yiLZyLZiCgGI0OnQZ7gxpk99X5cN66i+kj0TYKyl6qiBrdr6&#10;laIDoHetHwXBzB+kqnolS6Y1nOajES8dfl2z0nysa80MajMMuRn3V+6/sX9/eU3TraJ9w8tjGvQv&#10;sugoFxD0DJVTQ9FO8V+gOl4qqWVtrkrZ+bKueclcDVBNGLyo5qGhPXO1QHN0f26T/n+w5Yf9J4V4&#10;BdxhJGgHFD2yg0F38oCI7c7Q6xScHnpwMwc4tp62Ut3fy/KLRkKuGiq27FYpOTSMVpBdaG/6k6sj&#10;jrYgm+G9rCAM3RnpgA616iwgNAMBOrD0dGbGplLakEkQBwGYSrDNZzNCYheCpqfbvdLmLZMdsosM&#10;K2DeodP9vTY2G5qeXGwwIQveto79Vjw7AMfxBGLDVWuzWTgyvydBsl6sF8Qj0WztkSDPvdtiRbxZ&#10;Ec7j/E2+WuXhDxs3JGnDq4oJG+YkrJD8GXFHiY+SOEtLy5ZXFs6mpNV2s2oV2lMQduG+Y0Mmbv7z&#10;NFwToJYXJYURCe6ixCtmi7lHChJ7yTxYeEGY3CWzgCQkL56XdM8F+/eS0JDhJI7iUUy/rQ1Yt8SP&#10;DE5qo2nHDYyOlncZXpydaGoluBaVo9ZQ3o7rSSts+pdWAN0nop1grUZHtZrD5nB8GQBmxbyR1RMo&#10;WEkQGGgRxh4sGqm+YTTACMmw/rqjimHUvhPwCpKQEDtz3IbE8wg2amrZTC1UlACVYYPRuFyZcU7t&#10;esW3DUQa352Qt/Byau5Efcnq+N5gTLjajiPNzqHp3nldBu/yJwAAAP//AwBQSwMEFAAGAAgAAAAh&#10;AAND9zreAAAADAEAAA8AAABkcnMvZG93bnJldi54bWxMj01PwzAMhu9I/IfISNxYsnXjo9SdEIgr&#10;iPEhcfMar61onKrJ1vLvybjA0faj189brCfXqQMPofWCMJ8ZUCyVt63UCG+vjxfXoEIksdR5YYRv&#10;DrAuT08Kyq0f5YUPm1irFCIhJ4Qmxj7XOlQNOwoz37Ok284PjmIah1rbgcYU7jq9MOZSO2olfWio&#10;5/uGq6/N3iG8P+0+P5bmuX5wq370k9HibjTi+dl0dwsq8hT/YDjqJ3Uok9PW78UG1SFcGbNKKEI2&#10;X2SgjoT5XW0RlllmQJeF/l+i/AEAAP//AwBQSwECLQAUAAYACAAAACEAtoM4kv4AAADhAQAAEwAA&#10;AAAAAAAAAAAAAAAAAAAAW0NvbnRlbnRfVHlwZXNdLnhtbFBLAQItABQABgAIAAAAIQA4/SH/1gAA&#10;AJQBAAALAAAAAAAAAAAAAAAAAC8BAABfcmVscy8ucmVsc1BLAQItABQABgAIAAAAIQD1l8JZuAIA&#10;AMAFAAAOAAAAAAAAAAAAAAAAAC4CAABkcnMvZTJvRG9jLnhtbFBLAQItABQABgAIAAAAIQADQ/c6&#10;3gAAAAwBAAAPAAAAAAAAAAAAAAAAABIFAABkcnMvZG93bnJldi54bWxQSwUGAAAAAAQABADzAAAA&#10;HQYAAAAA&#10;" filled="f" stroked="f">
              <v:textbox>
                <w:txbxContent>
                  <w:p w:rsidR="00654AEC" w:rsidRDefault="00654AEC">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654AEC" w:rsidRDefault="00654AEC">
                    <w:pPr>
                      <w:pStyle w:val="Footer"/>
                      <w:spacing w:line="300" w:lineRule="exact"/>
                      <w:jc w:val="right"/>
                      <w:rPr>
                        <w:rFonts w:ascii="Angsana New" w:hAnsi="Angsana New"/>
                        <w:sz w:val="28"/>
                        <w:szCs w:val="28"/>
                      </w:rPr>
                    </w:pPr>
                  </w:p>
                  <w:p w:rsidR="00654AEC" w:rsidRDefault="00654AEC">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mc:Fallback>
      </mc:AlternateContent>
    </w:r>
    <w:r w:rsidRPr="003957A2">
      <w:rPr>
        <w:i/>
        <w:iCs/>
        <w:sz w:val="22"/>
        <w:szCs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AEC" w:rsidRPr="00F14AFB" w:rsidRDefault="00654AEC" w:rsidP="00426F0D">
    <w:pPr>
      <w:pStyle w:val="Footer"/>
      <w:jc w:val="center"/>
      <w:rPr>
        <w:color w:val="FFFFFF"/>
      </w:rPr>
    </w:pPr>
    <w:r>
      <w:fldChar w:fldCharType="begin"/>
    </w:r>
    <w:r>
      <w:instrText xml:space="preserve"> PAGE   \* MERGEFORMAT </w:instrText>
    </w:r>
    <w:r>
      <w:fldChar w:fldCharType="separate"/>
    </w:r>
    <w:r w:rsidR="00AB797B">
      <w:rPr>
        <w:noProof/>
      </w:rPr>
      <w:t>21</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AEC" w:rsidRDefault="00654AEC" w:rsidP="00E87320">
    <w:pPr>
      <w:pStyle w:val="Footer"/>
      <w:jc w:val="center"/>
    </w:pPr>
    <w:r>
      <w:t>16</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AEC" w:rsidRPr="00F14AFB" w:rsidRDefault="00654AEC" w:rsidP="00426F0D">
    <w:pPr>
      <w:pStyle w:val="Footer"/>
      <w:jc w:val="center"/>
      <w:rPr>
        <w:color w:val="FFFFFF"/>
      </w:rPr>
    </w:pPr>
    <w:r>
      <w:fldChar w:fldCharType="begin"/>
    </w:r>
    <w:r>
      <w:instrText xml:space="preserve"> PAGE   \* MERGEFORMAT </w:instrText>
    </w:r>
    <w:r>
      <w:fldChar w:fldCharType="separate"/>
    </w:r>
    <w:r w:rsidR="00AB797B">
      <w:rPr>
        <w:noProof/>
      </w:rPr>
      <w:t>34</w:t>
    </w:r>
    <w:r>
      <w:rPr>
        <w:noProof/>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AEC" w:rsidRDefault="00654AEC" w:rsidP="00E87320">
    <w:pPr>
      <w:pStyle w:val="Footer"/>
      <w:jc w:val="center"/>
    </w:pPr>
    <w:r>
      <w:t>16</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AEC" w:rsidRPr="00F14AFB" w:rsidRDefault="00654AEC" w:rsidP="00426F0D">
    <w:pPr>
      <w:pStyle w:val="Footer"/>
      <w:jc w:val="center"/>
      <w:rPr>
        <w:color w:val="FFFFFF"/>
      </w:rPr>
    </w:pPr>
    <w:r>
      <w:fldChar w:fldCharType="begin"/>
    </w:r>
    <w:r>
      <w:instrText xml:space="preserve"> PAGE   \* MERGEFORMAT </w:instrText>
    </w:r>
    <w:r>
      <w:fldChar w:fldCharType="separate"/>
    </w:r>
    <w:r w:rsidR="00AB797B">
      <w:rPr>
        <w:noProof/>
      </w:rPr>
      <w:t>37</w:t>
    </w:r>
    <w:r>
      <w:rPr>
        <w:noProof/>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AEC" w:rsidRDefault="00654AEC" w:rsidP="00E87320">
    <w:pPr>
      <w:pStyle w:val="Footer"/>
      <w:jc w:val="center"/>
    </w:pPr>
    <w:r>
      <w:t>16</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AEC" w:rsidRPr="00950EAE" w:rsidRDefault="00654AEC" w:rsidP="005A0E9E">
    <w:pPr>
      <w:pStyle w:val="Footer"/>
      <w:framePr w:w="301" w:wrap="around" w:vAnchor="text" w:hAnchor="margin" w:xAlign="center" w:y="-5"/>
      <w:rPr>
        <w:rStyle w:val="PageNumber"/>
        <w:sz w:val="22"/>
        <w:szCs w:val="22"/>
      </w:rPr>
    </w:pPr>
    <w:r w:rsidRPr="00950EAE">
      <w:rPr>
        <w:rStyle w:val="PageNumber"/>
        <w:sz w:val="22"/>
        <w:szCs w:val="22"/>
      </w:rPr>
      <w:fldChar w:fldCharType="begin"/>
    </w:r>
    <w:r w:rsidRPr="00950EAE">
      <w:rPr>
        <w:rStyle w:val="PageNumber"/>
        <w:sz w:val="22"/>
        <w:szCs w:val="22"/>
      </w:rPr>
      <w:instrText xml:space="preserve">PAGE  </w:instrText>
    </w:r>
    <w:r w:rsidRPr="00950EAE">
      <w:rPr>
        <w:rStyle w:val="PageNumber"/>
        <w:sz w:val="22"/>
        <w:szCs w:val="22"/>
      </w:rPr>
      <w:fldChar w:fldCharType="separate"/>
    </w:r>
    <w:r w:rsidR="00AB797B">
      <w:rPr>
        <w:rStyle w:val="PageNumber"/>
        <w:noProof/>
        <w:sz w:val="22"/>
        <w:szCs w:val="22"/>
      </w:rPr>
      <w:t>38</w:t>
    </w:r>
    <w:r w:rsidRPr="00950EAE">
      <w:rPr>
        <w:rStyle w:val="PageNumber"/>
        <w:sz w:val="22"/>
        <w:szCs w:val="22"/>
      </w:rPr>
      <w:fldChar w:fldCharType="end"/>
    </w:r>
  </w:p>
  <w:p w:rsidR="00654AEC" w:rsidRPr="00950EAE" w:rsidRDefault="00654AEC">
    <w:pPr>
      <w:pStyle w:val="Footer"/>
      <w:ind w:right="360"/>
      <w:rPr>
        <w:i/>
        <w:iCs/>
        <w:sz w:val="22"/>
        <w:szCs w:val="2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AEC" w:rsidRPr="00950EAE" w:rsidRDefault="00654AEC" w:rsidP="005A0E9E">
    <w:pPr>
      <w:pStyle w:val="Footer"/>
      <w:framePr w:w="286" w:wrap="around" w:vAnchor="text" w:hAnchor="margin" w:xAlign="center" w:y="6"/>
      <w:rPr>
        <w:rStyle w:val="PageNumber"/>
        <w:sz w:val="22"/>
        <w:szCs w:val="22"/>
      </w:rPr>
    </w:pPr>
    <w:r w:rsidRPr="00950EAE">
      <w:rPr>
        <w:rStyle w:val="PageNumber"/>
        <w:sz w:val="22"/>
        <w:szCs w:val="22"/>
      </w:rPr>
      <w:fldChar w:fldCharType="begin"/>
    </w:r>
    <w:r w:rsidRPr="00950EAE">
      <w:rPr>
        <w:rStyle w:val="PageNumber"/>
        <w:sz w:val="22"/>
        <w:szCs w:val="22"/>
      </w:rPr>
      <w:instrText xml:space="preserve">PAGE  </w:instrText>
    </w:r>
    <w:r w:rsidRPr="00950EAE">
      <w:rPr>
        <w:rStyle w:val="PageNumber"/>
        <w:sz w:val="22"/>
        <w:szCs w:val="22"/>
      </w:rPr>
      <w:fldChar w:fldCharType="separate"/>
    </w:r>
    <w:r w:rsidR="00AB797B">
      <w:rPr>
        <w:rStyle w:val="PageNumber"/>
        <w:noProof/>
        <w:sz w:val="22"/>
        <w:szCs w:val="22"/>
      </w:rPr>
      <w:t>46</w:t>
    </w:r>
    <w:r w:rsidRPr="00950EAE">
      <w:rPr>
        <w:rStyle w:val="PageNumber"/>
        <w:sz w:val="22"/>
        <w:szCs w:val="22"/>
      </w:rPr>
      <w:fldChar w:fldCharType="end"/>
    </w:r>
  </w:p>
  <w:p w:rsidR="00654AEC" w:rsidRPr="00950EAE" w:rsidRDefault="00654AEC">
    <w:pPr>
      <w:pStyle w:val="Footer"/>
      <w:ind w:right="360"/>
      <w:rPr>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787B" w:rsidRDefault="005C787B" w:rsidP="00117C6A">
      <w:pPr>
        <w:pStyle w:val="Header"/>
      </w:pPr>
      <w:r>
        <w:separator/>
      </w:r>
    </w:p>
  </w:footnote>
  <w:footnote w:type="continuationSeparator" w:id="0">
    <w:p w:rsidR="005C787B" w:rsidRDefault="005C787B" w:rsidP="00117C6A">
      <w:pPr>
        <w:pStyle w:val="Heade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AEC" w:rsidRPr="008E7391" w:rsidRDefault="00654AEC" w:rsidP="00B87909">
    <w:pPr>
      <w:pStyle w:val="BodyText"/>
      <w:ind w:right="3"/>
      <w:jc w:val="left"/>
      <w:rPr>
        <w:b/>
        <w:bCs/>
        <w:color w:val="auto"/>
        <w:sz w:val="28"/>
        <w:szCs w:val="28"/>
      </w:rPr>
    </w:pPr>
    <w:r>
      <w:rPr>
        <w:b/>
        <w:bCs/>
        <w:color w:val="auto"/>
        <w:sz w:val="28"/>
        <w:szCs w:val="28"/>
      </w:rPr>
      <w:t xml:space="preserve">Crown Tech Advance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rsidR="00654AEC" w:rsidRDefault="00654AEC" w:rsidP="00B87909">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t>For the three month and nine-month periods ended 30 September 2013 (Unaudited)</w:t>
    </w:r>
  </w:p>
  <w:p w:rsidR="00654AEC" w:rsidRPr="00B87909" w:rsidRDefault="00654AEC" w:rsidP="00B87909">
    <w:pPr>
      <w:pStyle w:val="Header"/>
      <w:spacing w:line="240" w:lineRule="atLeast"/>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97B" w:rsidRDefault="00AB797B" w:rsidP="005C1B28">
    <w:pPr>
      <w:pStyle w:val="BodyText"/>
      <w:ind w:right="3"/>
      <w:jc w:val="left"/>
      <w:rPr>
        <w:b/>
        <w:bCs/>
        <w:color w:val="auto"/>
        <w:sz w:val="28"/>
        <w:szCs w:val="28"/>
      </w:rPr>
    </w:pPr>
    <w:r>
      <w:rPr>
        <w:b/>
        <w:bCs/>
        <w:color w:val="auto"/>
        <w:sz w:val="28"/>
        <w:szCs w:val="28"/>
      </w:rPr>
      <w:t xml:space="preserve">AJ Advance Technology </w:t>
    </w:r>
    <w:r w:rsidRPr="008E7391">
      <w:rPr>
        <w:b/>
        <w:bCs/>
        <w:color w:val="auto"/>
        <w:sz w:val="28"/>
        <w:szCs w:val="28"/>
      </w:rPr>
      <w:t>Public Company Lim</w:t>
    </w:r>
  </w:p>
  <w:p w:rsidR="00AB797B" w:rsidRDefault="00AB797B" w:rsidP="005C1B28">
    <w:pPr>
      <w:pStyle w:val="BodyText"/>
      <w:ind w:right="3"/>
      <w:jc w:val="left"/>
      <w:rPr>
        <w:b/>
        <w:bCs/>
        <w:color w:val="auto"/>
        <w:sz w:val="28"/>
        <w:szCs w:val="28"/>
      </w:rPr>
    </w:pPr>
    <w:r w:rsidRPr="008E7391">
      <w:rPr>
        <w:b/>
        <w:bCs/>
        <w:color w:val="auto"/>
        <w:sz w:val="28"/>
        <w:szCs w:val="28"/>
      </w:rPr>
      <w:t>ited</w:t>
    </w:r>
    <w:r>
      <w:rPr>
        <w:b/>
        <w:bCs/>
        <w:color w:val="auto"/>
        <w:sz w:val="28"/>
        <w:szCs w:val="28"/>
      </w:rPr>
      <w:t xml:space="preserve"> </w:t>
    </w:r>
    <w:r w:rsidRPr="008E7391">
      <w:rPr>
        <w:b/>
        <w:bCs/>
        <w:color w:val="auto"/>
        <w:sz w:val="28"/>
        <w:szCs w:val="28"/>
      </w:rPr>
      <w:t>and its subsidiaries</w:t>
    </w:r>
  </w:p>
  <w:p w:rsidR="00AB797B" w:rsidRPr="00465F28" w:rsidRDefault="00AB797B" w:rsidP="00465F28">
    <w:pPr>
      <w:jc w:val="both"/>
      <w:rPr>
        <w:rFonts w:cs="Angsana New"/>
        <w:b/>
        <w:bCs/>
        <w:sz w:val="28"/>
        <w:szCs w:val="28"/>
      </w:rPr>
    </w:pPr>
    <w:r w:rsidRPr="00465F28">
      <w:rPr>
        <w:rFonts w:cs="Angsana New"/>
        <w:b/>
        <w:bCs/>
        <w:sz w:val="28"/>
        <w:szCs w:val="28"/>
      </w:rPr>
      <w:t>(Formerly Crown Tech Advance Public Company Limited)</w:t>
    </w:r>
  </w:p>
  <w:p w:rsidR="00AB797B" w:rsidRDefault="00AB797B" w:rsidP="005C1B28">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t>For the three-month and nine-month periods ended 30 September 2017 (Unaudited)</w:t>
    </w:r>
  </w:p>
  <w:p w:rsidR="00AB797B" w:rsidRDefault="00AB797B" w:rsidP="005C1B28">
    <w:pPr>
      <w:pStyle w:val="Header"/>
      <w:spacing w:line="240" w:lineRule="atLeast"/>
      <w:rPr>
        <w:b/>
        <w:bCs/>
        <w:sz w:val="24"/>
        <w:szCs w:val="24"/>
      </w:rPr>
    </w:pPr>
  </w:p>
  <w:p w:rsidR="00AB797B" w:rsidRPr="00EB7E26" w:rsidRDefault="00AB797B" w:rsidP="005C1B28">
    <w:pPr>
      <w:pStyle w:val="Header"/>
      <w:spacing w:line="240" w:lineRule="atLeast"/>
      <w:rPr>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AEC" w:rsidRDefault="00654AEC" w:rsidP="005C1B28">
    <w:pPr>
      <w:pStyle w:val="BodyText"/>
      <w:ind w:right="3"/>
      <w:jc w:val="left"/>
      <w:rPr>
        <w:b/>
        <w:bCs/>
        <w:color w:val="auto"/>
        <w:sz w:val="28"/>
        <w:szCs w:val="28"/>
      </w:rPr>
    </w:pPr>
    <w:r>
      <w:rPr>
        <w:b/>
        <w:bCs/>
        <w:color w:val="auto"/>
        <w:sz w:val="28"/>
        <w:szCs w:val="28"/>
      </w:rPr>
      <w:t xml:space="preserve">AJ Advance Technology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rsidR="00654AEC" w:rsidRPr="00465F28" w:rsidRDefault="00654AEC" w:rsidP="00465F28">
    <w:pPr>
      <w:jc w:val="both"/>
      <w:rPr>
        <w:rFonts w:cs="Angsana New"/>
        <w:b/>
        <w:bCs/>
        <w:sz w:val="28"/>
        <w:szCs w:val="28"/>
      </w:rPr>
    </w:pPr>
    <w:r w:rsidRPr="00465F28">
      <w:rPr>
        <w:rFonts w:cs="Angsana New"/>
        <w:b/>
        <w:bCs/>
        <w:sz w:val="28"/>
        <w:szCs w:val="28"/>
      </w:rPr>
      <w:t>(Formerly Crown Tech Advance Public Company Limited)</w:t>
    </w:r>
  </w:p>
  <w:p w:rsidR="00654AEC" w:rsidRDefault="00654AEC" w:rsidP="005C1B28">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t>For the three-month and nine-month periods ended 30 September 2017 (Unaudited)</w:t>
    </w:r>
  </w:p>
  <w:p w:rsidR="00654AEC" w:rsidRDefault="00654AEC" w:rsidP="005C1B28">
    <w:pPr>
      <w:pStyle w:val="Header"/>
      <w:spacing w:line="240" w:lineRule="atLeast"/>
      <w:rPr>
        <w:b/>
        <w:bCs/>
        <w:sz w:val="24"/>
        <w:szCs w:val="24"/>
      </w:rPr>
    </w:pPr>
  </w:p>
  <w:p w:rsidR="00654AEC" w:rsidRPr="00EB7E26" w:rsidRDefault="00654AEC" w:rsidP="005C1B28">
    <w:pPr>
      <w:pStyle w:val="Header"/>
      <w:spacing w:line="240" w:lineRule="atLeast"/>
      <w:rPr>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AEC" w:rsidRDefault="00654AEC" w:rsidP="004A3544">
    <w:pPr>
      <w:pStyle w:val="BodyText"/>
      <w:ind w:right="3"/>
      <w:jc w:val="left"/>
      <w:rPr>
        <w:b/>
        <w:bCs/>
        <w:color w:val="auto"/>
        <w:sz w:val="28"/>
        <w:szCs w:val="28"/>
      </w:rPr>
    </w:pPr>
    <w:r>
      <w:rPr>
        <w:b/>
        <w:bCs/>
        <w:color w:val="auto"/>
        <w:sz w:val="28"/>
        <w:szCs w:val="28"/>
      </w:rPr>
      <w:t xml:space="preserve">AJ Advance Technology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rsidR="00654AEC" w:rsidRPr="00A827B7" w:rsidRDefault="00654AEC" w:rsidP="00A827B7">
    <w:pPr>
      <w:jc w:val="both"/>
      <w:rPr>
        <w:rFonts w:cs="Angsana New"/>
        <w:b/>
        <w:bCs/>
        <w:sz w:val="28"/>
        <w:szCs w:val="28"/>
      </w:rPr>
    </w:pPr>
    <w:r w:rsidRPr="00465F28">
      <w:rPr>
        <w:rFonts w:cs="Angsana New"/>
        <w:b/>
        <w:bCs/>
        <w:sz w:val="28"/>
        <w:szCs w:val="28"/>
      </w:rPr>
      <w:t>(Formerly Crown Tech Advance Public Company Limited)</w:t>
    </w:r>
  </w:p>
  <w:p w:rsidR="00654AEC" w:rsidRDefault="00654AEC" w:rsidP="004A3544">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t>For the three-month and nine-month periods ended 30 September 2017 (Unaudited)</w:t>
    </w:r>
  </w:p>
  <w:p w:rsidR="00654AEC" w:rsidRDefault="00654AEC" w:rsidP="004A3544">
    <w:pPr>
      <w:pStyle w:val="Header"/>
      <w:spacing w:line="240" w:lineRule="atLeast"/>
      <w:rPr>
        <w:b/>
        <w:bCs/>
        <w:sz w:val="24"/>
        <w:szCs w:val="24"/>
      </w:rPr>
    </w:pPr>
  </w:p>
  <w:p w:rsidR="00654AEC" w:rsidRDefault="00654AEC" w:rsidP="004A3544">
    <w:pPr>
      <w:pStyle w:val="Header"/>
      <w:spacing w:line="240" w:lineRule="atLeast"/>
      <w:rPr>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AEC" w:rsidRPr="00A827B7" w:rsidRDefault="00654AEC" w:rsidP="00A827B7">
    <w:pPr>
      <w:pStyle w:val="BodyText"/>
      <w:ind w:right="3"/>
      <w:jc w:val="left"/>
      <w:rPr>
        <w:b/>
        <w:bCs/>
        <w:color w:val="auto"/>
        <w:sz w:val="28"/>
        <w:szCs w:val="28"/>
      </w:rPr>
    </w:pPr>
    <w:r>
      <w:rPr>
        <w:b/>
        <w:bCs/>
        <w:color w:val="auto"/>
        <w:sz w:val="28"/>
        <w:szCs w:val="28"/>
      </w:rPr>
      <w:t xml:space="preserve">AJ Advance Technology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rsidR="00654AEC" w:rsidRPr="00A827B7" w:rsidRDefault="00654AEC" w:rsidP="00A827B7">
    <w:pPr>
      <w:jc w:val="both"/>
      <w:rPr>
        <w:rFonts w:cs="Angsana New"/>
        <w:b/>
        <w:bCs/>
        <w:sz w:val="28"/>
        <w:szCs w:val="28"/>
      </w:rPr>
    </w:pPr>
    <w:r w:rsidRPr="00465F28">
      <w:rPr>
        <w:rFonts w:cs="Angsana New"/>
        <w:b/>
        <w:bCs/>
        <w:sz w:val="28"/>
        <w:szCs w:val="28"/>
      </w:rPr>
      <w:t>(Formerly Crown Tech Advance Public Company Limited)</w:t>
    </w:r>
  </w:p>
  <w:p w:rsidR="00654AEC" w:rsidRDefault="00654AEC" w:rsidP="004A3544">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t>For the three-month and nine-month periods ended 30 September 2017 (Unaudited)</w:t>
    </w:r>
  </w:p>
  <w:p w:rsidR="00654AEC" w:rsidRDefault="00654AEC" w:rsidP="004A3544">
    <w:pPr>
      <w:pStyle w:val="Header"/>
      <w:spacing w:line="240" w:lineRule="atLeast"/>
      <w:rPr>
        <w:b/>
        <w:bCs/>
        <w:sz w:val="24"/>
        <w:szCs w:val="24"/>
      </w:rPr>
    </w:pPr>
  </w:p>
  <w:p w:rsidR="00654AEC" w:rsidRDefault="00654AEC" w:rsidP="004A3544">
    <w:pPr>
      <w:pStyle w:val="Header"/>
      <w:spacing w:line="240" w:lineRule="atLeast"/>
      <w:rPr>
        <w:b/>
        <w:bCs/>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AEC" w:rsidRDefault="00654AEC" w:rsidP="004A3544">
    <w:pPr>
      <w:pStyle w:val="BodyText"/>
      <w:ind w:right="3"/>
      <w:jc w:val="left"/>
      <w:rPr>
        <w:b/>
        <w:bCs/>
        <w:color w:val="auto"/>
        <w:sz w:val="28"/>
        <w:szCs w:val="28"/>
      </w:rPr>
    </w:pPr>
    <w:r>
      <w:rPr>
        <w:b/>
        <w:bCs/>
        <w:color w:val="auto"/>
        <w:sz w:val="28"/>
        <w:szCs w:val="28"/>
      </w:rPr>
      <w:t xml:space="preserve">AJ Advance Technology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rsidR="00654AEC" w:rsidRPr="00A827B7" w:rsidRDefault="00654AEC" w:rsidP="00A827B7">
    <w:pPr>
      <w:jc w:val="both"/>
      <w:rPr>
        <w:rFonts w:cs="Angsana New"/>
        <w:b/>
        <w:bCs/>
        <w:sz w:val="28"/>
        <w:szCs w:val="28"/>
      </w:rPr>
    </w:pPr>
    <w:r w:rsidRPr="00465F28">
      <w:rPr>
        <w:rFonts w:cs="Angsana New"/>
        <w:b/>
        <w:bCs/>
        <w:sz w:val="28"/>
        <w:szCs w:val="28"/>
      </w:rPr>
      <w:t>(Formerly Crown Tech Advance Public Company Limited)</w:t>
    </w:r>
  </w:p>
  <w:p w:rsidR="00654AEC" w:rsidRDefault="00654AEC" w:rsidP="004A3544">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t>For the three-month and nine-month periods ended 30 September 2017 (Unaudited)</w:t>
    </w:r>
  </w:p>
  <w:p w:rsidR="00654AEC" w:rsidRDefault="00654AEC" w:rsidP="004A3544">
    <w:pPr>
      <w:pStyle w:val="Header"/>
      <w:spacing w:line="240" w:lineRule="atLeast"/>
      <w:rPr>
        <w:b/>
        <w:bCs/>
        <w:sz w:val="24"/>
        <w:szCs w:val="24"/>
      </w:rPr>
    </w:pPr>
  </w:p>
  <w:p w:rsidR="00654AEC" w:rsidRDefault="00654AEC" w:rsidP="004A3544">
    <w:pPr>
      <w:pStyle w:val="Header"/>
      <w:spacing w:line="240" w:lineRule="atLeast"/>
      <w:rPr>
        <w:b/>
        <w:bCs/>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AEC" w:rsidRDefault="00654AEC" w:rsidP="004A3544">
    <w:pPr>
      <w:pStyle w:val="BodyText"/>
      <w:ind w:right="3"/>
      <w:jc w:val="left"/>
      <w:rPr>
        <w:b/>
        <w:bCs/>
        <w:color w:val="auto"/>
        <w:sz w:val="28"/>
        <w:szCs w:val="28"/>
      </w:rPr>
    </w:pPr>
    <w:r>
      <w:rPr>
        <w:b/>
        <w:bCs/>
        <w:color w:val="auto"/>
        <w:sz w:val="28"/>
        <w:szCs w:val="28"/>
      </w:rPr>
      <w:t xml:space="preserve">AJ Advance Technology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rsidR="00654AEC" w:rsidRPr="00A827B7" w:rsidRDefault="00654AEC" w:rsidP="00A827B7">
    <w:pPr>
      <w:jc w:val="both"/>
      <w:rPr>
        <w:rFonts w:cs="Angsana New"/>
        <w:b/>
        <w:bCs/>
        <w:sz w:val="28"/>
        <w:szCs w:val="28"/>
      </w:rPr>
    </w:pPr>
    <w:r w:rsidRPr="00465F28">
      <w:rPr>
        <w:rFonts w:cs="Angsana New"/>
        <w:b/>
        <w:bCs/>
        <w:sz w:val="28"/>
        <w:szCs w:val="28"/>
      </w:rPr>
      <w:t>(Formerly Crown Tech Advance Public Company Limited)</w:t>
    </w:r>
  </w:p>
  <w:p w:rsidR="00654AEC" w:rsidRDefault="00654AEC" w:rsidP="004A3544">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t>For the three-month and nine-month periods ended 30 September 2017 (Unaudited)</w:t>
    </w:r>
  </w:p>
  <w:p w:rsidR="00654AEC" w:rsidRDefault="00654AEC" w:rsidP="004A3544">
    <w:pPr>
      <w:pStyle w:val="Header"/>
      <w:spacing w:line="240" w:lineRule="atLeast"/>
      <w:rPr>
        <w:b/>
        <w:bCs/>
        <w:sz w:val="24"/>
        <w:szCs w:val="24"/>
      </w:rPr>
    </w:pPr>
  </w:p>
  <w:p w:rsidR="00654AEC" w:rsidRDefault="00654AEC" w:rsidP="004A3544">
    <w:pPr>
      <w:pStyle w:val="Header"/>
      <w:spacing w:line="240" w:lineRule="atLeast"/>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837A3"/>
    <w:multiLevelType w:val="hybridMultilevel"/>
    <w:tmpl w:val="6FD80CAC"/>
    <w:lvl w:ilvl="0" w:tplc="6F244D0E">
      <w:start w:val="1"/>
      <w:numFmt w:val="decimal"/>
      <w:lvlText w:val="%1)"/>
      <w:lvlJc w:val="left"/>
      <w:pPr>
        <w:ind w:left="999" w:hanging="360"/>
      </w:pPr>
    </w:lvl>
    <w:lvl w:ilvl="1" w:tplc="04090019">
      <w:start w:val="1"/>
      <w:numFmt w:val="lowerLetter"/>
      <w:lvlText w:val="%2."/>
      <w:lvlJc w:val="left"/>
      <w:pPr>
        <w:ind w:left="1719" w:hanging="360"/>
      </w:pPr>
    </w:lvl>
    <w:lvl w:ilvl="2" w:tplc="0409001B">
      <w:start w:val="1"/>
      <w:numFmt w:val="lowerRoman"/>
      <w:lvlText w:val="%3."/>
      <w:lvlJc w:val="right"/>
      <w:pPr>
        <w:ind w:left="2439" w:hanging="180"/>
      </w:pPr>
    </w:lvl>
    <w:lvl w:ilvl="3" w:tplc="0409000F">
      <w:start w:val="1"/>
      <w:numFmt w:val="decimal"/>
      <w:lvlText w:val="%4."/>
      <w:lvlJc w:val="left"/>
      <w:pPr>
        <w:ind w:left="3159" w:hanging="360"/>
      </w:pPr>
    </w:lvl>
    <w:lvl w:ilvl="4" w:tplc="04090019">
      <w:start w:val="1"/>
      <w:numFmt w:val="lowerLetter"/>
      <w:lvlText w:val="%5."/>
      <w:lvlJc w:val="left"/>
      <w:pPr>
        <w:ind w:left="3879" w:hanging="360"/>
      </w:pPr>
    </w:lvl>
    <w:lvl w:ilvl="5" w:tplc="0409001B">
      <w:start w:val="1"/>
      <w:numFmt w:val="lowerRoman"/>
      <w:lvlText w:val="%6."/>
      <w:lvlJc w:val="right"/>
      <w:pPr>
        <w:ind w:left="4599" w:hanging="180"/>
      </w:pPr>
    </w:lvl>
    <w:lvl w:ilvl="6" w:tplc="0409000F">
      <w:start w:val="1"/>
      <w:numFmt w:val="decimal"/>
      <w:lvlText w:val="%7."/>
      <w:lvlJc w:val="left"/>
      <w:pPr>
        <w:ind w:left="5319" w:hanging="360"/>
      </w:pPr>
    </w:lvl>
    <w:lvl w:ilvl="7" w:tplc="04090019">
      <w:start w:val="1"/>
      <w:numFmt w:val="lowerLetter"/>
      <w:lvlText w:val="%8."/>
      <w:lvlJc w:val="left"/>
      <w:pPr>
        <w:ind w:left="6039" w:hanging="360"/>
      </w:pPr>
    </w:lvl>
    <w:lvl w:ilvl="8" w:tplc="0409001B">
      <w:start w:val="1"/>
      <w:numFmt w:val="lowerRoman"/>
      <w:lvlText w:val="%9."/>
      <w:lvlJc w:val="right"/>
      <w:pPr>
        <w:ind w:left="6759" w:hanging="180"/>
      </w:pPr>
    </w:lvl>
  </w:abstractNum>
  <w:abstractNum w:abstractNumId="1" w15:restartNumberingAfterBreak="0">
    <w:nsid w:val="06C55309"/>
    <w:multiLevelType w:val="singleLevel"/>
    <w:tmpl w:val="77509E86"/>
    <w:lvl w:ilvl="0">
      <w:start w:val="1"/>
      <w:numFmt w:val="bullet"/>
      <w:lvlText w:val=""/>
      <w:lvlJc w:val="left"/>
      <w:pPr>
        <w:tabs>
          <w:tab w:val="num" w:pos="340"/>
        </w:tabs>
        <w:ind w:left="340" w:hanging="340"/>
      </w:pPr>
      <w:rPr>
        <w:rFonts w:ascii="Symbol" w:hAnsi="Symbol" w:hint="default"/>
        <w:color w:val="auto"/>
        <w:sz w:val="22"/>
      </w:rPr>
    </w:lvl>
  </w:abstractNum>
  <w:abstractNum w:abstractNumId="2" w15:restartNumberingAfterBreak="0">
    <w:nsid w:val="0FEB6D19"/>
    <w:multiLevelType w:val="hybridMultilevel"/>
    <w:tmpl w:val="DD9C5B26"/>
    <w:lvl w:ilvl="0" w:tplc="654A5D96">
      <w:start w:val="9"/>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115B012F"/>
    <w:multiLevelType w:val="hybridMultilevel"/>
    <w:tmpl w:val="C900ABEE"/>
    <w:lvl w:ilvl="0" w:tplc="FD52EB5C">
      <w:start w:val="1"/>
      <w:numFmt w:val="decimal"/>
      <w:lvlText w:val="%1)"/>
      <w:lvlJc w:val="left"/>
      <w:pPr>
        <w:ind w:left="1359" w:hanging="360"/>
      </w:pPr>
      <w:rPr>
        <w:rFonts w:hint="default"/>
      </w:rPr>
    </w:lvl>
    <w:lvl w:ilvl="1" w:tplc="04090019" w:tentative="1">
      <w:start w:val="1"/>
      <w:numFmt w:val="lowerLetter"/>
      <w:lvlText w:val="%2."/>
      <w:lvlJc w:val="left"/>
      <w:pPr>
        <w:ind w:left="2079" w:hanging="360"/>
      </w:pPr>
    </w:lvl>
    <w:lvl w:ilvl="2" w:tplc="0409001B" w:tentative="1">
      <w:start w:val="1"/>
      <w:numFmt w:val="lowerRoman"/>
      <w:lvlText w:val="%3."/>
      <w:lvlJc w:val="right"/>
      <w:pPr>
        <w:ind w:left="2799" w:hanging="180"/>
      </w:pPr>
    </w:lvl>
    <w:lvl w:ilvl="3" w:tplc="0409000F" w:tentative="1">
      <w:start w:val="1"/>
      <w:numFmt w:val="decimal"/>
      <w:lvlText w:val="%4."/>
      <w:lvlJc w:val="left"/>
      <w:pPr>
        <w:ind w:left="3519" w:hanging="360"/>
      </w:pPr>
    </w:lvl>
    <w:lvl w:ilvl="4" w:tplc="04090019" w:tentative="1">
      <w:start w:val="1"/>
      <w:numFmt w:val="lowerLetter"/>
      <w:lvlText w:val="%5."/>
      <w:lvlJc w:val="left"/>
      <w:pPr>
        <w:ind w:left="4239" w:hanging="360"/>
      </w:pPr>
    </w:lvl>
    <w:lvl w:ilvl="5" w:tplc="0409001B" w:tentative="1">
      <w:start w:val="1"/>
      <w:numFmt w:val="lowerRoman"/>
      <w:lvlText w:val="%6."/>
      <w:lvlJc w:val="right"/>
      <w:pPr>
        <w:ind w:left="4959" w:hanging="180"/>
      </w:pPr>
    </w:lvl>
    <w:lvl w:ilvl="6" w:tplc="0409000F" w:tentative="1">
      <w:start w:val="1"/>
      <w:numFmt w:val="decimal"/>
      <w:lvlText w:val="%7."/>
      <w:lvlJc w:val="left"/>
      <w:pPr>
        <w:ind w:left="5679" w:hanging="360"/>
      </w:pPr>
    </w:lvl>
    <w:lvl w:ilvl="7" w:tplc="04090019" w:tentative="1">
      <w:start w:val="1"/>
      <w:numFmt w:val="lowerLetter"/>
      <w:lvlText w:val="%8."/>
      <w:lvlJc w:val="left"/>
      <w:pPr>
        <w:ind w:left="6399" w:hanging="360"/>
      </w:pPr>
    </w:lvl>
    <w:lvl w:ilvl="8" w:tplc="0409001B" w:tentative="1">
      <w:start w:val="1"/>
      <w:numFmt w:val="lowerRoman"/>
      <w:lvlText w:val="%9."/>
      <w:lvlJc w:val="right"/>
      <w:pPr>
        <w:ind w:left="7119" w:hanging="180"/>
      </w:pPr>
    </w:lvl>
  </w:abstractNum>
  <w:abstractNum w:abstractNumId="4" w15:restartNumberingAfterBreak="0">
    <w:nsid w:val="1E0C6B84"/>
    <w:multiLevelType w:val="hybridMultilevel"/>
    <w:tmpl w:val="3C1A3862"/>
    <w:lvl w:ilvl="0" w:tplc="6512F5D2">
      <w:start w:val="16"/>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4210AF"/>
    <w:multiLevelType w:val="hybridMultilevel"/>
    <w:tmpl w:val="0E52D928"/>
    <w:lvl w:ilvl="0" w:tplc="4DF888D0">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6"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23785FDB"/>
    <w:multiLevelType w:val="hybridMultilevel"/>
    <w:tmpl w:val="5B6A8D12"/>
    <w:lvl w:ilvl="0" w:tplc="B8E6F0D2">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11" w15:restartNumberingAfterBreak="0">
    <w:nsid w:val="325243F5"/>
    <w:multiLevelType w:val="hybridMultilevel"/>
    <w:tmpl w:val="3DDA440C"/>
    <w:lvl w:ilvl="0" w:tplc="8826C2FC">
      <w:start w:val="1"/>
      <w:numFmt w:val="upp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5ED7AB9"/>
    <w:multiLevelType w:val="hybridMultilevel"/>
    <w:tmpl w:val="AA9245D4"/>
    <w:lvl w:ilvl="0" w:tplc="48428A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67A1E9A"/>
    <w:multiLevelType w:val="hybridMultilevel"/>
    <w:tmpl w:val="5B6A8D12"/>
    <w:lvl w:ilvl="0" w:tplc="B8E6F0D2">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74632A3"/>
    <w:multiLevelType w:val="hybridMultilevel"/>
    <w:tmpl w:val="8DDA713A"/>
    <w:lvl w:ilvl="0" w:tplc="26DE6692">
      <w:start w:val="13"/>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15:restartNumberingAfterBreak="0">
    <w:nsid w:val="3B957DFB"/>
    <w:multiLevelType w:val="hybridMultilevel"/>
    <w:tmpl w:val="6AB8A8CE"/>
    <w:lvl w:ilvl="0" w:tplc="112E85D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7" w15:restartNumberingAfterBreak="0">
    <w:nsid w:val="467E1B73"/>
    <w:multiLevelType w:val="hybridMultilevel"/>
    <w:tmpl w:val="8C647096"/>
    <w:lvl w:ilvl="0" w:tplc="00FC10B6">
      <w:start w:val="10"/>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4FEF5C02"/>
    <w:multiLevelType w:val="hybridMultilevel"/>
    <w:tmpl w:val="2054A1E0"/>
    <w:lvl w:ilvl="0" w:tplc="19542548">
      <w:start w:val="17"/>
      <w:numFmt w:val="decimal"/>
      <w:lvlText w:val="%1"/>
      <w:lvlJc w:val="left"/>
      <w:pPr>
        <w:ind w:left="81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9A2557"/>
    <w:multiLevelType w:val="singleLevel"/>
    <w:tmpl w:val="A678F51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2" w15:restartNumberingAfterBreak="0">
    <w:nsid w:val="55B255D9"/>
    <w:multiLevelType w:val="hybridMultilevel"/>
    <w:tmpl w:val="DC82F2B6"/>
    <w:lvl w:ilvl="0" w:tplc="05E8F5DC">
      <w:start w:val="1"/>
      <w:numFmt w:val="decimal"/>
      <w:lvlText w:val="(%1)"/>
      <w:lvlJc w:val="left"/>
      <w:pPr>
        <w:ind w:left="990" w:hanging="360"/>
      </w:pPr>
      <w:rPr>
        <w:rFonts w:hint="default"/>
        <w:sz w:val="24"/>
      </w:rPr>
    </w:lvl>
    <w:lvl w:ilvl="1" w:tplc="A12ECC3A" w:tentative="1">
      <w:start w:val="1"/>
      <w:numFmt w:val="lowerLetter"/>
      <w:lvlText w:val="%2."/>
      <w:lvlJc w:val="left"/>
      <w:pPr>
        <w:ind w:left="1710" w:hanging="360"/>
      </w:pPr>
    </w:lvl>
    <w:lvl w:ilvl="2" w:tplc="655E463A" w:tentative="1">
      <w:start w:val="1"/>
      <w:numFmt w:val="lowerRoman"/>
      <w:lvlText w:val="%3."/>
      <w:lvlJc w:val="right"/>
      <w:pPr>
        <w:ind w:left="2430" w:hanging="180"/>
      </w:pPr>
    </w:lvl>
    <w:lvl w:ilvl="3" w:tplc="9364CE6E" w:tentative="1">
      <w:start w:val="1"/>
      <w:numFmt w:val="decimal"/>
      <w:lvlText w:val="%4."/>
      <w:lvlJc w:val="left"/>
      <w:pPr>
        <w:ind w:left="3150" w:hanging="360"/>
      </w:pPr>
    </w:lvl>
    <w:lvl w:ilvl="4" w:tplc="E590505C" w:tentative="1">
      <w:start w:val="1"/>
      <w:numFmt w:val="lowerLetter"/>
      <w:lvlText w:val="%5."/>
      <w:lvlJc w:val="left"/>
      <w:pPr>
        <w:ind w:left="3870" w:hanging="360"/>
      </w:pPr>
    </w:lvl>
    <w:lvl w:ilvl="5" w:tplc="2B862242" w:tentative="1">
      <w:start w:val="1"/>
      <w:numFmt w:val="lowerRoman"/>
      <w:lvlText w:val="%6."/>
      <w:lvlJc w:val="right"/>
      <w:pPr>
        <w:ind w:left="4590" w:hanging="180"/>
      </w:pPr>
    </w:lvl>
    <w:lvl w:ilvl="6" w:tplc="90DA9A6C" w:tentative="1">
      <w:start w:val="1"/>
      <w:numFmt w:val="decimal"/>
      <w:lvlText w:val="%7."/>
      <w:lvlJc w:val="left"/>
      <w:pPr>
        <w:ind w:left="5310" w:hanging="360"/>
      </w:pPr>
    </w:lvl>
    <w:lvl w:ilvl="7" w:tplc="B01CA4D2" w:tentative="1">
      <w:start w:val="1"/>
      <w:numFmt w:val="lowerLetter"/>
      <w:lvlText w:val="%8."/>
      <w:lvlJc w:val="left"/>
      <w:pPr>
        <w:ind w:left="6030" w:hanging="360"/>
      </w:pPr>
    </w:lvl>
    <w:lvl w:ilvl="8" w:tplc="87E6FB8E" w:tentative="1">
      <w:start w:val="1"/>
      <w:numFmt w:val="lowerRoman"/>
      <w:lvlText w:val="%9."/>
      <w:lvlJc w:val="right"/>
      <w:pPr>
        <w:ind w:left="6750" w:hanging="180"/>
      </w:pPr>
    </w:lvl>
  </w:abstractNum>
  <w:abstractNum w:abstractNumId="23" w15:restartNumberingAfterBreak="0">
    <w:nsid w:val="592B0BBB"/>
    <w:multiLevelType w:val="hybridMultilevel"/>
    <w:tmpl w:val="C414D1BA"/>
    <w:lvl w:ilvl="0" w:tplc="C8423CC6">
      <w:numFmt w:val="bullet"/>
      <w:lvlText w:val="-"/>
      <w:lvlJc w:val="left"/>
      <w:pPr>
        <w:ind w:left="918" w:hanging="360"/>
      </w:pPr>
      <w:rPr>
        <w:rFonts w:ascii="Times New Roman" w:eastAsia="Times New Roman" w:hAnsi="Times New Roman"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4" w15:restartNumberingAfterBreak="0">
    <w:nsid w:val="5AA108E8"/>
    <w:multiLevelType w:val="hybridMultilevel"/>
    <w:tmpl w:val="8160E53C"/>
    <w:lvl w:ilvl="0" w:tplc="1232624C">
      <w:start w:val="6"/>
      <w:numFmt w:val="decimal"/>
      <w:lvlText w:val="%1"/>
      <w:lvlJc w:val="left"/>
      <w:pPr>
        <w:ind w:left="99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2F28F5"/>
    <w:multiLevelType w:val="hybridMultilevel"/>
    <w:tmpl w:val="8BB050B0"/>
    <w:lvl w:ilvl="0" w:tplc="530EC94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0E62C6A"/>
    <w:multiLevelType w:val="hybridMultilevel"/>
    <w:tmpl w:val="B7DE6C16"/>
    <w:lvl w:ilvl="0" w:tplc="ABC65950">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7" w15:restartNumberingAfterBreak="0">
    <w:nsid w:val="65DE4BC0"/>
    <w:multiLevelType w:val="hybridMultilevel"/>
    <w:tmpl w:val="9D044CCA"/>
    <w:lvl w:ilvl="0" w:tplc="618A8592">
      <w:start w:val="14"/>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B83B05"/>
    <w:multiLevelType w:val="multilevel"/>
    <w:tmpl w:val="37FAD87C"/>
    <w:lvl w:ilvl="0">
      <w:start w:val="1"/>
      <w:numFmt w:val="decimal"/>
      <w:lvlText w:val="%1)"/>
      <w:lvlJc w:val="left"/>
      <w:pPr>
        <w:tabs>
          <w:tab w:val="num" w:pos="340"/>
        </w:tabs>
        <w:ind w:left="340" w:hanging="340"/>
      </w:pPr>
      <w:rPr>
        <w:rFonts w:ascii="Times New Roman" w:hAnsi="Times New Roman" w:hint="default"/>
        <w:sz w:val="22"/>
      </w:rPr>
    </w:lvl>
    <w:lvl w:ilvl="1">
      <w:start w:val="1"/>
      <w:numFmt w:val="bullet"/>
      <w:lvlText w:val="—"/>
      <w:lvlJc w:val="left"/>
      <w:pPr>
        <w:tabs>
          <w:tab w:val="num" w:pos="680"/>
        </w:tabs>
        <w:ind w:left="680" w:hanging="340"/>
      </w:pPr>
      <w:rPr>
        <w:rFonts w:ascii="Arial" w:hAnsi="Arial" w:cs="Arial" w:hint="default"/>
        <w:sz w:val="24"/>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Arial" w:hAnsi="Arial" w:cs="Arial" w:hint="default"/>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Arial" w:hAnsi="Arial" w:cs="Arial" w:hint="default"/>
      </w:rPr>
    </w:lvl>
    <w:lvl w:ilvl="6">
      <w:start w:val="1"/>
      <w:numFmt w:val="bullet"/>
      <w:lvlText w:val="-"/>
      <w:lvlJc w:val="left"/>
      <w:pPr>
        <w:tabs>
          <w:tab w:val="num" w:pos="2381"/>
        </w:tabs>
        <w:ind w:left="2381" w:hanging="340"/>
      </w:pPr>
      <w:rPr>
        <w:rFonts w:ascii="9999999" w:hAnsi="9999999" w:hint="default"/>
      </w:rPr>
    </w:lvl>
    <w:lvl w:ilvl="7">
      <w:start w:val="1"/>
      <w:numFmt w:val="bullet"/>
      <w:lvlText w:val="—"/>
      <w:lvlJc w:val="left"/>
      <w:pPr>
        <w:tabs>
          <w:tab w:val="num" w:pos="2721"/>
        </w:tabs>
        <w:ind w:left="2721" w:hanging="340"/>
      </w:pPr>
      <w:rPr>
        <w:rFonts w:ascii="Arial" w:hAnsi="Arial" w:cs="Arial" w:hint="default"/>
      </w:rPr>
    </w:lvl>
    <w:lvl w:ilvl="8">
      <w:start w:val="1"/>
      <w:numFmt w:val="bullet"/>
      <w:lvlText w:val="-"/>
      <w:lvlJc w:val="left"/>
      <w:pPr>
        <w:tabs>
          <w:tab w:val="num" w:pos="3061"/>
        </w:tabs>
        <w:ind w:left="3061" w:hanging="340"/>
      </w:pPr>
      <w:rPr>
        <w:rFonts w:ascii="9999999" w:hAnsi="9999999" w:hint="default"/>
      </w:rPr>
    </w:lvl>
  </w:abstractNum>
  <w:abstractNum w:abstractNumId="29" w15:restartNumberingAfterBreak="0">
    <w:nsid w:val="6A4F1D33"/>
    <w:multiLevelType w:val="hybridMultilevel"/>
    <w:tmpl w:val="0BB47438"/>
    <w:lvl w:ilvl="0" w:tplc="6AB8AA9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0"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88D1BAB"/>
    <w:multiLevelType w:val="hybridMultilevel"/>
    <w:tmpl w:val="EF84267A"/>
    <w:lvl w:ilvl="0" w:tplc="783065E8">
      <w:start w:val="1"/>
      <w:numFmt w:val="decimal"/>
      <w:lvlText w:val="9.%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7E863F67"/>
    <w:multiLevelType w:val="hybridMultilevel"/>
    <w:tmpl w:val="C900ABEE"/>
    <w:lvl w:ilvl="0" w:tplc="FD52EB5C">
      <w:start w:val="1"/>
      <w:numFmt w:val="decimal"/>
      <w:lvlText w:val="%1)"/>
      <w:lvlJc w:val="left"/>
      <w:pPr>
        <w:ind w:left="1359" w:hanging="360"/>
      </w:pPr>
      <w:rPr>
        <w:rFonts w:hint="default"/>
      </w:rPr>
    </w:lvl>
    <w:lvl w:ilvl="1" w:tplc="04090019" w:tentative="1">
      <w:start w:val="1"/>
      <w:numFmt w:val="lowerLetter"/>
      <w:lvlText w:val="%2."/>
      <w:lvlJc w:val="left"/>
      <w:pPr>
        <w:ind w:left="2079" w:hanging="360"/>
      </w:pPr>
    </w:lvl>
    <w:lvl w:ilvl="2" w:tplc="0409001B" w:tentative="1">
      <w:start w:val="1"/>
      <w:numFmt w:val="lowerRoman"/>
      <w:lvlText w:val="%3."/>
      <w:lvlJc w:val="right"/>
      <w:pPr>
        <w:ind w:left="2799" w:hanging="180"/>
      </w:pPr>
    </w:lvl>
    <w:lvl w:ilvl="3" w:tplc="0409000F" w:tentative="1">
      <w:start w:val="1"/>
      <w:numFmt w:val="decimal"/>
      <w:lvlText w:val="%4."/>
      <w:lvlJc w:val="left"/>
      <w:pPr>
        <w:ind w:left="3519" w:hanging="360"/>
      </w:pPr>
    </w:lvl>
    <w:lvl w:ilvl="4" w:tplc="04090019" w:tentative="1">
      <w:start w:val="1"/>
      <w:numFmt w:val="lowerLetter"/>
      <w:lvlText w:val="%5."/>
      <w:lvlJc w:val="left"/>
      <w:pPr>
        <w:ind w:left="4239" w:hanging="360"/>
      </w:pPr>
    </w:lvl>
    <w:lvl w:ilvl="5" w:tplc="0409001B" w:tentative="1">
      <w:start w:val="1"/>
      <w:numFmt w:val="lowerRoman"/>
      <w:lvlText w:val="%6."/>
      <w:lvlJc w:val="right"/>
      <w:pPr>
        <w:ind w:left="4959" w:hanging="180"/>
      </w:pPr>
    </w:lvl>
    <w:lvl w:ilvl="6" w:tplc="0409000F" w:tentative="1">
      <w:start w:val="1"/>
      <w:numFmt w:val="decimal"/>
      <w:lvlText w:val="%7."/>
      <w:lvlJc w:val="left"/>
      <w:pPr>
        <w:ind w:left="5679" w:hanging="360"/>
      </w:pPr>
    </w:lvl>
    <w:lvl w:ilvl="7" w:tplc="04090019" w:tentative="1">
      <w:start w:val="1"/>
      <w:numFmt w:val="lowerLetter"/>
      <w:lvlText w:val="%8."/>
      <w:lvlJc w:val="left"/>
      <w:pPr>
        <w:ind w:left="6399" w:hanging="360"/>
      </w:pPr>
    </w:lvl>
    <w:lvl w:ilvl="8" w:tplc="0409001B" w:tentative="1">
      <w:start w:val="1"/>
      <w:numFmt w:val="lowerRoman"/>
      <w:lvlText w:val="%9."/>
      <w:lvlJc w:val="right"/>
      <w:pPr>
        <w:ind w:left="7119" w:hanging="180"/>
      </w:pPr>
    </w:lvl>
  </w:abstractNum>
  <w:num w:numId="1">
    <w:abstractNumId w:val="10"/>
  </w:num>
  <w:num w:numId="2">
    <w:abstractNumId w:val="7"/>
  </w:num>
  <w:num w:numId="3">
    <w:abstractNumId w:val="31"/>
  </w:num>
  <w:num w:numId="4">
    <w:abstractNumId w:val="6"/>
  </w:num>
  <w:num w:numId="5">
    <w:abstractNumId w:val="32"/>
  </w:num>
  <w:num w:numId="6">
    <w:abstractNumId w:val="22"/>
  </w:num>
  <w:num w:numId="7">
    <w:abstractNumId w:val="12"/>
  </w:num>
  <w:num w:numId="8">
    <w:abstractNumId w:val="33"/>
  </w:num>
  <w:num w:numId="9">
    <w:abstractNumId w:val="11"/>
  </w:num>
  <w:num w:numId="10">
    <w:abstractNumId w:val="26"/>
  </w:num>
  <w:num w:numId="11">
    <w:abstractNumId w:val="5"/>
  </w:num>
  <w:num w:numId="12">
    <w:abstractNumId w:val="15"/>
  </w:num>
  <w:num w:numId="13">
    <w:abstractNumId w:val="10"/>
  </w:num>
  <w:num w:numId="14">
    <w:abstractNumId w:val="30"/>
  </w:num>
  <w:num w:numId="15">
    <w:abstractNumId w:val="16"/>
  </w:num>
  <w:num w:numId="16">
    <w:abstractNumId w:val="10"/>
  </w:num>
  <w:num w:numId="17">
    <w:abstractNumId w:val="10"/>
  </w:num>
  <w:num w:numId="18">
    <w:abstractNumId w:val="19"/>
  </w:num>
  <w:num w:numId="19">
    <w:abstractNumId w:val="18"/>
  </w:num>
  <w:num w:numId="20">
    <w:abstractNumId w:val="1"/>
  </w:num>
  <w:num w:numId="21">
    <w:abstractNumId w:val="8"/>
  </w:num>
  <w:num w:numId="22">
    <w:abstractNumId w:val="25"/>
  </w:num>
  <w:num w:numId="23">
    <w:abstractNumId w:val="24"/>
  </w:num>
  <w:num w:numId="24">
    <w:abstractNumId w:val="2"/>
  </w:num>
  <w:num w:numId="25">
    <w:abstractNumId w:val="14"/>
  </w:num>
  <w:num w:numId="26">
    <w:abstractNumId w:val="4"/>
  </w:num>
  <w:num w:numId="27">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34"/>
  </w:num>
  <w:num w:numId="31">
    <w:abstractNumId w:val="3"/>
  </w:num>
  <w:num w:numId="32">
    <w:abstractNumId w:val="13"/>
  </w:num>
  <w:num w:numId="33">
    <w:abstractNumId w:val="9"/>
  </w:num>
  <w:num w:numId="34">
    <w:abstractNumId w:val="21"/>
  </w:num>
  <w:num w:numId="35">
    <w:abstractNumId w:val="28"/>
  </w:num>
  <w:num w:numId="36">
    <w:abstractNumId w:val="29"/>
  </w:num>
  <w:num w:numId="37">
    <w:abstractNumId w:val="27"/>
  </w:num>
  <w:num w:numId="38">
    <w:abstractNumId w:val="17"/>
  </w:num>
  <w:num w:numId="39">
    <w:abstractNumId w:val="23"/>
  </w:num>
  <w:num w:numId="40">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992"/>
    <w:rsid w:val="000002FA"/>
    <w:rsid w:val="0000039E"/>
    <w:rsid w:val="00000CB6"/>
    <w:rsid w:val="00000CE2"/>
    <w:rsid w:val="00000D98"/>
    <w:rsid w:val="000012BB"/>
    <w:rsid w:val="000016F2"/>
    <w:rsid w:val="00001724"/>
    <w:rsid w:val="000017ED"/>
    <w:rsid w:val="00001A5A"/>
    <w:rsid w:val="0000217E"/>
    <w:rsid w:val="00002206"/>
    <w:rsid w:val="000030D2"/>
    <w:rsid w:val="000031F7"/>
    <w:rsid w:val="00003614"/>
    <w:rsid w:val="00003DE2"/>
    <w:rsid w:val="00005BF1"/>
    <w:rsid w:val="00005EDF"/>
    <w:rsid w:val="00005F76"/>
    <w:rsid w:val="0000659B"/>
    <w:rsid w:val="00006BC9"/>
    <w:rsid w:val="00006DB4"/>
    <w:rsid w:val="00006F70"/>
    <w:rsid w:val="00007108"/>
    <w:rsid w:val="000075F9"/>
    <w:rsid w:val="000076C9"/>
    <w:rsid w:val="00007850"/>
    <w:rsid w:val="00007C0F"/>
    <w:rsid w:val="00007C16"/>
    <w:rsid w:val="00007FFD"/>
    <w:rsid w:val="00010A18"/>
    <w:rsid w:val="00010A90"/>
    <w:rsid w:val="0001125E"/>
    <w:rsid w:val="00011E84"/>
    <w:rsid w:val="00012179"/>
    <w:rsid w:val="000124BC"/>
    <w:rsid w:val="00012634"/>
    <w:rsid w:val="000135A5"/>
    <w:rsid w:val="00013685"/>
    <w:rsid w:val="00014004"/>
    <w:rsid w:val="0001423A"/>
    <w:rsid w:val="00014258"/>
    <w:rsid w:val="00014561"/>
    <w:rsid w:val="00014C0D"/>
    <w:rsid w:val="00014CB8"/>
    <w:rsid w:val="00014F9F"/>
    <w:rsid w:val="00014FDC"/>
    <w:rsid w:val="000151E0"/>
    <w:rsid w:val="000152ED"/>
    <w:rsid w:val="00015707"/>
    <w:rsid w:val="00015AE1"/>
    <w:rsid w:val="00015AFC"/>
    <w:rsid w:val="00015C17"/>
    <w:rsid w:val="00015C97"/>
    <w:rsid w:val="00015F96"/>
    <w:rsid w:val="00016557"/>
    <w:rsid w:val="00016A0F"/>
    <w:rsid w:val="00017588"/>
    <w:rsid w:val="00017AF0"/>
    <w:rsid w:val="00020133"/>
    <w:rsid w:val="000207E3"/>
    <w:rsid w:val="00020B6D"/>
    <w:rsid w:val="00020C1C"/>
    <w:rsid w:val="00020CAC"/>
    <w:rsid w:val="00020F13"/>
    <w:rsid w:val="0002113C"/>
    <w:rsid w:val="00021BF5"/>
    <w:rsid w:val="00021C08"/>
    <w:rsid w:val="00022747"/>
    <w:rsid w:val="000229FA"/>
    <w:rsid w:val="00022A2F"/>
    <w:rsid w:val="00022CB5"/>
    <w:rsid w:val="0002372F"/>
    <w:rsid w:val="0002417A"/>
    <w:rsid w:val="0002426C"/>
    <w:rsid w:val="0002460A"/>
    <w:rsid w:val="00026D98"/>
    <w:rsid w:val="00027188"/>
    <w:rsid w:val="00027FD7"/>
    <w:rsid w:val="00030392"/>
    <w:rsid w:val="00030552"/>
    <w:rsid w:val="0003079F"/>
    <w:rsid w:val="00030D9E"/>
    <w:rsid w:val="00031945"/>
    <w:rsid w:val="000319D1"/>
    <w:rsid w:val="000319F0"/>
    <w:rsid w:val="00031FD9"/>
    <w:rsid w:val="000324C0"/>
    <w:rsid w:val="00032B6E"/>
    <w:rsid w:val="00032D82"/>
    <w:rsid w:val="00032EEC"/>
    <w:rsid w:val="00033A46"/>
    <w:rsid w:val="00033E52"/>
    <w:rsid w:val="00033FFB"/>
    <w:rsid w:val="00034006"/>
    <w:rsid w:val="000344BC"/>
    <w:rsid w:val="00034A8B"/>
    <w:rsid w:val="00034AA5"/>
    <w:rsid w:val="00034F69"/>
    <w:rsid w:val="0003503D"/>
    <w:rsid w:val="00035155"/>
    <w:rsid w:val="00035D50"/>
    <w:rsid w:val="000361BD"/>
    <w:rsid w:val="00036430"/>
    <w:rsid w:val="00036605"/>
    <w:rsid w:val="0003668F"/>
    <w:rsid w:val="00036823"/>
    <w:rsid w:val="00036CC5"/>
    <w:rsid w:val="00036D0A"/>
    <w:rsid w:val="00037079"/>
    <w:rsid w:val="00037562"/>
    <w:rsid w:val="00040148"/>
    <w:rsid w:val="0004018E"/>
    <w:rsid w:val="0004032B"/>
    <w:rsid w:val="0004099A"/>
    <w:rsid w:val="00040A51"/>
    <w:rsid w:val="00041F8D"/>
    <w:rsid w:val="000426CC"/>
    <w:rsid w:val="00042998"/>
    <w:rsid w:val="00042FE9"/>
    <w:rsid w:val="000432F6"/>
    <w:rsid w:val="0004344F"/>
    <w:rsid w:val="00043C1F"/>
    <w:rsid w:val="00043EFD"/>
    <w:rsid w:val="00044AFD"/>
    <w:rsid w:val="00044D55"/>
    <w:rsid w:val="00044D68"/>
    <w:rsid w:val="00044FA4"/>
    <w:rsid w:val="00044FFB"/>
    <w:rsid w:val="000451B8"/>
    <w:rsid w:val="00045792"/>
    <w:rsid w:val="0004587D"/>
    <w:rsid w:val="00045979"/>
    <w:rsid w:val="00045A38"/>
    <w:rsid w:val="00045CA3"/>
    <w:rsid w:val="0004619A"/>
    <w:rsid w:val="0004626C"/>
    <w:rsid w:val="00046278"/>
    <w:rsid w:val="00047857"/>
    <w:rsid w:val="000500D9"/>
    <w:rsid w:val="00050AA6"/>
    <w:rsid w:val="00051198"/>
    <w:rsid w:val="00051A83"/>
    <w:rsid w:val="00051D60"/>
    <w:rsid w:val="00051E64"/>
    <w:rsid w:val="000521E5"/>
    <w:rsid w:val="00052601"/>
    <w:rsid w:val="000527E7"/>
    <w:rsid w:val="00052FF5"/>
    <w:rsid w:val="00053C66"/>
    <w:rsid w:val="00053E3D"/>
    <w:rsid w:val="00053E7B"/>
    <w:rsid w:val="0005409A"/>
    <w:rsid w:val="00054A73"/>
    <w:rsid w:val="0005521E"/>
    <w:rsid w:val="0005582C"/>
    <w:rsid w:val="00055B5F"/>
    <w:rsid w:val="00056A4F"/>
    <w:rsid w:val="00056DFD"/>
    <w:rsid w:val="00057460"/>
    <w:rsid w:val="00057694"/>
    <w:rsid w:val="00057969"/>
    <w:rsid w:val="00057E8D"/>
    <w:rsid w:val="00060068"/>
    <w:rsid w:val="0006044D"/>
    <w:rsid w:val="000605A7"/>
    <w:rsid w:val="00060EA3"/>
    <w:rsid w:val="00060FC2"/>
    <w:rsid w:val="0006104F"/>
    <w:rsid w:val="00061447"/>
    <w:rsid w:val="00061806"/>
    <w:rsid w:val="00061CC1"/>
    <w:rsid w:val="0006219F"/>
    <w:rsid w:val="0006258F"/>
    <w:rsid w:val="00062C70"/>
    <w:rsid w:val="00063321"/>
    <w:rsid w:val="00063D1E"/>
    <w:rsid w:val="00063E8F"/>
    <w:rsid w:val="000641D4"/>
    <w:rsid w:val="00064E1D"/>
    <w:rsid w:val="00064F82"/>
    <w:rsid w:val="00066345"/>
    <w:rsid w:val="00067DF3"/>
    <w:rsid w:val="000706B5"/>
    <w:rsid w:val="00070F66"/>
    <w:rsid w:val="00071835"/>
    <w:rsid w:val="000718F9"/>
    <w:rsid w:val="00071DD1"/>
    <w:rsid w:val="00072822"/>
    <w:rsid w:val="00072A7D"/>
    <w:rsid w:val="0007311E"/>
    <w:rsid w:val="0007330B"/>
    <w:rsid w:val="00073477"/>
    <w:rsid w:val="00073487"/>
    <w:rsid w:val="00073B92"/>
    <w:rsid w:val="00073F6D"/>
    <w:rsid w:val="000743A4"/>
    <w:rsid w:val="000746E5"/>
    <w:rsid w:val="00075CF6"/>
    <w:rsid w:val="00075F6C"/>
    <w:rsid w:val="00076EE4"/>
    <w:rsid w:val="00077732"/>
    <w:rsid w:val="00077898"/>
    <w:rsid w:val="000779FE"/>
    <w:rsid w:val="00077E49"/>
    <w:rsid w:val="00077E96"/>
    <w:rsid w:val="000800CF"/>
    <w:rsid w:val="000801DE"/>
    <w:rsid w:val="000805B4"/>
    <w:rsid w:val="00081003"/>
    <w:rsid w:val="00081202"/>
    <w:rsid w:val="000817E1"/>
    <w:rsid w:val="0008286A"/>
    <w:rsid w:val="00082B14"/>
    <w:rsid w:val="0008327A"/>
    <w:rsid w:val="0008328F"/>
    <w:rsid w:val="00083E2E"/>
    <w:rsid w:val="0008417E"/>
    <w:rsid w:val="00084620"/>
    <w:rsid w:val="0008501D"/>
    <w:rsid w:val="000852B0"/>
    <w:rsid w:val="000858D0"/>
    <w:rsid w:val="00085954"/>
    <w:rsid w:val="00085B25"/>
    <w:rsid w:val="00085B6E"/>
    <w:rsid w:val="00086059"/>
    <w:rsid w:val="00086306"/>
    <w:rsid w:val="0008647B"/>
    <w:rsid w:val="0008698C"/>
    <w:rsid w:val="00086BCD"/>
    <w:rsid w:val="00086C2B"/>
    <w:rsid w:val="00086CDF"/>
    <w:rsid w:val="00086E6A"/>
    <w:rsid w:val="0008704F"/>
    <w:rsid w:val="00087876"/>
    <w:rsid w:val="00087AAD"/>
    <w:rsid w:val="00087EE9"/>
    <w:rsid w:val="00090552"/>
    <w:rsid w:val="0009164F"/>
    <w:rsid w:val="000918B9"/>
    <w:rsid w:val="00092E61"/>
    <w:rsid w:val="00092F71"/>
    <w:rsid w:val="00093E99"/>
    <w:rsid w:val="0009402B"/>
    <w:rsid w:val="00094DC8"/>
    <w:rsid w:val="00094E34"/>
    <w:rsid w:val="00095B82"/>
    <w:rsid w:val="00095C16"/>
    <w:rsid w:val="00095E79"/>
    <w:rsid w:val="000963F9"/>
    <w:rsid w:val="0009690B"/>
    <w:rsid w:val="00097215"/>
    <w:rsid w:val="0009740C"/>
    <w:rsid w:val="0009762E"/>
    <w:rsid w:val="000A0203"/>
    <w:rsid w:val="000A0E85"/>
    <w:rsid w:val="000A0F4E"/>
    <w:rsid w:val="000A221A"/>
    <w:rsid w:val="000A290F"/>
    <w:rsid w:val="000A3027"/>
    <w:rsid w:val="000A303A"/>
    <w:rsid w:val="000A375B"/>
    <w:rsid w:val="000A4464"/>
    <w:rsid w:val="000A4A0B"/>
    <w:rsid w:val="000A4A1E"/>
    <w:rsid w:val="000A4CE5"/>
    <w:rsid w:val="000A4E1F"/>
    <w:rsid w:val="000A5A3D"/>
    <w:rsid w:val="000A5ED6"/>
    <w:rsid w:val="000A62C5"/>
    <w:rsid w:val="000A6397"/>
    <w:rsid w:val="000A64BC"/>
    <w:rsid w:val="000A68C4"/>
    <w:rsid w:val="000A6D5B"/>
    <w:rsid w:val="000A6E16"/>
    <w:rsid w:val="000A738E"/>
    <w:rsid w:val="000A7646"/>
    <w:rsid w:val="000A7739"/>
    <w:rsid w:val="000B05BC"/>
    <w:rsid w:val="000B09DC"/>
    <w:rsid w:val="000B0DA3"/>
    <w:rsid w:val="000B1028"/>
    <w:rsid w:val="000B18AB"/>
    <w:rsid w:val="000B1937"/>
    <w:rsid w:val="000B1CB9"/>
    <w:rsid w:val="000B2462"/>
    <w:rsid w:val="000B2831"/>
    <w:rsid w:val="000B349B"/>
    <w:rsid w:val="000B34B4"/>
    <w:rsid w:val="000B37AB"/>
    <w:rsid w:val="000B382C"/>
    <w:rsid w:val="000B3BAB"/>
    <w:rsid w:val="000B3C7D"/>
    <w:rsid w:val="000B460B"/>
    <w:rsid w:val="000B5180"/>
    <w:rsid w:val="000B5209"/>
    <w:rsid w:val="000B597F"/>
    <w:rsid w:val="000B5CC8"/>
    <w:rsid w:val="000B758D"/>
    <w:rsid w:val="000B7782"/>
    <w:rsid w:val="000C0904"/>
    <w:rsid w:val="000C0940"/>
    <w:rsid w:val="000C094A"/>
    <w:rsid w:val="000C0DE3"/>
    <w:rsid w:val="000C1299"/>
    <w:rsid w:val="000C2333"/>
    <w:rsid w:val="000C2735"/>
    <w:rsid w:val="000C2A25"/>
    <w:rsid w:val="000C2FD9"/>
    <w:rsid w:val="000C399E"/>
    <w:rsid w:val="000C432D"/>
    <w:rsid w:val="000C48F5"/>
    <w:rsid w:val="000C4B6C"/>
    <w:rsid w:val="000C4D74"/>
    <w:rsid w:val="000C4F1B"/>
    <w:rsid w:val="000C58CB"/>
    <w:rsid w:val="000C5BA1"/>
    <w:rsid w:val="000C5CE7"/>
    <w:rsid w:val="000C6576"/>
    <w:rsid w:val="000C70D6"/>
    <w:rsid w:val="000C7CC7"/>
    <w:rsid w:val="000D0261"/>
    <w:rsid w:val="000D1010"/>
    <w:rsid w:val="000D12A1"/>
    <w:rsid w:val="000D1857"/>
    <w:rsid w:val="000D203C"/>
    <w:rsid w:val="000D24E3"/>
    <w:rsid w:val="000D251D"/>
    <w:rsid w:val="000D2AE6"/>
    <w:rsid w:val="000D3847"/>
    <w:rsid w:val="000D3962"/>
    <w:rsid w:val="000D39BA"/>
    <w:rsid w:val="000D3AF2"/>
    <w:rsid w:val="000D4005"/>
    <w:rsid w:val="000D4077"/>
    <w:rsid w:val="000D48F4"/>
    <w:rsid w:val="000D4AA5"/>
    <w:rsid w:val="000D612F"/>
    <w:rsid w:val="000D6383"/>
    <w:rsid w:val="000D65C6"/>
    <w:rsid w:val="000D69F3"/>
    <w:rsid w:val="000D6B00"/>
    <w:rsid w:val="000D6E1F"/>
    <w:rsid w:val="000D7097"/>
    <w:rsid w:val="000D711E"/>
    <w:rsid w:val="000D730C"/>
    <w:rsid w:val="000D735C"/>
    <w:rsid w:val="000D7640"/>
    <w:rsid w:val="000D7BF8"/>
    <w:rsid w:val="000D7D96"/>
    <w:rsid w:val="000E09CF"/>
    <w:rsid w:val="000E0E1B"/>
    <w:rsid w:val="000E0F97"/>
    <w:rsid w:val="000E125F"/>
    <w:rsid w:val="000E12A4"/>
    <w:rsid w:val="000E15E5"/>
    <w:rsid w:val="000E1ACE"/>
    <w:rsid w:val="000E1AD8"/>
    <w:rsid w:val="000E1B7E"/>
    <w:rsid w:val="000E24A6"/>
    <w:rsid w:val="000E2662"/>
    <w:rsid w:val="000E2813"/>
    <w:rsid w:val="000E2D50"/>
    <w:rsid w:val="000E2FAE"/>
    <w:rsid w:val="000E3558"/>
    <w:rsid w:val="000E390A"/>
    <w:rsid w:val="000E3D05"/>
    <w:rsid w:val="000E50EF"/>
    <w:rsid w:val="000E58E8"/>
    <w:rsid w:val="000E5C73"/>
    <w:rsid w:val="000E5C96"/>
    <w:rsid w:val="000E5E37"/>
    <w:rsid w:val="000E61FB"/>
    <w:rsid w:val="000E6DC8"/>
    <w:rsid w:val="000E7614"/>
    <w:rsid w:val="000E76B4"/>
    <w:rsid w:val="000F01A1"/>
    <w:rsid w:val="000F0440"/>
    <w:rsid w:val="000F0A20"/>
    <w:rsid w:val="000F0E00"/>
    <w:rsid w:val="000F1646"/>
    <w:rsid w:val="000F1725"/>
    <w:rsid w:val="000F1C11"/>
    <w:rsid w:val="000F237D"/>
    <w:rsid w:val="000F23B7"/>
    <w:rsid w:val="000F26CB"/>
    <w:rsid w:val="000F2D27"/>
    <w:rsid w:val="000F2D81"/>
    <w:rsid w:val="000F2E1F"/>
    <w:rsid w:val="000F37CD"/>
    <w:rsid w:val="000F3FC6"/>
    <w:rsid w:val="000F45CD"/>
    <w:rsid w:val="000F4CED"/>
    <w:rsid w:val="000F4D23"/>
    <w:rsid w:val="000F745C"/>
    <w:rsid w:val="000F76E2"/>
    <w:rsid w:val="000F7868"/>
    <w:rsid w:val="000F79F4"/>
    <w:rsid w:val="000F7F8A"/>
    <w:rsid w:val="00100150"/>
    <w:rsid w:val="00100C2E"/>
    <w:rsid w:val="00100D09"/>
    <w:rsid w:val="00101789"/>
    <w:rsid w:val="00101CD8"/>
    <w:rsid w:val="0010265A"/>
    <w:rsid w:val="001026E5"/>
    <w:rsid w:val="00102B6B"/>
    <w:rsid w:val="00102C5F"/>
    <w:rsid w:val="00103050"/>
    <w:rsid w:val="0010322A"/>
    <w:rsid w:val="00103252"/>
    <w:rsid w:val="001042A5"/>
    <w:rsid w:val="00104865"/>
    <w:rsid w:val="001048AE"/>
    <w:rsid w:val="001056F9"/>
    <w:rsid w:val="00105C9C"/>
    <w:rsid w:val="00106887"/>
    <w:rsid w:val="00106AD1"/>
    <w:rsid w:val="00106C53"/>
    <w:rsid w:val="00106F1F"/>
    <w:rsid w:val="001072D1"/>
    <w:rsid w:val="001075BD"/>
    <w:rsid w:val="001078C2"/>
    <w:rsid w:val="00107FE2"/>
    <w:rsid w:val="0011060C"/>
    <w:rsid w:val="00110856"/>
    <w:rsid w:val="00110D1E"/>
    <w:rsid w:val="00110F2E"/>
    <w:rsid w:val="0011113C"/>
    <w:rsid w:val="00111161"/>
    <w:rsid w:val="00111655"/>
    <w:rsid w:val="00111725"/>
    <w:rsid w:val="001117A9"/>
    <w:rsid w:val="001117C6"/>
    <w:rsid w:val="00111D23"/>
    <w:rsid w:val="00112075"/>
    <w:rsid w:val="0011235B"/>
    <w:rsid w:val="001128DF"/>
    <w:rsid w:val="00112A67"/>
    <w:rsid w:val="00113158"/>
    <w:rsid w:val="00113537"/>
    <w:rsid w:val="00113603"/>
    <w:rsid w:val="0011380A"/>
    <w:rsid w:val="001138C6"/>
    <w:rsid w:val="00113998"/>
    <w:rsid w:val="00113A69"/>
    <w:rsid w:val="00113F2B"/>
    <w:rsid w:val="00114077"/>
    <w:rsid w:val="0011407B"/>
    <w:rsid w:val="001142B5"/>
    <w:rsid w:val="001142E6"/>
    <w:rsid w:val="00114898"/>
    <w:rsid w:val="001150A7"/>
    <w:rsid w:val="00115241"/>
    <w:rsid w:val="00115C62"/>
    <w:rsid w:val="0011622D"/>
    <w:rsid w:val="00116477"/>
    <w:rsid w:val="00116C5F"/>
    <w:rsid w:val="00116D28"/>
    <w:rsid w:val="00117C6A"/>
    <w:rsid w:val="00117CE1"/>
    <w:rsid w:val="00117F8C"/>
    <w:rsid w:val="0012026E"/>
    <w:rsid w:val="0012058B"/>
    <w:rsid w:val="00120655"/>
    <w:rsid w:val="0012081C"/>
    <w:rsid w:val="00120A43"/>
    <w:rsid w:val="0012172F"/>
    <w:rsid w:val="00121C8C"/>
    <w:rsid w:val="00121D8A"/>
    <w:rsid w:val="00121E09"/>
    <w:rsid w:val="00122762"/>
    <w:rsid w:val="00122794"/>
    <w:rsid w:val="001227AA"/>
    <w:rsid w:val="001228CE"/>
    <w:rsid w:val="001237CC"/>
    <w:rsid w:val="00123B20"/>
    <w:rsid w:val="00123BD8"/>
    <w:rsid w:val="00123F7B"/>
    <w:rsid w:val="00124060"/>
    <w:rsid w:val="001241BC"/>
    <w:rsid w:val="00124334"/>
    <w:rsid w:val="00124439"/>
    <w:rsid w:val="0012705A"/>
    <w:rsid w:val="0012749A"/>
    <w:rsid w:val="00127695"/>
    <w:rsid w:val="001276B3"/>
    <w:rsid w:val="00127C68"/>
    <w:rsid w:val="00127F61"/>
    <w:rsid w:val="00130504"/>
    <w:rsid w:val="00130960"/>
    <w:rsid w:val="00131183"/>
    <w:rsid w:val="0013133D"/>
    <w:rsid w:val="0013143A"/>
    <w:rsid w:val="001315AC"/>
    <w:rsid w:val="00132053"/>
    <w:rsid w:val="00132ED4"/>
    <w:rsid w:val="001336BA"/>
    <w:rsid w:val="001337A1"/>
    <w:rsid w:val="00133CC9"/>
    <w:rsid w:val="001342B6"/>
    <w:rsid w:val="001342F3"/>
    <w:rsid w:val="00134D86"/>
    <w:rsid w:val="0013548A"/>
    <w:rsid w:val="00135C51"/>
    <w:rsid w:val="001360D2"/>
    <w:rsid w:val="0013635D"/>
    <w:rsid w:val="00136548"/>
    <w:rsid w:val="00137185"/>
    <w:rsid w:val="0013729B"/>
    <w:rsid w:val="001375A6"/>
    <w:rsid w:val="00137774"/>
    <w:rsid w:val="00137AE8"/>
    <w:rsid w:val="00137B4D"/>
    <w:rsid w:val="00137C8C"/>
    <w:rsid w:val="0014009C"/>
    <w:rsid w:val="00140149"/>
    <w:rsid w:val="001402F3"/>
    <w:rsid w:val="001405D8"/>
    <w:rsid w:val="00140998"/>
    <w:rsid w:val="00141152"/>
    <w:rsid w:val="001412EB"/>
    <w:rsid w:val="001412EC"/>
    <w:rsid w:val="001416FD"/>
    <w:rsid w:val="0014170B"/>
    <w:rsid w:val="001421C7"/>
    <w:rsid w:val="00142804"/>
    <w:rsid w:val="001428EE"/>
    <w:rsid w:val="00142A2A"/>
    <w:rsid w:val="001437EE"/>
    <w:rsid w:val="001440D2"/>
    <w:rsid w:val="00144216"/>
    <w:rsid w:val="001444BF"/>
    <w:rsid w:val="00144E88"/>
    <w:rsid w:val="0014513C"/>
    <w:rsid w:val="00145807"/>
    <w:rsid w:val="00145D0F"/>
    <w:rsid w:val="0014649C"/>
    <w:rsid w:val="0014649D"/>
    <w:rsid w:val="00146938"/>
    <w:rsid w:val="00146A44"/>
    <w:rsid w:val="00146C83"/>
    <w:rsid w:val="00146D9A"/>
    <w:rsid w:val="00146E21"/>
    <w:rsid w:val="00150196"/>
    <w:rsid w:val="0015065D"/>
    <w:rsid w:val="00150D80"/>
    <w:rsid w:val="0015141F"/>
    <w:rsid w:val="00151DCF"/>
    <w:rsid w:val="00151EB9"/>
    <w:rsid w:val="00152D53"/>
    <w:rsid w:val="0015335C"/>
    <w:rsid w:val="00153B66"/>
    <w:rsid w:val="001559D1"/>
    <w:rsid w:val="00156526"/>
    <w:rsid w:val="00156953"/>
    <w:rsid w:val="00157171"/>
    <w:rsid w:val="00157401"/>
    <w:rsid w:val="0015778F"/>
    <w:rsid w:val="00157AA9"/>
    <w:rsid w:val="00160019"/>
    <w:rsid w:val="001604D2"/>
    <w:rsid w:val="00160649"/>
    <w:rsid w:val="00160716"/>
    <w:rsid w:val="00160D9E"/>
    <w:rsid w:val="00160EAC"/>
    <w:rsid w:val="0016109D"/>
    <w:rsid w:val="00161D6D"/>
    <w:rsid w:val="00161D8C"/>
    <w:rsid w:val="0016225E"/>
    <w:rsid w:val="001629CA"/>
    <w:rsid w:val="0016343E"/>
    <w:rsid w:val="00163587"/>
    <w:rsid w:val="00163873"/>
    <w:rsid w:val="00163A7D"/>
    <w:rsid w:val="00164040"/>
    <w:rsid w:val="00164926"/>
    <w:rsid w:val="0016511C"/>
    <w:rsid w:val="00165363"/>
    <w:rsid w:val="001656C2"/>
    <w:rsid w:val="001658E4"/>
    <w:rsid w:val="00165D32"/>
    <w:rsid w:val="00166164"/>
    <w:rsid w:val="001663FD"/>
    <w:rsid w:val="001667C3"/>
    <w:rsid w:val="001667CA"/>
    <w:rsid w:val="001675AB"/>
    <w:rsid w:val="00167798"/>
    <w:rsid w:val="00167847"/>
    <w:rsid w:val="001679E5"/>
    <w:rsid w:val="00167D5D"/>
    <w:rsid w:val="00167EA6"/>
    <w:rsid w:val="001701ED"/>
    <w:rsid w:val="00170A9D"/>
    <w:rsid w:val="00170B58"/>
    <w:rsid w:val="00171D20"/>
    <w:rsid w:val="00171D67"/>
    <w:rsid w:val="001721A8"/>
    <w:rsid w:val="00172A79"/>
    <w:rsid w:val="00172D6E"/>
    <w:rsid w:val="00172FA3"/>
    <w:rsid w:val="0017397F"/>
    <w:rsid w:val="00173C56"/>
    <w:rsid w:val="00173D94"/>
    <w:rsid w:val="00173FA6"/>
    <w:rsid w:val="00174349"/>
    <w:rsid w:val="00174B56"/>
    <w:rsid w:val="00174B97"/>
    <w:rsid w:val="00175772"/>
    <w:rsid w:val="00175786"/>
    <w:rsid w:val="00175B30"/>
    <w:rsid w:val="001760B9"/>
    <w:rsid w:val="00176227"/>
    <w:rsid w:val="001765CA"/>
    <w:rsid w:val="00176C6E"/>
    <w:rsid w:val="00176E48"/>
    <w:rsid w:val="00177F93"/>
    <w:rsid w:val="0018051E"/>
    <w:rsid w:val="00180A92"/>
    <w:rsid w:val="00180DAA"/>
    <w:rsid w:val="00180E7E"/>
    <w:rsid w:val="001822AB"/>
    <w:rsid w:val="001826CA"/>
    <w:rsid w:val="00183C56"/>
    <w:rsid w:val="00183C5A"/>
    <w:rsid w:val="00183F10"/>
    <w:rsid w:val="0018411C"/>
    <w:rsid w:val="00184307"/>
    <w:rsid w:val="0018457A"/>
    <w:rsid w:val="0018517F"/>
    <w:rsid w:val="00185528"/>
    <w:rsid w:val="00186513"/>
    <w:rsid w:val="001874BF"/>
    <w:rsid w:val="00187CEA"/>
    <w:rsid w:val="00187CEC"/>
    <w:rsid w:val="0019058C"/>
    <w:rsid w:val="00190AE3"/>
    <w:rsid w:val="00190DC6"/>
    <w:rsid w:val="00190E24"/>
    <w:rsid w:val="0019169E"/>
    <w:rsid w:val="00191901"/>
    <w:rsid w:val="00191EC5"/>
    <w:rsid w:val="0019293F"/>
    <w:rsid w:val="00192A71"/>
    <w:rsid w:val="00193A5B"/>
    <w:rsid w:val="00193A79"/>
    <w:rsid w:val="00194317"/>
    <w:rsid w:val="0019482A"/>
    <w:rsid w:val="00194C8F"/>
    <w:rsid w:val="0019533E"/>
    <w:rsid w:val="00195488"/>
    <w:rsid w:val="0019627C"/>
    <w:rsid w:val="00196457"/>
    <w:rsid w:val="00196853"/>
    <w:rsid w:val="00197279"/>
    <w:rsid w:val="001972EB"/>
    <w:rsid w:val="00197699"/>
    <w:rsid w:val="00197AD1"/>
    <w:rsid w:val="00197F67"/>
    <w:rsid w:val="00197FCE"/>
    <w:rsid w:val="001A0188"/>
    <w:rsid w:val="001A04ED"/>
    <w:rsid w:val="001A0792"/>
    <w:rsid w:val="001A081D"/>
    <w:rsid w:val="001A0879"/>
    <w:rsid w:val="001A158C"/>
    <w:rsid w:val="001A1842"/>
    <w:rsid w:val="001A19A6"/>
    <w:rsid w:val="001A22C7"/>
    <w:rsid w:val="001A24C9"/>
    <w:rsid w:val="001A28A7"/>
    <w:rsid w:val="001A2CB7"/>
    <w:rsid w:val="001A2EE9"/>
    <w:rsid w:val="001A3045"/>
    <w:rsid w:val="001A3949"/>
    <w:rsid w:val="001A3FA5"/>
    <w:rsid w:val="001A532E"/>
    <w:rsid w:val="001A546D"/>
    <w:rsid w:val="001A5602"/>
    <w:rsid w:val="001A5BD1"/>
    <w:rsid w:val="001A5FD4"/>
    <w:rsid w:val="001A66AA"/>
    <w:rsid w:val="001A6A7D"/>
    <w:rsid w:val="001A7400"/>
    <w:rsid w:val="001A771D"/>
    <w:rsid w:val="001A7980"/>
    <w:rsid w:val="001A7C37"/>
    <w:rsid w:val="001B0191"/>
    <w:rsid w:val="001B0B02"/>
    <w:rsid w:val="001B0C83"/>
    <w:rsid w:val="001B0E61"/>
    <w:rsid w:val="001B15F5"/>
    <w:rsid w:val="001B16D3"/>
    <w:rsid w:val="001B1AFC"/>
    <w:rsid w:val="001B1D26"/>
    <w:rsid w:val="001B2207"/>
    <w:rsid w:val="001B2C1B"/>
    <w:rsid w:val="001B2F40"/>
    <w:rsid w:val="001B30DE"/>
    <w:rsid w:val="001B32E8"/>
    <w:rsid w:val="001B337E"/>
    <w:rsid w:val="001B3748"/>
    <w:rsid w:val="001B3E60"/>
    <w:rsid w:val="001B4045"/>
    <w:rsid w:val="001B4450"/>
    <w:rsid w:val="001B466C"/>
    <w:rsid w:val="001B479B"/>
    <w:rsid w:val="001B55C9"/>
    <w:rsid w:val="001B5B39"/>
    <w:rsid w:val="001B68E6"/>
    <w:rsid w:val="001B6CBB"/>
    <w:rsid w:val="001B71D0"/>
    <w:rsid w:val="001B7244"/>
    <w:rsid w:val="001B7636"/>
    <w:rsid w:val="001B7B30"/>
    <w:rsid w:val="001C010B"/>
    <w:rsid w:val="001C0807"/>
    <w:rsid w:val="001C08FD"/>
    <w:rsid w:val="001C0FBE"/>
    <w:rsid w:val="001C119B"/>
    <w:rsid w:val="001C143B"/>
    <w:rsid w:val="001C177F"/>
    <w:rsid w:val="001C2017"/>
    <w:rsid w:val="001C236E"/>
    <w:rsid w:val="001C26EA"/>
    <w:rsid w:val="001C2752"/>
    <w:rsid w:val="001C29BE"/>
    <w:rsid w:val="001C2A8F"/>
    <w:rsid w:val="001C2BDC"/>
    <w:rsid w:val="001C2E03"/>
    <w:rsid w:val="001C34E9"/>
    <w:rsid w:val="001C3804"/>
    <w:rsid w:val="001C3889"/>
    <w:rsid w:val="001C3DC2"/>
    <w:rsid w:val="001C3E04"/>
    <w:rsid w:val="001C3E8D"/>
    <w:rsid w:val="001C3FA5"/>
    <w:rsid w:val="001C416B"/>
    <w:rsid w:val="001C5088"/>
    <w:rsid w:val="001C5870"/>
    <w:rsid w:val="001C59B9"/>
    <w:rsid w:val="001C5A9F"/>
    <w:rsid w:val="001C6296"/>
    <w:rsid w:val="001C62EA"/>
    <w:rsid w:val="001C68C0"/>
    <w:rsid w:val="001C7B0D"/>
    <w:rsid w:val="001C7B48"/>
    <w:rsid w:val="001C7BE9"/>
    <w:rsid w:val="001C7FC2"/>
    <w:rsid w:val="001D02CA"/>
    <w:rsid w:val="001D0BC0"/>
    <w:rsid w:val="001D1506"/>
    <w:rsid w:val="001D16B9"/>
    <w:rsid w:val="001D35BB"/>
    <w:rsid w:val="001D35F7"/>
    <w:rsid w:val="001D36B0"/>
    <w:rsid w:val="001D3A39"/>
    <w:rsid w:val="001D3CDB"/>
    <w:rsid w:val="001D420A"/>
    <w:rsid w:val="001D48A5"/>
    <w:rsid w:val="001D4A4D"/>
    <w:rsid w:val="001D4C19"/>
    <w:rsid w:val="001D4D65"/>
    <w:rsid w:val="001D5332"/>
    <w:rsid w:val="001D546C"/>
    <w:rsid w:val="001D55DC"/>
    <w:rsid w:val="001D5ACF"/>
    <w:rsid w:val="001D5F76"/>
    <w:rsid w:val="001D62D1"/>
    <w:rsid w:val="001D63A8"/>
    <w:rsid w:val="001D648A"/>
    <w:rsid w:val="001D6F46"/>
    <w:rsid w:val="001D745F"/>
    <w:rsid w:val="001D7534"/>
    <w:rsid w:val="001D77C2"/>
    <w:rsid w:val="001E0604"/>
    <w:rsid w:val="001E09FE"/>
    <w:rsid w:val="001E0C2C"/>
    <w:rsid w:val="001E0D8B"/>
    <w:rsid w:val="001E15E4"/>
    <w:rsid w:val="001E1A39"/>
    <w:rsid w:val="001E25B9"/>
    <w:rsid w:val="001E26CE"/>
    <w:rsid w:val="001E2A4C"/>
    <w:rsid w:val="001E2ACB"/>
    <w:rsid w:val="001E2F9D"/>
    <w:rsid w:val="001E3043"/>
    <w:rsid w:val="001E389A"/>
    <w:rsid w:val="001E3BEE"/>
    <w:rsid w:val="001E3E75"/>
    <w:rsid w:val="001E40CC"/>
    <w:rsid w:val="001E4926"/>
    <w:rsid w:val="001E4E42"/>
    <w:rsid w:val="001E50B5"/>
    <w:rsid w:val="001E511C"/>
    <w:rsid w:val="001E6D24"/>
    <w:rsid w:val="001E747E"/>
    <w:rsid w:val="001E790C"/>
    <w:rsid w:val="001E7DBE"/>
    <w:rsid w:val="001F0546"/>
    <w:rsid w:val="001F0A2B"/>
    <w:rsid w:val="001F13AE"/>
    <w:rsid w:val="001F15EA"/>
    <w:rsid w:val="001F17EF"/>
    <w:rsid w:val="001F1F4B"/>
    <w:rsid w:val="001F2086"/>
    <w:rsid w:val="001F20E4"/>
    <w:rsid w:val="001F219E"/>
    <w:rsid w:val="001F2744"/>
    <w:rsid w:val="001F2CA2"/>
    <w:rsid w:val="001F2F3A"/>
    <w:rsid w:val="001F333D"/>
    <w:rsid w:val="001F38BB"/>
    <w:rsid w:val="001F3CF0"/>
    <w:rsid w:val="001F4746"/>
    <w:rsid w:val="001F4855"/>
    <w:rsid w:val="001F4D6B"/>
    <w:rsid w:val="001F50A9"/>
    <w:rsid w:val="001F5678"/>
    <w:rsid w:val="001F5961"/>
    <w:rsid w:val="001F5B22"/>
    <w:rsid w:val="001F6223"/>
    <w:rsid w:val="001F6BB6"/>
    <w:rsid w:val="001F72DE"/>
    <w:rsid w:val="0020057C"/>
    <w:rsid w:val="002013F2"/>
    <w:rsid w:val="002017D4"/>
    <w:rsid w:val="00201901"/>
    <w:rsid w:val="0020226E"/>
    <w:rsid w:val="00202F3F"/>
    <w:rsid w:val="0020308F"/>
    <w:rsid w:val="0020328E"/>
    <w:rsid w:val="00203BE6"/>
    <w:rsid w:val="00204018"/>
    <w:rsid w:val="00204D08"/>
    <w:rsid w:val="00204F43"/>
    <w:rsid w:val="0020582E"/>
    <w:rsid w:val="00205E2C"/>
    <w:rsid w:val="0020600C"/>
    <w:rsid w:val="0020613A"/>
    <w:rsid w:val="002061F0"/>
    <w:rsid w:val="002062E6"/>
    <w:rsid w:val="002066C2"/>
    <w:rsid w:val="002066CB"/>
    <w:rsid w:val="00206762"/>
    <w:rsid w:val="0020684C"/>
    <w:rsid w:val="0020700C"/>
    <w:rsid w:val="002070BE"/>
    <w:rsid w:val="002071FE"/>
    <w:rsid w:val="00207692"/>
    <w:rsid w:val="002076CE"/>
    <w:rsid w:val="002078A9"/>
    <w:rsid w:val="0020795A"/>
    <w:rsid w:val="002109FB"/>
    <w:rsid w:val="00210E0E"/>
    <w:rsid w:val="00211121"/>
    <w:rsid w:val="002115C5"/>
    <w:rsid w:val="002118D6"/>
    <w:rsid w:val="00211E50"/>
    <w:rsid w:val="002120CA"/>
    <w:rsid w:val="00212142"/>
    <w:rsid w:val="00212429"/>
    <w:rsid w:val="00213128"/>
    <w:rsid w:val="002131B0"/>
    <w:rsid w:val="00213965"/>
    <w:rsid w:val="002141DE"/>
    <w:rsid w:val="0021464E"/>
    <w:rsid w:val="00214EC4"/>
    <w:rsid w:val="002152BD"/>
    <w:rsid w:val="00215486"/>
    <w:rsid w:val="00215572"/>
    <w:rsid w:val="0021578C"/>
    <w:rsid w:val="0021616D"/>
    <w:rsid w:val="00216D1C"/>
    <w:rsid w:val="00217610"/>
    <w:rsid w:val="002177AF"/>
    <w:rsid w:val="00217EC1"/>
    <w:rsid w:val="00217FC1"/>
    <w:rsid w:val="0022040F"/>
    <w:rsid w:val="0022081A"/>
    <w:rsid w:val="002209A2"/>
    <w:rsid w:val="00220C1F"/>
    <w:rsid w:val="00220DBD"/>
    <w:rsid w:val="00221196"/>
    <w:rsid w:val="00221599"/>
    <w:rsid w:val="00221953"/>
    <w:rsid w:val="00222008"/>
    <w:rsid w:val="00222906"/>
    <w:rsid w:val="00223BF5"/>
    <w:rsid w:val="002243AB"/>
    <w:rsid w:val="002252C1"/>
    <w:rsid w:val="00225C60"/>
    <w:rsid w:val="00226397"/>
    <w:rsid w:val="00226C38"/>
    <w:rsid w:val="00226C8F"/>
    <w:rsid w:val="002270EC"/>
    <w:rsid w:val="00227A06"/>
    <w:rsid w:val="00230674"/>
    <w:rsid w:val="0023093D"/>
    <w:rsid w:val="002309B7"/>
    <w:rsid w:val="00230FBF"/>
    <w:rsid w:val="00231163"/>
    <w:rsid w:val="0023174A"/>
    <w:rsid w:val="00231A70"/>
    <w:rsid w:val="00231E41"/>
    <w:rsid w:val="00231EDD"/>
    <w:rsid w:val="002325CB"/>
    <w:rsid w:val="00232ACD"/>
    <w:rsid w:val="00232E52"/>
    <w:rsid w:val="00232EE7"/>
    <w:rsid w:val="00233587"/>
    <w:rsid w:val="002336EF"/>
    <w:rsid w:val="002344B4"/>
    <w:rsid w:val="00234C08"/>
    <w:rsid w:val="002371EC"/>
    <w:rsid w:val="00237487"/>
    <w:rsid w:val="0023790B"/>
    <w:rsid w:val="00237A3D"/>
    <w:rsid w:val="0024039F"/>
    <w:rsid w:val="002404A5"/>
    <w:rsid w:val="00240A77"/>
    <w:rsid w:val="00240C91"/>
    <w:rsid w:val="00241313"/>
    <w:rsid w:val="0024144A"/>
    <w:rsid w:val="0024192F"/>
    <w:rsid w:val="00241C98"/>
    <w:rsid w:val="002427F6"/>
    <w:rsid w:val="0024355C"/>
    <w:rsid w:val="00243E56"/>
    <w:rsid w:val="0024423F"/>
    <w:rsid w:val="00244293"/>
    <w:rsid w:val="002445D4"/>
    <w:rsid w:val="00244630"/>
    <w:rsid w:val="002448F8"/>
    <w:rsid w:val="0024491D"/>
    <w:rsid w:val="00244C0E"/>
    <w:rsid w:val="0024509C"/>
    <w:rsid w:val="002454C9"/>
    <w:rsid w:val="0024592C"/>
    <w:rsid w:val="00245A85"/>
    <w:rsid w:val="0024629B"/>
    <w:rsid w:val="002462C3"/>
    <w:rsid w:val="0024635E"/>
    <w:rsid w:val="002468C8"/>
    <w:rsid w:val="0024727B"/>
    <w:rsid w:val="00247D3F"/>
    <w:rsid w:val="0025047B"/>
    <w:rsid w:val="00250481"/>
    <w:rsid w:val="002504A0"/>
    <w:rsid w:val="0025052E"/>
    <w:rsid w:val="00250845"/>
    <w:rsid w:val="002508DB"/>
    <w:rsid w:val="00251055"/>
    <w:rsid w:val="0025191E"/>
    <w:rsid w:val="0025218C"/>
    <w:rsid w:val="002529FB"/>
    <w:rsid w:val="00253278"/>
    <w:rsid w:val="00253AEB"/>
    <w:rsid w:val="0025429B"/>
    <w:rsid w:val="002547CF"/>
    <w:rsid w:val="002553D2"/>
    <w:rsid w:val="00255D21"/>
    <w:rsid w:val="0025636C"/>
    <w:rsid w:val="002566A3"/>
    <w:rsid w:val="00256911"/>
    <w:rsid w:val="00257310"/>
    <w:rsid w:val="00257378"/>
    <w:rsid w:val="0025756D"/>
    <w:rsid w:val="0025781B"/>
    <w:rsid w:val="002578D1"/>
    <w:rsid w:val="00257967"/>
    <w:rsid w:val="00257B2C"/>
    <w:rsid w:val="00260172"/>
    <w:rsid w:val="00260DCF"/>
    <w:rsid w:val="00262055"/>
    <w:rsid w:val="00262361"/>
    <w:rsid w:val="00262467"/>
    <w:rsid w:val="002625AB"/>
    <w:rsid w:val="00263A68"/>
    <w:rsid w:val="00263BBA"/>
    <w:rsid w:val="002642BF"/>
    <w:rsid w:val="002644A3"/>
    <w:rsid w:val="00264672"/>
    <w:rsid w:val="002657A6"/>
    <w:rsid w:val="00266D24"/>
    <w:rsid w:val="00266D2E"/>
    <w:rsid w:val="00267307"/>
    <w:rsid w:val="00267509"/>
    <w:rsid w:val="002675B6"/>
    <w:rsid w:val="00267604"/>
    <w:rsid w:val="00267E3E"/>
    <w:rsid w:val="0027062F"/>
    <w:rsid w:val="0027135C"/>
    <w:rsid w:val="002716AE"/>
    <w:rsid w:val="00271775"/>
    <w:rsid w:val="00271874"/>
    <w:rsid w:val="00271917"/>
    <w:rsid w:val="0027291B"/>
    <w:rsid w:val="00272D23"/>
    <w:rsid w:val="00272DD5"/>
    <w:rsid w:val="00273271"/>
    <w:rsid w:val="0027357C"/>
    <w:rsid w:val="00273B3C"/>
    <w:rsid w:val="00273FAE"/>
    <w:rsid w:val="0027616A"/>
    <w:rsid w:val="00276832"/>
    <w:rsid w:val="00276EAF"/>
    <w:rsid w:val="00276FDC"/>
    <w:rsid w:val="00277157"/>
    <w:rsid w:val="00277194"/>
    <w:rsid w:val="0027743F"/>
    <w:rsid w:val="0027759B"/>
    <w:rsid w:val="00277C2E"/>
    <w:rsid w:val="00277ED1"/>
    <w:rsid w:val="00277EF6"/>
    <w:rsid w:val="0028018A"/>
    <w:rsid w:val="00280998"/>
    <w:rsid w:val="002818D2"/>
    <w:rsid w:val="00281F97"/>
    <w:rsid w:val="0028207F"/>
    <w:rsid w:val="002821DF"/>
    <w:rsid w:val="00282553"/>
    <w:rsid w:val="00282928"/>
    <w:rsid w:val="00283B81"/>
    <w:rsid w:val="00283C2D"/>
    <w:rsid w:val="00284554"/>
    <w:rsid w:val="002849CB"/>
    <w:rsid w:val="0028618F"/>
    <w:rsid w:val="002866B4"/>
    <w:rsid w:val="00286985"/>
    <w:rsid w:val="00286B26"/>
    <w:rsid w:val="00286D5B"/>
    <w:rsid w:val="00287025"/>
    <w:rsid w:val="00287858"/>
    <w:rsid w:val="002909DF"/>
    <w:rsid w:val="00290F2A"/>
    <w:rsid w:val="00291E68"/>
    <w:rsid w:val="002921C2"/>
    <w:rsid w:val="00292887"/>
    <w:rsid w:val="00292CE8"/>
    <w:rsid w:val="0029311A"/>
    <w:rsid w:val="002938D0"/>
    <w:rsid w:val="00293911"/>
    <w:rsid w:val="00293F26"/>
    <w:rsid w:val="00293F53"/>
    <w:rsid w:val="002940C3"/>
    <w:rsid w:val="002940C9"/>
    <w:rsid w:val="0029438F"/>
    <w:rsid w:val="00294CDF"/>
    <w:rsid w:val="0029597E"/>
    <w:rsid w:val="002962D6"/>
    <w:rsid w:val="002979CB"/>
    <w:rsid w:val="002A0530"/>
    <w:rsid w:val="002A0557"/>
    <w:rsid w:val="002A0623"/>
    <w:rsid w:val="002A1084"/>
    <w:rsid w:val="002A18D0"/>
    <w:rsid w:val="002A19DB"/>
    <w:rsid w:val="002A1C73"/>
    <w:rsid w:val="002A286E"/>
    <w:rsid w:val="002A2B7D"/>
    <w:rsid w:val="002A2D67"/>
    <w:rsid w:val="002A321C"/>
    <w:rsid w:val="002A3279"/>
    <w:rsid w:val="002A37D2"/>
    <w:rsid w:val="002A42E4"/>
    <w:rsid w:val="002A4FF8"/>
    <w:rsid w:val="002A52B3"/>
    <w:rsid w:val="002A5D52"/>
    <w:rsid w:val="002A5F73"/>
    <w:rsid w:val="002A65CF"/>
    <w:rsid w:val="002A6749"/>
    <w:rsid w:val="002A67C2"/>
    <w:rsid w:val="002A6A05"/>
    <w:rsid w:val="002A6B85"/>
    <w:rsid w:val="002A6CA2"/>
    <w:rsid w:val="002A6F4F"/>
    <w:rsid w:val="002A7264"/>
    <w:rsid w:val="002A7490"/>
    <w:rsid w:val="002A75A1"/>
    <w:rsid w:val="002A7A90"/>
    <w:rsid w:val="002B0623"/>
    <w:rsid w:val="002B0D68"/>
    <w:rsid w:val="002B1E64"/>
    <w:rsid w:val="002B1E80"/>
    <w:rsid w:val="002B2059"/>
    <w:rsid w:val="002B2729"/>
    <w:rsid w:val="002B2F17"/>
    <w:rsid w:val="002B3459"/>
    <w:rsid w:val="002B3D83"/>
    <w:rsid w:val="002B3E3B"/>
    <w:rsid w:val="002B41F1"/>
    <w:rsid w:val="002B4377"/>
    <w:rsid w:val="002B4568"/>
    <w:rsid w:val="002B4A2A"/>
    <w:rsid w:val="002B4EAC"/>
    <w:rsid w:val="002B5405"/>
    <w:rsid w:val="002B5BA3"/>
    <w:rsid w:val="002B5D85"/>
    <w:rsid w:val="002B620A"/>
    <w:rsid w:val="002B6EF5"/>
    <w:rsid w:val="002B709B"/>
    <w:rsid w:val="002B7135"/>
    <w:rsid w:val="002B7255"/>
    <w:rsid w:val="002B7336"/>
    <w:rsid w:val="002C0104"/>
    <w:rsid w:val="002C01F1"/>
    <w:rsid w:val="002C0302"/>
    <w:rsid w:val="002C0673"/>
    <w:rsid w:val="002C070F"/>
    <w:rsid w:val="002C15D5"/>
    <w:rsid w:val="002C1D32"/>
    <w:rsid w:val="002C22F0"/>
    <w:rsid w:val="002C2A11"/>
    <w:rsid w:val="002C2EBC"/>
    <w:rsid w:val="002C3177"/>
    <w:rsid w:val="002C31AC"/>
    <w:rsid w:val="002C32D5"/>
    <w:rsid w:val="002C3AD3"/>
    <w:rsid w:val="002C3C0B"/>
    <w:rsid w:val="002C3CF9"/>
    <w:rsid w:val="002C4084"/>
    <w:rsid w:val="002C42DB"/>
    <w:rsid w:val="002C4349"/>
    <w:rsid w:val="002C4596"/>
    <w:rsid w:val="002C4C94"/>
    <w:rsid w:val="002C4DDE"/>
    <w:rsid w:val="002C65CC"/>
    <w:rsid w:val="002C6DB5"/>
    <w:rsid w:val="002C71C5"/>
    <w:rsid w:val="002C730B"/>
    <w:rsid w:val="002C7767"/>
    <w:rsid w:val="002D012D"/>
    <w:rsid w:val="002D09A2"/>
    <w:rsid w:val="002D0CF9"/>
    <w:rsid w:val="002D1734"/>
    <w:rsid w:val="002D1C71"/>
    <w:rsid w:val="002D2781"/>
    <w:rsid w:val="002D3A9C"/>
    <w:rsid w:val="002D3FA0"/>
    <w:rsid w:val="002D3FC2"/>
    <w:rsid w:val="002D4D9C"/>
    <w:rsid w:val="002D510C"/>
    <w:rsid w:val="002D5403"/>
    <w:rsid w:val="002D5746"/>
    <w:rsid w:val="002D5807"/>
    <w:rsid w:val="002D76D5"/>
    <w:rsid w:val="002D78BA"/>
    <w:rsid w:val="002E056A"/>
    <w:rsid w:val="002E08B4"/>
    <w:rsid w:val="002E118D"/>
    <w:rsid w:val="002E119C"/>
    <w:rsid w:val="002E14CA"/>
    <w:rsid w:val="002E2BB7"/>
    <w:rsid w:val="002E3208"/>
    <w:rsid w:val="002E3706"/>
    <w:rsid w:val="002E3B51"/>
    <w:rsid w:val="002E3BE8"/>
    <w:rsid w:val="002E4003"/>
    <w:rsid w:val="002E47B0"/>
    <w:rsid w:val="002E4B41"/>
    <w:rsid w:val="002E4F49"/>
    <w:rsid w:val="002E4FBF"/>
    <w:rsid w:val="002E5404"/>
    <w:rsid w:val="002E54DE"/>
    <w:rsid w:val="002E568E"/>
    <w:rsid w:val="002E6139"/>
    <w:rsid w:val="002E754A"/>
    <w:rsid w:val="002E789B"/>
    <w:rsid w:val="002E7FAC"/>
    <w:rsid w:val="002F0E65"/>
    <w:rsid w:val="002F13C1"/>
    <w:rsid w:val="002F14E3"/>
    <w:rsid w:val="002F1F5A"/>
    <w:rsid w:val="002F202D"/>
    <w:rsid w:val="002F29B8"/>
    <w:rsid w:val="002F2B9E"/>
    <w:rsid w:val="002F393E"/>
    <w:rsid w:val="002F441C"/>
    <w:rsid w:val="002F478F"/>
    <w:rsid w:val="002F4CD1"/>
    <w:rsid w:val="002F585D"/>
    <w:rsid w:val="002F5C9A"/>
    <w:rsid w:val="002F6049"/>
    <w:rsid w:val="002F674A"/>
    <w:rsid w:val="002F6A11"/>
    <w:rsid w:val="002F6E7B"/>
    <w:rsid w:val="0030216E"/>
    <w:rsid w:val="003021DA"/>
    <w:rsid w:val="003021ED"/>
    <w:rsid w:val="00302676"/>
    <w:rsid w:val="0030270A"/>
    <w:rsid w:val="00302DA2"/>
    <w:rsid w:val="00302DBD"/>
    <w:rsid w:val="00302E62"/>
    <w:rsid w:val="00303AE1"/>
    <w:rsid w:val="00303B69"/>
    <w:rsid w:val="00304726"/>
    <w:rsid w:val="00304EE7"/>
    <w:rsid w:val="003059A7"/>
    <w:rsid w:val="003060E9"/>
    <w:rsid w:val="00306755"/>
    <w:rsid w:val="0030675F"/>
    <w:rsid w:val="00306B8B"/>
    <w:rsid w:val="00306D21"/>
    <w:rsid w:val="00307498"/>
    <w:rsid w:val="003074FC"/>
    <w:rsid w:val="003109E5"/>
    <w:rsid w:val="00310E05"/>
    <w:rsid w:val="00311E01"/>
    <w:rsid w:val="0031217F"/>
    <w:rsid w:val="00312894"/>
    <w:rsid w:val="00312FCD"/>
    <w:rsid w:val="00313676"/>
    <w:rsid w:val="00313808"/>
    <w:rsid w:val="00313918"/>
    <w:rsid w:val="00313C3B"/>
    <w:rsid w:val="00313D76"/>
    <w:rsid w:val="003143CF"/>
    <w:rsid w:val="003145B2"/>
    <w:rsid w:val="003147D8"/>
    <w:rsid w:val="00314AA0"/>
    <w:rsid w:val="00314B11"/>
    <w:rsid w:val="00314BCB"/>
    <w:rsid w:val="00315986"/>
    <w:rsid w:val="00316398"/>
    <w:rsid w:val="0031668F"/>
    <w:rsid w:val="003168CF"/>
    <w:rsid w:val="0031725A"/>
    <w:rsid w:val="00317634"/>
    <w:rsid w:val="003178F4"/>
    <w:rsid w:val="003204F8"/>
    <w:rsid w:val="00321238"/>
    <w:rsid w:val="003213BB"/>
    <w:rsid w:val="00321517"/>
    <w:rsid w:val="00321F3A"/>
    <w:rsid w:val="00322B36"/>
    <w:rsid w:val="00323078"/>
    <w:rsid w:val="00323520"/>
    <w:rsid w:val="00323B7B"/>
    <w:rsid w:val="003242D5"/>
    <w:rsid w:val="003248F0"/>
    <w:rsid w:val="00324FC1"/>
    <w:rsid w:val="003251AC"/>
    <w:rsid w:val="0032562E"/>
    <w:rsid w:val="00325942"/>
    <w:rsid w:val="00325D10"/>
    <w:rsid w:val="00326082"/>
    <w:rsid w:val="00326AB9"/>
    <w:rsid w:val="00326AFF"/>
    <w:rsid w:val="00326C06"/>
    <w:rsid w:val="003270D6"/>
    <w:rsid w:val="00327C92"/>
    <w:rsid w:val="00327CC2"/>
    <w:rsid w:val="0033026B"/>
    <w:rsid w:val="00331361"/>
    <w:rsid w:val="00331F62"/>
    <w:rsid w:val="00331F73"/>
    <w:rsid w:val="00332074"/>
    <w:rsid w:val="00332270"/>
    <w:rsid w:val="00332543"/>
    <w:rsid w:val="00332699"/>
    <w:rsid w:val="00332F32"/>
    <w:rsid w:val="00333474"/>
    <w:rsid w:val="0033365A"/>
    <w:rsid w:val="00333789"/>
    <w:rsid w:val="00333B37"/>
    <w:rsid w:val="00333FD4"/>
    <w:rsid w:val="0033403F"/>
    <w:rsid w:val="0033424C"/>
    <w:rsid w:val="00334657"/>
    <w:rsid w:val="003353F7"/>
    <w:rsid w:val="003354C5"/>
    <w:rsid w:val="00335853"/>
    <w:rsid w:val="00335C78"/>
    <w:rsid w:val="00335FAA"/>
    <w:rsid w:val="00336BB1"/>
    <w:rsid w:val="00336C3D"/>
    <w:rsid w:val="00337B10"/>
    <w:rsid w:val="00340218"/>
    <w:rsid w:val="00340679"/>
    <w:rsid w:val="00341457"/>
    <w:rsid w:val="00341875"/>
    <w:rsid w:val="00342072"/>
    <w:rsid w:val="00342220"/>
    <w:rsid w:val="00342386"/>
    <w:rsid w:val="00342895"/>
    <w:rsid w:val="00342A7F"/>
    <w:rsid w:val="00342B59"/>
    <w:rsid w:val="00343229"/>
    <w:rsid w:val="00343263"/>
    <w:rsid w:val="003436E4"/>
    <w:rsid w:val="0034387D"/>
    <w:rsid w:val="003438F2"/>
    <w:rsid w:val="0034394E"/>
    <w:rsid w:val="003439C8"/>
    <w:rsid w:val="00344135"/>
    <w:rsid w:val="0034446A"/>
    <w:rsid w:val="0034477D"/>
    <w:rsid w:val="00344D94"/>
    <w:rsid w:val="00344E28"/>
    <w:rsid w:val="00344F73"/>
    <w:rsid w:val="00345047"/>
    <w:rsid w:val="00345996"/>
    <w:rsid w:val="0034625D"/>
    <w:rsid w:val="00347803"/>
    <w:rsid w:val="00347ACC"/>
    <w:rsid w:val="0035085B"/>
    <w:rsid w:val="00350B2F"/>
    <w:rsid w:val="00351231"/>
    <w:rsid w:val="00351535"/>
    <w:rsid w:val="00351829"/>
    <w:rsid w:val="00351A2E"/>
    <w:rsid w:val="00351B56"/>
    <w:rsid w:val="00351C4D"/>
    <w:rsid w:val="00352208"/>
    <w:rsid w:val="00352255"/>
    <w:rsid w:val="003522CB"/>
    <w:rsid w:val="0035250C"/>
    <w:rsid w:val="003526EA"/>
    <w:rsid w:val="00353266"/>
    <w:rsid w:val="00353996"/>
    <w:rsid w:val="00353BA4"/>
    <w:rsid w:val="00353C75"/>
    <w:rsid w:val="00354592"/>
    <w:rsid w:val="003548F4"/>
    <w:rsid w:val="00354D88"/>
    <w:rsid w:val="00354E85"/>
    <w:rsid w:val="003554E0"/>
    <w:rsid w:val="00355A77"/>
    <w:rsid w:val="00355F39"/>
    <w:rsid w:val="003561B9"/>
    <w:rsid w:val="00356694"/>
    <w:rsid w:val="0035671A"/>
    <w:rsid w:val="00356B6E"/>
    <w:rsid w:val="00356D9F"/>
    <w:rsid w:val="00357613"/>
    <w:rsid w:val="003577B2"/>
    <w:rsid w:val="003578AC"/>
    <w:rsid w:val="003607B3"/>
    <w:rsid w:val="0036122C"/>
    <w:rsid w:val="003622CE"/>
    <w:rsid w:val="00362A88"/>
    <w:rsid w:val="00362D87"/>
    <w:rsid w:val="00363883"/>
    <w:rsid w:val="00363AE3"/>
    <w:rsid w:val="00364E99"/>
    <w:rsid w:val="00365724"/>
    <w:rsid w:val="0036670A"/>
    <w:rsid w:val="00366974"/>
    <w:rsid w:val="0036781C"/>
    <w:rsid w:val="0037074A"/>
    <w:rsid w:val="00370B49"/>
    <w:rsid w:val="00370E4B"/>
    <w:rsid w:val="00371683"/>
    <w:rsid w:val="00371814"/>
    <w:rsid w:val="00371D51"/>
    <w:rsid w:val="00372020"/>
    <w:rsid w:val="0037352E"/>
    <w:rsid w:val="00373911"/>
    <w:rsid w:val="00373914"/>
    <w:rsid w:val="00373CF5"/>
    <w:rsid w:val="00374C53"/>
    <w:rsid w:val="00375A02"/>
    <w:rsid w:val="003773F2"/>
    <w:rsid w:val="003779F7"/>
    <w:rsid w:val="00377A9B"/>
    <w:rsid w:val="00377B2E"/>
    <w:rsid w:val="00380515"/>
    <w:rsid w:val="00380C12"/>
    <w:rsid w:val="00380C81"/>
    <w:rsid w:val="00381B58"/>
    <w:rsid w:val="003820BB"/>
    <w:rsid w:val="003823DD"/>
    <w:rsid w:val="0038277B"/>
    <w:rsid w:val="00382880"/>
    <w:rsid w:val="003829E6"/>
    <w:rsid w:val="003830D2"/>
    <w:rsid w:val="003831A3"/>
    <w:rsid w:val="0038331F"/>
    <w:rsid w:val="0038354F"/>
    <w:rsid w:val="0038379F"/>
    <w:rsid w:val="00383AD3"/>
    <w:rsid w:val="00383DDA"/>
    <w:rsid w:val="003846E3"/>
    <w:rsid w:val="00384A61"/>
    <w:rsid w:val="00385624"/>
    <w:rsid w:val="0038592F"/>
    <w:rsid w:val="003860EC"/>
    <w:rsid w:val="00386246"/>
    <w:rsid w:val="003907B2"/>
    <w:rsid w:val="0039091F"/>
    <w:rsid w:val="00390BD3"/>
    <w:rsid w:val="00390C4C"/>
    <w:rsid w:val="00390E47"/>
    <w:rsid w:val="00391DC1"/>
    <w:rsid w:val="00391E7B"/>
    <w:rsid w:val="003921B0"/>
    <w:rsid w:val="003929F3"/>
    <w:rsid w:val="003932AD"/>
    <w:rsid w:val="00393563"/>
    <w:rsid w:val="003935A4"/>
    <w:rsid w:val="00393D6F"/>
    <w:rsid w:val="003948BD"/>
    <w:rsid w:val="00395495"/>
    <w:rsid w:val="003957A2"/>
    <w:rsid w:val="003958AB"/>
    <w:rsid w:val="003964C4"/>
    <w:rsid w:val="00396641"/>
    <w:rsid w:val="0039675B"/>
    <w:rsid w:val="003968F7"/>
    <w:rsid w:val="00396FA6"/>
    <w:rsid w:val="0039703F"/>
    <w:rsid w:val="0039725F"/>
    <w:rsid w:val="00397FFC"/>
    <w:rsid w:val="003A049B"/>
    <w:rsid w:val="003A0AA1"/>
    <w:rsid w:val="003A0C0A"/>
    <w:rsid w:val="003A0E2B"/>
    <w:rsid w:val="003A0EEF"/>
    <w:rsid w:val="003A1116"/>
    <w:rsid w:val="003A113C"/>
    <w:rsid w:val="003A116A"/>
    <w:rsid w:val="003A1554"/>
    <w:rsid w:val="003A1915"/>
    <w:rsid w:val="003A2977"/>
    <w:rsid w:val="003A2989"/>
    <w:rsid w:val="003A2A27"/>
    <w:rsid w:val="003A2ACA"/>
    <w:rsid w:val="003A37A3"/>
    <w:rsid w:val="003A393C"/>
    <w:rsid w:val="003A394F"/>
    <w:rsid w:val="003A4161"/>
    <w:rsid w:val="003A4636"/>
    <w:rsid w:val="003A57D1"/>
    <w:rsid w:val="003A5D6E"/>
    <w:rsid w:val="003A5D8E"/>
    <w:rsid w:val="003A607E"/>
    <w:rsid w:val="003A6082"/>
    <w:rsid w:val="003A6251"/>
    <w:rsid w:val="003A70BE"/>
    <w:rsid w:val="003B01A3"/>
    <w:rsid w:val="003B08CB"/>
    <w:rsid w:val="003B2206"/>
    <w:rsid w:val="003B273D"/>
    <w:rsid w:val="003B288A"/>
    <w:rsid w:val="003B2DBE"/>
    <w:rsid w:val="003B308F"/>
    <w:rsid w:val="003B310A"/>
    <w:rsid w:val="003B311D"/>
    <w:rsid w:val="003B312F"/>
    <w:rsid w:val="003B3476"/>
    <w:rsid w:val="003B3A61"/>
    <w:rsid w:val="003B3A86"/>
    <w:rsid w:val="003B3DB4"/>
    <w:rsid w:val="003B44FD"/>
    <w:rsid w:val="003B45AB"/>
    <w:rsid w:val="003B45E2"/>
    <w:rsid w:val="003B4A66"/>
    <w:rsid w:val="003B4BD8"/>
    <w:rsid w:val="003B561D"/>
    <w:rsid w:val="003B5A69"/>
    <w:rsid w:val="003B5DCC"/>
    <w:rsid w:val="003B64DC"/>
    <w:rsid w:val="003B70A0"/>
    <w:rsid w:val="003B7301"/>
    <w:rsid w:val="003B772F"/>
    <w:rsid w:val="003B7A2C"/>
    <w:rsid w:val="003C020E"/>
    <w:rsid w:val="003C0367"/>
    <w:rsid w:val="003C09A8"/>
    <w:rsid w:val="003C0A91"/>
    <w:rsid w:val="003C0B24"/>
    <w:rsid w:val="003C1700"/>
    <w:rsid w:val="003C178A"/>
    <w:rsid w:val="003C1A49"/>
    <w:rsid w:val="003C1A4B"/>
    <w:rsid w:val="003C295E"/>
    <w:rsid w:val="003C2BFB"/>
    <w:rsid w:val="003C2D59"/>
    <w:rsid w:val="003C3396"/>
    <w:rsid w:val="003C398D"/>
    <w:rsid w:val="003C3BDF"/>
    <w:rsid w:val="003C3C49"/>
    <w:rsid w:val="003C3CB9"/>
    <w:rsid w:val="003C3DE1"/>
    <w:rsid w:val="003C466A"/>
    <w:rsid w:val="003C4BC3"/>
    <w:rsid w:val="003C50AA"/>
    <w:rsid w:val="003C53F4"/>
    <w:rsid w:val="003C611E"/>
    <w:rsid w:val="003C69BF"/>
    <w:rsid w:val="003C74DE"/>
    <w:rsid w:val="003D018D"/>
    <w:rsid w:val="003D0526"/>
    <w:rsid w:val="003D0654"/>
    <w:rsid w:val="003D0A90"/>
    <w:rsid w:val="003D11B1"/>
    <w:rsid w:val="003D11CD"/>
    <w:rsid w:val="003D1991"/>
    <w:rsid w:val="003D1BF4"/>
    <w:rsid w:val="003D1D9E"/>
    <w:rsid w:val="003D20C9"/>
    <w:rsid w:val="003D235C"/>
    <w:rsid w:val="003D235F"/>
    <w:rsid w:val="003D28B2"/>
    <w:rsid w:val="003D2BD6"/>
    <w:rsid w:val="003D2C45"/>
    <w:rsid w:val="003D311A"/>
    <w:rsid w:val="003D32A1"/>
    <w:rsid w:val="003D32F3"/>
    <w:rsid w:val="003D3E8C"/>
    <w:rsid w:val="003D42EA"/>
    <w:rsid w:val="003D4D2E"/>
    <w:rsid w:val="003D5290"/>
    <w:rsid w:val="003D5521"/>
    <w:rsid w:val="003D57E3"/>
    <w:rsid w:val="003D5FA9"/>
    <w:rsid w:val="003D660D"/>
    <w:rsid w:val="003D6992"/>
    <w:rsid w:val="003D6E96"/>
    <w:rsid w:val="003D6EA6"/>
    <w:rsid w:val="003D6EE1"/>
    <w:rsid w:val="003D6F08"/>
    <w:rsid w:val="003D7093"/>
    <w:rsid w:val="003D70EB"/>
    <w:rsid w:val="003D74CD"/>
    <w:rsid w:val="003D7674"/>
    <w:rsid w:val="003E0269"/>
    <w:rsid w:val="003E08CF"/>
    <w:rsid w:val="003E0CBA"/>
    <w:rsid w:val="003E0E07"/>
    <w:rsid w:val="003E1263"/>
    <w:rsid w:val="003E1705"/>
    <w:rsid w:val="003E1A33"/>
    <w:rsid w:val="003E237B"/>
    <w:rsid w:val="003E248C"/>
    <w:rsid w:val="003E2687"/>
    <w:rsid w:val="003E2736"/>
    <w:rsid w:val="003E3891"/>
    <w:rsid w:val="003E3F3E"/>
    <w:rsid w:val="003E532A"/>
    <w:rsid w:val="003E5AD8"/>
    <w:rsid w:val="003E5CAD"/>
    <w:rsid w:val="003E5D72"/>
    <w:rsid w:val="003E6B96"/>
    <w:rsid w:val="003E7749"/>
    <w:rsid w:val="003E7DEF"/>
    <w:rsid w:val="003F0281"/>
    <w:rsid w:val="003F0836"/>
    <w:rsid w:val="003F0E7F"/>
    <w:rsid w:val="003F148D"/>
    <w:rsid w:val="003F2066"/>
    <w:rsid w:val="003F21CF"/>
    <w:rsid w:val="003F3076"/>
    <w:rsid w:val="003F3348"/>
    <w:rsid w:val="003F3541"/>
    <w:rsid w:val="003F389B"/>
    <w:rsid w:val="003F4173"/>
    <w:rsid w:val="003F435D"/>
    <w:rsid w:val="003F4575"/>
    <w:rsid w:val="003F4B6D"/>
    <w:rsid w:val="003F5013"/>
    <w:rsid w:val="003F5659"/>
    <w:rsid w:val="003F56C7"/>
    <w:rsid w:val="003F5835"/>
    <w:rsid w:val="003F5B39"/>
    <w:rsid w:val="003F5BAC"/>
    <w:rsid w:val="003F6748"/>
    <w:rsid w:val="003F6931"/>
    <w:rsid w:val="003F6C44"/>
    <w:rsid w:val="003F6FAF"/>
    <w:rsid w:val="003F7575"/>
    <w:rsid w:val="003F7582"/>
    <w:rsid w:val="003F7664"/>
    <w:rsid w:val="00400051"/>
    <w:rsid w:val="004004A6"/>
    <w:rsid w:val="0040071D"/>
    <w:rsid w:val="004007E8"/>
    <w:rsid w:val="004007F5"/>
    <w:rsid w:val="00400916"/>
    <w:rsid w:val="00400AB9"/>
    <w:rsid w:val="004013E9"/>
    <w:rsid w:val="004015DA"/>
    <w:rsid w:val="00401623"/>
    <w:rsid w:val="00401A64"/>
    <w:rsid w:val="00401AE0"/>
    <w:rsid w:val="00401C62"/>
    <w:rsid w:val="00402542"/>
    <w:rsid w:val="0040263B"/>
    <w:rsid w:val="0040279D"/>
    <w:rsid w:val="00402C35"/>
    <w:rsid w:val="00402D5B"/>
    <w:rsid w:val="004031F8"/>
    <w:rsid w:val="00403350"/>
    <w:rsid w:val="00403D25"/>
    <w:rsid w:val="0040427D"/>
    <w:rsid w:val="004042B1"/>
    <w:rsid w:val="00405511"/>
    <w:rsid w:val="004058EB"/>
    <w:rsid w:val="00405DB5"/>
    <w:rsid w:val="00406C45"/>
    <w:rsid w:val="0040785B"/>
    <w:rsid w:val="00407DAC"/>
    <w:rsid w:val="00410368"/>
    <w:rsid w:val="00410716"/>
    <w:rsid w:val="00410A97"/>
    <w:rsid w:val="00410D06"/>
    <w:rsid w:val="00410D76"/>
    <w:rsid w:val="00410F7E"/>
    <w:rsid w:val="004112DE"/>
    <w:rsid w:val="00412A11"/>
    <w:rsid w:val="004130EB"/>
    <w:rsid w:val="004133FB"/>
    <w:rsid w:val="00413803"/>
    <w:rsid w:val="00413B59"/>
    <w:rsid w:val="00414322"/>
    <w:rsid w:val="00414554"/>
    <w:rsid w:val="004149A2"/>
    <w:rsid w:val="00414C91"/>
    <w:rsid w:val="00414FE2"/>
    <w:rsid w:val="004152AA"/>
    <w:rsid w:val="0041590D"/>
    <w:rsid w:val="00415B73"/>
    <w:rsid w:val="00415F44"/>
    <w:rsid w:val="00416EEF"/>
    <w:rsid w:val="00417413"/>
    <w:rsid w:val="00417A2F"/>
    <w:rsid w:val="00420332"/>
    <w:rsid w:val="004206D9"/>
    <w:rsid w:val="00420BBA"/>
    <w:rsid w:val="004212B1"/>
    <w:rsid w:val="0042134A"/>
    <w:rsid w:val="00421497"/>
    <w:rsid w:val="00421559"/>
    <w:rsid w:val="0042186B"/>
    <w:rsid w:val="00421952"/>
    <w:rsid w:val="00421E73"/>
    <w:rsid w:val="0042275D"/>
    <w:rsid w:val="00422BF6"/>
    <w:rsid w:val="00423677"/>
    <w:rsid w:val="00423C0A"/>
    <w:rsid w:val="00423D17"/>
    <w:rsid w:val="004248DC"/>
    <w:rsid w:val="00424D86"/>
    <w:rsid w:val="004250AC"/>
    <w:rsid w:val="004252B1"/>
    <w:rsid w:val="0042586F"/>
    <w:rsid w:val="00425A83"/>
    <w:rsid w:val="00425E48"/>
    <w:rsid w:val="00425E7E"/>
    <w:rsid w:val="00425EDC"/>
    <w:rsid w:val="00426333"/>
    <w:rsid w:val="00426E8D"/>
    <w:rsid w:val="00426F0D"/>
    <w:rsid w:val="00426FDC"/>
    <w:rsid w:val="0042718C"/>
    <w:rsid w:val="004271AD"/>
    <w:rsid w:val="004272BE"/>
    <w:rsid w:val="00427377"/>
    <w:rsid w:val="004274C6"/>
    <w:rsid w:val="0042767E"/>
    <w:rsid w:val="00427E44"/>
    <w:rsid w:val="0043073A"/>
    <w:rsid w:val="0043084C"/>
    <w:rsid w:val="004310AF"/>
    <w:rsid w:val="00431C9D"/>
    <w:rsid w:val="0043205E"/>
    <w:rsid w:val="00432421"/>
    <w:rsid w:val="00432B4E"/>
    <w:rsid w:val="004330CE"/>
    <w:rsid w:val="00433394"/>
    <w:rsid w:val="004334A5"/>
    <w:rsid w:val="00433803"/>
    <w:rsid w:val="00433FB1"/>
    <w:rsid w:val="00434784"/>
    <w:rsid w:val="00434E03"/>
    <w:rsid w:val="00434EDA"/>
    <w:rsid w:val="004355B4"/>
    <w:rsid w:val="00435832"/>
    <w:rsid w:val="004359C4"/>
    <w:rsid w:val="00435C74"/>
    <w:rsid w:val="00435E56"/>
    <w:rsid w:val="00435ED0"/>
    <w:rsid w:val="004365DF"/>
    <w:rsid w:val="00436FEB"/>
    <w:rsid w:val="004370C4"/>
    <w:rsid w:val="004370C8"/>
    <w:rsid w:val="004374B6"/>
    <w:rsid w:val="00437516"/>
    <w:rsid w:val="00437BE1"/>
    <w:rsid w:val="004402D9"/>
    <w:rsid w:val="00440686"/>
    <w:rsid w:val="004407A2"/>
    <w:rsid w:val="00440AEF"/>
    <w:rsid w:val="00440B7E"/>
    <w:rsid w:val="00440FCA"/>
    <w:rsid w:val="00440FDB"/>
    <w:rsid w:val="00441251"/>
    <w:rsid w:val="004417A4"/>
    <w:rsid w:val="00441969"/>
    <w:rsid w:val="00442460"/>
    <w:rsid w:val="004427FB"/>
    <w:rsid w:val="004428DD"/>
    <w:rsid w:val="004430B3"/>
    <w:rsid w:val="004433A8"/>
    <w:rsid w:val="0044343F"/>
    <w:rsid w:val="0044358A"/>
    <w:rsid w:val="004437D3"/>
    <w:rsid w:val="00443EA5"/>
    <w:rsid w:val="00443F3D"/>
    <w:rsid w:val="0044477A"/>
    <w:rsid w:val="00444E60"/>
    <w:rsid w:val="004457B6"/>
    <w:rsid w:val="0044589A"/>
    <w:rsid w:val="004459EB"/>
    <w:rsid w:val="0044645D"/>
    <w:rsid w:val="00446F10"/>
    <w:rsid w:val="00447059"/>
    <w:rsid w:val="00447F4D"/>
    <w:rsid w:val="00450FE5"/>
    <w:rsid w:val="00451305"/>
    <w:rsid w:val="0045190F"/>
    <w:rsid w:val="00451B94"/>
    <w:rsid w:val="00451F23"/>
    <w:rsid w:val="00452670"/>
    <w:rsid w:val="004527D9"/>
    <w:rsid w:val="004529C6"/>
    <w:rsid w:val="00452F76"/>
    <w:rsid w:val="004536F6"/>
    <w:rsid w:val="00453B51"/>
    <w:rsid w:val="00453B87"/>
    <w:rsid w:val="0045403D"/>
    <w:rsid w:val="00454917"/>
    <w:rsid w:val="00454E15"/>
    <w:rsid w:val="004551B0"/>
    <w:rsid w:val="00455C2E"/>
    <w:rsid w:val="00456469"/>
    <w:rsid w:val="00456792"/>
    <w:rsid w:val="004569B6"/>
    <w:rsid w:val="00456CEA"/>
    <w:rsid w:val="00456D82"/>
    <w:rsid w:val="00457461"/>
    <w:rsid w:val="00457654"/>
    <w:rsid w:val="00457CEF"/>
    <w:rsid w:val="00460190"/>
    <w:rsid w:val="00460222"/>
    <w:rsid w:val="0046081C"/>
    <w:rsid w:val="00460A73"/>
    <w:rsid w:val="0046116C"/>
    <w:rsid w:val="00461379"/>
    <w:rsid w:val="00461553"/>
    <w:rsid w:val="0046193D"/>
    <w:rsid w:val="00461C78"/>
    <w:rsid w:val="004620D7"/>
    <w:rsid w:val="00462D4D"/>
    <w:rsid w:val="00462DA5"/>
    <w:rsid w:val="00462DBB"/>
    <w:rsid w:val="0046380E"/>
    <w:rsid w:val="00463BE8"/>
    <w:rsid w:val="00463F78"/>
    <w:rsid w:val="004646C6"/>
    <w:rsid w:val="00464E95"/>
    <w:rsid w:val="00465311"/>
    <w:rsid w:val="004659A0"/>
    <w:rsid w:val="00465C32"/>
    <w:rsid w:val="00465F28"/>
    <w:rsid w:val="00466A86"/>
    <w:rsid w:val="0046706B"/>
    <w:rsid w:val="00467697"/>
    <w:rsid w:val="004678A4"/>
    <w:rsid w:val="00470060"/>
    <w:rsid w:val="00470250"/>
    <w:rsid w:val="00470546"/>
    <w:rsid w:val="004708F3"/>
    <w:rsid w:val="00470A47"/>
    <w:rsid w:val="00470BAC"/>
    <w:rsid w:val="00470ECC"/>
    <w:rsid w:val="004712AB"/>
    <w:rsid w:val="00471846"/>
    <w:rsid w:val="00471EB0"/>
    <w:rsid w:val="00471F03"/>
    <w:rsid w:val="00471F20"/>
    <w:rsid w:val="0047279D"/>
    <w:rsid w:val="0047321A"/>
    <w:rsid w:val="004733E0"/>
    <w:rsid w:val="0047356E"/>
    <w:rsid w:val="004735BA"/>
    <w:rsid w:val="004741F3"/>
    <w:rsid w:val="00474339"/>
    <w:rsid w:val="004744FC"/>
    <w:rsid w:val="004745BA"/>
    <w:rsid w:val="00474896"/>
    <w:rsid w:val="004749C2"/>
    <w:rsid w:val="00474F8F"/>
    <w:rsid w:val="0047534D"/>
    <w:rsid w:val="00475451"/>
    <w:rsid w:val="00475ADD"/>
    <w:rsid w:val="00475DA8"/>
    <w:rsid w:val="00476378"/>
    <w:rsid w:val="0047652E"/>
    <w:rsid w:val="00476716"/>
    <w:rsid w:val="00476822"/>
    <w:rsid w:val="004772AD"/>
    <w:rsid w:val="004775CD"/>
    <w:rsid w:val="0047770D"/>
    <w:rsid w:val="004777EB"/>
    <w:rsid w:val="00477A41"/>
    <w:rsid w:val="0048057B"/>
    <w:rsid w:val="00480678"/>
    <w:rsid w:val="00480FB2"/>
    <w:rsid w:val="00480FEF"/>
    <w:rsid w:val="004811D1"/>
    <w:rsid w:val="0048150E"/>
    <w:rsid w:val="004828C7"/>
    <w:rsid w:val="0048294D"/>
    <w:rsid w:val="00482968"/>
    <w:rsid w:val="00482F3D"/>
    <w:rsid w:val="00483071"/>
    <w:rsid w:val="00483A6A"/>
    <w:rsid w:val="00483CAB"/>
    <w:rsid w:val="00483D07"/>
    <w:rsid w:val="0048406F"/>
    <w:rsid w:val="004842F5"/>
    <w:rsid w:val="00484B63"/>
    <w:rsid w:val="00485AA2"/>
    <w:rsid w:val="00485D2E"/>
    <w:rsid w:val="00486459"/>
    <w:rsid w:val="004864B0"/>
    <w:rsid w:val="0048661A"/>
    <w:rsid w:val="00486A99"/>
    <w:rsid w:val="00487565"/>
    <w:rsid w:val="004879B1"/>
    <w:rsid w:val="00487A31"/>
    <w:rsid w:val="00487B72"/>
    <w:rsid w:val="00487D47"/>
    <w:rsid w:val="004900C2"/>
    <w:rsid w:val="00490AF5"/>
    <w:rsid w:val="00491A1F"/>
    <w:rsid w:val="00491EE1"/>
    <w:rsid w:val="0049219E"/>
    <w:rsid w:val="00492503"/>
    <w:rsid w:val="00492749"/>
    <w:rsid w:val="004929E8"/>
    <w:rsid w:val="00492D0A"/>
    <w:rsid w:val="00492EAE"/>
    <w:rsid w:val="00493557"/>
    <w:rsid w:val="0049396E"/>
    <w:rsid w:val="004946B6"/>
    <w:rsid w:val="00494DCB"/>
    <w:rsid w:val="00494DD0"/>
    <w:rsid w:val="00494FEC"/>
    <w:rsid w:val="0049535F"/>
    <w:rsid w:val="00495548"/>
    <w:rsid w:val="004959B9"/>
    <w:rsid w:val="00495B4D"/>
    <w:rsid w:val="00495C33"/>
    <w:rsid w:val="00495D2B"/>
    <w:rsid w:val="00495E44"/>
    <w:rsid w:val="00495FFB"/>
    <w:rsid w:val="00496B4A"/>
    <w:rsid w:val="00497049"/>
    <w:rsid w:val="0049726D"/>
    <w:rsid w:val="0049767B"/>
    <w:rsid w:val="004979D8"/>
    <w:rsid w:val="004979EE"/>
    <w:rsid w:val="00497D6C"/>
    <w:rsid w:val="004A06D4"/>
    <w:rsid w:val="004A088D"/>
    <w:rsid w:val="004A0987"/>
    <w:rsid w:val="004A1159"/>
    <w:rsid w:val="004A1170"/>
    <w:rsid w:val="004A15A2"/>
    <w:rsid w:val="004A20C1"/>
    <w:rsid w:val="004A342D"/>
    <w:rsid w:val="004A3544"/>
    <w:rsid w:val="004A3A7D"/>
    <w:rsid w:val="004A3D5C"/>
    <w:rsid w:val="004A4BB2"/>
    <w:rsid w:val="004A5A6B"/>
    <w:rsid w:val="004A5E12"/>
    <w:rsid w:val="004A5FD2"/>
    <w:rsid w:val="004A60E8"/>
    <w:rsid w:val="004A60F5"/>
    <w:rsid w:val="004A620B"/>
    <w:rsid w:val="004A68BF"/>
    <w:rsid w:val="004A697A"/>
    <w:rsid w:val="004A6984"/>
    <w:rsid w:val="004A698C"/>
    <w:rsid w:val="004A6B1C"/>
    <w:rsid w:val="004A6B1F"/>
    <w:rsid w:val="004B0901"/>
    <w:rsid w:val="004B0B0E"/>
    <w:rsid w:val="004B1711"/>
    <w:rsid w:val="004B17E5"/>
    <w:rsid w:val="004B19D9"/>
    <w:rsid w:val="004B1C4A"/>
    <w:rsid w:val="004B1D8F"/>
    <w:rsid w:val="004B1F09"/>
    <w:rsid w:val="004B1F17"/>
    <w:rsid w:val="004B30B1"/>
    <w:rsid w:val="004B30C8"/>
    <w:rsid w:val="004B34AD"/>
    <w:rsid w:val="004B36A9"/>
    <w:rsid w:val="004B4052"/>
    <w:rsid w:val="004B45D7"/>
    <w:rsid w:val="004B4D0A"/>
    <w:rsid w:val="004B4F9D"/>
    <w:rsid w:val="004B50B9"/>
    <w:rsid w:val="004B528B"/>
    <w:rsid w:val="004B55DE"/>
    <w:rsid w:val="004B584A"/>
    <w:rsid w:val="004B5AE5"/>
    <w:rsid w:val="004B5EC8"/>
    <w:rsid w:val="004B67EF"/>
    <w:rsid w:val="004B6F2C"/>
    <w:rsid w:val="004B7340"/>
    <w:rsid w:val="004B7BFA"/>
    <w:rsid w:val="004C0613"/>
    <w:rsid w:val="004C0CCE"/>
    <w:rsid w:val="004C152B"/>
    <w:rsid w:val="004C174F"/>
    <w:rsid w:val="004C1AD3"/>
    <w:rsid w:val="004C1F1C"/>
    <w:rsid w:val="004C22B7"/>
    <w:rsid w:val="004C23E7"/>
    <w:rsid w:val="004C2B67"/>
    <w:rsid w:val="004C2BB1"/>
    <w:rsid w:val="004C2C15"/>
    <w:rsid w:val="004C3358"/>
    <w:rsid w:val="004C3368"/>
    <w:rsid w:val="004C349C"/>
    <w:rsid w:val="004C38A7"/>
    <w:rsid w:val="004C3DCB"/>
    <w:rsid w:val="004C41CF"/>
    <w:rsid w:val="004C49DD"/>
    <w:rsid w:val="004C4BC0"/>
    <w:rsid w:val="004C53BB"/>
    <w:rsid w:val="004C562D"/>
    <w:rsid w:val="004C5689"/>
    <w:rsid w:val="004C5703"/>
    <w:rsid w:val="004C5950"/>
    <w:rsid w:val="004C5EE7"/>
    <w:rsid w:val="004C6B34"/>
    <w:rsid w:val="004C6F33"/>
    <w:rsid w:val="004C7115"/>
    <w:rsid w:val="004C7117"/>
    <w:rsid w:val="004C72EF"/>
    <w:rsid w:val="004C755D"/>
    <w:rsid w:val="004C7851"/>
    <w:rsid w:val="004D02D0"/>
    <w:rsid w:val="004D0A03"/>
    <w:rsid w:val="004D0C09"/>
    <w:rsid w:val="004D0D27"/>
    <w:rsid w:val="004D13A5"/>
    <w:rsid w:val="004D1605"/>
    <w:rsid w:val="004D1A46"/>
    <w:rsid w:val="004D1B74"/>
    <w:rsid w:val="004D1BA7"/>
    <w:rsid w:val="004D1CB6"/>
    <w:rsid w:val="004D25EF"/>
    <w:rsid w:val="004D2819"/>
    <w:rsid w:val="004D2894"/>
    <w:rsid w:val="004D2A48"/>
    <w:rsid w:val="004D2E4E"/>
    <w:rsid w:val="004D363D"/>
    <w:rsid w:val="004D3741"/>
    <w:rsid w:val="004D3F97"/>
    <w:rsid w:val="004D4037"/>
    <w:rsid w:val="004D523A"/>
    <w:rsid w:val="004D5852"/>
    <w:rsid w:val="004D59CD"/>
    <w:rsid w:val="004D5A00"/>
    <w:rsid w:val="004D5CDB"/>
    <w:rsid w:val="004D607D"/>
    <w:rsid w:val="004D6146"/>
    <w:rsid w:val="004D6F55"/>
    <w:rsid w:val="004D7394"/>
    <w:rsid w:val="004D7522"/>
    <w:rsid w:val="004D7558"/>
    <w:rsid w:val="004D76BE"/>
    <w:rsid w:val="004D7848"/>
    <w:rsid w:val="004D7BE9"/>
    <w:rsid w:val="004D7EFC"/>
    <w:rsid w:val="004D7F49"/>
    <w:rsid w:val="004E0240"/>
    <w:rsid w:val="004E092F"/>
    <w:rsid w:val="004E0B53"/>
    <w:rsid w:val="004E0C28"/>
    <w:rsid w:val="004E16D5"/>
    <w:rsid w:val="004E19B3"/>
    <w:rsid w:val="004E1AD4"/>
    <w:rsid w:val="004E26C7"/>
    <w:rsid w:val="004E2730"/>
    <w:rsid w:val="004E297A"/>
    <w:rsid w:val="004E2A16"/>
    <w:rsid w:val="004E33A6"/>
    <w:rsid w:val="004E353F"/>
    <w:rsid w:val="004E37DE"/>
    <w:rsid w:val="004E39F9"/>
    <w:rsid w:val="004E4053"/>
    <w:rsid w:val="004E40D2"/>
    <w:rsid w:val="004E42C5"/>
    <w:rsid w:val="004E4D4E"/>
    <w:rsid w:val="004E513A"/>
    <w:rsid w:val="004E517C"/>
    <w:rsid w:val="004E5ADB"/>
    <w:rsid w:val="004E5FED"/>
    <w:rsid w:val="004E6699"/>
    <w:rsid w:val="004E68AA"/>
    <w:rsid w:val="004E6B4D"/>
    <w:rsid w:val="004E7166"/>
    <w:rsid w:val="004E743A"/>
    <w:rsid w:val="004E7E86"/>
    <w:rsid w:val="004F063E"/>
    <w:rsid w:val="004F169E"/>
    <w:rsid w:val="004F1F24"/>
    <w:rsid w:val="004F2520"/>
    <w:rsid w:val="004F28CA"/>
    <w:rsid w:val="004F2B38"/>
    <w:rsid w:val="004F3650"/>
    <w:rsid w:val="004F3BF4"/>
    <w:rsid w:val="004F3C8E"/>
    <w:rsid w:val="004F3CCF"/>
    <w:rsid w:val="004F49F4"/>
    <w:rsid w:val="004F5579"/>
    <w:rsid w:val="004F55E0"/>
    <w:rsid w:val="004F5610"/>
    <w:rsid w:val="004F56F7"/>
    <w:rsid w:val="004F608E"/>
    <w:rsid w:val="004F62C1"/>
    <w:rsid w:val="004F68FC"/>
    <w:rsid w:val="004F6E26"/>
    <w:rsid w:val="004F6F7A"/>
    <w:rsid w:val="004F731D"/>
    <w:rsid w:val="004F79E9"/>
    <w:rsid w:val="0050085B"/>
    <w:rsid w:val="005008B1"/>
    <w:rsid w:val="00500AB7"/>
    <w:rsid w:val="005017EB"/>
    <w:rsid w:val="00501C6E"/>
    <w:rsid w:val="00501D94"/>
    <w:rsid w:val="00501E8E"/>
    <w:rsid w:val="005026DC"/>
    <w:rsid w:val="0050358C"/>
    <w:rsid w:val="005035B7"/>
    <w:rsid w:val="00503780"/>
    <w:rsid w:val="005037A4"/>
    <w:rsid w:val="00503872"/>
    <w:rsid w:val="00503988"/>
    <w:rsid w:val="00503995"/>
    <w:rsid w:val="005039A6"/>
    <w:rsid w:val="005048E5"/>
    <w:rsid w:val="005058D2"/>
    <w:rsid w:val="00505BE8"/>
    <w:rsid w:val="00505BFF"/>
    <w:rsid w:val="00505D6F"/>
    <w:rsid w:val="00506184"/>
    <w:rsid w:val="0050619D"/>
    <w:rsid w:val="005067B9"/>
    <w:rsid w:val="00506AAA"/>
    <w:rsid w:val="00506C3B"/>
    <w:rsid w:val="0050760A"/>
    <w:rsid w:val="0050779C"/>
    <w:rsid w:val="00507CAD"/>
    <w:rsid w:val="00507FDD"/>
    <w:rsid w:val="00510226"/>
    <w:rsid w:val="00510513"/>
    <w:rsid w:val="005106EA"/>
    <w:rsid w:val="00510FB0"/>
    <w:rsid w:val="00511433"/>
    <w:rsid w:val="00511FA3"/>
    <w:rsid w:val="00512642"/>
    <w:rsid w:val="005127CD"/>
    <w:rsid w:val="00512ED5"/>
    <w:rsid w:val="00512FFC"/>
    <w:rsid w:val="00513C7F"/>
    <w:rsid w:val="00514834"/>
    <w:rsid w:val="00514B3F"/>
    <w:rsid w:val="00515C63"/>
    <w:rsid w:val="00516941"/>
    <w:rsid w:val="00516C02"/>
    <w:rsid w:val="00516DF8"/>
    <w:rsid w:val="005171B4"/>
    <w:rsid w:val="005177FB"/>
    <w:rsid w:val="00517855"/>
    <w:rsid w:val="00517C2A"/>
    <w:rsid w:val="00517EBF"/>
    <w:rsid w:val="005206B0"/>
    <w:rsid w:val="00520852"/>
    <w:rsid w:val="00520ECB"/>
    <w:rsid w:val="0052122E"/>
    <w:rsid w:val="00521300"/>
    <w:rsid w:val="00521CDD"/>
    <w:rsid w:val="00521F96"/>
    <w:rsid w:val="00522236"/>
    <w:rsid w:val="00522F63"/>
    <w:rsid w:val="00523592"/>
    <w:rsid w:val="005237FB"/>
    <w:rsid w:val="00523C2B"/>
    <w:rsid w:val="00523F1D"/>
    <w:rsid w:val="005242EC"/>
    <w:rsid w:val="005248BC"/>
    <w:rsid w:val="0052553E"/>
    <w:rsid w:val="00525665"/>
    <w:rsid w:val="0052586F"/>
    <w:rsid w:val="00525B98"/>
    <w:rsid w:val="0052663E"/>
    <w:rsid w:val="00526AB7"/>
    <w:rsid w:val="00526BE4"/>
    <w:rsid w:val="00527170"/>
    <w:rsid w:val="00527552"/>
    <w:rsid w:val="0052799F"/>
    <w:rsid w:val="0053006D"/>
    <w:rsid w:val="005303ED"/>
    <w:rsid w:val="00530514"/>
    <w:rsid w:val="0053082D"/>
    <w:rsid w:val="0053165C"/>
    <w:rsid w:val="00531890"/>
    <w:rsid w:val="0053192E"/>
    <w:rsid w:val="00531A4A"/>
    <w:rsid w:val="00531A6F"/>
    <w:rsid w:val="005321D8"/>
    <w:rsid w:val="0053223A"/>
    <w:rsid w:val="00532426"/>
    <w:rsid w:val="0053244E"/>
    <w:rsid w:val="0053255A"/>
    <w:rsid w:val="00532892"/>
    <w:rsid w:val="005328BB"/>
    <w:rsid w:val="00532D92"/>
    <w:rsid w:val="00533F1C"/>
    <w:rsid w:val="00534144"/>
    <w:rsid w:val="005343E4"/>
    <w:rsid w:val="005343F1"/>
    <w:rsid w:val="0053449A"/>
    <w:rsid w:val="00534C4A"/>
    <w:rsid w:val="005356E4"/>
    <w:rsid w:val="0053635A"/>
    <w:rsid w:val="005363C9"/>
    <w:rsid w:val="00536715"/>
    <w:rsid w:val="005369E6"/>
    <w:rsid w:val="005373E4"/>
    <w:rsid w:val="00537555"/>
    <w:rsid w:val="005377A5"/>
    <w:rsid w:val="00537AB8"/>
    <w:rsid w:val="005400E8"/>
    <w:rsid w:val="00540960"/>
    <w:rsid w:val="00540B88"/>
    <w:rsid w:val="00540C7B"/>
    <w:rsid w:val="00540E80"/>
    <w:rsid w:val="005421C5"/>
    <w:rsid w:val="00542253"/>
    <w:rsid w:val="00542F3B"/>
    <w:rsid w:val="00542FC2"/>
    <w:rsid w:val="00544517"/>
    <w:rsid w:val="00544A03"/>
    <w:rsid w:val="005452D2"/>
    <w:rsid w:val="00545876"/>
    <w:rsid w:val="00545A7B"/>
    <w:rsid w:val="00546044"/>
    <w:rsid w:val="005467ED"/>
    <w:rsid w:val="0054691D"/>
    <w:rsid w:val="00546A3A"/>
    <w:rsid w:val="00546D12"/>
    <w:rsid w:val="005471B4"/>
    <w:rsid w:val="005473D2"/>
    <w:rsid w:val="00547BEB"/>
    <w:rsid w:val="00547C19"/>
    <w:rsid w:val="00547FFD"/>
    <w:rsid w:val="005500E2"/>
    <w:rsid w:val="00550659"/>
    <w:rsid w:val="005507BE"/>
    <w:rsid w:val="005508CA"/>
    <w:rsid w:val="00551131"/>
    <w:rsid w:val="005512D3"/>
    <w:rsid w:val="00551519"/>
    <w:rsid w:val="00551931"/>
    <w:rsid w:val="005519AF"/>
    <w:rsid w:val="00551E1E"/>
    <w:rsid w:val="005522EF"/>
    <w:rsid w:val="00552327"/>
    <w:rsid w:val="0055239A"/>
    <w:rsid w:val="005527ED"/>
    <w:rsid w:val="00552B6A"/>
    <w:rsid w:val="00553680"/>
    <w:rsid w:val="005536B6"/>
    <w:rsid w:val="00553C62"/>
    <w:rsid w:val="005540BF"/>
    <w:rsid w:val="00554C0B"/>
    <w:rsid w:val="0055501E"/>
    <w:rsid w:val="005550E4"/>
    <w:rsid w:val="00555621"/>
    <w:rsid w:val="00555934"/>
    <w:rsid w:val="00555B12"/>
    <w:rsid w:val="00556030"/>
    <w:rsid w:val="0055629F"/>
    <w:rsid w:val="005565A0"/>
    <w:rsid w:val="00556811"/>
    <w:rsid w:val="00556C68"/>
    <w:rsid w:val="0055768D"/>
    <w:rsid w:val="00560873"/>
    <w:rsid w:val="00560AFF"/>
    <w:rsid w:val="0056153E"/>
    <w:rsid w:val="00561B7E"/>
    <w:rsid w:val="00561E0B"/>
    <w:rsid w:val="005622AC"/>
    <w:rsid w:val="005623CF"/>
    <w:rsid w:val="005638B4"/>
    <w:rsid w:val="00564051"/>
    <w:rsid w:val="0056418F"/>
    <w:rsid w:val="0056436A"/>
    <w:rsid w:val="0056463E"/>
    <w:rsid w:val="0056469E"/>
    <w:rsid w:val="005647F7"/>
    <w:rsid w:val="00565D28"/>
    <w:rsid w:val="00566163"/>
    <w:rsid w:val="005665D8"/>
    <w:rsid w:val="00566C23"/>
    <w:rsid w:val="00566F2B"/>
    <w:rsid w:val="0056729A"/>
    <w:rsid w:val="005672A2"/>
    <w:rsid w:val="0057038D"/>
    <w:rsid w:val="00570C19"/>
    <w:rsid w:val="00571696"/>
    <w:rsid w:val="00571871"/>
    <w:rsid w:val="00571CD5"/>
    <w:rsid w:val="00571D49"/>
    <w:rsid w:val="00572145"/>
    <w:rsid w:val="00572166"/>
    <w:rsid w:val="00573020"/>
    <w:rsid w:val="0057310B"/>
    <w:rsid w:val="005737ED"/>
    <w:rsid w:val="00573B7C"/>
    <w:rsid w:val="00573DD2"/>
    <w:rsid w:val="005741E6"/>
    <w:rsid w:val="0057450C"/>
    <w:rsid w:val="00574531"/>
    <w:rsid w:val="0057489D"/>
    <w:rsid w:val="00574E79"/>
    <w:rsid w:val="00575C43"/>
    <w:rsid w:val="00576143"/>
    <w:rsid w:val="00577074"/>
    <w:rsid w:val="00577119"/>
    <w:rsid w:val="0057776B"/>
    <w:rsid w:val="0057780B"/>
    <w:rsid w:val="0057788A"/>
    <w:rsid w:val="00577E03"/>
    <w:rsid w:val="00577F4E"/>
    <w:rsid w:val="0058069D"/>
    <w:rsid w:val="00580B8F"/>
    <w:rsid w:val="00580CF1"/>
    <w:rsid w:val="00580D89"/>
    <w:rsid w:val="00581921"/>
    <w:rsid w:val="00581FDB"/>
    <w:rsid w:val="005821DC"/>
    <w:rsid w:val="0058297C"/>
    <w:rsid w:val="00582B02"/>
    <w:rsid w:val="00582C78"/>
    <w:rsid w:val="00583A22"/>
    <w:rsid w:val="00583CDC"/>
    <w:rsid w:val="00583E3E"/>
    <w:rsid w:val="005844C7"/>
    <w:rsid w:val="00584A3B"/>
    <w:rsid w:val="00584C3F"/>
    <w:rsid w:val="005854E3"/>
    <w:rsid w:val="0058578E"/>
    <w:rsid w:val="005863B3"/>
    <w:rsid w:val="005863DF"/>
    <w:rsid w:val="0058643E"/>
    <w:rsid w:val="0058670F"/>
    <w:rsid w:val="00586C45"/>
    <w:rsid w:val="00586D59"/>
    <w:rsid w:val="00586FDB"/>
    <w:rsid w:val="0058717E"/>
    <w:rsid w:val="0058778F"/>
    <w:rsid w:val="00587BC7"/>
    <w:rsid w:val="00587DCC"/>
    <w:rsid w:val="005904EF"/>
    <w:rsid w:val="00590A05"/>
    <w:rsid w:val="00590FF5"/>
    <w:rsid w:val="00591232"/>
    <w:rsid w:val="00591458"/>
    <w:rsid w:val="0059193A"/>
    <w:rsid w:val="00592824"/>
    <w:rsid w:val="005929E8"/>
    <w:rsid w:val="00592BCE"/>
    <w:rsid w:val="00592D9A"/>
    <w:rsid w:val="0059383E"/>
    <w:rsid w:val="00593CB4"/>
    <w:rsid w:val="00593EF0"/>
    <w:rsid w:val="00594196"/>
    <w:rsid w:val="0059500B"/>
    <w:rsid w:val="005950E6"/>
    <w:rsid w:val="00595497"/>
    <w:rsid w:val="00595736"/>
    <w:rsid w:val="0059574A"/>
    <w:rsid w:val="00595905"/>
    <w:rsid w:val="005963DD"/>
    <w:rsid w:val="0059654E"/>
    <w:rsid w:val="00596640"/>
    <w:rsid w:val="00597EE7"/>
    <w:rsid w:val="005A025C"/>
    <w:rsid w:val="005A06CA"/>
    <w:rsid w:val="005A083E"/>
    <w:rsid w:val="005A0C7C"/>
    <w:rsid w:val="005A0E9E"/>
    <w:rsid w:val="005A0F0C"/>
    <w:rsid w:val="005A0F15"/>
    <w:rsid w:val="005A13F4"/>
    <w:rsid w:val="005A1BA8"/>
    <w:rsid w:val="005A1BE6"/>
    <w:rsid w:val="005A1E9A"/>
    <w:rsid w:val="005A238A"/>
    <w:rsid w:val="005A3842"/>
    <w:rsid w:val="005A3BA5"/>
    <w:rsid w:val="005A3CCA"/>
    <w:rsid w:val="005A3E4B"/>
    <w:rsid w:val="005A41F1"/>
    <w:rsid w:val="005A439E"/>
    <w:rsid w:val="005A4733"/>
    <w:rsid w:val="005A5746"/>
    <w:rsid w:val="005A593C"/>
    <w:rsid w:val="005A5E9B"/>
    <w:rsid w:val="005A6368"/>
    <w:rsid w:val="005A712F"/>
    <w:rsid w:val="005A7F61"/>
    <w:rsid w:val="005B009A"/>
    <w:rsid w:val="005B113E"/>
    <w:rsid w:val="005B116B"/>
    <w:rsid w:val="005B11EA"/>
    <w:rsid w:val="005B12C3"/>
    <w:rsid w:val="005B20B0"/>
    <w:rsid w:val="005B2433"/>
    <w:rsid w:val="005B262A"/>
    <w:rsid w:val="005B2808"/>
    <w:rsid w:val="005B3075"/>
    <w:rsid w:val="005B30AB"/>
    <w:rsid w:val="005B30EE"/>
    <w:rsid w:val="005B336C"/>
    <w:rsid w:val="005B3529"/>
    <w:rsid w:val="005B3772"/>
    <w:rsid w:val="005B47CE"/>
    <w:rsid w:val="005B4C71"/>
    <w:rsid w:val="005B4CDA"/>
    <w:rsid w:val="005B5852"/>
    <w:rsid w:val="005B5938"/>
    <w:rsid w:val="005B665B"/>
    <w:rsid w:val="005B6981"/>
    <w:rsid w:val="005B6D93"/>
    <w:rsid w:val="005B6EA4"/>
    <w:rsid w:val="005B7752"/>
    <w:rsid w:val="005C00F0"/>
    <w:rsid w:val="005C0210"/>
    <w:rsid w:val="005C1155"/>
    <w:rsid w:val="005C1673"/>
    <w:rsid w:val="005C1814"/>
    <w:rsid w:val="005C19A5"/>
    <w:rsid w:val="005C1AED"/>
    <w:rsid w:val="005C1B28"/>
    <w:rsid w:val="005C2286"/>
    <w:rsid w:val="005C24A4"/>
    <w:rsid w:val="005C2567"/>
    <w:rsid w:val="005C2696"/>
    <w:rsid w:val="005C26BF"/>
    <w:rsid w:val="005C2B74"/>
    <w:rsid w:val="005C2C19"/>
    <w:rsid w:val="005C3132"/>
    <w:rsid w:val="005C3C02"/>
    <w:rsid w:val="005C3CC4"/>
    <w:rsid w:val="005C47E6"/>
    <w:rsid w:val="005C4B6C"/>
    <w:rsid w:val="005C4C24"/>
    <w:rsid w:val="005C5A06"/>
    <w:rsid w:val="005C61C0"/>
    <w:rsid w:val="005C6A72"/>
    <w:rsid w:val="005C777E"/>
    <w:rsid w:val="005C787B"/>
    <w:rsid w:val="005D0601"/>
    <w:rsid w:val="005D0610"/>
    <w:rsid w:val="005D0681"/>
    <w:rsid w:val="005D0782"/>
    <w:rsid w:val="005D0820"/>
    <w:rsid w:val="005D0C3C"/>
    <w:rsid w:val="005D16CA"/>
    <w:rsid w:val="005D1932"/>
    <w:rsid w:val="005D1DB9"/>
    <w:rsid w:val="005D2410"/>
    <w:rsid w:val="005D2642"/>
    <w:rsid w:val="005D2C69"/>
    <w:rsid w:val="005D2DFA"/>
    <w:rsid w:val="005D2EA0"/>
    <w:rsid w:val="005D3107"/>
    <w:rsid w:val="005D3EF2"/>
    <w:rsid w:val="005D443A"/>
    <w:rsid w:val="005D49AF"/>
    <w:rsid w:val="005D5202"/>
    <w:rsid w:val="005D6477"/>
    <w:rsid w:val="005D6C1B"/>
    <w:rsid w:val="005D6F57"/>
    <w:rsid w:val="005D701B"/>
    <w:rsid w:val="005D7967"/>
    <w:rsid w:val="005E00CA"/>
    <w:rsid w:val="005E0224"/>
    <w:rsid w:val="005E0358"/>
    <w:rsid w:val="005E0610"/>
    <w:rsid w:val="005E18F4"/>
    <w:rsid w:val="005E1BA6"/>
    <w:rsid w:val="005E1E5F"/>
    <w:rsid w:val="005E33AC"/>
    <w:rsid w:val="005E3769"/>
    <w:rsid w:val="005E3FD5"/>
    <w:rsid w:val="005E4409"/>
    <w:rsid w:val="005E4D4D"/>
    <w:rsid w:val="005E578E"/>
    <w:rsid w:val="005E5A33"/>
    <w:rsid w:val="005E5B94"/>
    <w:rsid w:val="005E5FEE"/>
    <w:rsid w:val="005E6244"/>
    <w:rsid w:val="005E6491"/>
    <w:rsid w:val="005E6768"/>
    <w:rsid w:val="005E67D8"/>
    <w:rsid w:val="005E6D93"/>
    <w:rsid w:val="005E7425"/>
    <w:rsid w:val="005E7724"/>
    <w:rsid w:val="005E7942"/>
    <w:rsid w:val="005F0099"/>
    <w:rsid w:val="005F0146"/>
    <w:rsid w:val="005F088A"/>
    <w:rsid w:val="005F0B2A"/>
    <w:rsid w:val="005F1211"/>
    <w:rsid w:val="005F1343"/>
    <w:rsid w:val="005F14BE"/>
    <w:rsid w:val="005F1605"/>
    <w:rsid w:val="005F16D4"/>
    <w:rsid w:val="005F172C"/>
    <w:rsid w:val="005F1941"/>
    <w:rsid w:val="005F19A2"/>
    <w:rsid w:val="005F1E5A"/>
    <w:rsid w:val="005F2109"/>
    <w:rsid w:val="005F216E"/>
    <w:rsid w:val="005F294E"/>
    <w:rsid w:val="005F376E"/>
    <w:rsid w:val="005F3892"/>
    <w:rsid w:val="005F4AEB"/>
    <w:rsid w:val="005F5241"/>
    <w:rsid w:val="005F52E7"/>
    <w:rsid w:val="005F54CF"/>
    <w:rsid w:val="005F5779"/>
    <w:rsid w:val="005F5C73"/>
    <w:rsid w:val="005F63F1"/>
    <w:rsid w:val="005F6614"/>
    <w:rsid w:val="005F6E51"/>
    <w:rsid w:val="005F7171"/>
    <w:rsid w:val="005F73DE"/>
    <w:rsid w:val="005F76DF"/>
    <w:rsid w:val="00600658"/>
    <w:rsid w:val="00600AB9"/>
    <w:rsid w:val="00600D51"/>
    <w:rsid w:val="00601CCE"/>
    <w:rsid w:val="00601E47"/>
    <w:rsid w:val="00601F07"/>
    <w:rsid w:val="00601F79"/>
    <w:rsid w:val="0060201D"/>
    <w:rsid w:val="006031A6"/>
    <w:rsid w:val="00603608"/>
    <w:rsid w:val="0060458F"/>
    <w:rsid w:val="006046E6"/>
    <w:rsid w:val="00604BA4"/>
    <w:rsid w:val="00605834"/>
    <w:rsid w:val="006063FA"/>
    <w:rsid w:val="00606A82"/>
    <w:rsid w:val="00606B53"/>
    <w:rsid w:val="00606D3A"/>
    <w:rsid w:val="00607D1D"/>
    <w:rsid w:val="00607F2F"/>
    <w:rsid w:val="0061092D"/>
    <w:rsid w:val="00610AEC"/>
    <w:rsid w:val="00610D61"/>
    <w:rsid w:val="0061130B"/>
    <w:rsid w:val="00611947"/>
    <w:rsid w:val="006119A1"/>
    <w:rsid w:val="00612451"/>
    <w:rsid w:val="00612631"/>
    <w:rsid w:val="00612AD5"/>
    <w:rsid w:val="00612B67"/>
    <w:rsid w:val="00612B85"/>
    <w:rsid w:val="006130C0"/>
    <w:rsid w:val="006132B3"/>
    <w:rsid w:val="00613D3C"/>
    <w:rsid w:val="006140C5"/>
    <w:rsid w:val="0061489C"/>
    <w:rsid w:val="00614987"/>
    <w:rsid w:val="0061503A"/>
    <w:rsid w:val="00615117"/>
    <w:rsid w:val="00616179"/>
    <w:rsid w:val="006161AA"/>
    <w:rsid w:val="00616E75"/>
    <w:rsid w:val="006170B4"/>
    <w:rsid w:val="006179E5"/>
    <w:rsid w:val="00617A26"/>
    <w:rsid w:val="00620032"/>
    <w:rsid w:val="00620603"/>
    <w:rsid w:val="00620B50"/>
    <w:rsid w:val="00620B8B"/>
    <w:rsid w:val="00621257"/>
    <w:rsid w:val="00621A3B"/>
    <w:rsid w:val="00621BB8"/>
    <w:rsid w:val="00621CA5"/>
    <w:rsid w:val="00621DBE"/>
    <w:rsid w:val="00622EC3"/>
    <w:rsid w:val="00622FD3"/>
    <w:rsid w:val="00623810"/>
    <w:rsid w:val="00623F90"/>
    <w:rsid w:val="00624E24"/>
    <w:rsid w:val="00624FAA"/>
    <w:rsid w:val="00625096"/>
    <w:rsid w:val="0062573D"/>
    <w:rsid w:val="006260E7"/>
    <w:rsid w:val="00626238"/>
    <w:rsid w:val="00626320"/>
    <w:rsid w:val="00626C56"/>
    <w:rsid w:val="0062724C"/>
    <w:rsid w:val="0062753E"/>
    <w:rsid w:val="00627B4D"/>
    <w:rsid w:val="006306D8"/>
    <w:rsid w:val="006308E3"/>
    <w:rsid w:val="00630F95"/>
    <w:rsid w:val="00632361"/>
    <w:rsid w:val="006326C7"/>
    <w:rsid w:val="006330AC"/>
    <w:rsid w:val="00633846"/>
    <w:rsid w:val="00633A10"/>
    <w:rsid w:val="00633AF9"/>
    <w:rsid w:val="00633BC9"/>
    <w:rsid w:val="006341BC"/>
    <w:rsid w:val="00634328"/>
    <w:rsid w:val="00634562"/>
    <w:rsid w:val="00635841"/>
    <w:rsid w:val="00635AAD"/>
    <w:rsid w:val="006366A6"/>
    <w:rsid w:val="00637220"/>
    <w:rsid w:val="006376F6"/>
    <w:rsid w:val="00637A0F"/>
    <w:rsid w:val="00637B7B"/>
    <w:rsid w:val="00637FB7"/>
    <w:rsid w:val="006406D4"/>
    <w:rsid w:val="00641035"/>
    <w:rsid w:val="00641265"/>
    <w:rsid w:val="00641443"/>
    <w:rsid w:val="00641519"/>
    <w:rsid w:val="00641D51"/>
    <w:rsid w:val="006421CE"/>
    <w:rsid w:val="00642E09"/>
    <w:rsid w:val="00642F69"/>
    <w:rsid w:val="006435C4"/>
    <w:rsid w:val="00643839"/>
    <w:rsid w:val="00643B11"/>
    <w:rsid w:val="00645A55"/>
    <w:rsid w:val="00645A5C"/>
    <w:rsid w:val="00646B95"/>
    <w:rsid w:val="00646CE1"/>
    <w:rsid w:val="00646D31"/>
    <w:rsid w:val="0064731A"/>
    <w:rsid w:val="006475C8"/>
    <w:rsid w:val="00647ED4"/>
    <w:rsid w:val="006507EA"/>
    <w:rsid w:val="006507F1"/>
    <w:rsid w:val="00650912"/>
    <w:rsid w:val="00650ED4"/>
    <w:rsid w:val="00650F6C"/>
    <w:rsid w:val="006525EF"/>
    <w:rsid w:val="0065282D"/>
    <w:rsid w:val="00652BE7"/>
    <w:rsid w:val="00652EF9"/>
    <w:rsid w:val="0065323C"/>
    <w:rsid w:val="00653299"/>
    <w:rsid w:val="00653497"/>
    <w:rsid w:val="00653C71"/>
    <w:rsid w:val="006540E9"/>
    <w:rsid w:val="00654AEC"/>
    <w:rsid w:val="0065585A"/>
    <w:rsid w:val="00655ACE"/>
    <w:rsid w:val="00655CDF"/>
    <w:rsid w:val="00655F96"/>
    <w:rsid w:val="00656031"/>
    <w:rsid w:val="0065617C"/>
    <w:rsid w:val="0065641B"/>
    <w:rsid w:val="00656427"/>
    <w:rsid w:val="0065642D"/>
    <w:rsid w:val="0065690A"/>
    <w:rsid w:val="0065696B"/>
    <w:rsid w:val="00656AF0"/>
    <w:rsid w:val="0065731A"/>
    <w:rsid w:val="00657958"/>
    <w:rsid w:val="00660358"/>
    <w:rsid w:val="00660447"/>
    <w:rsid w:val="00660DD9"/>
    <w:rsid w:val="00661168"/>
    <w:rsid w:val="006616A9"/>
    <w:rsid w:val="00661E4D"/>
    <w:rsid w:val="00662218"/>
    <w:rsid w:val="00662533"/>
    <w:rsid w:val="0066276A"/>
    <w:rsid w:val="006628BF"/>
    <w:rsid w:val="00662A44"/>
    <w:rsid w:val="00663477"/>
    <w:rsid w:val="006636FF"/>
    <w:rsid w:val="0066397E"/>
    <w:rsid w:val="00663E03"/>
    <w:rsid w:val="00663FBC"/>
    <w:rsid w:val="006643A9"/>
    <w:rsid w:val="006645AC"/>
    <w:rsid w:val="00664E36"/>
    <w:rsid w:val="00665395"/>
    <w:rsid w:val="006653A4"/>
    <w:rsid w:val="0066552B"/>
    <w:rsid w:val="00665F5A"/>
    <w:rsid w:val="00666C28"/>
    <w:rsid w:val="00666ED3"/>
    <w:rsid w:val="00666F6F"/>
    <w:rsid w:val="0066705F"/>
    <w:rsid w:val="00667277"/>
    <w:rsid w:val="00667C25"/>
    <w:rsid w:val="00667DDB"/>
    <w:rsid w:val="00670572"/>
    <w:rsid w:val="00670F3C"/>
    <w:rsid w:val="00671B68"/>
    <w:rsid w:val="0067278C"/>
    <w:rsid w:val="006730EB"/>
    <w:rsid w:val="0067337C"/>
    <w:rsid w:val="00673912"/>
    <w:rsid w:val="006743D5"/>
    <w:rsid w:val="0067445D"/>
    <w:rsid w:val="0067536E"/>
    <w:rsid w:val="00675E2E"/>
    <w:rsid w:val="00676337"/>
    <w:rsid w:val="00676AE0"/>
    <w:rsid w:val="00677300"/>
    <w:rsid w:val="00677545"/>
    <w:rsid w:val="006777C3"/>
    <w:rsid w:val="006778FD"/>
    <w:rsid w:val="006779E0"/>
    <w:rsid w:val="00677C9F"/>
    <w:rsid w:val="00677E1B"/>
    <w:rsid w:val="00680168"/>
    <w:rsid w:val="00680BA1"/>
    <w:rsid w:val="00680EF5"/>
    <w:rsid w:val="00681936"/>
    <w:rsid w:val="0068193D"/>
    <w:rsid w:val="00681A2D"/>
    <w:rsid w:val="00681C3A"/>
    <w:rsid w:val="00681D17"/>
    <w:rsid w:val="00681E43"/>
    <w:rsid w:val="006822AF"/>
    <w:rsid w:val="006822C1"/>
    <w:rsid w:val="00683B88"/>
    <w:rsid w:val="00683FA3"/>
    <w:rsid w:val="006849B1"/>
    <w:rsid w:val="0068507C"/>
    <w:rsid w:val="00685292"/>
    <w:rsid w:val="0068572C"/>
    <w:rsid w:val="00685AC3"/>
    <w:rsid w:val="00685B93"/>
    <w:rsid w:val="00685DAE"/>
    <w:rsid w:val="00686060"/>
    <w:rsid w:val="006860FB"/>
    <w:rsid w:val="00686463"/>
    <w:rsid w:val="006865FE"/>
    <w:rsid w:val="006866BD"/>
    <w:rsid w:val="00687E03"/>
    <w:rsid w:val="00690055"/>
    <w:rsid w:val="00690198"/>
    <w:rsid w:val="00690297"/>
    <w:rsid w:val="00691351"/>
    <w:rsid w:val="00691854"/>
    <w:rsid w:val="00692593"/>
    <w:rsid w:val="00692683"/>
    <w:rsid w:val="0069272A"/>
    <w:rsid w:val="00692786"/>
    <w:rsid w:val="00692C9A"/>
    <w:rsid w:val="006933E7"/>
    <w:rsid w:val="006939B6"/>
    <w:rsid w:val="006939F6"/>
    <w:rsid w:val="006957F6"/>
    <w:rsid w:val="00696696"/>
    <w:rsid w:val="00696A3B"/>
    <w:rsid w:val="00696D70"/>
    <w:rsid w:val="00697C56"/>
    <w:rsid w:val="006A057D"/>
    <w:rsid w:val="006A0734"/>
    <w:rsid w:val="006A07D7"/>
    <w:rsid w:val="006A080E"/>
    <w:rsid w:val="006A0D4A"/>
    <w:rsid w:val="006A1DD7"/>
    <w:rsid w:val="006A21E7"/>
    <w:rsid w:val="006A259A"/>
    <w:rsid w:val="006A2935"/>
    <w:rsid w:val="006A3581"/>
    <w:rsid w:val="006A38A2"/>
    <w:rsid w:val="006A3E19"/>
    <w:rsid w:val="006A4564"/>
    <w:rsid w:val="006A45E3"/>
    <w:rsid w:val="006A460D"/>
    <w:rsid w:val="006A4811"/>
    <w:rsid w:val="006A4B5C"/>
    <w:rsid w:val="006A4E56"/>
    <w:rsid w:val="006A4FB4"/>
    <w:rsid w:val="006A532B"/>
    <w:rsid w:val="006A55CD"/>
    <w:rsid w:val="006A5A26"/>
    <w:rsid w:val="006A5B01"/>
    <w:rsid w:val="006A5E66"/>
    <w:rsid w:val="006A6309"/>
    <w:rsid w:val="006A672A"/>
    <w:rsid w:val="006A6C88"/>
    <w:rsid w:val="006A763B"/>
    <w:rsid w:val="006A7C45"/>
    <w:rsid w:val="006B1504"/>
    <w:rsid w:val="006B1A41"/>
    <w:rsid w:val="006B1C7E"/>
    <w:rsid w:val="006B1DF2"/>
    <w:rsid w:val="006B37B7"/>
    <w:rsid w:val="006B3EA0"/>
    <w:rsid w:val="006B4568"/>
    <w:rsid w:val="006B45C9"/>
    <w:rsid w:val="006B4750"/>
    <w:rsid w:val="006B4D95"/>
    <w:rsid w:val="006B50F6"/>
    <w:rsid w:val="006B512D"/>
    <w:rsid w:val="006B562E"/>
    <w:rsid w:val="006B5740"/>
    <w:rsid w:val="006B5E65"/>
    <w:rsid w:val="006B60E7"/>
    <w:rsid w:val="006B68A0"/>
    <w:rsid w:val="006C0446"/>
    <w:rsid w:val="006C181B"/>
    <w:rsid w:val="006C1B4F"/>
    <w:rsid w:val="006C25AE"/>
    <w:rsid w:val="006C2A94"/>
    <w:rsid w:val="006C2E0D"/>
    <w:rsid w:val="006C41A2"/>
    <w:rsid w:val="006C46A1"/>
    <w:rsid w:val="006C4881"/>
    <w:rsid w:val="006C4CD1"/>
    <w:rsid w:val="006C4FDD"/>
    <w:rsid w:val="006C5090"/>
    <w:rsid w:val="006C57FC"/>
    <w:rsid w:val="006C5D37"/>
    <w:rsid w:val="006C5D6E"/>
    <w:rsid w:val="006C640D"/>
    <w:rsid w:val="006C6438"/>
    <w:rsid w:val="006C64FC"/>
    <w:rsid w:val="006C7628"/>
    <w:rsid w:val="006C7820"/>
    <w:rsid w:val="006D00CA"/>
    <w:rsid w:val="006D020F"/>
    <w:rsid w:val="006D05F4"/>
    <w:rsid w:val="006D237E"/>
    <w:rsid w:val="006D2F7F"/>
    <w:rsid w:val="006D3572"/>
    <w:rsid w:val="006D3B43"/>
    <w:rsid w:val="006D4231"/>
    <w:rsid w:val="006D4F22"/>
    <w:rsid w:val="006D57D2"/>
    <w:rsid w:val="006D608C"/>
    <w:rsid w:val="006D621A"/>
    <w:rsid w:val="006D621D"/>
    <w:rsid w:val="006D64FA"/>
    <w:rsid w:val="006D7171"/>
    <w:rsid w:val="006D7488"/>
    <w:rsid w:val="006D74E1"/>
    <w:rsid w:val="006D77E2"/>
    <w:rsid w:val="006D7BA0"/>
    <w:rsid w:val="006E03DB"/>
    <w:rsid w:val="006E04C3"/>
    <w:rsid w:val="006E0742"/>
    <w:rsid w:val="006E2196"/>
    <w:rsid w:val="006E25ED"/>
    <w:rsid w:val="006E28E0"/>
    <w:rsid w:val="006E2970"/>
    <w:rsid w:val="006E2B2C"/>
    <w:rsid w:val="006E38E4"/>
    <w:rsid w:val="006E3D76"/>
    <w:rsid w:val="006E3F9D"/>
    <w:rsid w:val="006E4225"/>
    <w:rsid w:val="006E48BB"/>
    <w:rsid w:val="006E49A5"/>
    <w:rsid w:val="006E540E"/>
    <w:rsid w:val="006E55BC"/>
    <w:rsid w:val="006E620A"/>
    <w:rsid w:val="006E652A"/>
    <w:rsid w:val="006E6D88"/>
    <w:rsid w:val="006E7137"/>
    <w:rsid w:val="006E745A"/>
    <w:rsid w:val="006E77D5"/>
    <w:rsid w:val="006E78AD"/>
    <w:rsid w:val="006F0305"/>
    <w:rsid w:val="006F08A0"/>
    <w:rsid w:val="006F08DB"/>
    <w:rsid w:val="006F090D"/>
    <w:rsid w:val="006F0E91"/>
    <w:rsid w:val="006F0FDD"/>
    <w:rsid w:val="006F104B"/>
    <w:rsid w:val="006F10CF"/>
    <w:rsid w:val="006F1BCC"/>
    <w:rsid w:val="006F206A"/>
    <w:rsid w:val="006F2129"/>
    <w:rsid w:val="006F287A"/>
    <w:rsid w:val="006F2880"/>
    <w:rsid w:val="006F3CDA"/>
    <w:rsid w:val="006F3EDC"/>
    <w:rsid w:val="006F4647"/>
    <w:rsid w:val="006F4CDA"/>
    <w:rsid w:val="006F5D49"/>
    <w:rsid w:val="006F5EAF"/>
    <w:rsid w:val="006F608F"/>
    <w:rsid w:val="006F61CD"/>
    <w:rsid w:val="006F62FC"/>
    <w:rsid w:val="006F67F0"/>
    <w:rsid w:val="006F7D26"/>
    <w:rsid w:val="006F7FB8"/>
    <w:rsid w:val="0070004A"/>
    <w:rsid w:val="007008F1"/>
    <w:rsid w:val="007009CE"/>
    <w:rsid w:val="00700C77"/>
    <w:rsid w:val="00700D0A"/>
    <w:rsid w:val="00700E1D"/>
    <w:rsid w:val="00700E68"/>
    <w:rsid w:val="00700F9C"/>
    <w:rsid w:val="007010A4"/>
    <w:rsid w:val="00702279"/>
    <w:rsid w:val="00702650"/>
    <w:rsid w:val="00702B98"/>
    <w:rsid w:val="00703273"/>
    <w:rsid w:val="00703B92"/>
    <w:rsid w:val="00703E3C"/>
    <w:rsid w:val="00703FB7"/>
    <w:rsid w:val="0070400D"/>
    <w:rsid w:val="0070403C"/>
    <w:rsid w:val="00704869"/>
    <w:rsid w:val="00704BAC"/>
    <w:rsid w:val="00705AFD"/>
    <w:rsid w:val="0070604E"/>
    <w:rsid w:val="00706F75"/>
    <w:rsid w:val="007074C7"/>
    <w:rsid w:val="0070761A"/>
    <w:rsid w:val="007076D5"/>
    <w:rsid w:val="0070782C"/>
    <w:rsid w:val="00710767"/>
    <w:rsid w:val="00710D31"/>
    <w:rsid w:val="00711295"/>
    <w:rsid w:val="0071183B"/>
    <w:rsid w:val="007122B3"/>
    <w:rsid w:val="00712646"/>
    <w:rsid w:val="00712F30"/>
    <w:rsid w:val="007130CE"/>
    <w:rsid w:val="007130D0"/>
    <w:rsid w:val="007133A4"/>
    <w:rsid w:val="00713689"/>
    <w:rsid w:val="007136EC"/>
    <w:rsid w:val="007137BD"/>
    <w:rsid w:val="00714DA1"/>
    <w:rsid w:val="00715221"/>
    <w:rsid w:val="00716862"/>
    <w:rsid w:val="007169FC"/>
    <w:rsid w:val="00716C63"/>
    <w:rsid w:val="00717137"/>
    <w:rsid w:val="007175CC"/>
    <w:rsid w:val="00717A29"/>
    <w:rsid w:val="00717CF5"/>
    <w:rsid w:val="00720330"/>
    <w:rsid w:val="00720898"/>
    <w:rsid w:val="007209AF"/>
    <w:rsid w:val="0072166A"/>
    <w:rsid w:val="00721B62"/>
    <w:rsid w:val="00721CF7"/>
    <w:rsid w:val="00721DA7"/>
    <w:rsid w:val="0072206D"/>
    <w:rsid w:val="007223D0"/>
    <w:rsid w:val="007228F8"/>
    <w:rsid w:val="007235E4"/>
    <w:rsid w:val="00723657"/>
    <w:rsid w:val="00723865"/>
    <w:rsid w:val="0072387F"/>
    <w:rsid w:val="00723AC7"/>
    <w:rsid w:val="007240DC"/>
    <w:rsid w:val="00724148"/>
    <w:rsid w:val="00724D22"/>
    <w:rsid w:val="00725378"/>
    <w:rsid w:val="007254BD"/>
    <w:rsid w:val="007256E6"/>
    <w:rsid w:val="007259E7"/>
    <w:rsid w:val="00725DE6"/>
    <w:rsid w:val="0072619F"/>
    <w:rsid w:val="00726370"/>
    <w:rsid w:val="00726AC8"/>
    <w:rsid w:val="00726D5C"/>
    <w:rsid w:val="00726FFC"/>
    <w:rsid w:val="007302FF"/>
    <w:rsid w:val="00730720"/>
    <w:rsid w:val="00730ADB"/>
    <w:rsid w:val="0073265F"/>
    <w:rsid w:val="0073268B"/>
    <w:rsid w:val="0073279F"/>
    <w:rsid w:val="00732D27"/>
    <w:rsid w:val="00732D50"/>
    <w:rsid w:val="007334F7"/>
    <w:rsid w:val="007336BA"/>
    <w:rsid w:val="007337BA"/>
    <w:rsid w:val="007340CD"/>
    <w:rsid w:val="00734116"/>
    <w:rsid w:val="00734456"/>
    <w:rsid w:val="00734715"/>
    <w:rsid w:val="00734C66"/>
    <w:rsid w:val="00735458"/>
    <w:rsid w:val="00736479"/>
    <w:rsid w:val="00736713"/>
    <w:rsid w:val="00736D1B"/>
    <w:rsid w:val="00736D1D"/>
    <w:rsid w:val="00736E33"/>
    <w:rsid w:val="007373FF"/>
    <w:rsid w:val="007404C9"/>
    <w:rsid w:val="0074067D"/>
    <w:rsid w:val="0074076C"/>
    <w:rsid w:val="00740844"/>
    <w:rsid w:val="00740AC2"/>
    <w:rsid w:val="00740FC5"/>
    <w:rsid w:val="007413AF"/>
    <w:rsid w:val="00741742"/>
    <w:rsid w:val="00741D41"/>
    <w:rsid w:val="00741E6A"/>
    <w:rsid w:val="00741EE1"/>
    <w:rsid w:val="00742137"/>
    <w:rsid w:val="00742273"/>
    <w:rsid w:val="007431C1"/>
    <w:rsid w:val="007433D3"/>
    <w:rsid w:val="007435DE"/>
    <w:rsid w:val="00743A37"/>
    <w:rsid w:val="0074447D"/>
    <w:rsid w:val="0074538E"/>
    <w:rsid w:val="00745DF7"/>
    <w:rsid w:val="0074674B"/>
    <w:rsid w:val="00746917"/>
    <w:rsid w:val="00746DA6"/>
    <w:rsid w:val="00746E68"/>
    <w:rsid w:val="00746FB0"/>
    <w:rsid w:val="00746FCA"/>
    <w:rsid w:val="00747B58"/>
    <w:rsid w:val="00747F3C"/>
    <w:rsid w:val="00750DF9"/>
    <w:rsid w:val="00751EA2"/>
    <w:rsid w:val="00751FD6"/>
    <w:rsid w:val="00752060"/>
    <w:rsid w:val="00752208"/>
    <w:rsid w:val="00752F10"/>
    <w:rsid w:val="00753101"/>
    <w:rsid w:val="0075310F"/>
    <w:rsid w:val="007531E1"/>
    <w:rsid w:val="00753381"/>
    <w:rsid w:val="00753520"/>
    <w:rsid w:val="00754286"/>
    <w:rsid w:val="00754800"/>
    <w:rsid w:val="00754864"/>
    <w:rsid w:val="00754889"/>
    <w:rsid w:val="0075498C"/>
    <w:rsid w:val="0075507F"/>
    <w:rsid w:val="0075520F"/>
    <w:rsid w:val="00755273"/>
    <w:rsid w:val="00756D07"/>
    <w:rsid w:val="00756FEC"/>
    <w:rsid w:val="0075759D"/>
    <w:rsid w:val="00757B06"/>
    <w:rsid w:val="00760602"/>
    <w:rsid w:val="007607AA"/>
    <w:rsid w:val="00760EDF"/>
    <w:rsid w:val="007614E9"/>
    <w:rsid w:val="007617B4"/>
    <w:rsid w:val="00761A03"/>
    <w:rsid w:val="00762215"/>
    <w:rsid w:val="007628A1"/>
    <w:rsid w:val="007628A3"/>
    <w:rsid w:val="00763CB3"/>
    <w:rsid w:val="00764580"/>
    <w:rsid w:val="00764780"/>
    <w:rsid w:val="00764A50"/>
    <w:rsid w:val="00765197"/>
    <w:rsid w:val="007651B9"/>
    <w:rsid w:val="00765CDA"/>
    <w:rsid w:val="007661ED"/>
    <w:rsid w:val="00766508"/>
    <w:rsid w:val="00766841"/>
    <w:rsid w:val="0076709D"/>
    <w:rsid w:val="0076737E"/>
    <w:rsid w:val="0077089E"/>
    <w:rsid w:val="00770BEF"/>
    <w:rsid w:val="00770C01"/>
    <w:rsid w:val="007725AD"/>
    <w:rsid w:val="00772C7B"/>
    <w:rsid w:val="00772E00"/>
    <w:rsid w:val="0077344F"/>
    <w:rsid w:val="00773790"/>
    <w:rsid w:val="007739FB"/>
    <w:rsid w:val="00773EC2"/>
    <w:rsid w:val="00774547"/>
    <w:rsid w:val="00774A11"/>
    <w:rsid w:val="00774A22"/>
    <w:rsid w:val="00776077"/>
    <w:rsid w:val="007803B3"/>
    <w:rsid w:val="0078087D"/>
    <w:rsid w:val="00780B87"/>
    <w:rsid w:val="00780F8B"/>
    <w:rsid w:val="007814AB"/>
    <w:rsid w:val="00782905"/>
    <w:rsid w:val="00782DCD"/>
    <w:rsid w:val="007832A4"/>
    <w:rsid w:val="007836D2"/>
    <w:rsid w:val="007842D8"/>
    <w:rsid w:val="007842E8"/>
    <w:rsid w:val="007844E3"/>
    <w:rsid w:val="00784889"/>
    <w:rsid w:val="007849CD"/>
    <w:rsid w:val="00784C46"/>
    <w:rsid w:val="00784F45"/>
    <w:rsid w:val="00784F7E"/>
    <w:rsid w:val="00784FE0"/>
    <w:rsid w:val="00785418"/>
    <w:rsid w:val="007854A5"/>
    <w:rsid w:val="00785623"/>
    <w:rsid w:val="0078693F"/>
    <w:rsid w:val="00787239"/>
    <w:rsid w:val="00787597"/>
    <w:rsid w:val="007877EE"/>
    <w:rsid w:val="00787846"/>
    <w:rsid w:val="00787CEE"/>
    <w:rsid w:val="00790075"/>
    <w:rsid w:val="0079085D"/>
    <w:rsid w:val="00790C08"/>
    <w:rsid w:val="00791902"/>
    <w:rsid w:val="00791FF7"/>
    <w:rsid w:val="00792066"/>
    <w:rsid w:val="00792E4D"/>
    <w:rsid w:val="0079323A"/>
    <w:rsid w:val="007932AC"/>
    <w:rsid w:val="0079355B"/>
    <w:rsid w:val="0079399D"/>
    <w:rsid w:val="00793DCF"/>
    <w:rsid w:val="00793FED"/>
    <w:rsid w:val="0079405B"/>
    <w:rsid w:val="007943EC"/>
    <w:rsid w:val="00794620"/>
    <w:rsid w:val="00794FF2"/>
    <w:rsid w:val="00795186"/>
    <w:rsid w:val="007957F6"/>
    <w:rsid w:val="00795867"/>
    <w:rsid w:val="0079589D"/>
    <w:rsid w:val="00795A32"/>
    <w:rsid w:val="00795BF6"/>
    <w:rsid w:val="007960C0"/>
    <w:rsid w:val="00796172"/>
    <w:rsid w:val="007969C5"/>
    <w:rsid w:val="00796B61"/>
    <w:rsid w:val="00796E59"/>
    <w:rsid w:val="00797700"/>
    <w:rsid w:val="00797850"/>
    <w:rsid w:val="007A019F"/>
    <w:rsid w:val="007A04A9"/>
    <w:rsid w:val="007A06FC"/>
    <w:rsid w:val="007A105A"/>
    <w:rsid w:val="007A16D9"/>
    <w:rsid w:val="007A1874"/>
    <w:rsid w:val="007A1B25"/>
    <w:rsid w:val="007A1CE4"/>
    <w:rsid w:val="007A274D"/>
    <w:rsid w:val="007A385E"/>
    <w:rsid w:val="007A39E1"/>
    <w:rsid w:val="007A3BFC"/>
    <w:rsid w:val="007A3D49"/>
    <w:rsid w:val="007A4674"/>
    <w:rsid w:val="007A500B"/>
    <w:rsid w:val="007A55B4"/>
    <w:rsid w:val="007A5A10"/>
    <w:rsid w:val="007A605C"/>
    <w:rsid w:val="007A6F67"/>
    <w:rsid w:val="007A7A13"/>
    <w:rsid w:val="007A7EBC"/>
    <w:rsid w:val="007B04CC"/>
    <w:rsid w:val="007B0C41"/>
    <w:rsid w:val="007B0F18"/>
    <w:rsid w:val="007B1470"/>
    <w:rsid w:val="007B1BE4"/>
    <w:rsid w:val="007B2068"/>
    <w:rsid w:val="007B208A"/>
    <w:rsid w:val="007B2352"/>
    <w:rsid w:val="007B26F4"/>
    <w:rsid w:val="007B2A99"/>
    <w:rsid w:val="007B2FF9"/>
    <w:rsid w:val="007B375A"/>
    <w:rsid w:val="007B38E0"/>
    <w:rsid w:val="007B3E3D"/>
    <w:rsid w:val="007B4398"/>
    <w:rsid w:val="007B4922"/>
    <w:rsid w:val="007B5375"/>
    <w:rsid w:val="007B5553"/>
    <w:rsid w:val="007B597A"/>
    <w:rsid w:val="007B5A78"/>
    <w:rsid w:val="007B673F"/>
    <w:rsid w:val="007B6EFB"/>
    <w:rsid w:val="007B7B77"/>
    <w:rsid w:val="007B7EF9"/>
    <w:rsid w:val="007C00DB"/>
    <w:rsid w:val="007C0658"/>
    <w:rsid w:val="007C094F"/>
    <w:rsid w:val="007C0EE7"/>
    <w:rsid w:val="007C1082"/>
    <w:rsid w:val="007C178F"/>
    <w:rsid w:val="007C33B1"/>
    <w:rsid w:val="007C3D44"/>
    <w:rsid w:val="007C3EFC"/>
    <w:rsid w:val="007C439E"/>
    <w:rsid w:val="007C44DC"/>
    <w:rsid w:val="007C4573"/>
    <w:rsid w:val="007C458A"/>
    <w:rsid w:val="007C4877"/>
    <w:rsid w:val="007C48BF"/>
    <w:rsid w:val="007C4AD6"/>
    <w:rsid w:val="007C4D56"/>
    <w:rsid w:val="007C5306"/>
    <w:rsid w:val="007C5AB1"/>
    <w:rsid w:val="007C6534"/>
    <w:rsid w:val="007C6ADE"/>
    <w:rsid w:val="007C70C7"/>
    <w:rsid w:val="007C7427"/>
    <w:rsid w:val="007C768E"/>
    <w:rsid w:val="007C7D61"/>
    <w:rsid w:val="007D0991"/>
    <w:rsid w:val="007D0D40"/>
    <w:rsid w:val="007D1530"/>
    <w:rsid w:val="007D1AE5"/>
    <w:rsid w:val="007D1BE1"/>
    <w:rsid w:val="007D1E75"/>
    <w:rsid w:val="007D228C"/>
    <w:rsid w:val="007D2827"/>
    <w:rsid w:val="007D2C6B"/>
    <w:rsid w:val="007D30CB"/>
    <w:rsid w:val="007D3136"/>
    <w:rsid w:val="007D3C14"/>
    <w:rsid w:val="007D3E78"/>
    <w:rsid w:val="007D4426"/>
    <w:rsid w:val="007D448C"/>
    <w:rsid w:val="007D4CF0"/>
    <w:rsid w:val="007D5309"/>
    <w:rsid w:val="007D5657"/>
    <w:rsid w:val="007D5724"/>
    <w:rsid w:val="007D5CE7"/>
    <w:rsid w:val="007D5D48"/>
    <w:rsid w:val="007D5F36"/>
    <w:rsid w:val="007D6B78"/>
    <w:rsid w:val="007D709C"/>
    <w:rsid w:val="007D76C0"/>
    <w:rsid w:val="007E0033"/>
    <w:rsid w:val="007E00DA"/>
    <w:rsid w:val="007E039D"/>
    <w:rsid w:val="007E03DB"/>
    <w:rsid w:val="007E0C79"/>
    <w:rsid w:val="007E0E87"/>
    <w:rsid w:val="007E10AC"/>
    <w:rsid w:val="007E1572"/>
    <w:rsid w:val="007E1E6E"/>
    <w:rsid w:val="007E2CD1"/>
    <w:rsid w:val="007E2F33"/>
    <w:rsid w:val="007E2F85"/>
    <w:rsid w:val="007E387E"/>
    <w:rsid w:val="007E426A"/>
    <w:rsid w:val="007E4C52"/>
    <w:rsid w:val="007E4FA2"/>
    <w:rsid w:val="007E589A"/>
    <w:rsid w:val="007E589E"/>
    <w:rsid w:val="007E63D8"/>
    <w:rsid w:val="007E6878"/>
    <w:rsid w:val="007E6A1A"/>
    <w:rsid w:val="007E71A5"/>
    <w:rsid w:val="007E784C"/>
    <w:rsid w:val="007E7913"/>
    <w:rsid w:val="007E7BD0"/>
    <w:rsid w:val="007F02D2"/>
    <w:rsid w:val="007F02F0"/>
    <w:rsid w:val="007F031E"/>
    <w:rsid w:val="007F0677"/>
    <w:rsid w:val="007F071C"/>
    <w:rsid w:val="007F0AFD"/>
    <w:rsid w:val="007F0F70"/>
    <w:rsid w:val="007F0FE2"/>
    <w:rsid w:val="007F1476"/>
    <w:rsid w:val="007F161F"/>
    <w:rsid w:val="007F1BC7"/>
    <w:rsid w:val="007F1D38"/>
    <w:rsid w:val="007F2540"/>
    <w:rsid w:val="007F262A"/>
    <w:rsid w:val="007F2B69"/>
    <w:rsid w:val="007F2DAC"/>
    <w:rsid w:val="007F2EC9"/>
    <w:rsid w:val="007F3556"/>
    <w:rsid w:val="007F3DBA"/>
    <w:rsid w:val="007F43EB"/>
    <w:rsid w:val="007F470E"/>
    <w:rsid w:val="007F49E8"/>
    <w:rsid w:val="007F503E"/>
    <w:rsid w:val="007F5E49"/>
    <w:rsid w:val="007F6969"/>
    <w:rsid w:val="007F6F8A"/>
    <w:rsid w:val="007F793E"/>
    <w:rsid w:val="0080064A"/>
    <w:rsid w:val="00800658"/>
    <w:rsid w:val="008007DC"/>
    <w:rsid w:val="00800A93"/>
    <w:rsid w:val="00801BE7"/>
    <w:rsid w:val="00801CEC"/>
    <w:rsid w:val="00803859"/>
    <w:rsid w:val="00804724"/>
    <w:rsid w:val="0080496B"/>
    <w:rsid w:val="0080597E"/>
    <w:rsid w:val="0080609A"/>
    <w:rsid w:val="0080612A"/>
    <w:rsid w:val="008061A4"/>
    <w:rsid w:val="00806442"/>
    <w:rsid w:val="00806BC0"/>
    <w:rsid w:val="00806DB5"/>
    <w:rsid w:val="0080709B"/>
    <w:rsid w:val="008073B8"/>
    <w:rsid w:val="00807E76"/>
    <w:rsid w:val="0081036A"/>
    <w:rsid w:val="00810828"/>
    <w:rsid w:val="00810DA2"/>
    <w:rsid w:val="00810DD7"/>
    <w:rsid w:val="0081193F"/>
    <w:rsid w:val="00811E9A"/>
    <w:rsid w:val="008128C9"/>
    <w:rsid w:val="0081322A"/>
    <w:rsid w:val="0081356B"/>
    <w:rsid w:val="00813744"/>
    <w:rsid w:val="00813A44"/>
    <w:rsid w:val="00813C8D"/>
    <w:rsid w:val="00813CAA"/>
    <w:rsid w:val="00813E34"/>
    <w:rsid w:val="00813E95"/>
    <w:rsid w:val="00814291"/>
    <w:rsid w:val="00814673"/>
    <w:rsid w:val="00814E25"/>
    <w:rsid w:val="00814F08"/>
    <w:rsid w:val="00814F1C"/>
    <w:rsid w:val="00815083"/>
    <w:rsid w:val="008156BD"/>
    <w:rsid w:val="0081619A"/>
    <w:rsid w:val="00816E06"/>
    <w:rsid w:val="00816E33"/>
    <w:rsid w:val="0081728C"/>
    <w:rsid w:val="00817395"/>
    <w:rsid w:val="008173FF"/>
    <w:rsid w:val="00817574"/>
    <w:rsid w:val="00817593"/>
    <w:rsid w:val="0081777E"/>
    <w:rsid w:val="00817B58"/>
    <w:rsid w:val="00817F84"/>
    <w:rsid w:val="0082014B"/>
    <w:rsid w:val="00821044"/>
    <w:rsid w:val="00821A57"/>
    <w:rsid w:val="00821FDA"/>
    <w:rsid w:val="00822059"/>
    <w:rsid w:val="00822D0C"/>
    <w:rsid w:val="00822E02"/>
    <w:rsid w:val="00822E52"/>
    <w:rsid w:val="00823542"/>
    <w:rsid w:val="008235E2"/>
    <w:rsid w:val="008236FD"/>
    <w:rsid w:val="00823971"/>
    <w:rsid w:val="00823FC8"/>
    <w:rsid w:val="00823FF8"/>
    <w:rsid w:val="00824304"/>
    <w:rsid w:val="00824CD5"/>
    <w:rsid w:val="00824E34"/>
    <w:rsid w:val="0082698B"/>
    <w:rsid w:val="00827372"/>
    <w:rsid w:val="0082743E"/>
    <w:rsid w:val="00827F3D"/>
    <w:rsid w:val="00827F8A"/>
    <w:rsid w:val="0083005F"/>
    <w:rsid w:val="0083063A"/>
    <w:rsid w:val="00830C1A"/>
    <w:rsid w:val="0083120D"/>
    <w:rsid w:val="008320CE"/>
    <w:rsid w:val="008321CB"/>
    <w:rsid w:val="00832370"/>
    <w:rsid w:val="00833A7A"/>
    <w:rsid w:val="00833DD9"/>
    <w:rsid w:val="00834325"/>
    <w:rsid w:val="00834912"/>
    <w:rsid w:val="00834F66"/>
    <w:rsid w:val="00835BAB"/>
    <w:rsid w:val="00835C3D"/>
    <w:rsid w:val="00835C7E"/>
    <w:rsid w:val="00835D05"/>
    <w:rsid w:val="00835F75"/>
    <w:rsid w:val="0083652D"/>
    <w:rsid w:val="00836ED3"/>
    <w:rsid w:val="00836FE9"/>
    <w:rsid w:val="008370E0"/>
    <w:rsid w:val="0083714B"/>
    <w:rsid w:val="00837402"/>
    <w:rsid w:val="00837AB7"/>
    <w:rsid w:val="00837DA0"/>
    <w:rsid w:val="008403A0"/>
    <w:rsid w:val="0084048F"/>
    <w:rsid w:val="00840633"/>
    <w:rsid w:val="00840877"/>
    <w:rsid w:val="008412BC"/>
    <w:rsid w:val="00841592"/>
    <w:rsid w:val="00841B8C"/>
    <w:rsid w:val="00841F58"/>
    <w:rsid w:val="008423DB"/>
    <w:rsid w:val="0084315D"/>
    <w:rsid w:val="00844734"/>
    <w:rsid w:val="00844DA0"/>
    <w:rsid w:val="00844EDD"/>
    <w:rsid w:val="00845152"/>
    <w:rsid w:val="00845B2C"/>
    <w:rsid w:val="0084643A"/>
    <w:rsid w:val="00846A4B"/>
    <w:rsid w:val="00846B41"/>
    <w:rsid w:val="00846B9D"/>
    <w:rsid w:val="00847007"/>
    <w:rsid w:val="0084769C"/>
    <w:rsid w:val="00847D8E"/>
    <w:rsid w:val="008506ED"/>
    <w:rsid w:val="00850D4D"/>
    <w:rsid w:val="00851233"/>
    <w:rsid w:val="00851A95"/>
    <w:rsid w:val="00851BC3"/>
    <w:rsid w:val="00852732"/>
    <w:rsid w:val="008533B7"/>
    <w:rsid w:val="008537CF"/>
    <w:rsid w:val="00853F4A"/>
    <w:rsid w:val="00854270"/>
    <w:rsid w:val="008544A8"/>
    <w:rsid w:val="008547F3"/>
    <w:rsid w:val="00854C88"/>
    <w:rsid w:val="008553AF"/>
    <w:rsid w:val="008556E1"/>
    <w:rsid w:val="00855E93"/>
    <w:rsid w:val="00856266"/>
    <w:rsid w:val="008569F4"/>
    <w:rsid w:val="00856E65"/>
    <w:rsid w:val="00856FF8"/>
    <w:rsid w:val="008570B5"/>
    <w:rsid w:val="00857CFD"/>
    <w:rsid w:val="00860F9E"/>
    <w:rsid w:val="00861111"/>
    <w:rsid w:val="0086239B"/>
    <w:rsid w:val="008625B8"/>
    <w:rsid w:val="0086263A"/>
    <w:rsid w:val="00862E75"/>
    <w:rsid w:val="00863074"/>
    <w:rsid w:val="0086310F"/>
    <w:rsid w:val="008637C7"/>
    <w:rsid w:val="00863AF1"/>
    <w:rsid w:val="0086453C"/>
    <w:rsid w:val="00864B6C"/>
    <w:rsid w:val="00864B9B"/>
    <w:rsid w:val="008652BC"/>
    <w:rsid w:val="0086544A"/>
    <w:rsid w:val="008658C8"/>
    <w:rsid w:val="00865DB7"/>
    <w:rsid w:val="00866197"/>
    <w:rsid w:val="00866F30"/>
    <w:rsid w:val="008674D9"/>
    <w:rsid w:val="008701EE"/>
    <w:rsid w:val="00870AFB"/>
    <w:rsid w:val="00871530"/>
    <w:rsid w:val="00871D0D"/>
    <w:rsid w:val="00871DDC"/>
    <w:rsid w:val="00872068"/>
    <w:rsid w:val="00872535"/>
    <w:rsid w:val="00872A89"/>
    <w:rsid w:val="008734D3"/>
    <w:rsid w:val="00873758"/>
    <w:rsid w:val="00873897"/>
    <w:rsid w:val="00874292"/>
    <w:rsid w:val="00875247"/>
    <w:rsid w:val="008753CB"/>
    <w:rsid w:val="00875D90"/>
    <w:rsid w:val="00876157"/>
    <w:rsid w:val="00876454"/>
    <w:rsid w:val="00876BF3"/>
    <w:rsid w:val="00877C3F"/>
    <w:rsid w:val="00877F12"/>
    <w:rsid w:val="0088037F"/>
    <w:rsid w:val="00880A48"/>
    <w:rsid w:val="008815C2"/>
    <w:rsid w:val="00881E95"/>
    <w:rsid w:val="00881ED3"/>
    <w:rsid w:val="008821CF"/>
    <w:rsid w:val="008823EA"/>
    <w:rsid w:val="00882451"/>
    <w:rsid w:val="00883A37"/>
    <w:rsid w:val="00884079"/>
    <w:rsid w:val="008841C7"/>
    <w:rsid w:val="008857EC"/>
    <w:rsid w:val="008864AB"/>
    <w:rsid w:val="008868BF"/>
    <w:rsid w:val="00886AD7"/>
    <w:rsid w:val="00886F57"/>
    <w:rsid w:val="00887547"/>
    <w:rsid w:val="00887740"/>
    <w:rsid w:val="00887C5E"/>
    <w:rsid w:val="0089067E"/>
    <w:rsid w:val="00890C9F"/>
    <w:rsid w:val="00891418"/>
    <w:rsid w:val="0089150E"/>
    <w:rsid w:val="008917B2"/>
    <w:rsid w:val="00892AE9"/>
    <w:rsid w:val="00892DB4"/>
    <w:rsid w:val="00892F93"/>
    <w:rsid w:val="008930AD"/>
    <w:rsid w:val="008936E7"/>
    <w:rsid w:val="0089428C"/>
    <w:rsid w:val="008943B6"/>
    <w:rsid w:val="008943B7"/>
    <w:rsid w:val="008952BC"/>
    <w:rsid w:val="008973A2"/>
    <w:rsid w:val="008978AE"/>
    <w:rsid w:val="008A008F"/>
    <w:rsid w:val="008A0232"/>
    <w:rsid w:val="008A0390"/>
    <w:rsid w:val="008A0FE7"/>
    <w:rsid w:val="008A1E45"/>
    <w:rsid w:val="008A1F7F"/>
    <w:rsid w:val="008A2C9E"/>
    <w:rsid w:val="008A340B"/>
    <w:rsid w:val="008A3DB4"/>
    <w:rsid w:val="008A3E05"/>
    <w:rsid w:val="008A4460"/>
    <w:rsid w:val="008A4B3F"/>
    <w:rsid w:val="008A584D"/>
    <w:rsid w:val="008A59BA"/>
    <w:rsid w:val="008A5DEF"/>
    <w:rsid w:val="008A6BEE"/>
    <w:rsid w:val="008A6C90"/>
    <w:rsid w:val="008A7346"/>
    <w:rsid w:val="008A7753"/>
    <w:rsid w:val="008A7FC6"/>
    <w:rsid w:val="008B031E"/>
    <w:rsid w:val="008B0B4F"/>
    <w:rsid w:val="008B1D93"/>
    <w:rsid w:val="008B2F56"/>
    <w:rsid w:val="008B36F7"/>
    <w:rsid w:val="008B46DD"/>
    <w:rsid w:val="008B518D"/>
    <w:rsid w:val="008B54C0"/>
    <w:rsid w:val="008B5B37"/>
    <w:rsid w:val="008B609A"/>
    <w:rsid w:val="008B64B1"/>
    <w:rsid w:val="008B6790"/>
    <w:rsid w:val="008B6F23"/>
    <w:rsid w:val="008B74B8"/>
    <w:rsid w:val="008B751D"/>
    <w:rsid w:val="008B7B7E"/>
    <w:rsid w:val="008B7D91"/>
    <w:rsid w:val="008C0627"/>
    <w:rsid w:val="008C1078"/>
    <w:rsid w:val="008C1485"/>
    <w:rsid w:val="008C16B9"/>
    <w:rsid w:val="008C18A8"/>
    <w:rsid w:val="008C1AFA"/>
    <w:rsid w:val="008C1B8E"/>
    <w:rsid w:val="008C1F3A"/>
    <w:rsid w:val="008C23B7"/>
    <w:rsid w:val="008C306D"/>
    <w:rsid w:val="008C32F1"/>
    <w:rsid w:val="008C3908"/>
    <w:rsid w:val="008C3A2E"/>
    <w:rsid w:val="008C3D07"/>
    <w:rsid w:val="008C3DAA"/>
    <w:rsid w:val="008C44F2"/>
    <w:rsid w:val="008C4595"/>
    <w:rsid w:val="008C4652"/>
    <w:rsid w:val="008C4BAD"/>
    <w:rsid w:val="008C5405"/>
    <w:rsid w:val="008C555C"/>
    <w:rsid w:val="008C576A"/>
    <w:rsid w:val="008C689A"/>
    <w:rsid w:val="008C6FDC"/>
    <w:rsid w:val="008C713D"/>
    <w:rsid w:val="008C719F"/>
    <w:rsid w:val="008C7B22"/>
    <w:rsid w:val="008C7DBB"/>
    <w:rsid w:val="008D16B9"/>
    <w:rsid w:val="008D1CF9"/>
    <w:rsid w:val="008D1E68"/>
    <w:rsid w:val="008D2800"/>
    <w:rsid w:val="008D2DEC"/>
    <w:rsid w:val="008D2F4A"/>
    <w:rsid w:val="008D3449"/>
    <w:rsid w:val="008D355B"/>
    <w:rsid w:val="008D3BAE"/>
    <w:rsid w:val="008D482A"/>
    <w:rsid w:val="008D50FF"/>
    <w:rsid w:val="008D5692"/>
    <w:rsid w:val="008D629A"/>
    <w:rsid w:val="008D6553"/>
    <w:rsid w:val="008D69A1"/>
    <w:rsid w:val="008D6DE2"/>
    <w:rsid w:val="008D7280"/>
    <w:rsid w:val="008D747F"/>
    <w:rsid w:val="008E0067"/>
    <w:rsid w:val="008E052B"/>
    <w:rsid w:val="008E06FF"/>
    <w:rsid w:val="008E132A"/>
    <w:rsid w:val="008E18A5"/>
    <w:rsid w:val="008E3EF0"/>
    <w:rsid w:val="008E57AC"/>
    <w:rsid w:val="008E585D"/>
    <w:rsid w:val="008E5935"/>
    <w:rsid w:val="008E5940"/>
    <w:rsid w:val="008E5AA0"/>
    <w:rsid w:val="008E5FDE"/>
    <w:rsid w:val="008E649F"/>
    <w:rsid w:val="008E6814"/>
    <w:rsid w:val="008E6885"/>
    <w:rsid w:val="008E6890"/>
    <w:rsid w:val="008E689F"/>
    <w:rsid w:val="008E69D9"/>
    <w:rsid w:val="008E71C1"/>
    <w:rsid w:val="008E7229"/>
    <w:rsid w:val="008E7301"/>
    <w:rsid w:val="008E7391"/>
    <w:rsid w:val="008E73B1"/>
    <w:rsid w:val="008E78D6"/>
    <w:rsid w:val="008E7A2F"/>
    <w:rsid w:val="008E7C79"/>
    <w:rsid w:val="008F0265"/>
    <w:rsid w:val="008F055F"/>
    <w:rsid w:val="008F0599"/>
    <w:rsid w:val="008F070A"/>
    <w:rsid w:val="008F0D2A"/>
    <w:rsid w:val="008F0E97"/>
    <w:rsid w:val="008F11E6"/>
    <w:rsid w:val="008F15B9"/>
    <w:rsid w:val="008F188E"/>
    <w:rsid w:val="008F1EED"/>
    <w:rsid w:val="008F2E37"/>
    <w:rsid w:val="008F2FD4"/>
    <w:rsid w:val="008F33A5"/>
    <w:rsid w:val="008F4A3F"/>
    <w:rsid w:val="008F66D1"/>
    <w:rsid w:val="008F67BD"/>
    <w:rsid w:val="00900032"/>
    <w:rsid w:val="009000CA"/>
    <w:rsid w:val="00900309"/>
    <w:rsid w:val="009008CF"/>
    <w:rsid w:val="00900936"/>
    <w:rsid w:val="0090206C"/>
    <w:rsid w:val="00902230"/>
    <w:rsid w:val="00902A3E"/>
    <w:rsid w:val="00902ADC"/>
    <w:rsid w:val="00902F9B"/>
    <w:rsid w:val="00903340"/>
    <w:rsid w:val="00903501"/>
    <w:rsid w:val="00903624"/>
    <w:rsid w:val="009038E1"/>
    <w:rsid w:val="00903A0E"/>
    <w:rsid w:val="00903FF8"/>
    <w:rsid w:val="0090435B"/>
    <w:rsid w:val="009047A0"/>
    <w:rsid w:val="00904A46"/>
    <w:rsid w:val="00905066"/>
    <w:rsid w:val="00905405"/>
    <w:rsid w:val="00905A0B"/>
    <w:rsid w:val="00905FB7"/>
    <w:rsid w:val="009062AC"/>
    <w:rsid w:val="0090711A"/>
    <w:rsid w:val="00907730"/>
    <w:rsid w:val="00907889"/>
    <w:rsid w:val="00907EAA"/>
    <w:rsid w:val="00907EDD"/>
    <w:rsid w:val="00910B42"/>
    <w:rsid w:val="00910C39"/>
    <w:rsid w:val="00910C8E"/>
    <w:rsid w:val="00910E07"/>
    <w:rsid w:val="0091147E"/>
    <w:rsid w:val="00911992"/>
    <w:rsid w:val="00911B3A"/>
    <w:rsid w:val="009121F5"/>
    <w:rsid w:val="00912488"/>
    <w:rsid w:val="00912746"/>
    <w:rsid w:val="00913022"/>
    <w:rsid w:val="009139DE"/>
    <w:rsid w:val="00913D5C"/>
    <w:rsid w:val="00914036"/>
    <w:rsid w:val="009147CE"/>
    <w:rsid w:val="00914A2B"/>
    <w:rsid w:val="00914C5A"/>
    <w:rsid w:val="00915257"/>
    <w:rsid w:val="0091562F"/>
    <w:rsid w:val="00915B90"/>
    <w:rsid w:val="00915D03"/>
    <w:rsid w:val="00915E63"/>
    <w:rsid w:val="009163BF"/>
    <w:rsid w:val="00916502"/>
    <w:rsid w:val="00916F30"/>
    <w:rsid w:val="0091735A"/>
    <w:rsid w:val="0091783A"/>
    <w:rsid w:val="00917A1C"/>
    <w:rsid w:val="00917CCE"/>
    <w:rsid w:val="00920B54"/>
    <w:rsid w:val="00921084"/>
    <w:rsid w:val="00921279"/>
    <w:rsid w:val="009224D2"/>
    <w:rsid w:val="009233AA"/>
    <w:rsid w:val="00923ABD"/>
    <w:rsid w:val="00924223"/>
    <w:rsid w:val="00924918"/>
    <w:rsid w:val="00924C31"/>
    <w:rsid w:val="0092535E"/>
    <w:rsid w:val="00925614"/>
    <w:rsid w:val="0092604E"/>
    <w:rsid w:val="00926DAD"/>
    <w:rsid w:val="009270A6"/>
    <w:rsid w:val="0092728C"/>
    <w:rsid w:val="009275FD"/>
    <w:rsid w:val="00927992"/>
    <w:rsid w:val="00927B5B"/>
    <w:rsid w:val="009301DA"/>
    <w:rsid w:val="00930A0A"/>
    <w:rsid w:val="00930CD5"/>
    <w:rsid w:val="009310D1"/>
    <w:rsid w:val="00931840"/>
    <w:rsid w:val="0093191A"/>
    <w:rsid w:val="00932549"/>
    <w:rsid w:val="0093319C"/>
    <w:rsid w:val="00933586"/>
    <w:rsid w:val="00934213"/>
    <w:rsid w:val="009344CC"/>
    <w:rsid w:val="00935146"/>
    <w:rsid w:val="009356F2"/>
    <w:rsid w:val="00935760"/>
    <w:rsid w:val="009359A8"/>
    <w:rsid w:val="00935BFF"/>
    <w:rsid w:val="00936687"/>
    <w:rsid w:val="00936B4E"/>
    <w:rsid w:val="00936ECA"/>
    <w:rsid w:val="0093715A"/>
    <w:rsid w:val="0093738E"/>
    <w:rsid w:val="00937A86"/>
    <w:rsid w:val="00937DA1"/>
    <w:rsid w:val="00940060"/>
    <w:rsid w:val="009408D3"/>
    <w:rsid w:val="00940928"/>
    <w:rsid w:val="00941231"/>
    <w:rsid w:val="009412A9"/>
    <w:rsid w:val="009416C6"/>
    <w:rsid w:val="009418FC"/>
    <w:rsid w:val="009420FA"/>
    <w:rsid w:val="00942114"/>
    <w:rsid w:val="00942122"/>
    <w:rsid w:val="00942814"/>
    <w:rsid w:val="00942FD1"/>
    <w:rsid w:val="00943A6F"/>
    <w:rsid w:val="00944175"/>
    <w:rsid w:val="00944659"/>
    <w:rsid w:val="00944A0E"/>
    <w:rsid w:val="0094510F"/>
    <w:rsid w:val="00945389"/>
    <w:rsid w:val="009458ED"/>
    <w:rsid w:val="00945A08"/>
    <w:rsid w:val="00946439"/>
    <w:rsid w:val="00946503"/>
    <w:rsid w:val="00946856"/>
    <w:rsid w:val="00946A20"/>
    <w:rsid w:val="00946B2F"/>
    <w:rsid w:val="00946C09"/>
    <w:rsid w:val="00947ECB"/>
    <w:rsid w:val="0095006F"/>
    <w:rsid w:val="00950108"/>
    <w:rsid w:val="00950189"/>
    <w:rsid w:val="0095043F"/>
    <w:rsid w:val="00950EAE"/>
    <w:rsid w:val="009515CD"/>
    <w:rsid w:val="0095183A"/>
    <w:rsid w:val="00952129"/>
    <w:rsid w:val="00952681"/>
    <w:rsid w:val="009534B1"/>
    <w:rsid w:val="00953DD4"/>
    <w:rsid w:val="00953E3D"/>
    <w:rsid w:val="00953E56"/>
    <w:rsid w:val="009544A2"/>
    <w:rsid w:val="00954A87"/>
    <w:rsid w:val="00954D29"/>
    <w:rsid w:val="00956387"/>
    <w:rsid w:val="00956FD7"/>
    <w:rsid w:val="00957163"/>
    <w:rsid w:val="0095728B"/>
    <w:rsid w:val="009609BA"/>
    <w:rsid w:val="00960B5F"/>
    <w:rsid w:val="009616DB"/>
    <w:rsid w:val="00961842"/>
    <w:rsid w:val="00961F33"/>
    <w:rsid w:val="00961F97"/>
    <w:rsid w:val="00962293"/>
    <w:rsid w:val="009622DA"/>
    <w:rsid w:val="009626F0"/>
    <w:rsid w:val="0096296B"/>
    <w:rsid w:val="00963088"/>
    <w:rsid w:val="00963674"/>
    <w:rsid w:val="009643AC"/>
    <w:rsid w:val="00964BD3"/>
    <w:rsid w:val="00965254"/>
    <w:rsid w:val="00965558"/>
    <w:rsid w:val="00965F1D"/>
    <w:rsid w:val="009663F3"/>
    <w:rsid w:val="009664A9"/>
    <w:rsid w:val="0096663E"/>
    <w:rsid w:val="00966B8A"/>
    <w:rsid w:val="00966D20"/>
    <w:rsid w:val="00966E63"/>
    <w:rsid w:val="009672E9"/>
    <w:rsid w:val="00967461"/>
    <w:rsid w:val="009679AD"/>
    <w:rsid w:val="00967AF1"/>
    <w:rsid w:val="00967EFF"/>
    <w:rsid w:val="00970152"/>
    <w:rsid w:val="00970AA0"/>
    <w:rsid w:val="00970E61"/>
    <w:rsid w:val="009715CC"/>
    <w:rsid w:val="0097180A"/>
    <w:rsid w:val="0097180E"/>
    <w:rsid w:val="0097188E"/>
    <w:rsid w:val="00973824"/>
    <w:rsid w:val="00973BA2"/>
    <w:rsid w:val="0097407C"/>
    <w:rsid w:val="00974799"/>
    <w:rsid w:val="0097489B"/>
    <w:rsid w:val="00975496"/>
    <w:rsid w:val="00976293"/>
    <w:rsid w:val="00976480"/>
    <w:rsid w:val="00976607"/>
    <w:rsid w:val="00976B19"/>
    <w:rsid w:val="00976C8D"/>
    <w:rsid w:val="009777D0"/>
    <w:rsid w:val="00977868"/>
    <w:rsid w:val="00977CF7"/>
    <w:rsid w:val="009800EA"/>
    <w:rsid w:val="00980144"/>
    <w:rsid w:val="00980870"/>
    <w:rsid w:val="009809BA"/>
    <w:rsid w:val="00980A81"/>
    <w:rsid w:val="009811BD"/>
    <w:rsid w:val="0098151D"/>
    <w:rsid w:val="00981B86"/>
    <w:rsid w:val="00981CE2"/>
    <w:rsid w:val="00982A90"/>
    <w:rsid w:val="009833BF"/>
    <w:rsid w:val="00983A0C"/>
    <w:rsid w:val="00983B30"/>
    <w:rsid w:val="00983D2E"/>
    <w:rsid w:val="00983E06"/>
    <w:rsid w:val="00985631"/>
    <w:rsid w:val="00985E26"/>
    <w:rsid w:val="0098650E"/>
    <w:rsid w:val="00986AC4"/>
    <w:rsid w:val="00987152"/>
    <w:rsid w:val="00987626"/>
    <w:rsid w:val="00987A4B"/>
    <w:rsid w:val="009902B7"/>
    <w:rsid w:val="00991245"/>
    <w:rsid w:val="00991330"/>
    <w:rsid w:val="00991715"/>
    <w:rsid w:val="009917F2"/>
    <w:rsid w:val="0099206E"/>
    <w:rsid w:val="00992181"/>
    <w:rsid w:val="0099305B"/>
    <w:rsid w:val="00993471"/>
    <w:rsid w:val="00993E1F"/>
    <w:rsid w:val="00994ACE"/>
    <w:rsid w:val="00994F5A"/>
    <w:rsid w:val="00994FA4"/>
    <w:rsid w:val="00995032"/>
    <w:rsid w:val="0099550E"/>
    <w:rsid w:val="0099592A"/>
    <w:rsid w:val="00995B86"/>
    <w:rsid w:val="00996629"/>
    <w:rsid w:val="00997229"/>
    <w:rsid w:val="00997662"/>
    <w:rsid w:val="00997779"/>
    <w:rsid w:val="009977CC"/>
    <w:rsid w:val="00997D8E"/>
    <w:rsid w:val="009A0504"/>
    <w:rsid w:val="009A0CF0"/>
    <w:rsid w:val="009A1AB8"/>
    <w:rsid w:val="009A1B45"/>
    <w:rsid w:val="009A1F41"/>
    <w:rsid w:val="009A212E"/>
    <w:rsid w:val="009A215C"/>
    <w:rsid w:val="009A2B73"/>
    <w:rsid w:val="009A2CB8"/>
    <w:rsid w:val="009A3F1C"/>
    <w:rsid w:val="009A4519"/>
    <w:rsid w:val="009A5297"/>
    <w:rsid w:val="009A5AE3"/>
    <w:rsid w:val="009A5D63"/>
    <w:rsid w:val="009A5E7C"/>
    <w:rsid w:val="009A6474"/>
    <w:rsid w:val="009A67CD"/>
    <w:rsid w:val="009A71D8"/>
    <w:rsid w:val="009A7292"/>
    <w:rsid w:val="009A758F"/>
    <w:rsid w:val="009B02BE"/>
    <w:rsid w:val="009B0579"/>
    <w:rsid w:val="009B07E2"/>
    <w:rsid w:val="009B0FB4"/>
    <w:rsid w:val="009B14ED"/>
    <w:rsid w:val="009B286C"/>
    <w:rsid w:val="009B2A48"/>
    <w:rsid w:val="009B2F70"/>
    <w:rsid w:val="009B3D94"/>
    <w:rsid w:val="009B3E8D"/>
    <w:rsid w:val="009B495F"/>
    <w:rsid w:val="009B4C82"/>
    <w:rsid w:val="009B514B"/>
    <w:rsid w:val="009B5AB6"/>
    <w:rsid w:val="009B5FBA"/>
    <w:rsid w:val="009B776E"/>
    <w:rsid w:val="009B79CC"/>
    <w:rsid w:val="009B7B25"/>
    <w:rsid w:val="009C0FE6"/>
    <w:rsid w:val="009C2556"/>
    <w:rsid w:val="009C278C"/>
    <w:rsid w:val="009C29F5"/>
    <w:rsid w:val="009C3305"/>
    <w:rsid w:val="009C367F"/>
    <w:rsid w:val="009C3CC9"/>
    <w:rsid w:val="009C4BC0"/>
    <w:rsid w:val="009C5049"/>
    <w:rsid w:val="009C51AF"/>
    <w:rsid w:val="009C51CD"/>
    <w:rsid w:val="009C530F"/>
    <w:rsid w:val="009C54A0"/>
    <w:rsid w:val="009C6D7A"/>
    <w:rsid w:val="009C6DE3"/>
    <w:rsid w:val="009C7EA6"/>
    <w:rsid w:val="009D0199"/>
    <w:rsid w:val="009D07D4"/>
    <w:rsid w:val="009D08EB"/>
    <w:rsid w:val="009D0E01"/>
    <w:rsid w:val="009D10EA"/>
    <w:rsid w:val="009D1436"/>
    <w:rsid w:val="009D18B2"/>
    <w:rsid w:val="009D19FA"/>
    <w:rsid w:val="009D1E9D"/>
    <w:rsid w:val="009D2029"/>
    <w:rsid w:val="009D2982"/>
    <w:rsid w:val="009D2C41"/>
    <w:rsid w:val="009D322D"/>
    <w:rsid w:val="009D3701"/>
    <w:rsid w:val="009D3B46"/>
    <w:rsid w:val="009D54B6"/>
    <w:rsid w:val="009D5614"/>
    <w:rsid w:val="009D5D90"/>
    <w:rsid w:val="009D6285"/>
    <w:rsid w:val="009D6532"/>
    <w:rsid w:val="009D7541"/>
    <w:rsid w:val="009D799F"/>
    <w:rsid w:val="009D7CB3"/>
    <w:rsid w:val="009D7E0F"/>
    <w:rsid w:val="009E01CF"/>
    <w:rsid w:val="009E052F"/>
    <w:rsid w:val="009E0638"/>
    <w:rsid w:val="009E0E20"/>
    <w:rsid w:val="009E0F89"/>
    <w:rsid w:val="009E13F3"/>
    <w:rsid w:val="009E15D1"/>
    <w:rsid w:val="009E1852"/>
    <w:rsid w:val="009E2314"/>
    <w:rsid w:val="009E29E1"/>
    <w:rsid w:val="009E2BED"/>
    <w:rsid w:val="009E2E33"/>
    <w:rsid w:val="009E2FD4"/>
    <w:rsid w:val="009E363F"/>
    <w:rsid w:val="009E4775"/>
    <w:rsid w:val="009E4ABD"/>
    <w:rsid w:val="009E4EBE"/>
    <w:rsid w:val="009E50B9"/>
    <w:rsid w:val="009E5B52"/>
    <w:rsid w:val="009E5DFE"/>
    <w:rsid w:val="009E5F28"/>
    <w:rsid w:val="009E5FB0"/>
    <w:rsid w:val="009E6665"/>
    <w:rsid w:val="009E6763"/>
    <w:rsid w:val="009E6C09"/>
    <w:rsid w:val="009E6D3C"/>
    <w:rsid w:val="009E7888"/>
    <w:rsid w:val="009E7F0F"/>
    <w:rsid w:val="009F0F5B"/>
    <w:rsid w:val="009F1D7B"/>
    <w:rsid w:val="009F1FE2"/>
    <w:rsid w:val="009F21C8"/>
    <w:rsid w:val="009F2913"/>
    <w:rsid w:val="009F2CDC"/>
    <w:rsid w:val="009F31B9"/>
    <w:rsid w:val="009F33A8"/>
    <w:rsid w:val="009F3645"/>
    <w:rsid w:val="009F407F"/>
    <w:rsid w:val="009F445B"/>
    <w:rsid w:val="009F4BFD"/>
    <w:rsid w:val="009F53B8"/>
    <w:rsid w:val="009F55B9"/>
    <w:rsid w:val="009F5792"/>
    <w:rsid w:val="009F58CC"/>
    <w:rsid w:val="009F5A8D"/>
    <w:rsid w:val="009F6724"/>
    <w:rsid w:val="009F69A9"/>
    <w:rsid w:val="009F69DA"/>
    <w:rsid w:val="009F77FD"/>
    <w:rsid w:val="00A00037"/>
    <w:rsid w:val="00A00404"/>
    <w:rsid w:val="00A005C6"/>
    <w:rsid w:val="00A0064E"/>
    <w:rsid w:val="00A0099D"/>
    <w:rsid w:val="00A014CD"/>
    <w:rsid w:val="00A015FC"/>
    <w:rsid w:val="00A02413"/>
    <w:rsid w:val="00A02577"/>
    <w:rsid w:val="00A02639"/>
    <w:rsid w:val="00A02A64"/>
    <w:rsid w:val="00A0397D"/>
    <w:rsid w:val="00A03B00"/>
    <w:rsid w:val="00A03D5E"/>
    <w:rsid w:val="00A03FED"/>
    <w:rsid w:val="00A0490A"/>
    <w:rsid w:val="00A0498C"/>
    <w:rsid w:val="00A04EE0"/>
    <w:rsid w:val="00A05317"/>
    <w:rsid w:val="00A053C8"/>
    <w:rsid w:val="00A059F8"/>
    <w:rsid w:val="00A05E8E"/>
    <w:rsid w:val="00A06466"/>
    <w:rsid w:val="00A06B3D"/>
    <w:rsid w:val="00A06E5F"/>
    <w:rsid w:val="00A07046"/>
    <w:rsid w:val="00A070EB"/>
    <w:rsid w:val="00A07508"/>
    <w:rsid w:val="00A1002C"/>
    <w:rsid w:val="00A1056F"/>
    <w:rsid w:val="00A1058F"/>
    <w:rsid w:val="00A10617"/>
    <w:rsid w:val="00A117B6"/>
    <w:rsid w:val="00A11A3F"/>
    <w:rsid w:val="00A11ED2"/>
    <w:rsid w:val="00A12137"/>
    <w:rsid w:val="00A122AF"/>
    <w:rsid w:val="00A12391"/>
    <w:rsid w:val="00A12753"/>
    <w:rsid w:val="00A132DA"/>
    <w:rsid w:val="00A13CDA"/>
    <w:rsid w:val="00A13D31"/>
    <w:rsid w:val="00A14B37"/>
    <w:rsid w:val="00A14B3D"/>
    <w:rsid w:val="00A151A7"/>
    <w:rsid w:val="00A1576D"/>
    <w:rsid w:val="00A158BE"/>
    <w:rsid w:val="00A16202"/>
    <w:rsid w:val="00A16342"/>
    <w:rsid w:val="00A1634A"/>
    <w:rsid w:val="00A163CA"/>
    <w:rsid w:val="00A16716"/>
    <w:rsid w:val="00A16777"/>
    <w:rsid w:val="00A16BD8"/>
    <w:rsid w:val="00A17F54"/>
    <w:rsid w:val="00A20277"/>
    <w:rsid w:val="00A20D16"/>
    <w:rsid w:val="00A20E00"/>
    <w:rsid w:val="00A20F9E"/>
    <w:rsid w:val="00A21446"/>
    <w:rsid w:val="00A21794"/>
    <w:rsid w:val="00A21B51"/>
    <w:rsid w:val="00A22245"/>
    <w:rsid w:val="00A225B8"/>
    <w:rsid w:val="00A229A7"/>
    <w:rsid w:val="00A22A00"/>
    <w:rsid w:val="00A22A22"/>
    <w:rsid w:val="00A22FE5"/>
    <w:rsid w:val="00A233FA"/>
    <w:rsid w:val="00A234FB"/>
    <w:rsid w:val="00A238A6"/>
    <w:rsid w:val="00A2396D"/>
    <w:rsid w:val="00A24407"/>
    <w:rsid w:val="00A247C8"/>
    <w:rsid w:val="00A24E12"/>
    <w:rsid w:val="00A25944"/>
    <w:rsid w:val="00A25C5A"/>
    <w:rsid w:val="00A25CE5"/>
    <w:rsid w:val="00A26F30"/>
    <w:rsid w:val="00A274B5"/>
    <w:rsid w:val="00A2756E"/>
    <w:rsid w:val="00A302E7"/>
    <w:rsid w:val="00A305D9"/>
    <w:rsid w:val="00A31286"/>
    <w:rsid w:val="00A3149F"/>
    <w:rsid w:val="00A31907"/>
    <w:rsid w:val="00A31940"/>
    <w:rsid w:val="00A31E7A"/>
    <w:rsid w:val="00A31FF7"/>
    <w:rsid w:val="00A32471"/>
    <w:rsid w:val="00A328EC"/>
    <w:rsid w:val="00A33098"/>
    <w:rsid w:val="00A330F7"/>
    <w:rsid w:val="00A337BD"/>
    <w:rsid w:val="00A338B8"/>
    <w:rsid w:val="00A340AF"/>
    <w:rsid w:val="00A34C7B"/>
    <w:rsid w:val="00A352AC"/>
    <w:rsid w:val="00A3546B"/>
    <w:rsid w:val="00A356A8"/>
    <w:rsid w:val="00A3630C"/>
    <w:rsid w:val="00A36754"/>
    <w:rsid w:val="00A37B09"/>
    <w:rsid w:val="00A37EE4"/>
    <w:rsid w:val="00A404DC"/>
    <w:rsid w:val="00A404E8"/>
    <w:rsid w:val="00A4093A"/>
    <w:rsid w:val="00A40CDF"/>
    <w:rsid w:val="00A41078"/>
    <w:rsid w:val="00A41605"/>
    <w:rsid w:val="00A418B1"/>
    <w:rsid w:val="00A41DF5"/>
    <w:rsid w:val="00A41E06"/>
    <w:rsid w:val="00A41F89"/>
    <w:rsid w:val="00A422CD"/>
    <w:rsid w:val="00A4235B"/>
    <w:rsid w:val="00A4265F"/>
    <w:rsid w:val="00A428F2"/>
    <w:rsid w:val="00A42C64"/>
    <w:rsid w:val="00A43910"/>
    <w:rsid w:val="00A442A9"/>
    <w:rsid w:val="00A44487"/>
    <w:rsid w:val="00A4450F"/>
    <w:rsid w:val="00A4457E"/>
    <w:rsid w:val="00A44780"/>
    <w:rsid w:val="00A45749"/>
    <w:rsid w:val="00A46489"/>
    <w:rsid w:val="00A46572"/>
    <w:rsid w:val="00A466BE"/>
    <w:rsid w:val="00A474C3"/>
    <w:rsid w:val="00A47574"/>
    <w:rsid w:val="00A47FD8"/>
    <w:rsid w:val="00A502BA"/>
    <w:rsid w:val="00A50523"/>
    <w:rsid w:val="00A50596"/>
    <w:rsid w:val="00A505BB"/>
    <w:rsid w:val="00A5070A"/>
    <w:rsid w:val="00A510E6"/>
    <w:rsid w:val="00A51126"/>
    <w:rsid w:val="00A51267"/>
    <w:rsid w:val="00A52278"/>
    <w:rsid w:val="00A5232B"/>
    <w:rsid w:val="00A52459"/>
    <w:rsid w:val="00A524E1"/>
    <w:rsid w:val="00A52A0E"/>
    <w:rsid w:val="00A5353E"/>
    <w:rsid w:val="00A5383A"/>
    <w:rsid w:val="00A539CD"/>
    <w:rsid w:val="00A53A89"/>
    <w:rsid w:val="00A5496E"/>
    <w:rsid w:val="00A54A8D"/>
    <w:rsid w:val="00A55071"/>
    <w:rsid w:val="00A562D4"/>
    <w:rsid w:val="00A565D3"/>
    <w:rsid w:val="00A56779"/>
    <w:rsid w:val="00A56B4C"/>
    <w:rsid w:val="00A57130"/>
    <w:rsid w:val="00A57829"/>
    <w:rsid w:val="00A60910"/>
    <w:rsid w:val="00A622D0"/>
    <w:rsid w:val="00A6278D"/>
    <w:rsid w:val="00A62944"/>
    <w:rsid w:val="00A6437F"/>
    <w:rsid w:val="00A643A7"/>
    <w:rsid w:val="00A64401"/>
    <w:rsid w:val="00A6446C"/>
    <w:rsid w:val="00A649CF"/>
    <w:rsid w:val="00A64BB2"/>
    <w:rsid w:val="00A64DCC"/>
    <w:rsid w:val="00A651F8"/>
    <w:rsid w:val="00A65667"/>
    <w:rsid w:val="00A65BF1"/>
    <w:rsid w:val="00A65D3C"/>
    <w:rsid w:val="00A65DD8"/>
    <w:rsid w:val="00A662A2"/>
    <w:rsid w:val="00A66322"/>
    <w:rsid w:val="00A6660B"/>
    <w:rsid w:val="00A66C02"/>
    <w:rsid w:val="00A66C3A"/>
    <w:rsid w:val="00A66F9C"/>
    <w:rsid w:val="00A670AF"/>
    <w:rsid w:val="00A67395"/>
    <w:rsid w:val="00A676B9"/>
    <w:rsid w:val="00A70798"/>
    <w:rsid w:val="00A71152"/>
    <w:rsid w:val="00A71262"/>
    <w:rsid w:val="00A7193F"/>
    <w:rsid w:val="00A71A83"/>
    <w:rsid w:val="00A71B2B"/>
    <w:rsid w:val="00A71B9A"/>
    <w:rsid w:val="00A720AE"/>
    <w:rsid w:val="00A7223C"/>
    <w:rsid w:val="00A72938"/>
    <w:rsid w:val="00A729DC"/>
    <w:rsid w:val="00A73408"/>
    <w:rsid w:val="00A73560"/>
    <w:rsid w:val="00A743FA"/>
    <w:rsid w:val="00A745D3"/>
    <w:rsid w:val="00A745FD"/>
    <w:rsid w:val="00A746B5"/>
    <w:rsid w:val="00A7481E"/>
    <w:rsid w:val="00A7485E"/>
    <w:rsid w:val="00A74C96"/>
    <w:rsid w:val="00A74D08"/>
    <w:rsid w:val="00A74D9A"/>
    <w:rsid w:val="00A75203"/>
    <w:rsid w:val="00A754AB"/>
    <w:rsid w:val="00A75577"/>
    <w:rsid w:val="00A75BD9"/>
    <w:rsid w:val="00A75C2B"/>
    <w:rsid w:val="00A75D76"/>
    <w:rsid w:val="00A76292"/>
    <w:rsid w:val="00A764FE"/>
    <w:rsid w:val="00A765B0"/>
    <w:rsid w:val="00A767EB"/>
    <w:rsid w:val="00A77116"/>
    <w:rsid w:val="00A77851"/>
    <w:rsid w:val="00A80339"/>
    <w:rsid w:val="00A8047D"/>
    <w:rsid w:val="00A806CF"/>
    <w:rsid w:val="00A80948"/>
    <w:rsid w:val="00A80AE1"/>
    <w:rsid w:val="00A8121C"/>
    <w:rsid w:val="00A816FF"/>
    <w:rsid w:val="00A821DE"/>
    <w:rsid w:val="00A827B7"/>
    <w:rsid w:val="00A82945"/>
    <w:rsid w:val="00A82BA0"/>
    <w:rsid w:val="00A82CB9"/>
    <w:rsid w:val="00A8343E"/>
    <w:rsid w:val="00A836FC"/>
    <w:rsid w:val="00A83B40"/>
    <w:rsid w:val="00A83BFF"/>
    <w:rsid w:val="00A83C43"/>
    <w:rsid w:val="00A84583"/>
    <w:rsid w:val="00A845ED"/>
    <w:rsid w:val="00A846B3"/>
    <w:rsid w:val="00A84C57"/>
    <w:rsid w:val="00A84D0C"/>
    <w:rsid w:val="00A84D40"/>
    <w:rsid w:val="00A851EF"/>
    <w:rsid w:val="00A85439"/>
    <w:rsid w:val="00A859B7"/>
    <w:rsid w:val="00A85AB2"/>
    <w:rsid w:val="00A864A6"/>
    <w:rsid w:val="00A864C0"/>
    <w:rsid w:val="00A865A1"/>
    <w:rsid w:val="00A866AD"/>
    <w:rsid w:val="00A86748"/>
    <w:rsid w:val="00A87136"/>
    <w:rsid w:val="00A87D08"/>
    <w:rsid w:val="00A900D5"/>
    <w:rsid w:val="00A90221"/>
    <w:rsid w:val="00A90B7F"/>
    <w:rsid w:val="00A91C37"/>
    <w:rsid w:val="00A9259B"/>
    <w:rsid w:val="00A928D5"/>
    <w:rsid w:val="00A93125"/>
    <w:rsid w:val="00A949D5"/>
    <w:rsid w:val="00A94DA9"/>
    <w:rsid w:val="00A94DB6"/>
    <w:rsid w:val="00A94F3B"/>
    <w:rsid w:val="00A94F75"/>
    <w:rsid w:val="00A953E5"/>
    <w:rsid w:val="00A95810"/>
    <w:rsid w:val="00A95978"/>
    <w:rsid w:val="00A95B48"/>
    <w:rsid w:val="00A9632C"/>
    <w:rsid w:val="00A9634F"/>
    <w:rsid w:val="00A96639"/>
    <w:rsid w:val="00A968DF"/>
    <w:rsid w:val="00A96B45"/>
    <w:rsid w:val="00A9723B"/>
    <w:rsid w:val="00AA0564"/>
    <w:rsid w:val="00AA0B85"/>
    <w:rsid w:val="00AA0FC3"/>
    <w:rsid w:val="00AA17A6"/>
    <w:rsid w:val="00AA18D3"/>
    <w:rsid w:val="00AA1AD7"/>
    <w:rsid w:val="00AA21B4"/>
    <w:rsid w:val="00AA22F0"/>
    <w:rsid w:val="00AA23A2"/>
    <w:rsid w:val="00AA2937"/>
    <w:rsid w:val="00AA2AC1"/>
    <w:rsid w:val="00AA31D0"/>
    <w:rsid w:val="00AA32F9"/>
    <w:rsid w:val="00AA3323"/>
    <w:rsid w:val="00AA412C"/>
    <w:rsid w:val="00AA4183"/>
    <w:rsid w:val="00AA4473"/>
    <w:rsid w:val="00AA4789"/>
    <w:rsid w:val="00AA481B"/>
    <w:rsid w:val="00AA4AC1"/>
    <w:rsid w:val="00AA4ACC"/>
    <w:rsid w:val="00AA60EC"/>
    <w:rsid w:val="00AA63FD"/>
    <w:rsid w:val="00AA676C"/>
    <w:rsid w:val="00AA6CC2"/>
    <w:rsid w:val="00AA6F69"/>
    <w:rsid w:val="00AA71C9"/>
    <w:rsid w:val="00AA74EA"/>
    <w:rsid w:val="00AA7522"/>
    <w:rsid w:val="00AA791E"/>
    <w:rsid w:val="00AA7CFD"/>
    <w:rsid w:val="00AA7E16"/>
    <w:rsid w:val="00AB065E"/>
    <w:rsid w:val="00AB06E2"/>
    <w:rsid w:val="00AB11E8"/>
    <w:rsid w:val="00AB15E9"/>
    <w:rsid w:val="00AB19E3"/>
    <w:rsid w:val="00AB1B99"/>
    <w:rsid w:val="00AB1E89"/>
    <w:rsid w:val="00AB3AF1"/>
    <w:rsid w:val="00AB3DA4"/>
    <w:rsid w:val="00AB417E"/>
    <w:rsid w:val="00AB49AD"/>
    <w:rsid w:val="00AB507E"/>
    <w:rsid w:val="00AB5B49"/>
    <w:rsid w:val="00AB675B"/>
    <w:rsid w:val="00AB6777"/>
    <w:rsid w:val="00AB6999"/>
    <w:rsid w:val="00AB76CE"/>
    <w:rsid w:val="00AB7924"/>
    <w:rsid w:val="00AB797B"/>
    <w:rsid w:val="00AC013B"/>
    <w:rsid w:val="00AC043E"/>
    <w:rsid w:val="00AC06E8"/>
    <w:rsid w:val="00AC0C40"/>
    <w:rsid w:val="00AC0EC8"/>
    <w:rsid w:val="00AC0EEB"/>
    <w:rsid w:val="00AC1046"/>
    <w:rsid w:val="00AC146D"/>
    <w:rsid w:val="00AC1963"/>
    <w:rsid w:val="00AC1BB4"/>
    <w:rsid w:val="00AC1DB4"/>
    <w:rsid w:val="00AC21BC"/>
    <w:rsid w:val="00AC2AF6"/>
    <w:rsid w:val="00AC2CCD"/>
    <w:rsid w:val="00AC2D25"/>
    <w:rsid w:val="00AC3462"/>
    <w:rsid w:val="00AC35E3"/>
    <w:rsid w:val="00AC3A23"/>
    <w:rsid w:val="00AC3B5B"/>
    <w:rsid w:val="00AC3BF9"/>
    <w:rsid w:val="00AC3DE9"/>
    <w:rsid w:val="00AC3F13"/>
    <w:rsid w:val="00AC42BE"/>
    <w:rsid w:val="00AC4554"/>
    <w:rsid w:val="00AC463B"/>
    <w:rsid w:val="00AC4A8A"/>
    <w:rsid w:val="00AC4C9D"/>
    <w:rsid w:val="00AC4CFB"/>
    <w:rsid w:val="00AC5621"/>
    <w:rsid w:val="00AC5E7C"/>
    <w:rsid w:val="00AC6CBE"/>
    <w:rsid w:val="00AC7931"/>
    <w:rsid w:val="00AD0883"/>
    <w:rsid w:val="00AD0AB0"/>
    <w:rsid w:val="00AD0D38"/>
    <w:rsid w:val="00AD19F1"/>
    <w:rsid w:val="00AD1C36"/>
    <w:rsid w:val="00AD26C9"/>
    <w:rsid w:val="00AD29B5"/>
    <w:rsid w:val="00AD2F52"/>
    <w:rsid w:val="00AD2F89"/>
    <w:rsid w:val="00AD358B"/>
    <w:rsid w:val="00AD4375"/>
    <w:rsid w:val="00AD4ACE"/>
    <w:rsid w:val="00AD52F5"/>
    <w:rsid w:val="00AD53A9"/>
    <w:rsid w:val="00AD5C19"/>
    <w:rsid w:val="00AD632C"/>
    <w:rsid w:val="00AD6463"/>
    <w:rsid w:val="00AD73FE"/>
    <w:rsid w:val="00AD7716"/>
    <w:rsid w:val="00AD7724"/>
    <w:rsid w:val="00AD7C93"/>
    <w:rsid w:val="00AD7F83"/>
    <w:rsid w:val="00AE0250"/>
    <w:rsid w:val="00AE0506"/>
    <w:rsid w:val="00AE06A6"/>
    <w:rsid w:val="00AE08AC"/>
    <w:rsid w:val="00AE0B8A"/>
    <w:rsid w:val="00AE10D5"/>
    <w:rsid w:val="00AE1BF7"/>
    <w:rsid w:val="00AE22DC"/>
    <w:rsid w:val="00AE22EA"/>
    <w:rsid w:val="00AE2A2D"/>
    <w:rsid w:val="00AE2E2C"/>
    <w:rsid w:val="00AE2EE8"/>
    <w:rsid w:val="00AE3522"/>
    <w:rsid w:val="00AE39A7"/>
    <w:rsid w:val="00AE3B69"/>
    <w:rsid w:val="00AE3B9C"/>
    <w:rsid w:val="00AE3E61"/>
    <w:rsid w:val="00AE3F3A"/>
    <w:rsid w:val="00AE414A"/>
    <w:rsid w:val="00AE5243"/>
    <w:rsid w:val="00AE524B"/>
    <w:rsid w:val="00AE5434"/>
    <w:rsid w:val="00AE550E"/>
    <w:rsid w:val="00AE5B4A"/>
    <w:rsid w:val="00AE5C61"/>
    <w:rsid w:val="00AE5DD1"/>
    <w:rsid w:val="00AE6194"/>
    <w:rsid w:val="00AE6819"/>
    <w:rsid w:val="00AE6F07"/>
    <w:rsid w:val="00AE754C"/>
    <w:rsid w:val="00AE7575"/>
    <w:rsid w:val="00AE79C2"/>
    <w:rsid w:val="00AE7FD0"/>
    <w:rsid w:val="00AF0801"/>
    <w:rsid w:val="00AF11DF"/>
    <w:rsid w:val="00AF1832"/>
    <w:rsid w:val="00AF19F7"/>
    <w:rsid w:val="00AF1A74"/>
    <w:rsid w:val="00AF1C74"/>
    <w:rsid w:val="00AF2902"/>
    <w:rsid w:val="00AF2FB4"/>
    <w:rsid w:val="00AF3295"/>
    <w:rsid w:val="00AF3338"/>
    <w:rsid w:val="00AF3537"/>
    <w:rsid w:val="00AF3D75"/>
    <w:rsid w:val="00AF49F8"/>
    <w:rsid w:val="00AF4A3A"/>
    <w:rsid w:val="00AF50E6"/>
    <w:rsid w:val="00AF5562"/>
    <w:rsid w:val="00AF5649"/>
    <w:rsid w:val="00AF567F"/>
    <w:rsid w:val="00AF5C43"/>
    <w:rsid w:val="00AF735C"/>
    <w:rsid w:val="00AF7710"/>
    <w:rsid w:val="00AF7747"/>
    <w:rsid w:val="00AF780A"/>
    <w:rsid w:val="00B000B5"/>
    <w:rsid w:val="00B00149"/>
    <w:rsid w:val="00B00A3A"/>
    <w:rsid w:val="00B00B76"/>
    <w:rsid w:val="00B01EFD"/>
    <w:rsid w:val="00B0232E"/>
    <w:rsid w:val="00B032B5"/>
    <w:rsid w:val="00B035BD"/>
    <w:rsid w:val="00B039F0"/>
    <w:rsid w:val="00B03D63"/>
    <w:rsid w:val="00B03D6E"/>
    <w:rsid w:val="00B04015"/>
    <w:rsid w:val="00B044FA"/>
    <w:rsid w:val="00B046C8"/>
    <w:rsid w:val="00B0511F"/>
    <w:rsid w:val="00B0530D"/>
    <w:rsid w:val="00B05462"/>
    <w:rsid w:val="00B05653"/>
    <w:rsid w:val="00B0578B"/>
    <w:rsid w:val="00B05CF6"/>
    <w:rsid w:val="00B05CF8"/>
    <w:rsid w:val="00B060F6"/>
    <w:rsid w:val="00B061A8"/>
    <w:rsid w:val="00B076DC"/>
    <w:rsid w:val="00B07B69"/>
    <w:rsid w:val="00B104AC"/>
    <w:rsid w:val="00B108D5"/>
    <w:rsid w:val="00B10984"/>
    <w:rsid w:val="00B10BC4"/>
    <w:rsid w:val="00B11490"/>
    <w:rsid w:val="00B11866"/>
    <w:rsid w:val="00B12BC2"/>
    <w:rsid w:val="00B13D69"/>
    <w:rsid w:val="00B13EF4"/>
    <w:rsid w:val="00B14BDA"/>
    <w:rsid w:val="00B1507F"/>
    <w:rsid w:val="00B15354"/>
    <w:rsid w:val="00B153DC"/>
    <w:rsid w:val="00B16496"/>
    <w:rsid w:val="00B16824"/>
    <w:rsid w:val="00B16D3B"/>
    <w:rsid w:val="00B177ED"/>
    <w:rsid w:val="00B17BDD"/>
    <w:rsid w:val="00B20145"/>
    <w:rsid w:val="00B20295"/>
    <w:rsid w:val="00B2033F"/>
    <w:rsid w:val="00B206D9"/>
    <w:rsid w:val="00B20A3C"/>
    <w:rsid w:val="00B2104F"/>
    <w:rsid w:val="00B211F5"/>
    <w:rsid w:val="00B21552"/>
    <w:rsid w:val="00B21BF7"/>
    <w:rsid w:val="00B21FBF"/>
    <w:rsid w:val="00B22164"/>
    <w:rsid w:val="00B22B7E"/>
    <w:rsid w:val="00B22E96"/>
    <w:rsid w:val="00B23020"/>
    <w:rsid w:val="00B23995"/>
    <w:rsid w:val="00B23EC0"/>
    <w:rsid w:val="00B2442C"/>
    <w:rsid w:val="00B24B50"/>
    <w:rsid w:val="00B24F4A"/>
    <w:rsid w:val="00B25DDB"/>
    <w:rsid w:val="00B25E75"/>
    <w:rsid w:val="00B26C17"/>
    <w:rsid w:val="00B278D4"/>
    <w:rsid w:val="00B3021A"/>
    <w:rsid w:val="00B307CB"/>
    <w:rsid w:val="00B30A19"/>
    <w:rsid w:val="00B30D50"/>
    <w:rsid w:val="00B31743"/>
    <w:rsid w:val="00B3195C"/>
    <w:rsid w:val="00B31A25"/>
    <w:rsid w:val="00B31AE2"/>
    <w:rsid w:val="00B31B95"/>
    <w:rsid w:val="00B31C8D"/>
    <w:rsid w:val="00B31D84"/>
    <w:rsid w:val="00B32170"/>
    <w:rsid w:val="00B32562"/>
    <w:rsid w:val="00B3287C"/>
    <w:rsid w:val="00B32BDD"/>
    <w:rsid w:val="00B3362D"/>
    <w:rsid w:val="00B33CF4"/>
    <w:rsid w:val="00B33E18"/>
    <w:rsid w:val="00B34385"/>
    <w:rsid w:val="00B35146"/>
    <w:rsid w:val="00B35167"/>
    <w:rsid w:val="00B3699F"/>
    <w:rsid w:val="00B36C04"/>
    <w:rsid w:val="00B36DF6"/>
    <w:rsid w:val="00B36E4B"/>
    <w:rsid w:val="00B379D0"/>
    <w:rsid w:val="00B37A3F"/>
    <w:rsid w:val="00B37DAD"/>
    <w:rsid w:val="00B37E88"/>
    <w:rsid w:val="00B404B8"/>
    <w:rsid w:val="00B40D06"/>
    <w:rsid w:val="00B4124B"/>
    <w:rsid w:val="00B4152A"/>
    <w:rsid w:val="00B4176E"/>
    <w:rsid w:val="00B41FD0"/>
    <w:rsid w:val="00B42300"/>
    <w:rsid w:val="00B4251C"/>
    <w:rsid w:val="00B42D3B"/>
    <w:rsid w:val="00B4359F"/>
    <w:rsid w:val="00B445E2"/>
    <w:rsid w:val="00B454D8"/>
    <w:rsid w:val="00B458BF"/>
    <w:rsid w:val="00B458DF"/>
    <w:rsid w:val="00B45A15"/>
    <w:rsid w:val="00B45BE5"/>
    <w:rsid w:val="00B4714F"/>
    <w:rsid w:val="00B473B0"/>
    <w:rsid w:val="00B474E2"/>
    <w:rsid w:val="00B475FD"/>
    <w:rsid w:val="00B4784A"/>
    <w:rsid w:val="00B50866"/>
    <w:rsid w:val="00B50C50"/>
    <w:rsid w:val="00B50ED7"/>
    <w:rsid w:val="00B5118E"/>
    <w:rsid w:val="00B5190B"/>
    <w:rsid w:val="00B5206D"/>
    <w:rsid w:val="00B527F9"/>
    <w:rsid w:val="00B52EAC"/>
    <w:rsid w:val="00B53074"/>
    <w:rsid w:val="00B530C7"/>
    <w:rsid w:val="00B53844"/>
    <w:rsid w:val="00B53C33"/>
    <w:rsid w:val="00B53DF9"/>
    <w:rsid w:val="00B54098"/>
    <w:rsid w:val="00B5411D"/>
    <w:rsid w:val="00B541BC"/>
    <w:rsid w:val="00B54588"/>
    <w:rsid w:val="00B54BCE"/>
    <w:rsid w:val="00B54F99"/>
    <w:rsid w:val="00B55129"/>
    <w:rsid w:val="00B557C9"/>
    <w:rsid w:val="00B55D48"/>
    <w:rsid w:val="00B55E32"/>
    <w:rsid w:val="00B5629D"/>
    <w:rsid w:val="00B56DC9"/>
    <w:rsid w:val="00B574C5"/>
    <w:rsid w:val="00B575C0"/>
    <w:rsid w:val="00B57A84"/>
    <w:rsid w:val="00B57C96"/>
    <w:rsid w:val="00B57F3D"/>
    <w:rsid w:val="00B60135"/>
    <w:rsid w:val="00B6018A"/>
    <w:rsid w:val="00B602F8"/>
    <w:rsid w:val="00B6047D"/>
    <w:rsid w:val="00B60D7C"/>
    <w:rsid w:val="00B60F34"/>
    <w:rsid w:val="00B6105A"/>
    <w:rsid w:val="00B611CC"/>
    <w:rsid w:val="00B62480"/>
    <w:rsid w:val="00B627CD"/>
    <w:rsid w:val="00B62EDF"/>
    <w:rsid w:val="00B63045"/>
    <w:rsid w:val="00B639C9"/>
    <w:rsid w:val="00B640C0"/>
    <w:rsid w:val="00B651CB"/>
    <w:rsid w:val="00B6537B"/>
    <w:rsid w:val="00B65420"/>
    <w:rsid w:val="00B6546D"/>
    <w:rsid w:val="00B6562C"/>
    <w:rsid w:val="00B65AD0"/>
    <w:rsid w:val="00B667A8"/>
    <w:rsid w:val="00B66981"/>
    <w:rsid w:val="00B66A1C"/>
    <w:rsid w:val="00B66D85"/>
    <w:rsid w:val="00B67858"/>
    <w:rsid w:val="00B6798B"/>
    <w:rsid w:val="00B67B42"/>
    <w:rsid w:val="00B70222"/>
    <w:rsid w:val="00B704EC"/>
    <w:rsid w:val="00B70847"/>
    <w:rsid w:val="00B71320"/>
    <w:rsid w:val="00B71752"/>
    <w:rsid w:val="00B71BF9"/>
    <w:rsid w:val="00B72056"/>
    <w:rsid w:val="00B72623"/>
    <w:rsid w:val="00B72668"/>
    <w:rsid w:val="00B72F33"/>
    <w:rsid w:val="00B7342E"/>
    <w:rsid w:val="00B73571"/>
    <w:rsid w:val="00B740F5"/>
    <w:rsid w:val="00B74248"/>
    <w:rsid w:val="00B74687"/>
    <w:rsid w:val="00B755B2"/>
    <w:rsid w:val="00B76070"/>
    <w:rsid w:val="00B76151"/>
    <w:rsid w:val="00B76410"/>
    <w:rsid w:val="00B76894"/>
    <w:rsid w:val="00B768B0"/>
    <w:rsid w:val="00B76ABE"/>
    <w:rsid w:val="00B76B2B"/>
    <w:rsid w:val="00B76F2B"/>
    <w:rsid w:val="00B77367"/>
    <w:rsid w:val="00B806E2"/>
    <w:rsid w:val="00B81D28"/>
    <w:rsid w:val="00B823F3"/>
    <w:rsid w:val="00B82AFD"/>
    <w:rsid w:val="00B82CDC"/>
    <w:rsid w:val="00B83212"/>
    <w:rsid w:val="00B83B8C"/>
    <w:rsid w:val="00B83D40"/>
    <w:rsid w:val="00B844A7"/>
    <w:rsid w:val="00B84692"/>
    <w:rsid w:val="00B84C75"/>
    <w:rsid w:val="00B866D2"/>
    <w:rsid w:val="00B868AC"/>
    <w:rsid w:val="00B86E92"/>
    <w:rsid w:val="00B87897"/>
    <w:rsid w:val="00B878BC"/>
    <w:rsid w:val="00B87909"/>
    <w:rsid w:val="00B87F22"/>
    <w:rsid w:val="00B903AD"/>
    <w:rsid w:val="00B908A2"/>
    <w:rsid w:val="00B90D69"/>
    <w:rsid w:val="00B90E7A"/>
    <w:rsid w:val="00B910D6"/>
    <w:rsid w:val="00B910EA"/>
    <w:rsid w:val="00B91D8B"/>
    <w:rsid w:val="00B91FFE"/>
    <w:rsid w:val="00B920BE"/>
    <w:rsid w:val="00B922CA"/>
    <w:rsid w:val="00B92676"/>
    <w:rsid w:val="00B92D34"/>
    <w:rsid w:val="00B9345B"/>
    <w:rsid w:val="00B9355E"/>
    <w:rsid w:val="00B9356F"/>
    <w:rsid w:val="00B93744"/>
    <w:rsid w:val="00B93AB0"/>
    <w:rsid w:val="00B93B34"/>
    <w:rsid w:val="00B93EE9"/>
    <w:rsid w:val="00B952AB"/>
    <w:rsid w:val="00B9532F"/>
    <w:rsid w:val="00B95389"/>
    <w:rsid w:val="00B95469"/>
    <w:rsid w:val="00B96FB8"/>
    <w:rsid w:val="00B975F0"/>
    <w:rsid w:val="00B976C3"/>
    <w:rsid w:val="00B97E86"/>
    <w:rsid w:val="00BA072D"/>
    <w:rsid w:val="00BA0A65"/>
    <w:rsid w:val="00BA1305"/>
    <w:rsid w:val="00BA1D0B"/>
    <w:rsid w:val="00BA1D83"/>
    <w:rsid w:val="00BA23BB"/>
    <w:rsid w:val="00BA2AFE"/>
    <w:rsid w:val="00BA340B"/>
    <w:rsid w:val="00BA355F"/>
    <w:rsid w:val="00BA3736"/>
    <w:rsid w:val="00BA476E"/>
    <w:rsid w:val="00BA5086"/>
    <w:rsid w:val="00BA51EB"/>
    <w:rsid w:val="00BA52EE"/>
    <w:rsid w:val="00BA54CF"/>
    <w:rsid w:val="00BA57D5"/>
    <w:rsid w:val="00BA57F5"/>
    <w:rsid w:val="00BA5A70"/>
    <w:rsid w:val="00BA5A71"/>
    <w:rsid w:val="00BA5A8B"/>
    <w:rsid w:val="00BA5E42"/>
    <w:rsid w:val="00BA67AA"/>
    <w:rsid w:val="00BA7030"/>
    <w:rsid w:val="00BA7099"/>
    <w:rsid w:val="00BA742A"/>
    <w:rsid w:val="00BA7699"/>
    <w:rsid w:val="00BA783C"/>
    <w:rsid w:val="00BA79D2"/>
    <w:rsid w:val="00BA7E2D"/>
    <w:rsid w:val="00BB072E"/>
    <w:rsid w:val="00BB0BD5"/>
    <w:rsid w:val="00BB0FF0"/>
    <w:rsid w:val="00BB1559"/>
    <w:rsid w:val="00BB1FF7"/>
    <w:rsid w:val="00BB2290"/>
    <w:rsid w:val="00BB22B1"/>
    <w:rsid w:val="00BB2BBA"/>
    <w:rsid w:val="00BB2EF6"/>
    <w:rsid w:val="00BB3AF8"/>
    <w:rsid w:val="00BB3E99"/>
    <w:rsid w:val="00BB43A2"/>
    <w:rsid w:val="00BB47F4"/>
    <w:rsid w:val="00BB4821"/>
    <w:rsid w:val="00BB4A28"/>
    <w:rsid w:val="00BB5D06"/>
    <w:rsid w:val="00BB5F5A"/>
    <w:rsid w:val="00BB6D6D"/>
    <w:rsid w:val="00BB76B9"/>
    <w:rsid w:val="00BB77FB"/>
    <w:rsid w:val="00BB7BD9"/>
    <w:rsid w:val="00BB7BE6"/>
    <w:rsid w:val="00BB7FB9"/>
    <w:rsid w:val="00BC034A"/>
    <w:rsid w:val="00BC08F1"/>
    <w:rsid w:val="00BC21F9"/>
    <w:rsid w:val="00BC2450"/>
    <w:rsid w:val="00BC24FC"/>
    <w:rsid w:val="00BC2872"/>
    <w:rsid w:val="00BC2E7A"/>
    <w:rsid w:val="00BC34A5"/>
    <w:rsid w:val="00BC4739"/>
    <w:rsid w:val="00BC4FFD"/>
    <w:rsid w:val="00BC52F2"/>
    <w:rsid w:val="00BC5ACB"/>
    <w:rsid w:val="00BC5C15"/>
    <w:rsid w:val="00BC5DD7"/>
    <w:rsid w:val="00BC6B3F"/>
    <w:rsid w:val="00BC7078"/>
    <w:rsid w:val="00BC727E"/>
    <w:rsid w:val="00BC72B6"/>
    <w:rsid w:val="00BC7689"/>
    <w:rsid w:val="00BC7A96"/>
    <w:rsid w:val="00BC7B00"/>
    <w:rsid w:val="00BC7B54"/>
    <w:rsid w:val="00BC7C04"/>
    <w:rsid w:val="00BC7EAF"/>
    <w:rsid w:val="00BD0666"/>
    <w:rsid w:val="00BD067F"/>
    <w:rsid w:val="00BD0BE3"/>
    <w:rsid w:val="00BD0FCF"/>
    <w:rsid w:val="00BD262E"/>
    <w:rsid w:val="00BD3C5F"/>
    <w:rsid w:val="00BD3DDC"/>
    <w:rsid w:val="00BD42A2"/>
    <w:rsid w:val="00BD43AA"/>
    <w:rsid w:val="00BD4404"/>
    <w:rsid w:val="00BD4436"/>
    <w:rsid w:val="00BD4A40"/>
    <w:rsid w:val="00BD4A67"/>
    <w:rsid w:val="00BD5DAF"/>
    <w:rsid w:val="00BD5F26"/>
    <w:rsid w:val="00BD66AD"/>
    <w:rsid w:val="00BD73D0"/>
    <w:rsid w:val="00BD743D"/>
    <w:rsid w:val="00BD7867"/>
    <w:rsid w:val="00BD7D02"/>
    <w:rsid w:val="00BE066F"/>
    <w:rsid w:val="00BE07D3"/>
    <w:rsid w:val="00BE0A0C"/>
    <w:rsid w:val="00BE0ADA"/>
    <w:rsid w:val="00BE171E"/>
    <w:rsid w:val="00BE1CDD"/>
    <w:rsid w:val="00BE1E13"/>
    <w:rsid w:val="00BE209E"/>
    <w:rsid w:val="00BE2199"/>
    <w:rsid w:val="00BE2528"/>
    <w:rsid w:val="00BE2FCA"/>
    <w:rsid w:val="00BE31F6"/>
    <w:rsid w:val="00BE3369"/>
    <w:rsid w:val="00BE3BB7"/>
    <w:rsid w:val="00BE3FDC"/>
    <w:rsid w:val="00BE4808"/>
    <w:rsid w:val="00BE480B"/>
    <w:rsid w:val="00BE4839"/>
    <w:rsid w:val="00BE4B41"/>
    <w:rsid w:val="00BE5E72"/>
    <w:rsid w:val="00BE66D2"/>
    <w:rsid w:val="00BE6D33"/>
    <w:rsid w:val="00BE6EB9"/>
    <w:rsid w:val="00BE7F7F"/>
    <w:rsid w:val="00BF0830"/>
    <w:rsid w:val="00BF0C8F"/>
    <w:rsid w:val="00BF0EDE"/>
    <w:rsid w:val="00BF0F18"/>
    <w:rsid w:val="00BF0F7B"/>
    <w:rsid w:val="00BF12D2"/>
    <w:rsid w:val="00BF13AE"/>
    <w:rsid w:val="00BF156B"/>
    <w:rsid w:val="00BF1642"/>
    <w:rsid w:val="00BF1688"/>
    <w:rsid w:val="00BF1843"/>
    <w:rsid w:val="00BF1876"/>
    <w:rsid w:val="00BF261F"/>
    <w:rsid w:val="00BF2910"/>
    <w:rsid w:val="00BF2B39"/>
    <w:rsid w:val="00BF3351"/>
    <w:rsid w:val="00BF3BC8"/>
    <w:rsid w:val="00BF42A7"/>
    <w:rsid w:val="00BF42F7"/>
    <w:rsid w:val="00BF469F"/>
    <w:rsid w:val="00BF4C3A"/>
    <w:rsid w:val="00BF561B"/>
    <w:rsid w:val="00BF5787"/>
    <w:rsid w:val="00BF5D73"/>
    <w:rsid w:val="00BF5EEF"/>
    <w:rsid w:val="00BF606B"/>
    <w:rsid w:val="00BF62C1"/>
    <w:rsid w:val="00BF681B"/>
    <w:rsid w:val="00BF6B0B"/>
    <w:rsid w:val="00BF6CCC"/>
    <w:rsid w:val="00C00110"/>
    <w:rsid w:val="00C001FA"/>
    <w:rsid w:val="00C00334"/>
    <w:rsid w:val="00C00722"/>
    <w:rsid w:val="00C00B01"/>
    <w:rsid w:val="00C0192A"/>
    <w:rsid w:val="00C0199E"/>
    <w:rsid w:val="00C01B90"/>
    <w:rsid w:val="00C01F55"/>
    <w:rsid w:val="00C02142"/>
    <w:rsid w:val="00C02162"/>
    <w:rsid w:val="00C0287B"/>
    <w:rsid w:val="00C029C2"/>
    <w:rsid w:val="00C02BD2"/>
    <w:rsid w:val="00C032C6"/>
    <w:rsid w:val="00C03FE6"/>
    <w:rsid w:val="00C040B4"/>
    <w:rsid w:val="00C04374"/>
    <w:rsid w:val="00C044BA"/>
    <w:rsid w:val="00C0454D"/>
    <w:rsid w:val="00C04D2F"/>
    <w:rsid w:val="00C05190"/>
    <w:rsid w:val="00C05292"/>
    <w:rsid w:val="00C05388"/>
    <w:rsid w:val="00C0565B"/>
    <w:rsid w:val="00C0583D"/>
    <w:rsid w:val="00C05EA1"/>
    <w:rsid w:val="00C06598"/>
    <w:rsid w:val="00C075D0"/>
    <w:rsid w:val="00C07C1E"/>
    <w:rsid w:val="00C07D9A"/>
    <w:rsid w:val="00C10261"/>
    <w:rsid w:val="00C10360"/>
    <w:rsid w:val="00C10636"/>
    <w:rsid w:val="00C109A2"/>
    <w:rsid w:val="00C10A3F"/>
    <w:rsid w:val="00C10FBB"/>
    <w:rsid w:val="00C113D4"/>
    <w:rsid w:val="00C113F4"/>
    <w:rsid w:val="00C11609"/>
    <w:rsid w:val="00C12B9B"/>
    <w:rsid w:val="00C12CFB"/>
    <w:rsid w:val="00C12D0C"/>
    <w:rsid w:val="00C12D66"/>
    <w:rsid w:val="00C13B2F"/>
    <w:rsid w:val="00C142F2"/>
    <w:rsid w:val="00C147A7"/>
    <w:rsid w:val="00C15581"/>
    <w:rsid w:val="00C155D7"/>
    <w:rsid w:val="00C159B4"/>
    <w:rsid w:val="00C169C0"/>
    <w:rsid w:val="00C16AD5"/>
    <w:rsid w:val="00C172BC"/>
    <w:rsid w:val="00C20F0E"/>
    <w:rsid w:val="00C2159E"/>
    <w:rsid w:val="00C2240D"/>
    <w:rsid w:val="00C2250E"/>
    <w:rsid w:val="00C22792"/>
    <w:rsid w:val="00C22B01"/>
    <w:rsid w:val="00C23147"/>
    <w:rsid w:val="00C23494"/>
    <w:rsid w:val="00C235EB"/>
    <w:rsid w:val="00C2383E"/>
    <w:rsid w:val="00C23997"/>
    <w:rsid w:val="00C23B4D"/>
    <w:rsid w:val="00C23C5E"/>
    <w:rsid w:val="00C248ED"/>
    <w:rsid w:val="00C24B19"/>
    <w:rsid w:val="00C25B16"/>
    <w:rsid w:val="00C26C8A"/>
    <w:rsid w:val="00C26F28"/>
    <w:rsid w:val="00C271B8"/>
    <w:rsid w:val="00C27D57"/>
    <w:rsid w:val="00C300A0"/>
    <w:rsid w:val="00C3018E"/>
    <w:rsid w:val="00C30849"/>
    <w:rsid w:val="00C30882"/>
    <w:rsid w:val="00C311A3"/>
    <w:rsid w:val="00C314BF"/>
    <w:rsid w:val="00C31D3B"/>
    <w:rsid w:val="00C32138"/>
    <w:rsid w:val="00C3272B"/>
    <w:rsid w:val="00C331B3"/>
    <w:rsid w:val="00C33451"/>
    <w:rsid w:val="00C3394C"/>
    <w:rsid w:val="00C33A55"/>
    <w:rsid w:val="00C348AB"/>
    <w:rsid w:val="00C34D5A"/>
    <w:rsid w:val="00C35889"/>
    <w:rsid w:val="00C35BB7"/>
    <w:rsid w:val="00C35D7F"/>
    <w:rsid w:val="00C361FA"/>
    <w:rsid w:val="00C36693"/>
    <w:rsid w:val="00C36D85"/>
    <w:rsid w:val="00C37735"/>
    <w:rsid w:val="00C37A1C"/>
    <w:rsid w:val="00C37CE4"/>
    <w:rsid w:val="00C37DC9"/>
    <w:rsid w:val="00C4009E"/>
    <w:rsid w:val="00C401AC"/>
    <w:rsid w:val="00C404E0"/>
    <w:rsid w:val="00C406C1"/>
    <w:rsid w:val="00C407F7"/>
    <w:rsid w:val="00C41349"/>
    <w:rsid w:val="00C416C9"/>
    <w:rsid w:val="00C417E0"/>
    <w:rsid w:val="00C41DED"/>
    <w:rsid w:val="00C42B20"/>
    <w:rsid w:val="00C4358F"/>
    <w:rsid w:val="00C4362C"/>
    <w:rsid w:val="00C43A71"/>
    <w:rsid w:val="00C43FAD"/>
    <w:rsid w:val="00C44381"/>
    <w:rsid w:val="00C44620"/>
    <w:rsid w:val="00C44E63"/>
    <w:rsid w:val="00C472B5"/>
    <w:rsid w:val="00C4752F"/>
    <w:rsid w:val="00C476CD"/>
    <w:rsid w:val="00C47BD9"/>
    <w:rsid w:val="00C50AA9"/>
    <w:rsid w:val="00C50CC7"/>
    <w:rsid w:val="00C50D09"/>
    <w:rsid w:val="00C50E6A"/>
    <w:rsid w:val="00C50F1D"/>
    <w:rsid w:val="00C52796"/>
    <w:rsid w:val="00C528A8"/>
    <w:rsid w:val="00C5360B"/>
    <w:rsid w:val="00C54059"/>
    <w:rsid w:val="00C541FB"/>
    <w:rsid w:val="00C55944"/>
    <w:rsid w:val="00C567F9"/>
    <w:rsid w:val="00C56BE6"/>
    <w:rsid w:val="00C57091"/>
    <w:rsid w:val="00C570C6"/>
    <w:rsid w:val="00C57E77"/>
    <w:rsid w:val="00C57E94"/>
    <w:rsid w:val="00C57FAC"/>
    <w:rsid w:val="00C604CA"/>
    <w:rsid w:val="00C6093D"/>
    <w:rsid w:val="00C609E6"/>
    <w:rsid w:val="00C60C07"/>
    <w:rsid w:val="00C60C60"/>
    <w:rsid w:val="00C6114E"/>
    <w:rsid w:val="00C62500"/>
    <w:rsid w:val="00C62652"/>
    <w:rsid w:val="00C6267E"/>
    <w:rsid w:val="00C626B4"/>
    <w:rsid w:val="00C62C67"/>
    <w:rsid w:val="00C630A4"/>
    <w:rsid w:val="00C63252"/>
    <w:rsid w:val="00C633A6"/>
    <w:rsid w:val="00C63630"/>
    <w:rsid w:val="00C63688"/>
    <w:rsid w:val="00C64308"/>
    <w:rsid w:val="00C6478B"/>
    <w:rsid w:val="00C6494F"/>
    <w:rsid w:val="00C64B52"/>
    <w:rsid w:val="00C65054"/>
    <w:rsid w:val="00C65319"/>
    <w:rsid w:val="00C65491"/>
    <w:rsid w:val="00C656DF"/>
    <w:rsid w:val="00C66462"/>
    <w:rsid w:val="00C66498"/>
    <w:rsid w:val="00C6665B"/>
    <w:rsid w:val="00C66A04"/>
    <w:rsid w:val="00C66AB9"/>
    <w:rsid w:val="00C67D65"/>
    <w:rsid w:val="00C7074B"/>
    <w:rsid w:val="00C708DF"/>
    <w:rsid w:val="00C709BE"/>
    <w:rsid w:val="00C7112D"/>
    <w:rsid w:val="00C71860"/>
    <w:rsid w:val="00C72318"/>
    <w:rsid w:val="00C72B69"/>
    <w:rsid w:val="00C7301E"/>
    <w:rsid w:val="00C73E2B"/>
    <w:rsid w:val="00C7452C"/>
    <w:rsid w:val="00C74710"/>
    <w:rsid w:val="00C74965"/>
    <w:rsid w:val="00C74B5D"/>
    <w:rsid w:val="00C74C8F"/>
    <w:rsid w:val="00C74CEC"/>
    <w:rsid w:val="00C759A5"/>
    <w:rsid w:val="00C7663C"/>
    <w:rsid w:val="00C76966"/>
    <w:rsid w:val="00C76F5C"/>
    <w:rsid w:val="00C77049"/>
    <w:rsid w:val="00C77874"/>
    <w:rsid w:val="00C77E78"/>
    <w:rsid w:val="00C8021F"/>
    <w:rsid w:val="00C80F0D"/>
    <w:rsid w:val="00C81470"/>
    <w:rsid w:val="00C81752"/>
    <w:rsid w:val="00C819BD"/>
    <w:rsid w:val="00C831C4"/>
    <w:rsid w:val="00C8341F"/>
    <w:rsid w:val="00C8382B"/>
    <w:rsid w:val="00C83A7E"/>
    <w:rsid w:val="00C83D54"/>
    <w:rsid w:val="00C83E1F"/>
    <w:rsid w:val="00C83FE1"/>
    <w:rsid w:val="00C841FA"/>
    <w:rsid w:val="00C8611C"/>
    <w:rsid w:val="00C86376"/>
    <w:rsid w:val="00C86F9B"/>
    <w:rsid w:val="00C8751B"/>
    <w:rsid w:val="00C87D47"/>
    <w:rsid w:val="00C87FE8"/>
    <w:rsid w:val="00C906F0"/>
    <w:rsid w:val="00C910EA"/>
    <w:rsid w:val="00C91409"/>
    <w:rsid w:val="00C91686"/>
    <w:rsid w:val="00C91B34"/>
    <w:rsid w:val="00C92234"/>
    <w:rsid w:val="00C92EA2"/>
    <w:rsid w:val="00C931DD"/>
    <w:rsid w:val="00C931FD"/>
    <w:rsid w:val="00C933C6"/>
    <w:rsid w:val="00C94A02"/>
    <w:rsid w:val="00C94A69"/>
    <w:rsid w:val="00C957C5"/>
    <w:rsid w:val="00C958C1"/>
    <w:rsid w:val="00C95AB1"/>
    <w:rsid w:val="00C95D9D"/>
    <w:rsid w:val="00C96C21"/>
    <w:rsid w:val="00C97478"/>
    <w:rsid w:val="00C978D5"/>
    <w:rsid w:val="00C97C2C"/>
    <w:rsid w:val="00C97E7E"/>
    <w:rsid w:val="00CA06C0"/>
    <w:rsid w:val="00CA0778"/>
    <w:rsid w:val="00CA146C"/>
    <w:rsid w:val="00CA1476"/>
    <w:rsid w:val="00CA14FB"/>
    <w:rsid w:val="00CA1709"/>
    <w:rsid w:val="00CA1A69"/>
    <w:rsid w:val="00CA1DCD"/>
    <w:rsid w:val="00CA2514"/>
    <w:rsid w:val="00CA353A"/>
    <w:rsid w:val="00CA35E7"/>
    <w:rsid w:val="00CA3654"/>
    <w:rsid w:val="00CA39E9"/>
    <w:rsid w:val="00CA3D5E"/>
    <w:rsid w:val="00CA45CF"/>
    <w:rsid w:val="00CA5572"/>
    <w:rsid w:val="00CA5F2C"/>
    <w:rsid w:val="00CA5F57"/>
    <w:rsid w:val="00CA6133"/>
    <w:rsid w:val="00CA62B2"/>
    <w:rsid w:val="00CA63B2"/>
    <w:rsid w:val="00CA64FC"/>
    <w:rsid w:val="00CA6686"/>
    <w:rsid w:val="00CA679C"/>
    <w:rsid w:val="00CA6D0C"/>
    <w:rsid w:val="00CA6E04"/>
    <w:rsid w:val="00CA738B"/>
    <w:rsid w:val="00CA78CE"/>
    <w:rsid w:val="00CB026C"/>
    <w:rsid w:val="00CB035D"/>
    <w:rsid w:val="00CB0DF5"/>
    <w:rsid w:val="00CB1366"/>
    <w:rsid w:val="00CB14B7"/>
    <w:rsid w:val="00CB15E7"/>
    <w:rsid w:val="00CB15F8"/>
    <w:rsid w:val="00CB19A3"/>
    <w:rsid w:val="00CB1A62"/>
    <w:rsid w:val="00CB1D92"/>
    <w:rsid w:val="00CB1E5E"/>
    <w:rsid w:val="00CB21AD"/>
    <w:rsid w:val="00CB21BD"/>
    <w:rsid w:val="00CB23DE"/>
    <w:rsid w:val="00CB26A9"/>
    <w:rsid w:val="00CB3076"/>
    <w:rsid w:val="00CB30B6"/>
    <w:rsid w:val="00CB3221"/>
    <w:rsid w:val="00CB32EF"/>
    <w:rsid w:val="00CB3416"/>
    <w:rsid w:val="00CB35A2"/>
    <w:rsid w:val="00CB38D2"/>
    <w:rsid w:val="00CB4296"/>
    <w:rsid w:val="00CB4719"/>
    <w:rsid w:val="00CB4784"/>
    <w:rsid w:val="00CB49F4"/>
    <w:rsid w:val="00CB5319"/>
    <w:rsid w:val="00CB5475"/>
    <w:rsid w:val="00CB5988"/>
    <w:rsid w:val="00CB6F86"/>
    <w:rsid w:val="00CB7431"/>
    <w:rsid w:val="00CB7E89"/>
    <w:rsid w:val="00CB7EBE"/>
    <w:rsid w:val="00CC038E"/>
    <w:rsid w:val="00CC0665"/>
    <w:rsid w:val="00CC074C"/>
    <w:rsid w:val="00CC10CE"/>
    <w:rsid w:val="00CC1346"/>
    <w:rsid w:val="00CC13EB"/>
    <w:rsid w:val="00CC17C1"/>
    <w:rsid w:val="00CC31A6"/>
    <w:rsid w:val="00CC3603"/>
    <w:rsid w:val="00CC36F3"/>
    <w:rsid w:val="00CC378F"/>
    <w:rsid w:val="00CC3AC4"/>
    <w:rsid w:val="00CC4259"/>
    <w:rsid w:val="00CC4756"/>
    <w:rsid w:val="00CC4774"/>
    <w:rsid w:val="00CC50ED"/>
    <w:rsid w:val="00CC5DFE"/>
    <w:rsid w:val="00CC6544"/>
    <w:rsid w:val="00CC6ABB"/>
    <w:rsid w:val="00CD0413"/>
    <w:rsid w:val="00CD045E"/>
    <w:rsid w:val="00CD0E92"/>
    <w:rsid w:val="00CD1049"/>
    <w:rsid w:val="00CD18DE"/>
    <w:rsid w:val="00CD226E"/>
    <w:rsid w:val="00CD28B0"/>
    <w:rsid w:val="00CD29C6"/>
    <w:rsid w:val="00CD2A06"/>
    <w:rsid w:val="00CD2D68"/>
    <w:rsid w:val="00CD2DDA"/>
    <w:rsid w:val="00CD35D3"/>
    <w:rsid w:val="00CD3C76"/>
    <w:rsid w:val="00CD3E56"/>
    <w:rsid w:val="00CD3ED6"/>
    <w:rsid w:val="00CD4ADE"/>
    <w:rsid w:val="00CD4D21"/>
    <w:rsid w:val="00CD63B7"/>
    <w:rsid w:val="00CD6B48"/>
    <w:rsid w:val="00CD6E7A"/>
    <w:rsid w:val="00CD7099"/>
    <w:rsid w:val="00CD7242"/>
    <w:rsid w:val="00CE00B6"/>
    <w:rsid w:val="00CE13E0"/>
    <w:rsid w:val="00CE19ED"/>
    <w:rsid w:val="00CE23C2"/>
    <w:rsid w:val="00CE3386"/>
    <w:rsid w:val="00CE36DC"/>
    <w:rsid w:val="00CE3ABA"/>
    <w:rsid w:val="00CE42C4"/>
    <w:rsid w:val="00CE5B2B"/>
    <w:rsid w:val="00CE5F9C"/>
    <w:rsid w:val="00CE612F"/>
    <w:rsid w:val="00CE68BE"/>
    <w:rsid w:val="00CF059B"/>
    <w:rsid w:val="00CF0878"/>
    <w:rsid w:val="00CF0A21"/>
    <w:rsid w:val="00CF0EA9"/>
    <w:rsid w:val="00CF20E1"/>
    <w:rsid w:val="00CF22F0"/>
    <w:rsid w:val="00CF2D5C"/>
    <w:rsid w:val="00CF31F2"/>
    <w:rsid w:val="00CF33CC"/>
    <w:rsid w:val="00CF392A"/>
    <w:rsid w:val="00CF489B"/>
    <w:rsid w:val="00CF4A2A"/>
    <w:rsid w:val="00CF4AD9"/>
    <w:rsid w:val="00CF4CF9"/>
    <w:rsid w:val="00CF53A2"/>
    <w:rsid w:val="00CF540E"/>
    <w:rsid w:val="00CF5AB1"/>
    <w:rsid w:val="00CF5DF4"/>
    <w:rsid w:val="00CF6D6B"/>
    <w:rsid w:val="00CF7186"/>
    <w:rsid w:val="00CF72A2"/>
    <w:rsid w:val="00CF7548"/>
    <w:rsid w:val="00CF7657"/>
    <w:rsid w:val="00CF7698"/>
    <w:rsid w:val="00CF7B8F"/>
    <w:rsid w:val="00D00079"/>
    <w:rsid w:val="00D007D8"/>
    <w:rsid w:val="00D00A33"/>
    <w:rsid w:val="00D01128"/>
    <w:rsid w:val="00D0118D"/>
    <w:rsid w:val="00D01ED7"/>
    <w:rsid w:val="00D02B30"/>
    <w:rsid w:val="00D033E0"/>
    <w:rsid w:val="00D034AE"/>
    <w:rsid w:val="00D04939"/>
    <w:rsid w:val="00D04A97"/>
    <w:rsid w:val="00D05011"/>
    <w:rsid w:val="00D050D0"/>
    <w:rsid w:val="00D05196"/>
    <w:rsid w:val="00D05278"/>
    <w:rsid w:val="00D05556"/>
    <w:rsid w:val="00D056A8"/>
    <w:rsid w:val="00D05C61"/>
    <w:rsid w:val="00D05C8E"/>
    <w:rsid w:val="00D05D9C"/>
    <w:rsid w:val="00D063E9"/>
    <w:rsid w:val="00D06559"/>
    <w:rsid w:val="00D076D3"/>
    <w:rsid w:val="00D0775A"/>
    <w:rsid w:val="00D07CB6"/>
    <w:rsid w:val="00D07F9A"/>
    <w:rsid w:val="00D102C7"/>
    <w:rsid w:val="00D1032E"/>
    <w:rsid w:val="00D1061C"/>
    <w:rsid w:val="00D10A3B"/>
    <w:rsid w:val="00D10C5F"/>
    <w:rsid w:val="00D115B5"/>
    <w:rsid w:val="00D119A7"/>
    <w:rsid w:val="00D124CB"/>
    <w:rsid w:val="00D128F2"/>
    <w:rsid w:val="00D129C2"/>
    <w:rsid w:val="00D12F08"/>
    <w:rsid w:val="00D13376"/>
    <w:rsid w:val="00D13851"/>
    <w:rsid w:val="00D13A8A"/>
    <w:rsid w:val="00D13E4F"/>
    <w:rsid w:val="00D1497F"/>
    <w:rsid w:val="00D14F15"/>
    <w:rsid w:val="00D155B3"/>
    <w:rsid w:val="00D16183"/>
    <w:rsid w:val="00D162EB"/>
    <w:rsid w:val="00D16381"/>
    <w:rsid w:val="00D17025"/>
    <w:rsid w:val="00D170CC"/>
    <w:rsid w:val="00D174FB"/>
    <w:rsid w:val="00D21030"/>
    <w:rsid w:val="00D21095"/>
    <w:rsid w:val="00D21335"/>
    <w:rsid w:val="00D2159A"/>
    <w:rsid w:val="00D216C5"/>
    <w:rsid w:val="00D21B2D"/>
    <w:rsid w:val="00D2337A"/>
    <w:rsid w:val="00D242C3"/>
    <w:rsid w:val="00D24814"/>
    <w:rsid w:val="00D249C0"/>
    <w:rsid w:val="00D24A3B"/>
    <w:rsid w:val="00D25C70"/>
    <w:rsid w:val="00D25E97"/>
    <w:rsid w:val="00D2675F"/>
    <w:rsid w:val="00D2707F"/>
    <w:rsid w:val="00D271A9"/>
    <w:rsid w:val="00D27822"/>
    <w:rsid w:val="00D2792F"/>
    <w:rsid w:val="00D27B1F"/>
    <w:rsid w:val="00D3034A"/>
    <w:rsid w:val="00D30B99"/>
    <w:rsid w:val="00D31675"/>
    <w:rsid w:val="00D31988"/>
    <w:rsid w:val="00D31BC5"/>
    <w:rsid w:val="00D31C2B"/>
    <w:rsid w:val="00D329C6"/>
    <w:rsid w:val="00D32AE7"/>
    <w:rsid w:val="00D3313F"/>
    <w:rsid w:val="00D3349C"/>
    <w:rsid w:val="00D33A56"/>
    <w:rsid w:val="00D33A77"/>
    <w:rsid w:val="00D3442A"/>
    <w:rsid w:val="00D34761"/>
    <w:rsid w:val="00D34804"/>
    <w:rsid w:val="00D34815"/>
    <w:rsid w:val="00D34AE4"/>
    <w:rsid w:val="00D34D20"/>
    <w:rsid w:val="00D34D7F"/>
    <w:rsid w:val="00D355D8"/>
    <w:rsid w:val="00D358A2"/>
    <w:rsid w:val="00D35E82"/>
    <w:rsid w:val="00D3622F"/>
    <w:rsid w:val="00D36363"/>
    <w:rsid w:val="00D36867"/>
    <w:rsid w:val="00D368D5"/>
    <w:rsid w:val="00D3694A"/>
    <w:rsid w:val="00D36EA2"/>
    <w:rsid w:val="00D37994"/>
    <w:rsid w:val="00D379EF"/>
    <w:rsid w:val="00D37BEF"/>
    <w:rsid w:val="00D407AB"/>
    <w:rsid w:val="00D40AB9"/>
    <w:rsid w:val="00D40AFB"/>
    <w:rsid w:val="00D40F84"/>
    <w:rsid w:val="00D411B1"/>
    <w:rsid w:val="00D41668"/>
    <w:rsid w:val="00D4179C"/>
    <w:rsid w:val="00D41A0A"/>
    <w:rsid w:val="00D41CFC"/>
    <w:rsid w:val="00D42903"/>
    <w:rsid w:val="00D43257"/>
    <w:rsid w:val="00D435F2"/>
    <w:rsid w:val="00D43AFA"/>
    <w:rsid w:val="00D43E17"/>
    <w:rsid w:val="00D43E2F"/>
    <w:rsid w:val="00D44151"/>
    <w:rsid w:val="00D4475B"/>
    <w:rsid w:val="00D45496"/>
    <w:rsid w:val="00D454CA"/>
    <w:rsid w:val="00D4590D"/>
    <w:rsid w:val="00D459C2"/>
    <w:rsid w:val="00D4660F"/>
    <w:rsid w:val="00D467B1"/>
    <w:rsid w:val="00D46933"/>
    <w:rsid w:val="00D469E7"/>
    <w:rsid w:val="00D46ED0"/>
    <w:rsid w:val="00D471B0"/>
    <w:rsid w:val="00D47381"/>
    <w:rsid w:val="00D504C7"/>
    <w:rsid w:val="00D509F9"/>
    <w:rsid w:val="00D50A55"/>
    <w:rsid w:val="00D50DE0"/>
    <w:rsid w:val="00D50F05"/>
    <w:rsid w:val="00D51417"/>
    <w:rsid w:val="00D5146C"/>
    <w:rsid w:val="00D51F32"/>
    <w:rsid w:val="00D523AF"/>
    <w:rsid w:val="00D52769"/>
    <w:rsid w:val="00D52C50"/>
    <w:rsid w:val="00D52C61"/>
    <w:rsid w:val="00D53087"/>
    <w:rsid w:val="00D53531"/>
    <w:rsid w:val="00D53789"/>
    <w:rsid w:val="00D53B41"/>
    <w:rsid w:val="00D543FC"/>
    <w:rsid w:val="00D54887"/>
    <w:rsid w:val="00D54E4B"/>
    <w:rsid w:val="00D55002"/>
    <w:rsid w:val="00D55021"/>
    <w:rsid w:val="00D55201"/>
    <w:rsid w:val="00D55295"/>
    <w:rsid w:val="00D5593C"/>
    <w:rsid w:val="00D55A2B"/>
    <w:rsid w:val="00D5706A"/>
    <w:rsid w:val="00D57446"/>
    <w:rsid w:val="00D602C4"/>
    <w:rsid w:val="00D606D8"/>
    <w:rsid w:val="00D60CED"/>
    <w:rsid w:val="00D60E8C"/>
    <w:rsid w:val="00D6110A"/>
    <w:rsid w:val="00D6121E"/>
    <w:rsid w:val="00D61235"/>
    <w:rsid w:val="00D6131A"/>
    <w:rsid w:val="00D62591"/>
    <w:rsid w:val="00D63321"/>
    <w:rsid w:val="00D633AB"/>
    <w:rsid w:val="00D63898"/>
    <w:rsid w:val="00D63C7D"/>
    <w:rsid w:val="00D64A0A"/>
    <w:rsid w:val="00D64E8E"/>
    <w:rsid w:val="00D660EA"/>
    <w:rsid w:val="00D663E7"/>
    <w:rsid w:val="00D66420"/>
    <w:rsid w:val="00D6723D"/>
    <w:rsid w:val="00D6763D"/>
    <w:rsid w:val="00D679AA"/>
    <w:rsid w:val="00D67AF2"/>
    <w:rsid w:val="00D7004F"/>
    <w:rsid w:val="00D70C71"/>
    <w:rsid w:val="00D71885"/>
    <w:rsid w:val="00D71C7C"/>
    <w:rsid w:val="00D72784"/>
    <w:rsid w:val="00D72803"/>
    <w:rsid w:val="00D72E66"/>
    <w:rsid w:val="00D72EFB"/>
    <w:rsid w:val="00D73849"/>
    <w:rsid w:val="00D7582A"/>
    <w:rsid w:val="00D75AF8"/>
    <w:rsid w:val="00D75DA8"/>
    <w:rsid w:val="00D772CA"/>
    <w:rsid w:val="00D7765C"/>
    <w:rsid w:val="00D777CF"/>
    <w:rsid w:val="00D802BF"/>
    <w:rsid w:val="00D80F4F"/>
    <w:rsid w:val="00D811D0"/>
    <w:rsid w:val="00D81460"/>
    <w:rsid w:val="00D81ABE"/>
    <w:rsid w:val="00D82155"/>
    <w:rsid w:val="00D8251B"/>
    <w:rsid w:val="00D8279B"/>
    <w:rsid w:val="00D830F3"/>
    <w:rsid w:val="00D8331C"/>
    <w:rsid w:val="00D8435D"/>
    <w:rsid w:val="00D854D9"/>
    <w:rsid w:val="00D85EE3"/>
    <w:rsid w:val="00D860DA"/>
    <w:rsid w:val="00D862BF"/>
    <w:rsid w:val="00D862E3"/>
    <w:rsid w:val="00D864D1"/>
    <w:rsid w:val="00D870A3"/>
    <w:rsid w:val="00D8785B"/>
    <w:rsid w:val="00D87DFC"/>
    <w:rsid w:val="00D900E1"/>
    <w:rsid w:val="00D918A6"/>
    <w:rsid w:val="00D91F6C"/>
    <w:rsid w:val="00D92040"/>
    <w:rsid w:val="00D92568"/>
    <w:rsid w:val="00D92C75"/>
    <w:rsid w:val="00D92E56"/>
    <w:rsid w:val="00D9327F"/>
    <w:rsid w:val="00D93635"/>
    <w:rsid w:val="00D93996"/>
    <w:rsid w:val="00D93B8D"/>
    <w:rsid w:val="00D93C97"/>
    <w:rsid w:val="00D93E2A"/>
    <w:rsid w:val="00D93E90"/>
    <w:rsid w:val="00D9443B"/>
    <w:rsid w:val="00D944B7"/>
    <w:rsid w:val="00D94691"/>
    <w:rsid w:val="00D94879"/>
    <w:rsid w:val="00D94CAF"/>
    <w:rsid w:val="00D95561"/>
    <w:rsid w:val="00D957FA"/>
    <w:rsid w:val="00D958F9"/>
    <w:rsid w:val="00D95912"/>
    <w:rsid w:val="00D95E3F"/>
    <w:rsid w:val="00D96DB6"/>
    <w:rsid w:val="00D97E54"/>
    <w:rsid w:val="00DA0720"/>
    <w:rsid w:val="00DA0B57"/>
    <w:rsid w:val="00DA0C53"/>
    <w:rsid w:val="00DA1673"/>
    <w:rsid w:val="00DA1674"/>
    <w:rsid w:val="00DA1A1B"/>
    <w:rsid w:val="00DA20D5"/>
    <w:rsid w:val="00DA211F"/>
    <w:rsid w:val="00DA2469"/>
    <w:rsid w:val="00DA25D8"/>
    <w:rsid w:val="00DA291B"/>
    <w:rsid w:val="00DA2D42"/>
    <w:rsid w:val="00DA34E1"/>
    <w:rsid w:val="00DA36FD"/>
    <w:rsid w:val="00DA3A96"/>
    <w:rsid w:val="00DA3E7E"/>
    <w:rsid w:val="00DA3EC6"/>
    <w:rsid w:val="00DA4644"/>
    <w:rsid w:val="00DA4A11"/>
    <w:rsid w:val="00DA5108"/>
    <w:rsid w:val="00DA5409"/>
    <w:rsid w:val="00DA55D4"/>
    <w:rsid w:val="00DA5FFE"/>
    <w:rsid w:val="00DA6C3B"/>
    <w:rsid w:val="00DA7A13"/>
    <w:rsid w:val="00DB004B"/>
    <w:rsid w:val="00DB040D"/>
    <w:rsid w:val="00DB10CC"/>
    <w:rsid w:val="00DB173F"/>
    <w:rsid w:val="00DB1862"/>
    <w:rsid w:val="00DB25E7"/>
    <w:rsid w:val="00DB278C"/>
    <w:rsid w:val="00DB2855"/>
    <w:rsid w:val="00DB2F25"/>
    <w:rsid w:val="00DB2FC7"/>
    <w:rsid w:val="00DB3A8F"/>
    <w:rsid w:val="00DB3C0D"/>
    <w:rsid w:val="00DB3FC6"/>
    <w:rsid w:val="00DB4BC2"/>
    <w:rsid w:val="00DB4EDD"/>
    <w:rsid w:val="00DB541F"/>
    <w:rsid w:val="00DB555A"/>
    <w:rsid w:val="00DB5AAF"/>
    <w:rsid w:val="00DB5E1D"/>
    <w:rsid w:val="00DB5F5A"/>
    <w:rsid w:val="00DB6C84"/>
    <w:rsid w:val="00DB720D"/>
    <w:rsid w:val="00DB7629"/>
    <w:rsid w:val="00DB7A9C"/>
    <w:rsid w:val="00DB7CFF"/>
    <w:rsid w:val="00DB7D36"/>
    <w:rsid w:val="00DC08A6"/>
    <w:rsid w:val="00DC0A6C"/>
    <w:rsid w:val="00DC1E4E"/>
    <w:rsid w:val="00DC215D"/>
    <w:rsid w:val="00DC250B"/>
    <w:rsid w:val="00DC33AB"/>
    <w:rsid w:val="00DC3AC9"/>
    <w:rsid w:val="00DC407B"/>
    <w:rsid w:val="00DC4567"/>
    <w:rsid w:val="00DC481A"/>
    <w:rsid w:val="00DC4B7D"/>
    <w:rsid w:val="00DC51FC"/>
    <w:rsid w:val="00DC55CF"/>
    <w:rsid w:val="00DC56D9"/>
    <w:rsid w:val="00DC5766"/>
    <w:rsid w:val="00DC57F6"/>
    <w:rsid w:val="00DC5AFF"/>
    <w:rsid w:val="00DC5F83"/>
    <w:rsid w:val="00DC612E"/>
    <w:rsid w:val="00DC645C"/>
    <w:rsid w:val="00DC64E9"/>
    <w:rsid w:val="00DC6AB3"/>
    <w:rsid w:val="00DC6D02"/>
    <w:rsid w:val="00DC6E7B"/>
    <w:rsid w:val="00DC7732"/>
    <w:rsid w:val="00DC7CA9"/>
    <w:rsid w:val="00DC7F2B"/>
    <w:rsid w:val="00DD0034"/>
    <w:rsid w:val="00DD017B"/>
    <w:rsid w:val="00DD0B84"/>
    <w:rsid w:val="00DD1AA4"/>
    <w:rsid w:val="00DD1B82"/>
    <w:rsid w:val="00DD1E0F"/>
    <w:rsid w:val="00DD1F45"/>
    <w:rsid w:val="00DD25D5"/>
    <w:rsid w:val="00DD2655"/>
    <w:rsid w:val="00DD3197"/>
    <w:rsid w:val="00DD37DB"/>
    <w:rsid w:val="00DD3820"/>
    <w:rsid w:val="00DD3822"/>
    <w:rsid w:val="00DD3961"/>
    <w:rsid w:val="00DD3A59"/>
    <w:rsid w:val="00DD3FCB"/>
    <w:rsid w:val="00DD45BE"/>
    <w:rsid w:val="00DD48A9"/>
    <w:rsid w:val="00DD4A71"/>
    <w:rsid w:val="00DD4B54"/>
    <w:rsid w:val="00DD4C4C"/>
    <w:rsid w:val="00DD5057"/>
    <w:rsid w:val="00DD51AC"/>
    <w:rsid w:val="00DD54B0"/>
    <w:rsid w:val="00DD5681"/>
    <w:rsid w:val="00DD571F"/>
    <w:rsid w:val="00DD5CBD"/>
    <w:rsid w:val="00DD69A2"/>
    <w:rsid w:val="00DD6CEC"/>
    <w:rsid w:val="00DD6E8A"/>
    <w:rsid w:val="00DD6FAE"/>
    <w:rsid w:val="00DD7613"/>
    <w:rsid w:val="00DE1674"/>
    <w:rsid w:val="00DE1B8D"/>
    <w:rsid w:val="00DE1E32"/>
    <w:rsid w:val="00DE23F8"/>
    <w:rsid w:val="00DE2410"/>
    <w:rsid w:val="00DE2541"/>
    <w:rsid w:val="00DE3159"/>
    <w:rsid w:val="00DE35F2"/>
    <w:rsid w:val="00DE3BF9"/>
    <w:rsid w:val="00DE4620"/>
    <w:rsid w:val="00DE48DB"/>
    <w:rsid w:val="00DE4F5D"/>
    <w:rsid w:val="00DE53DD"/>
    <w:rsid w:val="00DE556C"/>
    <w:rsid w:val="00DE5D5E"/>
    <w:rsid w:val="00DE5D86"/>
    <w:rsid w:val="00DE694D"/>
    <w:rsid w:val="00DE6C67"/>
    <w:rsid w:val="00DE71A5"/>
    <w:rsid w:val="00DE72ED"/>
    <w:rsid w:val="00DF01BA"/>
    <w:rsid w:val="00DF05BA"/>
    <w:rsid w:val="00DF090F"/>
    <w:rsid w:val="00DF0B4B"/>
    <w:rsid w:val="00DF1063"/>
    <w:rsid w:val="00DF1262"/>
    <w:rsid w:val="00DF2499"/>
    <w:rsid w:val="00DF269E"/>
    <w:rsid w:val="00DF29D1"/>
    <w:rsid w:val="00DF2A23"/>
    <w:rsid w:val="00DF2B05"/>
    <w:rsid w:val="00DF3533"/>
    <w:rsid w:val="00DF36A1"/>
    <w:rsid w:val="00DF37AD"/>
    <w:rsid w:val="00DF3850"/>
    <w:rsid w:val="00DF40F6"/>
    <w:rsid w:val="00DF4E5B"/>
    <w:rsid w:val="00DF534A"/>
    <w:rsid w:val="00DF55CE"/>
    <w:rsid w:val="00DF5AD2"/>
    <w:rsid w:val="00DF5C9D"/>
    <w:rsid w:val="00DF5D7A"/>
    <w:rsid w:val="00DF7B11"/>
    <w:rsid w:val="00E016B2"/>
    <w:rsid w:val="00E01B51"/>
    <w:rsid w:val="00E01DE8"/>
    <w:rsid w:val="00E02ECC"/>
    <w:rsid w:val="00E03C28"/>
    <w:rsid w:val="00E03E12"/>
    <w:rsid w:val="00E04099"/>
    <w:rsid w:val="00E04398"/>
    <w:rsid w:val="00E043D5"/>
    <w:rsid w:val="00E045E4"/>
    <w:rsid w:val="00E04BAE"/>
    <w:rsid w:val="00E05801"/>
    <w:rsid w:val="00E05D9A"/>
    <w:rsid w:val="00E063EB"/>
    <w:rsid w:val="00E06B61"/>
    <w:rsid w:val="00E07415"/>
    <w:rsid w:val="00E07521"/>
    <w:rsid w:val="00E0759B"/>
    <w:rsid w:val="00E07702"/>
    <w:rsid w:val="00E07918"/>
    <w:rsid w:val="00E079F1"/>
    <w:rsid w:val="00E100C9"/>
    <w:rsid w:val="00E104C3"/>
    <w:rsid w:val="00E107F4"/>
    <w:rsid w:val="00E1092F"/>
    <w:rsid w:val="00E1152A"/>
    <w:rsid w:val="00E11AEC"/>
    <w:rsid w:val="00E11F00"/>
    <w:rsid w:val="00E124BC"/>
    <w:rsid w:val="00E12D66"/>
    <w:rsid w:val="00E1340E"/>
    <w:rsid w:val="00E13AE2"/>
    <w:rsid w:val="00E1403D"/>
    <w:rsid w:val="00E142E6"/>
    <w:rsid w:val="00E14D38"/>
    <w:rsid w:val="00E15952"/>
    <w:rsid w:val="00E15E91"/>
    <w:rsid w:val="00E16E8E"/>
    <w:rsid w:val="00E16EF3"/>
    <w:rsid w:val="00E17A8B"/>
    <w:rsid w:val="00E20618"/>
    <w:rsid w:val="00E20D32"/>
    <w:rsid w:val="00E20D97"/>
    <w:rsid w:val="00E20E27"/>
    <w:rsid w:val="00E20ED1"/>
    <w:rsid w:val="00E21250"/>
    <w:rsid w:val="00E214D5"/>
    <w:rsid w:val="00E21C24"/>
    <w:rsid w:val="00E228FE"/>
    <w:rsid w:val="00E22B38"/>
    <w:rsid w:val="00E22D9D"/>
    <w:rsid w:val="00E231E2"/>
    <w:rsid w:val="00E23E7E"/>
    <w:rsid w:val="00E240F7"/>
    <w:rsid w:val="00E244CA"/>
    <w:rsid w:val="00E258BE"/>
    <w:rsid w:val="00E25AF2"/>
    <w:rsid w:val="00E25B14"/>
    <w:rsid w:val="00E25D28"/>
    <w:rsid w:val="00E25D9C"/>
    <w:rsid w:val="00E2692B"/>
    <w:rsid w:val="00E27501"/>
    <w:rsid w:val="00E277C9"/>
    <w:rsid w:val="00E27A33"/>
    <w:rsid w:val="00E27C39"/>
    <w:rsid w:val="00E3181C"/>
    <w:rsid w:val="00E32381"/>
    <w:rsid w:val="00E32909"/>
    <w:rsid w:val="00E32EA7"/>
    <w:rsid w:val="00E33168"/>
    <w:rsid w:val="00E331FD"/>
    <w:rsid w:val="00E338C3"/>
    <w:rsid w:val="00E33BCD"/>
    <w:rsid w:val="00E33FD6"/>
    <w:rsid w:val="00E34473"/>
    <w:rsid w:val="00E34A33"/>
    <w:rsid w:val="00E34C39"/>
    <w:rsid w:val="00E34CD9"/>
    <w:rsid w:val="00E34D32"/>
    <w:rsid w:val="00E3585C"/>
    <w:rsid w:val="00E35C9B"/>
    <w:rsid w:val="00E35F5A"/>
    <w:rsid w:val="00E36988"/>
    <w:rsid w:val="00E36FB3"/>
    <w:rsid w:val="00E37970"/>
    <w:rsid w:val="00E37B1B"/>
    <w:rsid w:val="00E37BAE"/>
    <w:rsid w:val="00E37C28"/>
    <w:rsid w:val="00E37EA2"/>
    <w:rsid w:val="00E37F3B"/>
    <w:rsid w:val="00E400B9"/>
    <w:rsid w:val="00E402D9"/>
    <w:rsid w:val="00E408E0"/>
    <w:rsid w:val="00E40C43"/>
    <w:rsid w:val="00E413C9"/>
    <w:rsid w:val="00E41522"/>
    <w:rsid w:val="00E41607"/>
    <w:rsid w:val="00E418A1"/>
    <w:rsid w:val="00E41BE6"/>
    <w:rsid w:val="00E41C4F"/>
    <w:rsid w:val="00E41D61"/>
    <w:rsid w:val="00E421CB"/>
    <w:rsid w:val="00E422BC"/>
    <w:rsid w:val="00E428B4"/>
    <w:rsid w:val="00E428C1"/>
    <w:rsid w:val="00E431BE"/>
    <w:rsid w:val="00E43557"/>
    <w:rsid w:val="00E43928"/>
    <w:rsid w:val="00E43A15"/>
    <w:rsid w:val="00E43C86"/>
    <w:rsid w:val="00E43E37"/>
    <w:rsid w:val="00E442A0"/>
    <w:rsid w:val="00E445BB"/>
    <w:rsid w:val="00E4487E"/>
    <w:rsid w:val="00E44D26"/>
    <w:rsid w:val="00E452D0"/>
    <w:rsid w:val="00E45C3D"/>
    <w:rsid w:val="00E45FE6"/>
    <w:rsid w:val="00E46B3F"/>
    <w:rsid w:val="00E46E8C"/>
    <w:rsid w:val="00E47111"/>
    <w:rsid w:val="00E475F0"/>
    <w:rsid w:val="00E476F5"/>
    <w:rsid w:val="00E5003C"/>
    <w:rsid w:val="00E500B2"/>
    <w:rsid w:val="00E5040C"/>
    <w:rsid w:val="00E5045F"/>
    <w:rsid w:val="00E504E1"/>
    <w:rsid w:val="00E50811"/>
    <w:rsid w:val="00E50BC7"/>
    <w:rsid w:val="00E50D41"/>
    <w:rsid w:val="00E51677"/>
    <w:rsid w:val="00E51F6C"/>
    <w:rsid w:val="00E527F7"/>
    <w:rsid w:val="00E52F42"/>
    <w:rsid w:val="00E52FA3"/>
    <w:rsid w:val="00E53127"/>
    <w:rsid w:val="00E531B8"/>
    <w:rsid w:val="00E533CC"/>
    <w:rsid w:val="00E5351D"/>
    <w:rsid w:val="00E535E5"/>
    <w:rsid w:val="00E5371E"/>
    <w:rsid w:val="00E53784"/>
    <w:rsid w:val="00E53A24"/>
    <w:rsid w:val="00E53A89"/>
    <w:rsid w:val="00E53F19"/>
    <w:rsid w:val="00E54148"/>
    <w:rsid w:val="00E54224"/>
    <w:rsid w:val="00E54968"/>
    <w:rsid w:val="00E557B0"/>
    <w:rsid w:val="00E55E65"/>
    <w:rsid w:val="00E55FF3"/>
    <w:rsid w:val="00E56B2F"/>
    <w:rsid w:val="00E56D31"/>
    <w:rsid w:val="00E56DF9"/>
    <w:rsid w:val="00E5714F"/>
    <w:rsid w:val="00E578C4"/>
    <w:rsid w:val="00E57B84"/>
    <w:rsid w:val="00E6009C"/>
    <w:rsid w:val="00E60438"/>
    <w:rsid w:val="00E604C1"/>
    <w:rsid w:val="00E60B81"/>
    <w:rsid w:val="00E60D1D"/>
    <w:rsid w:val="00E60E30"/>
    <w:rsid w:val="00E60E4B"/>
    <w:rsid w:val="00E61A6B"/>
    <w:rsid w:val="00E61BAD"/>
    <w:rsid w:val="00E624EE"/>
    <w:rsid w:val="00E627BA"/>
    <w:rsid w:val="00E62CCF"/>
    <w:rsid w:val="00E631AA"/>
    <w:rsid w:val="00E631CC"/>
    <w:rsid w:val="00E63885"/>
    <w:rsid w:val="00E63B66"/>
    <w:rsid w:val="00E64F4E"/>
    <w:rsid w:val="00E65B60"/>
    <w:rsid w:val="00E65CE0"/>
    <w:rsid w:val="00E662D9"/>
    <w:rsid w:val="00E66399"/>
    <w:rsid w:val="00E66754"/>
    <w:rsid w:val="00E66A73"/>
    <w:rsid w:val="00E6703E"/>
    <w:rsid w:val="00E670CB"/>
    <w:rsid w:val="00E670DA"/>
    <w:rsid w:val="00E674C0"/>
    <w:rsid w:val="00E677D8"/>
    <w:rsid w:val="00E67911"/>
    <w:rsid w:val="00E70149"/>
    <w:rsid w:val="00E707EE"/>
    <w:rsid w:val="00E70BB8"/>
    <w:rsid w:val="00E70C22"/>
    <w:rsid w:val="00E70EB5"/>
    <w:rsid w:val="00E7158C"/>
    <w:rsid w:val="00E72193"/>
    <w:rsid w:val="00E726BC"/>
    <w:rsid w:val="00E72A1B"/>
    <w:rsid w:val="00E72C87"/>
    <w:rsid w:val="00E72D6D"/>
    <w:rsid w:val="00E72ED1"/>
    <w:rsid w:val="00E739DE"/>
    <w:rsid w:val="00E73E06"/>
    <w:rsid w:val="00E7417F"/>
    <w:rsid w:val="00E748FD"/>
    <w:rsid w:val="00E749B7"/>
    <w:rsid w:val="00E753D4"/>
    <w:rsid w:val="00E755D9"/>
    <w:rsid w:val="00E7565B"/>
    <w:rsid w:val="00E75B04"/>
    <w:rsid w:val="00E76971"/>
    <w:rsid w:val="00E778F6"/>
    <w:rsid w:val="00E77F4D"/>
    <w:rsid w:val="00E80BA8"/>
    <w:rsid w:val="00E80BE9"/>
    <w:rsid w:val="00E81468"/>
    <w:rsid w:val="00E815CE"/>
    <w:rsid w:val="00E81DDA"/>
    <w:rsid w:val="00E82268"/>
    <w:rsid w:val="00E82E6C"/>
    <w:rsid w:val="00E82ECB"/>
    <w:rsid w:val="00E83418"/>
    <w:rsid w:val="00E83B9D"/>
    <w:rsid w:val="00E83FF7"/>
    <w:rsid w:val="00E8441A"/>
    <w:rsid w:val="00E84CA7"/>
    <w:rsid w:val="00E84DF7"/>
    <w:rsid w:val="00E85A1C"/>
    <w:rsid w:val="00E86310"/>
    <w:rsid w:val="00E86B33"/>
    <w:rsid w:val="00E86ECA"/>
    <w:rsid w:val="00E871A1"/>
    <w:rsid w:val="00E871CD"/>
    <w:rsid w:val="00E87238"/>
    <w:rsid w:val="00E87320"/>
    <w:rsid w:val="00E87523"/>
    <w:rsid w:val="00E87A5C"/>
    <w:rsid w:val="00E87CDB"/>
    <w:rsid w:val="00E87ED8"/>
    <w:rsid w:val="00E87F97"/>
    <w:rsid w:val="00E87FD8"/>
    <w:rsid w:val="00E92272"/>
    <w:rsid w:val="00E9234F"/>
    <w:rsid w:val="00E9326B"/>
    <w:rsid w:val="00E9453E"/>
    <w:rsid w:val="00E945A4"/>
    <w:rsid w:val="00E946C4"/>
    <w:rsid w:val="00E95003"/>
    <w:rsid w:val="00E9519F"/>
    <w:rsid w:val="00E952DC"/>
    <w:rsid w:val="00E96530"/>
    <w:rsid w:val="00E96709"/>
    <w:rsid w:val="00E96D1F"/>
    <w:rsid w:val="00E96D3D"/>
    <w:rsid w:val="00E9719E"/>
    <w:rsid w:val="00E9725C"/>
    <w:rsid w:val="00E97962"/>
    <w:rsid w:val="00E97D66"/>
    <w:rsid w:val="00EA02E0"/>
    <w:rsid w:val="00EA04BF"/>
    <w:rsid w:val="00EA08CE"/>
    <w:rsid w:val="00EA1D0B"/>
    <w:rsid w:val="00EA2624"/>
    <w:rsid w:val="00EA2A03"/>
    <w:rsid w:val="00EA2ABC"/>
    <w:rsid w:val="00EA327C"/>
    <w:rsid w:val="00EA3402"/>
    <w:rsid w:val="00EA37A3"/>
    <w:rsid w:val="00EA39B0"/>
    <w:rsid w:val="00EA39DD"/>
    <w:rsid w:val="00EA3E89"/>
    <w:rsid w:val="00EA4BB8"/>
    <w:rsid w:val="00EA51C6"/>
    <w:rsid w:val="00EA5C77"/>
    <w:rsid w:val="00EA6157"/>
    <w:rsid w:val="00EA6446"/>
    <w:rsid w:val="00EA72E9"/>
    <w:rsid w:val="00EA7A9F"/>
    <w:rsid w:val="00EA7D26"/>
    <w:rsid w:val="00EA7EAE"/>
    <w:rsid w:val="00EB0141"/>
    <w:rsid w:val="00EB0423"/>
    <w:rsid w:val="00EB1855"/>
    <w:rsid w:val="00EB18E5"/>
    <w:rsid w:val="00EB1C0F"/>
    <w:rsid w:val="00EB1DAE"/>
    <w:rsid w:val="00EB25F0"/>
    <w:rsid w:val="00EB290F"/>
    <w:rsid w:val="00EB2C70"/>
    <w:rsid w:val="00EB31D2"/>
    <w:rsid w:val="00EB3420"/>
    <w:rsid w:val="00EB3C90"/>
    <w:rsid w:val="00EB3D1F"/>
    <w:rsid w:val="00EB42E5"/>
    <w:rsid w:val="00EB5380"/>
    <w:rsid w:val="00EB5637"/>
    <w:rsid w:val="00EB6298"/>
    <w:rsid w:val="00EB6682"/>
    <w:rsid w:val="00EB6FBA"/>
    <w:rsid w:val="00EB70ED"/>
    <w:rsid w:val="00EB74AF"/>
    <w:rsid w:val="00EB7E26"/>
    <w:rsid w:val="00EC0281"/>
    <w:rsid w:val="00EC079C"/>
    <w:rsid w:val="00EC10BE"/>
    <w:rsid w:val="00EC1164"/>
    <w:rsid w:val="00EC1ED2"/>
    <w:rsid w:val="00EC1FD4"/>
    <w:rsid w:val="00EC29CD"/>
    <w:rsid w:val="00EC2E3D"/>
    <w:rsid w:val="00EC4591"/>
    <w:rsid w:val="00EC483C"/>
    <w:rsid w:val="00EC5379"/>
    <w:rsid w:val="00EC547B"/>
    <w:rsid w:val="00EC5626"/>
    <w:rsid w:val="00EC5E6B"/>
    <w:rsid w:val="00EC60E4"/>
    <w:rsid w:val="00EC677E"/>
    <w:rsid w:val="00EC688C"/>
    <w:rsid w:val="00EC689E"/>
    <w:rsid w:val="00EC70E9"/>
    <w:rsid w:val="00EC7B44"/>
    <w:rsid w:val="00ED056A"/>
    <w:rsid w:val="00ED09AA"/>
    <w:rsid w:val="00ED0BAD"/>
    <w:rsid w:val="00ED11C5"/>
    <w:rsid w:val="00ED126A"/>
    <w:rsid w:val="00ED199B"/>
    <w:rsid w:val="00ED1B56"/>
    <w:rsid w:val="00ED1F00"/>
    <w:rsid w:val="00ED2093"/>
    <w:rsid w:val="00ED2501"/>
    <w:rsid w:val="00ED27F0"/>
    <w:rsid w:val="00ED2D3E"/>
    <w:rsid w:val="00ED3338"/>
    <w:rsid w:val="00ED3363"/>
    <w:rsid w:val="00ED3B7B"/>
    <w:rsid w:val="00ED3DE9"/>
    <w:rsid w:val="00ED44F9"/>
    <w:rsid w:val="00ED549D"/>
    <w:rsid w:val="00ED5988"/>
    <w:rsid w:val="00ED616B"/>
    <w:rsid w:val="00ED6267"/>
    <w:rsid w:val="00ED6C85"/>
    <w:rsid w:val="00ED75DC"/>
    <w:rsid w:val="00ED7EE6"/>
    <w:rsid w:val="00ED7FCE"/>
    <w:rsid w:val="00EE0816"/>
    <w:rsid w:val="00EE0FE6"/>
    <w:rsid w:val="00EE1047"/>
    <w:rsid w:val="00EE11F4"/>
    <w:rsid w:val="00EE1ED1"/>
    <w:rsid w:val="00EE233B"/>
    <w:rsid w:val="00EE24BA"/>
    <w:rsid w:val="00EE274D"/>
    <w:rsid w:val="00EE2F32"/>
    <w:rsid w:val="00EE33E1"/>
    <w:rsid w:val="00EE3DB3"/>
    <w:rsid w:val="00EE4693"/>
    <w:rsid w:val="00EE4C64"/>
    <w:rsid w:val="00EE5B6D"/>
    <w:rsid w:val="00EE60AC"/>
    <w:rsid w:val="00EE67C5"/>
    <w:rsid w:val="00EE7419"/>
    <w:rsid w:val="00EE748F"/>
    <w:rsid w:val="00EE74A0"/>
    <w:rsid w:val="00EF00F0"/>
    <w:rsid w:val="00EF08D4"/>
    <w:rsid w:val="00EF0DBC"/>
    <w:rsid w:val="00EF1561"/>
    <w:rsid w:val="00EF19F6"/>
    <w:rsid w:val="00EF1D84"/>
    <w:rsid w:val="00EF2AF9"/>
    <w:rsid w:val="00EF2C1D"/>
    <w:rsid w:val="00EF2E59"/>
    <w:rsid w:val="00EF3AA4"/>
    <w:rsid w:val="00EF3CCF"/>
    <w:rsid w:val="00EF4540"/>
    <w:rsid w:val="00EF45CE"/>
    <w:rsid w:val="00EF4694"/>
    <w:rsid w:val="00EF4D4C"/>
    <w:rsid w:val="00EF4E13"/>
    <w:rsid w:val="00EF54DA"/>
    <w:rsid w:val="00EF5805"/>
    <w:rsid w:val="00EF58EF"/>
    <w:rsid w:val="00EF5F31"/>
    <w:rsid w:val="00EF6096"/>
    <w:rsid w:val="00EF6785"/>
    <w:rsid w:val="00EF724C"/>
    <w:rsid w:val="00F008D4"/>
    <w:rsid w:val="00F00B02"/>
    <w:rsid w:val="00F00ECC"/>
    <w:rsid w:val="00F00F5F"/>
    <w:rsid w:val="00F01284"/>
    <w:rsid w:val="00F026B5"/>
    <w:rsid w:val="00F02758"/>
    <w:rsid w:val="00F02A42"/>
    <w:rsid w:val="00F0312C"/>
    <w:rsid w:val="00F03317"/>
    <w:rsid w:val="00F0358A"/>
    <w:rsid w:val="00F03CB9"/>
    <w:rsid w:val="00F03CC4"/>
    <w:rsid w:val="00F03FC4"/>
    <w:rsid w:val="00F04044"/>
    <w:rsid w:val="00F04776"/>
    <w:rsid w:val="00F04894"/>
    <w:rsid w:val="00F04924"/>
    <w:rsid w:val="00F04C21"/>
    <w:rsid w:val="00F04CE9"/>
    <w:rsid w:val="00F053CC"/>
    <w:rsid w:val="00F05559"/>
    <w:rsid w:val="00F06D4A"/>
    <w:rsid w:val="00F07B49"/>
    <w:rsid w:val="00F10361"/>
    <w:rsid w:val="00F107A3"/>
    <w:rsid w:val="00F115E8"/>
    <w:rsid w:val="00F116A9"/>
    <w:rsid w:val="00F11C28"/>
    <w:rsid w:val="00F1201F"/>
    <w:rsid w:val="00F12461"/>
    <w:rsid w:val="00F12701"/>
    <w:rsid w:val="00F12C9D"/>
    <w:rsid w:val="00F12D0F"/>
    <w:rsid w:val="00F13022"/>
    <w:rsid w:val="00F130FC"/>
    <w:rsid w:val="00F13412"/>
    <w:rsid w:val="00F13A27"/>
    <w:rsid w:val="00F13BF2"/>
    <w:rsid w:val="00F13F52"/>
    <w:rsid w:val="00F14926"/>
    <w:rsid w:val="00F14AFB"/>
    <w:rsid w:val="00F14CFC"/>
    <w:rsid w:val="00F15646"/>
    <w:rsid w:val="00F15831"/>
    <w:rsid w:val="00F15835"/>
    <w:rsid w:val="00F158AD"/>
    <w:rsid w:val="00F15ED4"/>
    <w:rsid w:val="00F15F52"/>
    <w:rsid w:val="00F160AE"/>
    <w:rsid w:val="00F165CF"/>
    <w:rsid w:val="00F16B54"/>
    <w:rsid w:val="00F17067"/>
    <w:rsid w:val="00F17070"/>
    <w:rsid w:val="00F17431"/>
    <w:rsid w:val="00F17467"/>
    <w:rsid w:val="00F179D5"/>
    <w:rsid w:val="00F17C58"/>
    <w:rsid w:val="00F205D0"/>
    <w:rsid w:val="00F21BB3"/>
    <w:rsid w:val="00F2286D"/>
    <w:rsid w:val="00F22A8A"/>
    <w:rsid w:val="00F22AB0"/>
    <w:rsid w:val="00F22BEE"/>
    <w:rsid w:val="00F22F63"/>
    <w:rsid w:val="00F2343E"/>
    <w:rsid w:val="00F2395F"/>
    <w:rsid w:val="00F23D53"/>
    <w:rsid w:val="00F24494"/>
    <w:rsid w:val="00F24502"/>
    <w:rsid w:val="00F24792"/>
    <w:rsid w:val="00F247CD"/>
    <w:rsid w:val="00F251C2"/>
    <w:rsid w:val="00F25B77"/>
    <w:rsid w:val="00F2699A"/>
    <w:rsid w:val="00F2727E"/>
    <w:rsid w:val="00F27638"/>
    <w:rsid w:val="00F27AF7"/>
    <w:rsid w:val="00F30768"/>
    <w:rsid w:val="00F311ED"/>
    <w:rsid w:val="00F31566"/>
    <w:rsid w:val="00F31572"/>
    <w:rsid w:val="00F31777"/>
    <w:rsid w:val="00F317DA"/>
    <w:rsid w:val="00F31A97"/>
    <w:rsid w:val="00F31E6A"/>
    <w:rsid w:val="00F32139"/>
    <w:rsid w:val="00F322D4"/>
    <w:rsid w:val="00F32B66"/>
    <w:rsid w:val="00F32BD2"/>
    <w:rsid w:val="00F32CAB"/>
    <w:rsid w:val="00F334FC"/>
    <w:rsid w:val="00F33936"/>
    <w:rsid w:val="00F339A5"/>
    <w:rsid w:val="00F3447C"/>
    <w:rsid w:val="00F3472A"/>
    <w:rsid w:val="00F350DA"/>
    <w:rsid w:val="00F355EA"/>
    <w:rsid w:val="00F36377"/>
    <w:rsid w:val="00F36609"/>
    <w:rsid w:val="00F3690F"/>
    <w:rsid w:val="00F36AD4"/>
    <w:rsid w:val="00F36C7A"/>
    <w:rsid w:val="00F37699"/>
    <w:rsid w:val="00F37890"/>
    <w:rsid w:val="00F378CC"/>
    <w:rsid w:val="00F37AAC"/>
    <w:rsid w:val="00F37C0E"/>
    <w:rsid w:val="00F4009E"/>
    <w:rsid w:val="00F40102"/>
    <w:rsid w:val="00F40579"/>
    <w:rsid w:val="00F40622"/>
    <w:rsid w:val="00F40F6E"/>
    <w:rsid w:val="00F41118"/>
    <w:rsid w:val="00F41911"/>
    <w:rsid w:val="00F428FB"/>
    <w:rsid w:val="00F435BA"/>
    <w:rsid w:val="00F4388B"/>
    <w:rsid w:val="00F45719"/>
    <w:rsid w:val="00F46643"/>
    <w:rsid w:val="00F46B29"/>
    <w:rsid w:val="00F46B42"/>
    <w:rsid w:val="00F46E97"/>
    <w:rsid w:val="00F46FED"/>
    <w:rsid w:val="00F47097"/>
    <w:rsid w:val="00F47568"/>
    <w:rsid w:val="00F47D34"/>
    <w:rsid w:val="00F505CC"/>
    <w:rsid w:val="00F506AF"/>
    <w:rsid w:val="00F50B51"/>
    <w:rsid w:val="00F50F4F"/>
    <w:rsid w:val="00F510FF"/>
    <w:rsid w:val="00F5170A"/>
    <w:rsid w:val="00F51FF2"/>
    <w:rsid w:val="00F5277C"/>
    <w:rsid w:val="00F5296F"/>
    <w:rsid w:val="00F52FF3"/>
    <w:rsid w:val="00F53322"/>
    <w:rsid w:val="00F539B8"/>
    <w:rsid w:val="00F53B0E"/>
    <w:rsid w:val="00F54095"/>
    <w:rsid w:val="00F544BB"/>
    <w:rsid w:val="00F55061"/>
    <w:rsid w:val="00F55318"/>
    <w:rsid w:val="00F553B7"/>
    <w:rsid w:val="00F55DD1"/>
    <w:rsid w:val="00F55ED7"/>
    <w:rsid w:val="00F56743"/>
    <w:rsid w:val="00F56747"/>
    <w:rsid w:val="00F57281"/>
    <w:rsid w:val="00F57369"/>
    <w:rsid w:val="00F57452"/>
    <w:rsid w:val="00F57549"/>
    <w:rsid w:val="00F60533"/>
    <w:rsid w:val="00F60690"/>
    <w:rsid w:val="00F60A98"/>
    <w:rsid w:val="00F60E79"/>
    <w:rsid w:val="00F61612"/>
    <w:rsid w:val="00F621A7"/>
    <w:rsid w:val="00F623AA"/>
    <w:rsid w:val="00F631EB"/>
    <w:rsid w:val="00F63206"/>
    <w:rsid w:val="00F6377A"/>
    <w:rsid w:val="00F63C99"/>
    <w:rsid w:val="00F63D49"/>
    <w:rsid w:val="00F642CC"/>
    <w:rsid w:val="00F64D3A"/>
    <w:rsid w:val="00F64F8A"/>
    <w:rsid w:val="00F656FC"/>
    <w:rsid w:val="00F65C84"/>
    <w:rsid w:val="00F66208"/>
    <w:rsid w:val="00F66A3B"/>
    <w:rsid w:val="00F66A72"/>
    <w:rsid w:val="00F66D49"/>
    <w:rsid w:val="00F6732C"/>
    <w:rsid w:val="00F67AFC"/>
    <w:rsid w:val="00F67B25"/>
    <w:rsid w:val="00F67CEF"/>
    <w:rsid w:val="00F70C5E"/>
    <w:rsid w:val="00F71AF9"/>
    <w:rsid w:val="00F71CA1"/>
    <w:rsid w:val="00F7242D"/>
    <w:rsid w:val="00F724EA"/>
    <w:rsid w:val="00F72748"/>
    <w:rsid w:val="00F72968"/>
    <w:rsid w:val="00F73175"/>
    <w:rsid w:val="00F733DD"/>
    <w:rsid w:val="00F763A9"/>
    <w:rsid w:val="00F7677F"/>
    <w:rsid w:val="00F76A5E"/>
    <w:rsid w:val="00F76ABD"/>
    <w:rsid w:val="00F772AF"/>
    <w:rsid w:val="00F77892"/>
    <w:rsid w:val="00F77A18"/>
    <w:rsid w:val="00F77A7D"/>
    <w:rsid w:val="00F77DC7"/>
    <w:rsid w:val="00F80375"/>
    <w:rsid w:val="00F8038B"/>
    <w:rsid w:val="00F80545"/>
    <w:rsid w:val="00F8088C"/>
    <w:rsid w:val="00F808E7"/>
    <w:rsid w:val="00F80BC5"/>
    <w:rsid w:val="00F8117D"/>
    <w:rsid w:val="00F817CF"/>
    <w:rsid w:val="00F8253E"/>
    <w:rsid w:val="00F826B3"/>
    <w:rsid w:val="00F830AE"/>
    <w:rsid w:val="00F8391F"/>
    <w:rsid w:val="00F84A67"/>
    <w:rsid w:val="00F84D8D"/>
    <w:rsid w:val="00F84EBE"/>
    <w:rsid w:val="00F853F2"/>
    <w:rsid w:val="00F85ACE"/>
    <w:rsid w:val="00F85AD4"/>
    <w:rsid w:val="00F85D69"/>
    <w:rsid w:val="00F862A8"/>
    <w:rsid w:val="00F87588"/>
    <w:rsid w:val="00F875EF"/>
    <w:rsid w:val="00F87D08"/>
    <w:rsid w:val="00F909B5"/>
    <w:rsid w:val="00F90C41"/>
    <w:rsid w:val="00F90DEE"/>
    <w:rsid w:val="00F91272"/>
    <w:rsid w:val="00F9164B"/>
    <w:rsid w:val="00F91913"/>
    <w:rsid w:val="00F91B95"/>
    <w:rsid w:val="00F91F1A"/>
    <w:rsid w:val="00F926B6"/>
    <w:rsid w:val="00F93C96"/>
    <w:rsid w:val="00F93DBF"/>
    <w:rsid w:val="00F94045"/>
    <w:rsid w:val="00F942DA"/>
    <w:rsid w:val="00F949A2"/>
    <w:rsid w:val="00F949B1"/>
    <w:rsid w:val="00F949EC"/>
    <w:rsid w:val="00F95847"/>
    <w:rsid w:val="00F95C48"/>
    <w:rsid w:val="00F96524"/>
    <w:rsid w:val="00F96767"/>
    <w:rsid w:val="00F969B1"/>
    <w:rsid w:val="00F96A2E"/>
    <w:rsid w:val="00F96D93"/>
    <w:rsid w:val="00F9737C"/>
    <w:rsid w:val="00F97494"/>
    <w:rsid w:val="00F97709"/>
    <w:rsid w:val="00F9794D"/>
    <w:rsid w:val="00FA0A7D"/>
    <w:rsid w:val="00FA1B7F"/>
    <w:rsid w:val="00FA1F31"/>
    <w:rsid w:val="00FA1F5F"/>
    <w:rsid w:val="00FA208C"/>
    <w:rsid w:val="00FA260E"/>
    <w:rsid w:val="00FA28D2"/>
    <w:rsid w:val="00FA2A7C"/>
    <w:rsid w:val="00FA2C73"/>
    <w:rsid w:val="00FA2FC5"/>
    <w:rsid w:val="00FA2FE0"/>
    <w:rsid w:val="00FA36F8"/>
    <w:rsid w:val="00FA378E"/>
    <w:rsid w:val="00FA3B7C"/>
    <w:rsid w:val="00FA3F00"/>
    <w:rsid w:val="00FA417C"/>
    <w:rsid w:val="00FA52BE"/>
    <w:rsid w:val="00FA68DD"/>
    <w:rsid w:val="00FA69D9"/>
    <w:rsid w:val="00FA771E"/>
    <w:rsid w:val="00FA7DE3"/>
    <w:rsid w:val="00FB063E"/>
    <w:rsid w:val="00FB0D73"/>
    <w:rsid w:val="00FB109B"/>
    <w:rsid w:val="00FB1CE7"/>
    <w:rsid w:val="00FB20E1"/>
    <w:rsid w:val="00FB2127"/>
    <w:rsid w:val="00FB3F16"/>
    <w:rsid w:val="00FB45EC"/>
    <w:rsid w:val="00FB4703"/>
    <w:rsid w:val="00FB4BAE"/>
    <w:rsid w:val="00FB57C8"/>
    <w:rsid w:val="00FB58F7"/>
    <w:rsid w:val="00FB60D1"/>
    <w:rsid w:val="00FB6459"/>
    <w:rsid w:val="00FB6B3C"/>
    <w:rsid w:val="00FB6CC0"/>
    <w:rsid w:val="00FB6D41"/>
    <w:rsid w:val="00FB6EF4"/>
    <w:rsid w:val="00FB6F14"/>
    <w:rsid w:val="00FB747D"/>
    <w:rsid w:val="00FB7D68"/>
    <w:rsid w:val="00FC05A1"/>
    <w:rsid w:val="00FC060B"/>
    <w:rsid w:val="00FC0998"/>
    <w:rsid w:val="00FC0F00"/>
    <w:rsid w:val="00FC2265"/>
    <w:rsid w:val="00FC2399"/>
    <w:rsid w:val="00FC2C88"/>
    <w:rsid w:val="00FC2D84"/>
    <w:rsid w:val="00FC2F3C"/>
    <w:rsid w:val="00FC339D"/>
    <w:rsid w:val="00FC35D6"/>
    <w:rsid w:val="00FC387F"/>
    <w:rsid w:val="00FC38DE"/>
    <w:rsid w:val="00FC39BB"/>
    <w:rsid w:val="00FC4036"/>
    <w:rsid w:val="00FC43BD"/>
    <w:rsid w:val="00FC5303"/>
    <w:rsid w:val="00FC565A"/>
    <w:rsid w:val="00FC5C9B"/>
    <w:rsid w:val="00FC657D"/>
    <w:rsid w:val="00FC67A3"/>
    <w:rsid w:val="00FC6B35"/>
    <w:rsid w:val="00FD003B"/>
    <w:rsid w:val="00FD06B6"/>
    <w:rsid w:val="00FD09FB"/>
    <w:rsid w:val="00FD0F06"/>
    <w:rsid w:val="00FD1983"/>
    <w:rsid w:val="00FD1D2E"/>
    <w:rsid w:val="00FD21B4"/>
    <w:rsid w:val="00FD2BC7"/>
    <w:rsid w:val="00FD356C"/>
    <w:rsid w:val="00FD38F5"/>
    <w:rsid w:val="00FD392B"/>
    <w:rsid w:val="00FD39DD"/>
    <w:rsid w:val="00FD3F5C"/>
    <w:rsid w:val="00FD4001"/>
    <w:rsid w:val="00FD4614"/>
    <w:rsid w:val="00FD5016"/>
    <w:rsid w:val="00FD678E"/>
    <w:rsid w:val="00FD6E3F"/>
    <w:rsid w:val="00FD78A3"/>
    <w:rsid w:val="00FD7BC9"/>
    <w:rsid w:val="00FD7E04"/>
    <w:rsid w:val="00FE02E2"/>
    <w:rsid w:val="00FE0F72"/>
    <w:rsid w:val="00FE1D85"/>
    <w:rsid w:val="00FE27A8"/>
    <w:rsid w:val="00FE27CE"/>
    <w:rsid w:val="00FE2872"/>
    <w:rsid w:val="00FE2F31"/>
    <w:rsid w:val="00FE31C3"/>
    <w:rsid w:val="00FE3337"/>
    <w:rsid w:val="00FE3E5E"/>
    <w:rsid w:val="00FE4D83"/>
    <w:rsid w:val="00FE59BB"/>
    <w:rsid w:val="00FE6411"/>
    <w:rsid w:val="00FE6489"/>
    <w:rsid w:val="00FE64CE"/>
    <w:rsid w:val="00FE653F"/>
    <w:rsid w:val="00FE6835"/>
    <w:rsid w:val="00FE68A6"/>
    <w:rsid w:val="00FE68DD"/>
    <w:rsid w:val="00FE69AB"/>
    <w:rsid w:val="00FF013D"/>
    <w:rsid w:val="00FF02E8"/>
    <w:rsid w:val="00FF1337"/>
    <w:rsid w:val="00FF1827"/>
    <w:rsid w:val="00FF1F7A"/>
    <w:rsid w:val="00FF2038"/>
    <w:rsid w:val="00FF2168"/>
    <w:rsid w:val="00FF3D5C"/>
    <w:rsid w:val="00FF45FF"/>
    <w:rsid w:val="00FF4730"/>
    <w:rsid w:val="00FF49FE"/>
    <w:rsid w:val="00FF4B79"/>
    <w:rsid w:val="00FF4F95"/>
    <w:rsid w:val="00FF5140"/>
    <w:rsid w:val="00FF5356"/>
    <w:rsid w:val="00FF5E35"/>
    <w:rsid w:val="00FF63AC"/>
    <w:rsid w:val="00FF64B2"/>
    <w:rsid w:val="00FF66F3"/>
    <w:rsid w:val="00FF6DBF"/>
    <w:rsid w:val="00FF7006"/>
    <w:rsid w:val="00FF71CF"/>
    <w:rsid w:val="00FF7F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811D0575-D127-4133-9C34-18302A483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5944"/>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uiPriority w:val="99"/>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A4A1E"/>
    <w:pPr>
      <w:numPr>
        <w:numId w:val="0"/>
      </w:numPr>
      <w:tabs>
        <w:tab w:val="left" w:pos="227"/>
        <w:tab w:val="num" w:pos="720"/>
      </w:tabs>
      <w:spacing w:after="0" w:line="240" w:lineRule="atLeast"/>
      <w:ind w:left="191" w:hanging="180"/>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table" w:styleId="PlainTable2">
    <w:name w:val="Plain Table 2"/>
    <w:basedOn w:val="TableNormal"/>
    <w:uiPriority w:val="42"/>
    <w:rsid w:val="00CD6E7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6438420">
      <w:bodyDiv w:val="1"/>
      <w:marLeft w:val="0"/>
      <w:marRight w:val="0"/>
      <w:marTop w:val="0"/>
      <w:marBottom w:val="0"/>
      <w:divBdr>
        <w:top w:val="none" w:sz="0" w:space="0" w:color="auto"/>
        <w:left w:val="none" w:sz="0" w:space="0" w:color="auto"/>
        <w:bottom w:val="none" w:sz="0" w:space="0" w:color="auto"/>
        <w:right w:val="none" w:sz="0" w:space="0" w:color="auto"/>
      </w:divBdr>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92478903">
      <w:bodyDiv w:val="1"/>
      <w:marLeft w:val="0"/>
      <w:marRight w:val="0"/>
      <w:marTop w:val="0"/>
      <w:marBottom w:val="0"/>
      <w:divBdr>
        <w:top w:val="none" w:sz="0" w:space="0" w:color="auto"/>
        <w:left w:val="none" w:sz="0" w:space="0" w:color="auto"/>
        <w:bottom w:val="none" w:sz="0" w:space="0" w:color="auto"/>
        <w:right w:val="none" w:sz="0" w:space="0" w:color="auto"/>
      </w:divBdr>
    </w:div>
    <w:div w:id="110440550">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290675223">
      <w:bodyDiv w:val="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859856940">
      <w:bodyDiv w:val="1"/>
      <w:marLeft w:val="0"/>
      <w:marRight w:val="0"/>
      <w:marTop w:val="0"/>
      <w:marBottom w:val="0"/>
      <w:divBdr>
        <w:top w:val="none" w:sz="0" w:space="0" w:color="auto"/>
        <w:left w:val="none" w:sz="0" w:space="0" w:color="auto"/>
        <w:bottom w:val="none" w:sz="0" w:space="0" w:color="auto"/>
        <w:right w:val="none" w:sz="0" w:space="0" w:color="auto"/>
      </w:divBdr>
    </w:div>
    <w:div w:id="984243248">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1272059">
      <w:bodyDiv w:val="1"/>
      <w:marLeft w:val="0"/>
      <w:marRight w:val="0"/>
      <w:marTop w:val="0"/>
      <w:marBottom w:val="0"/>
      <w:divBdr>
        <w:top w:val="none" w:sz="0" w:space="0" w:color="auto"/>
        <w:left w:val="none" w:sz="0" w:space="0" w:color="auto"/>
        <w:bottom w:val="none" w:sz="0" w:space="0" w:color="auto"/>
        <w:right w:val="none" w:sz="0" w:space="0" w:color="auto"/>
      </w:divBdr>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9.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269F6-D383-4631-B38C-8FA8526BF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1</TotalTime>
  <Pages>42</Pages>
  <Words>10491</Words>
  <Characters>59800</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70151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Supakorn, Tangsirisangaun</cp:lastModifiedBy>
  <cp:revision>3</cp:revision>
  <cp:lastPrinted>2017-11-14T16:51:00Z</cp:lastPrinted>
  <dcterms:created xsi:type="dcterms:W3CDTF">2017-11-14T18:17:00Z</dcterms:created>
  <dcterms:modified xsi:type="dcterms:W3CDTF">2017-11-14T18:18:00Z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8ccd0a88-5219-4da6-98b7-a0fc0ae9d1f5</vt:lpwstr>
  </property>
  <property fmtid="{D5CDD505-2E9C-101B-9397-08002B2CF9AE}" pid="3" name="LibraryID">
    <vt:lpwstr>Audit Files</vt:lpwstr>
  </property>
  <property fmtid="{D5CDD505-2E9C-101B-9397-08002B2CF9AE}" pid="4" name="DocumentID">
    <vt:lpwstr>DD7B5D1C-B6A1-4C83-917E-4AE2D6896F5A</vt:lpwstr>
  </property>
  <property fmtid="{D5CDD505-2E9C-101B-9397-08002B2CF9AE}" pid="5" name="ComponentID">
    <vt:lpwstr>7E9FDAC3-E40A-4F81-8589-60207E90286C</vt:lpwstr>
  </property>
  <property fmtid="{D5CDD505-2E9C-101B-9397-08002B2CF9AE}" pid="6" name="ComponentName">
    <vt:lpwstr>Crown Teach Advance PCL Separate 31-Dec-16</vt:lpwstr>
  </property>
  <property fmtid="{D5CDD505-2E9C-101B-9397-08002B2CF9AE}" pid="7" name="Locale">
    <vt:lpwstr>en</vt:lpwstr>
  </property>
  <property fmtid="{D5CDD505-2E9C-101B-9397-08002B2CF9AE}" pid="8" name="FilePath">
    <vt:lpwstr>C:\ProgramData\eAudIT\DM\8ccd0a88-5219-4da6-98b7-a0fc0ae9d1f5\ReadOnlyDocs\\Q2.7.1.2.8.0040CTA-Note EN Rev 22.docx</vt:lpwstr>
  </property>
  <property fmtid="{D5CDD505-2E9C-101B-9397-08002B2CF9AE}" pid="9" name="SiteType">
    <vt:lpwstr>Engagement2016</vt:lpwstr>
  </property>
  <property fmtid="{D5CDD505-2E9C-101B-9397-08002B2CF9AE}" pid="10" name="ResourceDBName">
    <vt:lpwstr>eAudITAppDB2016_FSAV1</vt:lpwstr>
  </property>
  <property fmtid="{D5CDD505-2E9C-101B-9397-08002B2CF9AE}" pid="11" name="Product">
    <vt:lpwstr>eAudIT2016</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ies>
</file>